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4" w:rsidRPr="00021E1C" w:rsidRDefault="00E24484" w:rsidP="00877A03">
      <w:pPr>
        <w:bidi w:val="0"/>
        <w:jc w:val="center"/>
        <w:rPr>
          <w:rFonts w:asciiTheme="majorBidi" w:hAnsiTheme="majorBidi" w:cstheme="majorBidi"/>
          <w:b/>
          <w:bCs/>
          <w:sz w:val="36"/>
          <w:szCs w:val="36"/>
          <w:lang w:bidi="ar-EG"/>
        </w:rPr>
      </w:pPr>
      <w:r w:rsidRPr="00021E1C">
        <w:rPr>
          <w:rFonts w:asciiTheme="majorBidi" w:hAnsiTheme="majorBidi" w:cstheme="majorBidi"/>
          <w:b/>
          <w:bCs/>
          <w:sz w:val="36"/>
          <w:szCs w:val="36"/>
          <w:lang w:bidi="ar-EG"/>
        </w:rPr>
        <w:t xml:space="preserve">Yucca plant as treatment for </w:t>
      </w:r>
      <w:r w:rsidRPr="00877A03">
        <w:rPr>
          <w:rFonts w:asciiTheme="majorBidi" w:hAnsiTheme="majorBidi" w:cstheme="majorBidi"/>
          <w:b/>
          <w:bCs/>
          <w:i/>
          <w:iCs/>
          <w:sz w:val="36"/>
          <w:szCs w:val="36"/>
          <w:lang w:bidi="ar-EG"/>
        </w:rPr>
        <w:t xml:space="preserve">Pseudomonas </w:t>
      </w:r>
      <w:proofErr w:type="spellStart"/>
      <w:r w:rsidRPr="00877A03">
        <w:rPr>
          <w:rFonts w:asciiTheme="majorBidi" w:hAnsiTheme="majorBidi" w:cstheme="majorBidi"/>
          <w:b/>
          <w:bCs/>
          <w:i/>
          <w:iCs/>
          <w:sz w:val="36"/>
          <w:szCs w:val="36"/>
          <w:lang w:bidi="ar-EG"/>
        </w:rPr>
        <w:t>aer</w:t>
      </w:r>
      <w:r w:rsidR="00877A03" w:rsidRPr="00877A03">
        <w:rPr>
          <w:rFonts w:asciiTheme="majorBidi" w:hAnsiTheme="majorBidi" w:cstheme="majorBidi"/>
          <w:b/>
          <w:bCs/>
          <w:i/>
          <w:iCs/>
          <w:sz w:val="36"/>
          <w:szCs w:val="36"/>
          <w:lang w:bidi="ar-EG"/>
        </w:rPr>
        <w:t>u</w:t>
      </w:r>
      <w:r w:rsidRPr="00877A03">
        <w:rPr>
          <w:rFonts w:asciiTheme="majorBidi" w:hAnsiTheme="majorBidi" w:cstheme="majorBidi"/>
          <w:b/>
          <w:bCs/>
          <w:i/>
          <w:iCs/>
          <w:sz w:val="36"/>
          <w:szCs w:val="36"/>
          <w:lang w:bidi="ar-EG"/>
        </w:rPr>
        <w:t>ginosa</w:t>
      </w:r>
      <w:proofErr w:type="spellEnd"/>
      <w:r w:rsidR="00877A03" w:rsidRPr="00877A03">
        <w:rPr>
          <w:rFonts w:asciiTheme="majorBidi" w:hAnsiTheme="majorBidi" w:cstheme="majorBidi"/>
          <w:b/>
          <w:bCs/>
          <w:i/>
          <w:iCs/>
          <w:sz w:val="36"/>
          <w:szCs w:val="36"/>
          <w:lang w:bidi="ar-EG"/>
        </w:rPr>
        <w:t xml:space="preserve"> </w:t>
      </w:r>
      <w:r w:rsidR="00877A03">
        <w:rPr>
          <w:rFonts w:asciiTheme="majorBidi" w:hAnsiTheme="majorBidi" w:cstheme="majorBidi"/>
          <w:b/>
          <w:bCs/>
          <w:sz w:val="36"/>
          <w:szCs w:val="36"/>
          <w:lang w:bidi="ar-EG"/>
        </w:rPr>
        <w:t>infection</w:t>
      </w:r>
      <w:r w:rsidRPr="00021E1C">
        <w:rPr>
          <w:rFonts w:asciiTheme="majorBidi" w:hAnsiTheme="majorBidi" w:cstheme="majorBidi"/>
          <w:b/>
          <w:bCs/>
          <w:sz w:val="36"/>
          <w:szCs w:val="36"/>
          <w:lang w:bidi="ar-EG"/>
        </w:rPr>
        <w:t xml:space="preserve"> in Nile tilapia farms with emphasis on its effect on growth performance</w:t>
      </w:r>
    </w:p>
    <w:p w:rsidR="004B3FD3" w:rsidRPr="00534CD5" w:rsidRDefault="004B3FD3" w:rsidP="004B3FD3">
      <w:pPr>
        <w:bidi w:val="0"/>
        <w:jc w:val="center"/>
        <w:rPr>
          <w:rFonts w:asciiTheme="majorBidi" w:hAnsiTheme="majorBidi" w:cstheme="majorBidi"/>
          <w:b/>
          <w:bCs/>
          <w:sz w:val="36"/>
          <w:szCs w:val="36"/>
          <w:lang w:bidi="ar-EG"/>
        </w:rPr>
      </w:pPr>
      <w:r w:rsidRPr="00534CD5">
        <w:rPr>
          <w:rFonts w:asciiTheme="majorBidi" w:hAnsiTheme="majorBidi" w:cstheme="majorBidi"/>
          <w:sz w:val="24"/>
          <w:szCs w:val="24"/>
        </w:rPr>
        <w:t>El-</w:t>
      </w:r>
      <w:proofErr w:type="spellStart"/>
      <w:r w:rsidRPr="00534CD5">
        <w:rPr>
          <w:rFonts w:asciiTheme="majorBidi" w:hAnsiTheme="majorBidi" w:cstheme="majorBidi"/>
          <w:sz w:val="24"/>
          <w:szCs w:val="24"/>
        </w:rPr>
        <w:t>Keredy</w:t>
      </w:r>
      <w:proofErr w:type="spellEnd"/>
      <w:r w:rsidRPr="00534CD5">
        <w:rPr>
          <w:rFonts w:asciiTheme="majorBidi" w:hAnsiTheme="majorBidi" w:cstheme="majorBidi"/>
          <w:sz w:val="24"/>
          <w:szCs w:val="24"/>
        </w:rPr>
        <w:t>, M.S. Abeer</w:t>
      </w:r>
      <w:r w:rsidRPr="00534CD5">
        <w:rPr>
          <w:rFonts w:asciiTheme="majorBidi" w:hAnsiTheme="majorBidi" w:cstheme="majorBidi"/>
          <w:sz w:val="24"/>
          <w:szCs w:val="24"/>
          <w:vertAlign w:val="superscript"/>
        </w:rPr>
        <w:t>1</w:t>
      </w:r>
      <w:r w:rsidRPr="00534CD5">
        <w:rPr>
          <w:rFonts w:asciiTheme="majorBidi" w:hAnsiTheme="majorBidi" w:cstheme="majorBidi"/>
          <w:b/>
          <w:bCs/>
          <w:sz w:val="36"/>
          <w:szCs w:val="36"/>
          <w:lang w:bidi="ar-EG"/>
        </w:rPr>
        <w:t xml:space="preserve"> </w:t>
      </w:r>
      <w:r w:rsidRPr="00534CD5">
        <w:rPr>
          <w:rFonts w:asciiTheme="majorBidi" w:hAnsiTheme="majorBidi" w:cstheme="majorBidi"/>
          <w:sz w:val="24"/>
          <w:szCs w:val="24"/>
          <w:lang w:bidi="ar-EG"/>
        </w:rPr>
        <w:t>and</w:t>
      </w:r>
      <w:r w:rsidRPr="00534CD5">
        <w:rPr>
          <w:rFonts w:asciiTheme="majorBidi" w:hAnsiTheme="majorBidi" w:cstheme="majorBidi"/>
          <w:sz w:val="24"/>
          <w:szCs w:val="24"/>
        </w:rPr>
        <w:t xml:space="preserve"> </w:t>
      </w:r>
      <w:proofErr w:type="spellStart"/>
      <w:r w:rsidRPr="00534CD5">
        <w:rPr>
          <w:rFonts w:asciiTheme="majorBidi" w:hAnsiTheme="majorBidi" w:cstheme="majorBidi"/>
          <w:sz w:val="24"/>
          <w:szCs w:val="24"/>
        </w:rPr>
        <w:t>Nehal</w:t>
      </w:r>
      <w:proofErr w:type="spellEnd"/>
      <w:r w:rsidRPr="00534CD5">
        <w:rPr>
          <w:rFonts w:asciiTheme="majorBidi" w:hAnsiTheme="majorBidi" w:cstheme="majorBidi"/>
          <w:sz w:val="24"/>
          <w:szCs w:val="24"/>
        </w:rPr>
        <w:t>, A.A. Naena</w:t>
      </w:r>
      <w:r w:rsidRPr="00534CD5">
        <w:rPr>
          <w:rFonts w:asciiTheme="majorBidi" w:hAnsiTheme="majorBidi" w:cstheme="majorBidi"/>
          <w:sz w:val="24"/>
          <w:szCs w:val="24"/>
          <w:vertAlign w:val="superscript"/>
        </w:rPr>
        <w:t>2</w:t>
      </w:r>
    </w:p>
    <w:p w:rsidR="004B3FD3" w:rsidRPr="00534CD5" w:rsidRDefault="004B3FD3" w:rsidP="00826E64">
      <w:pPr>
        <w:spacing w:after="0"/>
        <w:jc w:val="center"/>
        <w:rPr>
          <w:rFonts w:asciiTheme="majorBidi" w:hAnsiTheme="majorBidi" w:cstheme="majorBidi"/>
          <w:sz w:val="20"/>
          <w:szCs w:val="20"/>
        </w:rPr>
      </w:pPr>
      <w:r w:rsidRPr="00534CD5">
        <w:rPr>
          <w:rFonts w:asciiTheme="majorBidi" w:hAnsiTheme="majorBidi" w:cstheme="majorBidi"/>
          <w:sz w:val="20"/>
          <w:szCs w:val="20"/>
          <w:vertAlign w:val="superscript"/>
        </w:rPr>
        <w:t>1</w:t>
      </w:r>
      <w:r w:rsidRPr="00534CD5">
        <w:rPr>
          <w:rFonts w:asciiTheme="majorBidi" w:hAnsiTheme="majorBidi" w:cstheme="majorBidi"/>
          <w:sz w:val="20"/>
          <w:szCs w:val="20"/>
        </w:rPr>
        <w:t xml:space="preserve">Regional </w:t>
      </w:r>
      <w:proofErr w:type="spellStart"/>
      <w:r w:rsidRPr="00534CD5">
        <w:rPr>
          <w:rFonts w:asciiTheme="majorBidi" w:hAnsiTheme="majorBidi" w:cstheme="majorBidi"/>
          <w:sz w:val="20"/>
          <w:szCs w:val="20"/>
        </w:rPr>
        <w:t>Kafrelsheikh</w:t>
      </w:r>
      <w:proofErr w:type="spellEnd"/>
      <w:r w:rsidRPr="00534CD5">
        <w:rPr>
          <w:rFonts w:asciiTheme="majorBidi" w:hAnsiTheme="majorBidi" w:cstheme="majorBidi"/>
          <w:sz w:val="20"/>
          <w:szCs w:val="20"/>
        </w:rPr>
        <w:t xml:space="preserve"> Animal Health Research Institute, </w:t>
      </w:r>
      <w:proofErr w:type="spellStart"/>
      <w:r w:rsidRPr="00534CD5">
        <w:rPr>
          <w:rFonts w:asciiTheme="majorBidi" w:hAnsiTheme="majorBidi" w:cstheme="majorBidi"/>
          <w:sz w:val="20"/>
          <w:szCs w:val="20"/>
        </w:rPr>
        <w:t>Biochemistry</w:t>
      </w:r>
      <w:proofErr w:type="gramStart"/>
      <w:r w:rsidR="00430C77" w:rsidRPr="00534CD5">
        <w:rPr>
          <w:rFonts w:asciiTheme="majorBidi" w:hAnsiTheme="majorBidi" w:cstheme="majorBidi"/>
          <w:sz w:val="20"/>
          <w:szCs w:val="20"/>
        </w:rPr>
        <w:t>,nutritional</w:t>
      </w:r>
      <w:proofErr w:type="spellEnd"/>
      <w:proofErr w:type="gramEnd"/>
      <w:r w:rsidR="00430C77" w:rsidRPr="00534CD5">
        <w:rPr>
          <w:rFonts w:asciiTheme="majorBidi" w:hAnsiTheme="majorBidi" w:cstheme="majorBidi"/>
          <w:sz w:val="20"/>
          <w:szCs w:val="20"/>
        </w:rPr>
        <w:t xml:space="preserve"> deficiency diseases and toxicology</w:t>
      </w:r>
      <w:r w:rsidRPr="00534CD5">
        <w:rPr>
          <w:rFonts w:asciiTheme="majorBidi" w:hAnsiTheme="majorBidi" w:cstheme="majorBidi"/>
          <w:sz w:val="20"/>
          <w:szCs w:val="20"/>
        </w:rPr>
        <w:t xml:space="preserve"> Unit. Egypt</w:t>
      </w:r>
    </w:p>
    <w:p w:rsidR="004B3FD3" w:rsidRPr="00534CD5" w:rsidRDefault="004B3FD3" w:rsidP="00826E64">
      <w:pPr>
        <w:bidi w:val="0"/>
        <w:jc w:val="center"/>
        <w:rPr>
          <w:rFonts w:asciiTheme="majorBidi" w:hAnsiTheme="majorBidi" w:cstheme="majorBidi"/>
          <w:sz w:val="36"/>
          <w:szCs w:val="36"/>
          <w:lang w:bidi="ar-EG"/>
        </w:rPr>
      </w:pPr>
      <w:r w:rsidRPr="00534CD5">
        <w:rPr>
          <w:rFonts w:asciiTheme="majorBidi" w:hAnsiTheme="majorBidi" w:cstheme="majorBidi"/>
          <w:sz w:val="20"/>
          <w:szCs w:val="20"/>
          <w:vertAlign w:val="superscript"/>
        </w:rPr>
        <w:t>2</w:t>
      </w:r>
      <w:r w:rsidRPr="00534CD5">
        <w:rPr>
          <w:rFonts w:asciiTheme="majorBidi" w:hAnsiTheme="majorBidi" w:cstheme="majorBidi"/>
          <w:sz w:val="20"/>
          <w:szCs w:val="20"/>
        </w:rPr>
        <w:t xml:space="preserve">Regional </w:t>
      </w:r>
      <w:proofErr w:type="spellStart"/>
      <w:r w:rsidRPr="00534CD5">
        <w:rPr>
          <w:rFonts w:asciiTheme="majorBidi" w:hAnsiTheme="majorBidi" w:cstheme="majorBidi"/>
          <w:sz w:val="20"/>
          <w:szCs w:val="20"/>
        </w:rPr>
        <w:t>Kafrelsheikh</w:t>
      </w:r>
      <w:proofErr w:type="spellEnd"/>
      <w:r w:rsidRPr="00534CD5">
        <w:rPr>
          <w:rFonts w:asciiTheme="majorBidi" w:hAnsiTheme="majorBidi" w:cstheme="majorBidi"/>
          <w:sz w:val="20"/>
          <w:szCs w:val="20"/>
        </w:rPr>
        <w:t xml:space="preserve"> Animal Health Research Institute, Bacteriology Unit. Egypt</w:t>
      </w:r>
    </w:p>
    <w:p w:rsidR="000F1A24" w:rsidRPr="00534CD5" w:rsidRDefault="000F1A24" w:rsidP="000F1A24">
      <w:pPr>
        <w:bidi w:val="0"/>
        <w:jc w:val="center"/>
        <w:rPr>
          <w:rFonts w:asciiTheme="majorBidi" w:hAnsiTheme="majorBidi" w:cstheme="majorBidi"/>
          <w:b/>
          <w:bCs/>
          <w:sz w:val="32"/>
          <w:szCs w:val="32"/>
          <w:lang w:bidi="ar-EG"/>
        </w:rPr>
      </w:pPr>
      <w:r w:rsidRPr="00534CD5">
        <w:rPr>
          <w:rFonts w:asciiTheme="majorBidi" w:hAnsiTheme="majorBidi" w:cstheme="majorBidi"/>
          <w:b/>
          <w:bCs/>
          <w:sz w:val="32"/>
          <w:szCs w:val="32"/>
          <w:lang w:bidi="ar-EG"/>
        </w:rPr>
        <w:t>Abstract</w:t>
      </w:r>
    </w:p>
    <w:p w:rsidR="000D2249" w:rsidRPr="00534CD5" w:rsidRDefault="0076534E" w:rsidP="002E5483">
      <w:pPr>
        <w:bidi w:val="0"/>
        <w:jc w:val="both"/>
        <w:rPr>
          <w:rFonts w:asciiTheme="majorBidi" w:hAnsiTheme="majorBidi" w:cstheme="majorBidi"/>
          <w:sz w:val="24"/>
          <w:szCs w:val="24"/>
        </w:rPr>
      </w:pPr>
      <w:r>
        <w:rPr>
          <w:rFonts w:asciiTheme="majorBidi" w:eastAsia="TimesNewRomanPSMT" w:hAnsiTheme="majorBidi" w:cstheme="majorBidi"/>
          <w:i/>
          <w:iCs/>
          <w:sz w:val="24"/>
          <w:szCs w:val="24"/>
        </w:rPr>
        <w:t>P</w:t>
      </w:r>
      <w:r w:rsidRPr="00534CD5">
        <w:rPr>
          <w:rFonts w:asciiTheme="majorBidi" w:eastAsia="TimesNewRomanPSMT" w:hAnsiTheme="majorBidi" w:cstheme="majorBidi"/>
          <w:i/>
          <w:iCs/>
          <w:sz w:val="24"/>
          <w:szCs w:val="24"/>
        </w:rPr>
        <w:t xml:space="preserve">seudomonas </w:t>
      </w:r>
      <w:proofErr w:type="spellStart"/>
      <w:r w:rsidRPr="00534CD5">
        <w:rPr>
          <w:rFonts w:asciiTheme="majorBidi" w:eastAsia="TimesNewRomanPSMT" w:hAnsiTheme="majorBidi" w:cstheme="majorBidi"/>
          <w:i/>
          <w:iCs/>
          <w:sz w:val="24"/>
          <w:szCs w:val="24"/>
        </w:rPr>
        <w:t>aer</w:t>
      </w:r>
      <w:r>
        <w:rPr>
          <w:rFonts w:asciiTheme="majorBidi" w:eastAsia="TimesNewRomanPSMT" w:hAnsiTheme="majorBidi" w:cstheme="majorBidi"/>
          <w:i/>
          <w:iCs/>
          <w:sz w:val="24"/>
          <w:szCs w:val="24"/>
        </w:rPr>
        <w:t>u</w:t>
      </w:r>
      <w:r w:rsidRPr="00534CD5">
        <w:rPr>
          <w:rFonts w:asciiTheme="majorBidi" w:eastAsia="TimesNewRomanPSMT" w:hAnsiTheme="majorBidi" w:cstheme="majorBidi"/>
          <w:i/>
          <w:iCs/>
          <w:sz w:val="24"/>
          <w:szCs w:val="24"/>
        </w:rPr>
        <w:t>ginosa</w:t>
      </w:r>
      <w:proofErr w:type="spellEnd"/>
      <w:r>
        <w:rPr>
          <w:rFonts w:asciiTheme="majorBidi" w:hAnsiTheme="majorBidi" w:cstheme="majorBidi"/>
          <w:sz w:val="24"/>
          <w:szCs w:val="24"/>
          <w:lang w:bidi="ar-EG"/>
        </w:rPr>
        <w:t xml:space="preserve"> is a G-</w:t>
      </w:r>
      <w:proofErr w:type="spellStart"/>
      <w:r>
        <w:rPr>
          <w:rFonts w:asciiTheme="majorBidi" w:hAnsiTheme="majorBidi" w:cstheme="majorBidi"/>
          <w:sz w:val="24"/>
          <w:szCs w:val="24"/>
          <w:lang w:bidi="ar-EG"/>
        </w:rPr>
        <w:t>ve</w:t>
      </w:r>
      <w:proofErr w:type="spellEnd"/>
      <w:r>
        <w:rPr>
          <w:rFonts w:asciiTheme="majorBidi" w:hAnsiTheme="majorBidi" w:cstheme="majorBidi"/>
          <w:sz w:val="24"/>
          <w:szCs w:val="24"/>
          <w:lang w:bidi="ar-EG"/>
        </w:rPr>
        <w:t xml:space="preserve"> bacterium causing diseases threat </w:t>
      </w:r>
      <w:r w:rsidR="00021E1C">
        <w:rPr>
          <w:rFonts w:asciiTheme="majorBidi" w:hAnsiTheme="majorBidi" w:cstheme="majorBidi"/>
          <w:sz w:val="24"/>
          <w:szCs w:val="24"/>
          <w:lang w:bidi="ar-EG"/>
        </w:rPr>
        <w:t xml:space="preserve">the animals, poultry and fish resources. Recently medical plants are greatly used as replacements for antibiotics in diseases treatment </w:t>
      </w:r>
      <w:r w:rsidR="00021E1C" w:rsidRPr="006B104F">
        <w:rPr>
          <w:rFonts w:asciiTheme="majorBidi" w:hAnsiTheme="majorBidi" w:cstheme="majorBidi"/>
          <w:sz w:val="24"/>
          <w:szCs w:val="24"/>
          <w:lang w:bidi="ar-EG"/>
        </w:rPr>
        <w:t>of both</w:t>
      </w:r>
      <w:r w:rsidR="00215275" w:rsidRPr="006B104F">
        <w:rPr>
          <w:rFonts w:asciiTheme="majorBidi" w:hAnsiTheme="majorBidi" w:cstheme="majorBidi"/>
          <w:sz w:val="24"/>
          <w:szCs w:val="24"/>
          <w:lang w:bidi="ar-EG"/>
        </w:rPr>
        <w:t xml:space="preserve"> </w:t>
      </w:r>
      <w:r w:rsidR="009E1953" w:rsidRPr="006B104F">
        <w:rPr>
          <w:rFonts w:asciiTheme="majorBidi" w:hAnsiTheme="majorBidi" w:cstheme="majorBidi"/>
          <w:sz w:val="24"/>
          <w:szCs w:val="24"/>
          <w:lang w:bidi="ar-EG"/>
        </w:rPr>
        <w:t>avian</w:t>
      </w:r>
      <w:r w:rsidR="00021E1C" w:rsidRPr="006B104F">
        <w:rPr>
          <w:rFonts w:asciiTheme="majorBidi" w:hAnsiTheme="majorBidi" w:cstheme="majorBidi"/>
          <w:sz w:val="24"/>
          <w:szCs w:val="24"/>
          <w:lang w:bidi="ar-EG"/>
        </w:rPr>
        <w:t xml:space="preserve"> and animals</w:t>
      </w:r>
      <w:r w:rsidRPr="006B104F">
        <w:rPr>
          <w:rFonts w:asciiTheme="majorBidi" w:hAnsiTheme="majorBidi" w:cstheme="majorBidi"/>
          <w:sz w:val="24"/>
          <w:szCs w:val="24"/>
          <w:lang w:bidi="ar-EG"/>
        </w:rPr>
        <w:t xml:space="preserve"> </w:t>
      </w:r>
      <w:proofErr w:type="gramStart"/>
      <w:r w:rsidR="00EF7EC7" w:rsidRPr="006B104F">
        <w:rPr>
          <w:rFonts w:asciiTheme="majorBidi" w:eastAsia="TimesNewRomanPSMT" w:hAnsiTheme="majorBidi" w:cstheme="majorBidi"/>
          <w:sz w:val="24"/>
          <w:szCs w:val="24"/>
        </w:rPr>
        <w:t>The</w:t>
      </w:r>
      <w:proofErr w:type="gramEnd"/>
      <w:r w:rsidR="00EF7EC7" w:rsidRPr="006B104F">
        <w:rPr>
          <w:rFonts w:asciiTheme="majorBidi" w:eastAsia="TimesNewRomanPSMT" w:hAnsiTheme="majorBidi" w:cstheme="majorBidi"/>
          <w:sz w:val="24"/>
          <w:szCs w:val="24"/>
        </w:rPr>
        <w:t xml:space="preserve"> present study was carried out to</w:t>
      </w:r>
      <w:r w:rsidR="00EF7EC7" w:rsidRPr="006B104F">
        <w:rPr>
          <w:rFonts w:asciiTheme="majorBidi" w:hAnsiTheme="majorBidi" w:cstheme="majorBidi"/>
          <w:sz w:val="24"/>
          <w:szCs w:val="24"/>
          <w:lang w:bidi="ar-EG"/>
        </w:rPr>
        <w:t xml:space="preserve"> </w:t>
      </w:r>
      <w:r w:rsidR="00EF7EC7" w:rsidRPr="006B104F">
        <w:rPr>
          <w:rFonts w:asciiTheme="majorBidi" w:eastAsia="TimesNewRomanPSMT" w:hAnsiTheme="majorBidi" w:cstheme="majorBidi"/>
          <w:sz w:val="24"/>
          <w:szCs w:val="24"/>
        </w:rPr>
        <w:t xml:space="preserve">evaluate the effect of dietary supplementation </w:t>
      </w:r>
      <w:r w:rsidR="00EF7EC7" w:rsidRPr="00534CD5">
        <w:rPr>
          <w:rFonts w:asciiTheme="majorBidi" w:eastAsia="TimesNewRomanPSMT" w:hAnsiTheme="majorBidi" w:cstheme="majorBidi"/>
          <w:sz w:val="24"/>
          <w:szCs w:val="24"/>
        </w:rPr>
        <w:t>of yucca extract on growth performance and diseases resistance of Nile tilapia challenged with</w:t>
      </w:r>
      <w:r w:rsidR="00EF7EC7" w:rsidRPr="00534CD5">
        <w:rPr>
          <w:rFonts w:asciiTheme="majorBidi" w:eastAsia="TimesNewRomanPSMT" w:hAnsiTheme="majorBidi" w:cstheme="majorBidi"/>
          <w:i/>
          <w:iCs/>
          <w:sz w:val="24"/>
          <w:szCs w:val="24"/>
        </w:rPr>
        <w:t xml:space="preserve"> pseudomonas </w:t>
      </w:r>
      <w:proofErr w:type="spellStart"/>
      <w:r w:rsidR="00EF7EC7" w:rsidRPr="00534CD5">
        <w:rPr>
          <w:rFonts w:asciiTheme="majorBidi" w:eastAsia="TimesNewRomanPSMT" w:hAnsiTheme="majorBidi" w:cstheme="majorBidi"/>
          <w:i/>
          <w:iCs/>
          <w:sz w:val="24"/>
          <w:szCs w:val="24"/>
        </w:rPr>
        <w:t>aer</w:t>
      </w:r>
      <w:r>
        <w:rPr>
          <w:rFonts w:asciiTheme="majorBidi" w:eastAsia="TimesNewRomanPSMT" w:hAnsiTheme="majorBidi" w:cstheme="majorBidi"/>
          <w:i/>
          <w:iCs/>
          <w:sz w:val="24"/>
          <w:szCs w:val="24"/>
        </w:rPr>
        <w:t>u</w:t>
      </w:r>
      <w:r w:rsidR="00EF7EC7" w:rsidRPr="00534CD5">
        <w:rPr>
          <w:rFonts w:asciiTheme="majorBidi" w:eastAsia="TimesNewRomanPSMT" w:hAnsiTheme="majorBidi" w:cstheme="majorBidi"/>
          <w:i/>
          <w:iCs/>
          <w:sz w:val="24"/>
          <w:szCs w:val="24"/>
        </w:rPr>
        <w:t>ginosa</w:t>
      </w:r>
      <w:proofErr w:type="spellEnd"/>
      <w:r w:rsidR="00EF7EC7" w:rsidRPr="00534CD5">
        <w:rPr>
          <w:rFonts w:asciiTheme="majorBidi" w:hAnsiTheme="majorBidi" w:cstheme="majorBidi"/>
          <w:sz w:val="24"/>
          <w:szCs w:val="24"/>
          <w:lang w:bidi="ar-EG"/>
        </w:rPr>
        <w:t xml:space="preserve"> which previously isolated.</w:t>
      </w:r>
      <w:r w:rsidR="00EF7EC7" w:rsidRPr="00534CD5">
        <w:rPr>
          <w:rFonts w:asciiTheme="majorBidi" w:eastAsia="TimesNewRomanPSMT" w:hAnsiTheme="majorBidi" w:cstheme="majorBidi"/>
          <w:sz w:val="24"/>
          <w:szCs w:val="24"/>
        </w:rPr>
        <w:t xml:space="preserve"> Total </w:t>
      </w:r>
      <w:proofErr w:type="gramStart"/>
      <w:r w:rsidR="00EF7EC7" w:rsidRPr="00534CD5">
        <w:rPr>
          <w:rFonts w:asciiTheme="majorBidi" w:eastAsia="TimesNewRomanPSMT" w:hAnsiTheme="majorBidi" w:cstheme="majorBidi"/>
          <w:sz w:val="24"/>
          <w:szCs w:val="24"/>
        </w:rPr>
        <w:t>number of two</w:t>
      </w:r>
      <w:r w:rsidR="00EF7EC7" w:rsidRPr="00534CD5">
        <w:rPr>
          <w:rFonts w:asciiTheme="majorBidi" w:eastAsia="TimesNewRomanPSMT" w:hAnsiTheme="majorBidi" w:cstheme="majorBidi"/>
          <w:b/>
          <w:bCs/>
          <w:sz w:val="24"/>
          <w:szCs w:val="24"/>
        </w:rPr>
        <w:t>-</w:t>
      </w:r>
      <w:r w:rsidR="00EF7EC7" w:rsidRPr="00534CD5">
        <w:rPr>
          <w:rFonts w:asciiTheme="majorBidi" w:eastAsia="TimesNewRomanPSMT" w:hAnsiTheme="majorBidi" w:cstheme="majorBidi"/>
          <w:sz w:val="24"/>
          <w:szCs w:val="24"/>
        </w:rPr>
        <w:t xml:space="preserve">hundred and twenty </w:t>
      </w:r>
      <w:proofErr w:type="spellStart"/>
      <w:r w:rsidR="00EF7EC7" w:rsidRPr="00534CD5">
        <w:rPr>
          <w:rFonts w:asciiTheme="majorBidi" w:eastAsia="TimesNewRomanPSMT" w:hAnsiTheme="majorBidi" w:cstheme="majorBidi"/>
          <w:sz w:val="24"/>
          <w:szCs w:val="24"/>
        </w:rPr>
        <w:t>O.</w:t>
      </w:r>
      <w:r w:rsidR="00EF7EC7" w:rsidRPr="00534CD5">
        <w:rPr>
          <w:rFonts w:asciiTheme="majorBidi" w:hAnsiTheme="majorBidi" w:cstheme="majorBidi"/>
          <w:i/>
          <w:iCs/>
          <w:sz w:val="24"/>
          <w:szCs w:val="24"/>
        </w:rPr>
        <w:t>niloticus</w:t>
      </w:r>
      <w:proofErr w:type="spellEnd"/>
      <w:r w:rsidR="00B3173D">
        <w:rPr>
          <w:rFonts w:asciiTheme="majorBidi" w:eastAsia="TimesNewRomanPSMT" w:hAnsiTheme="majorBidi" w:cstheme="majorBidi"/>
          <w:sz w:val="24"/>
          <w:szCs w:val="24"/>
        </w:rPr>
        <w:t xml:space="preserve"> fish were</w:t>
      </w:r>
      <w:proofErr w:type="gramEnd"/>
      <w:r w:rsidR="00B3173D">
        <w:rPr>
          <w:rFonts w:asciiTheme="majorBidi" w:eastAsia="TimesNewRomanPSMT" w:hAnsiTheme="majorBidi" w:cstheme="majorBidi"/>
          <w:sz w:val="24"/>
          <w:szCs w:val="24"/>
        </w:rPr>
        <w:t xml:space="preserve"> used in our work (</w:t>
      </w:r>
      <w:r w:rsidR="00EF7EC7" w:rsidRPr="00366037">
        <w:rPr>
          <w:rFonts w:asciiTheme="majorBidi" w:eastAsia="TimesNewRomanPSMT" w:hAnsiTheme="majorBidi" w:cstheme="majorBidi"/>
          <w:color w:val="FF0000"/>
          <w:sz w:val="24"/>
          <w:szCs w:val="24"/>
        </w:rPr>
        <w:t>70</w:t>
      </w:r>
      <w:r w:rsidR="009F3B95" w:rsidRPr="00366037">
        <w:rPr>
          <w:rFonts w:asciiTheme="majorBidi" w:eastAsia="TimesNewRomanPSMT" w:hAnsiTheme="majorBidi" w:cstheme="majorBidi"/>
          <w:color w:val="FF0000"/>
          <w:sz w:val="24"/>
          <w:szCs w:val="24"/>
        </w:rPr>
        <w:t xml:space="preserve"> diseased</w:t>
      </w:r>
      <w:r w:rsidR="00EF7EC7" w:rsidRPr="00366037">
        <w:rPr>
          <w:rFonts w:asciiTheme="majorBidi" w:eastAsia="TimesNewRomanPSMT" w:hAnsiTheme="majorBidi" w:cstheme="majorBidi"/>
          <w:color w:val="FF0000"/>
          <w:sz w:val="24"/>
          <w:szCs w:val="24"/>
        </w:rPr>
        <w:t xml:space="preserve"> fish for isolation of </w:t>
      </w:r>
      <w:r w:rsidR="00EF7EC7" w:rsidRPr="00366037">
        <w:rPr>
          <w:rFonts w:asciiTheme="majorBidi" w:hAnsiTheme="majorBidi" w:cstheme="majorBidi"/>
          <w:i/>
          <w:iCs/>
          <w:color w:val="FF0000"/>
          <w:sz w:val="24"/>
          <w:szCs w:val="24"/>
        </w:rPr>
        <w:t xml:space="preserve">Pseudomonas </w:t>
      </w:r>
      <w:proofErr w:type="spellStart"/>
      <w:r w:rsidR="00EF7EC7" w:rsidRPr="00366037">
        <w:rPr>
          <w:rFonts w:asciiTheme="majorBidi" w:hAnsiTheme="majorBidi" w:cstheme="majorBidi"/>
          <w:i/>
          <w:iCs/>
          <w:color w:val="FF0000"/>
          <w:sz w:val="24"/>
          <w:szCs w:val="24"/>
        </w:rPr>
        <w:t>aeruginosa</w:t>
      </w:r>
      <w:proofErr w:type="spellEnd"/>
      <w:r w:rsidR="00EF7EC7" w:rsidRPr="00534CD5">
        <w:rPr>
          <w:rFonts w:asciiTheme="majorBidi" w:hAnsiTheme="majorBidi" w:cstheme="majorBidi"/>
          <w:i/>
          <w:iCs/>
          <w:sz w:val="24"/>
          <w:szCs w:val="24"/>
        </w:rPr>
        <w:t xml:space="preserve"> </w:t>
      </w:r>
      <w:r w:rsidR="00EF7EC7" w:rsidRPr="00534CD5">
        <w:rPr>
          <w:rFonts w:asciiTheme="majorBidi" w:hAnsiTheme="majorBidi" w:cstheme="majorBidi"/>
          <w:sz w:val="24"/>
          <w:szCs w:val="24"/>
        </w:rPr>
        <w:t>and 150</w:t>
      </w:r>
      <w:r w:rsidR="006C4744" w:rsidRPr="006C4744">
        <w:rPr>
          <w:rFonts w:asciiTheme="majorBidi" w:eastAsia="TimesNewRomanPSMT" w:hAnsiTheme="majorBidi" w:cstheme="majorBidi"/>
          <w:sz w:val="24"/>
          <w:szCs w:val="24"/>
        </w:rPr>
        <w:t xml:space="preserve"> </w:t>
      </w:r>
      <w:r w:rsidR="006C4744" w:rsidRPr="00534CD5">
        <w:rPr>
          <w:rFonts w:asciiTheme="majorBidi" w:eastAsia="TimesNewRomanPSMT" w:hAnsiTheme="majorBidi" w:cstheme="majorBidi"/>
          <w:sz w:val="24"/>
          <w:szCs w:val="24"/>
        </w:rPr>
        <w:t>apparently healthy</w:t>
      </w:r>
      <w:r w:rsidR="00EF7EC7" w:rsidRPr="00534CD5">
        <w:rPr>
          <w:rFonts w:asciiTheme="majorBidi" w:hAnsiTheme="majorBidi" w:cstheme="majorBidi"/>
          <w:sz w:val="24"/>
          <w:szCs w:val="24"/>
        </w:rPr>
        <w:t xml:space="preserve"> fish for experiment</w:t>
      </w:r>
      <w:r w:rsidR="00D44E5F" w:rsidRPr="00534CD5">
        <w:rPr>
          <w:rFonts w:asciiTheme="majorBidi" w:hAnsiTheme="majorBidi" w:cstheme="majorBidi"/>
          <w:sz w:val="24"/>
          <w:szCs w:val="24"/>
        </w:rPr>
        <w:t>al</w:t>
      </w:r>
      <w:r w:rsidR="00EF7EC7" w:rsidRPr="00534CD5">
        <w:rPr>
          <w:rFonts w:asciiTheme="majorBidi" w:hAnsiTheme="majorBidi" w:cstheme="majorBidi"/>
          <w:sz w:val="24"/>
          <w:szCs w:val="24"/>
        </w:rPr>
        <w:t xml:space="preserve"> design).</w:t>
      </w:r>
      <w:r w:rsidR="00EF7EC7" w:rsidRPr="00534CD5">
        <w:rPr>
          <w:rFonts w:asciiTheme="majorBidi" w:eastAsia="TimesNewRomanPSMT" w:hAnsiTheme="majorBidi" w:cstheme="majorBidi"/>
          <w:sz w:val="24"/>
          <w:szCs w:val="24"/>
        </w:rPr>
        <w:t xml:space="preserve"> One</w:t>
      </w:r>
      <w:r w:rsidR="00EF7EC7" w:rsidRPr="00534CD5">
        <w:rPr>
          <w:rFonts w:asciiTheme="majorBidi" w:eastAsia="TimesNewRomanPSMT" w:hAnsiTheme="majorBidi" w:cstheme="majorBidi"/>
          <w:b/>
          <w:bCs/>
          <w:sz w:val="24"/>
          <w:szCs w:val="24"/>
        </w:rPr>
        <w:t>-</w:t>
      </w:r>
      <w:r w:rsidR="00EF7EC7" w:rsidRPr="00534CD5">
        <w:rPr>
          <w:rFonts w:asciiTheme="majorBidi" w:eastAsia="TimesNewRomanPSMT" w:hAnsiTheme="majorBidi" w:cstheme="majorBidi"/>
          <w:sz w:val="24"/>
          <w:szCs w:val="24"/>
        </w:rPr>
        <w:t xml:space="preserve">hundred and fifty fish in the experiment were divided </w:t>
      </w:r>
      <w:r w:rsidR="00EF7EC7" w:rsidRPr="00534CD5">
        <w:rPr>
          <w:rFonts w:asciiTheme="majorBidi" w:hAnsiTheme="majorBidi" w:cstheme="majorBidi"/>
          <w:sz w:val="24"/>
          <w:szCs w:val="24"/>
        </w:rPr>
        <w:t xml:space="preserve">into </w:t>
      </w:r>
      <w:r w:rsidR="000B13A5" w:rsidRPr="00534CD5">
        <w:rPr>
          <w:rFonts w:asciiTheme="majorBidi" w:hAnsiTheme="majorBidi" w:cstheme="majorBidi"/>
          <w:sz w:val="24"/>
          <w:szCs w:val="24"/>
        </w:rPr>
        <w:t>five</w:t>
      </w:r>
      <w:r w:rsidR="00EF7EC7" w:rsidRPr="00534CD5">
        <w:rPr>
          <w:rFonts w:asciiTheme="majorBidi" w:hAnsiTheme="majorBidi" w:cstheme="majorBidi"/>
          <w:sz w:val="24"/>
          <w:szCs w:val="24"/>
        </w:rPr>
        <w:t xml:space="preserve"> groups</w:t>
      </w:r>
      <w:r w:rsidR="000B13A5" w:rsidRPr="00534CD5">
        <w:rPr>
          <w:rFonts w:asciiTheme="majorBidi" w:hAnsiTheme="majorBidi" w:cstheme="majorBidi"/>
          <w:sz w:val="24"/>
          <w:szCs w:val="24"/>
        </w:rPr>
        <w:t xml:space="preserve">, </w:t>
      </w:r>
      <w:r w:rsidR="000B13A5" w:rsidRPr="00534CD5">
        <w:rPr>
          <w:rFonts w:ascii="Times New Roman" w:hAnsi="Times New Roman" w:cs="Times New Roman"/>
          <w:sz w:val="24"/>
          <w:szCs w:val="24"/>
        </w:rPr>
        <w:t>30 fish each</w:t>
      </w:r>
      <w:r w:rsidR="00EF7EC7" w:rsidRPr="00534CD5">
        <w:rPr>
          <w:rFonts w:asciiTheme="majorBidi" w:hAnsiTheme="majorBidi" w:cstheme="majorBidi"/>
          <w:sz w:val="24"/>
          <w:szCs w:val="24"/>
        </w:rPr>
        <w:t xml:space="preserve"> and fed on </w:t>
      </w:r>
      <w:r w:rsidR="000B13A5" w:rsidRPr="00534CD5">
        <w:rPr>
          <w:rFonts w:asciiTheme="majorBidi" w:hAnsiTheme="majorBidi" w:cstheme="majorBidi"/>
          <w:sz w:val="24"/>
          <w:szCs w:val="24"/>
        </w:rPr>
        <w:t>five</w:t>
      </w:r>
      <w:r w:rsidR="00EF7EC7" w:rsidRPr="00534CD5">
        <w:rPr>
          <w:rFonts w:asciiTheme="majorBidi" w:hAnsiTheme="majorBidi" w:cstheme="majorBidi"/>
          <w:sz w:val="24"/>
          <w:szCs w:val="24"/>
        </w:rPr>
        <w:t xml:space="preserve"> experimental diets</w:t>
      </w:r>
      <w:r w:rsidR="00B3173D">
        <w:rPr>
          <w:rFonts w:asciiTheme="majorBidi" w:hAnsiTheme="majorBidi" w:cstheme="majorBidi"/>
          <w:sz w:val="24"/>
          <w:szCs w:val="24"/>
        </w:rPr>
        <w:t xml:space="preserve"> (</w:t>
      </w:r>
      <w:r w:rsidR="00EF7EC7" w:rsidRPr="00534CD5">
        <w:rPr>
          <w:rFonts w:asciiTheme="majorBidi" w:hAnsiTheme="majorBidi" w:cstheme="majorBidi"/>
          <w:sz w:val="24"/>
          <w:szCs w:val="24"/>
        </w:rPr>
        <w:t>fi</w:t>
      </w:r>
      <w:r w:rsidR="00B3173D">
        <w:rPr>
          <w:rFonts w:asciiTheme="majorBidi" w:hAnsiTheme="majorBidi" w:cstheme="majorBidi"/>
          <w:sz w:val="24"/>
          <w:szCs w:val="24"/>
        </w:rPr>
        <w:t>rst group received basal diet</w:t>
      </w:r>
      <w:r w:rsidR="006C4744">
        <w:rPr>
          <w:rFonts w:asciiTheme="majorBidi" w:hAnsiTheme="majorBidi" w:cstheme="majorBidi"/>
          <w:sz w:val="24"/>
          <w:szCs w:val="24"/>
        </w:rPr>
        <w:t>(control –</w:t>
      </w:r>
      <w:proofErr w:type="spellStart"/>
      <w:r w:rsidR="006C4744">
        <w:rPr>
          <w:rFonts w:asciiTheme="majorBidi" w:hAnsiTheme="majorBidi" w:cstheme="majorBidi"/>
          <w:sz w:val="24"/>
          <w:szCs w:val="24"/>
        </w:rPr>
        <w:t>ve</w:t>
      </w:r>
      <w:proofErr w:type="spellEnd"/>
      <w:r w:rsidR="006C4744">
        <w:rPr>
          <w:rFonts w:asciiTheme="majorBidi" w:hAnsiTheme="majorBidi" w:cstheme="majorBidi"/>
          <w:sz w:val="24"/>
          <w:szCs w:val="24"/>
        </w:rPr>
        <w:t>)</w:t>
      </w:r>
      <w:r w:rsidR="00B3173D">
        <w:rPr>
          <w:rFonts w:asciiTheme="majorBidi" w:hAnsiTheme="majorBidi" w:cstheme="majorBidi"/>
          <w:sz w:val="24"/>
          <w:szCs w:val="24"/>
        </w:rPr>
        <w:t xml:space="preserve">, </w:t>
      </w:r>
      <w:r w:rsidR="00EF7EC7" w:rsidRPr="00534CD5">
        <w:rPr>
          <w:rFonts w:asciiTheme="majorBidi" w:hAnsiTheme="majorBidi" w:cstheme="majorBidi"/>
          <w:sz w:val="24"/>
          <w:szCs w:val="24"/>
        </w:rPr>
        <w:t xml:space="preserve">second group received basal diet and </w:t>
      </w:r>
      <w:r w:rsidR="006C4744">
        <w:rPr>
          <w:rFonts w:asciiTheme="majorBidi" w:eastAsia="Times New Roman+FPEF" w:hAnsiTheme="majorBidi" w:cstheme="majorBidi"/>
          <w:sz w:val="24"/>
          <w:szCs w:val="24"/>
        </w:rPr>
        <w:t>infected</w:t>
      </w:r>
      <w:r w:rsidR="00EF7EC7" w:rsidRPr="00534CD5">
        <w:rPr>
          <w:rFonts w:asciiTheme="majorBidi" w:eastAsia="Times New Roman+FPEF" w:hAnsiTheme="majorBidi" w:cstheme="majorBidi"/>
          <w:sz w:val="24"/>
          <w:szCs w:val="24"/>
        </w:rPr>
        <w:t xml:space="preserve"> </w:t>
      </w:r>
      <w:r w:rsidR="00EF7EC7" w:rsidRPr="00534CD5">
        <w:rPr>
          <w:rFonts w:asciiTheme="majorBidi" w:hAnsiTheme="majorBidi" w:cstheme="majorBidi"/>
          <w:sz w:val="24"/>
          <w:szCs w:val="24"/>
        </w:rPr>
        <w:t xml:space="preserve">with </w:t>
      </w:r>
      <w:r w:rsidR="00EF7EC7" w:rsidRPr="00534CD5">
        <w:rPr>
          <w:rFonts w:asciiTheme="majorBidi" w:hAnsiTheme="majorBidi" w:cstheme="majorBidi"/>
          <w:i/>
          <w:iCs/>
          <w:sz w:val="24"/>
          <w:szCs w:val="24"/>
        </w:rPr>
        <w:t xml:space="preserve">pseudomonas </w:t>
      </w:r>
      <w:proofErr w:type="spellStart"/>
      <w:r w:rsidR="00EF7EC7" w:rsidRPr="00534CD5">
        <w:rPr>
          <w:rFonts w:asciiTheme="majorBidi" w:hAnsiTheme="majorBidi" w:cstheme="majorBidi"/>
          <w:i/>
          <w:iCs/>
          <w:sz w:val="24"/>
          <w:szCs w:val="24"/>
        </w:rPr>
        <w:t>aer</w:t>
      </w:r>
      <w:r w:rsidR="006C4744">
        <w:rPr>
          <w:rFonts w:asciiTheme="majorBidi" w:hAnsiTheme="majorBidi" w:cstheme="majorBidi"/>
          <w:i/>
          <w:iCs/>
          <w:sz w:val="24"/>
          <w:szCs w:val="24"/>
        </w:rPr>
        <w:t>u</w:t>
      </w:r>
      <w:r w:rsidR="00EF7EC7" w:rsidRPr="00534CD5">
        <w:rPr>
          <w:rFonts w:asciiTheme="majorBidi" w:hAnsiTheme="majorBidi" w:cstheme="majorBidi"/>
          <w:i/>
          <w:iCs/>
          <w:sz w:val="24"/>
          <w:szCs w:val="24"/>
        </w:rPr>
        <w:t>ginosa</w:t>
      </w:r>
      <w:proofErr w:type="spellEnd"/>
      <w:r w:rsidR="006C4744">
        <w:rPr>
          <w:rFonts w:asciiTheme="majorBidi" w:eastAsia="Times New Roman+FPEF" w:hAnsiTheme="majorBidi" w:cstheme="majorBidi"/>
          <w:sz w:val="24"/>
          <w:szCs w:val="24"/>
        </w:rPr>
        <w:t xml:space="preserve"> in </w:t>
      </w:r>
      <w:r w:rsidR="006C4744" w:rsidRPr="001E310F">
        <w:rPr>
          <w:rFonts w:asciiTheme="majorBidi" w:eastAsia="Times New Roman+FPEF" w:hAnsiTheme="majorBidi" w:cstheme="majorBidi"/>
          <w:sz w:val="24"/>
          <w:szCs w:val="24"/>
        </w:rPr>
        <w:t xml:space="preserve">a </w:t>
      </w:r>
      <w:r w:rsidR="00D7093E" w:rsidRPr="001E310F">
        <w:rPr>
          <w:rFonts w:asciiTheme="majorBidi" w:eastAsia="Times New Roman+FPEF" w:hAnsiTheme="majorBidi" w:cstheme="majorBidi"/>
          <w:sz w:val="24"/>
          <w:szCs w:val="24"/>
        </w:rPr>
        <w:t>d</w:t>
      </w:r>
      <w:r w:rsidR="006C4744" w:rsidRPr="001E310F">
        <w:rPr>
          <w:rFonts w:asciiTheme="majorBidi" w:eastAsia="Times New Roman+FPEF" w:hAnsiTheme="majorBidi" w:cstheme="majorBidi"/>
          <w:sz w:val="24"/>
          <w:szCs w:val="24"/>
        </w:rPr>
        <w:t xml:space="preserve">ose of </w:t>
      </w:r>
      <w:r w:rsidR="00CE0453" w:rsidRPr="00534CD5">
        <w:rPr>
          <w:rFonts w:asciiTheme="majorBidi" w:hAnsiTheme="majorBidi" w:cstheme="majorBidi"/>
          <w:sz w:val="24"/>
          <w:szCs w:val="24"/>
        </w:rPr>
        <w:t>3x10</w:t>
      </w:r>
      <w:r w:rsidR="00CE0453" w:rsidRPr="00534CD5">
        <w:rPr>
          <w:rFonts w:asciiTheme="majorBidi" w:hAnsiTheme="majorBidi" w:cstheme="majorBidi"/>
          <w:sz w:val="24"/>
          <w:szCs w:val="24"/>
          <w:vertAlign w:val="superscript"/>
        </w:rPr>
        <w:t>7</w:t>
      </w:r>
      <w:r w:rsidR="00CE0453" w:rsidRPr="00534CD5">
        <w:rPr>
          <w:rFonts w:asciiTheme="majorBidi" w:hAnsiTheme="majorBidi" w:cstheme="majorBidi"/>
          <w:sz w:val="24"/>
          <w:szCs w:val="24"/>
        </w:rPr>
        <w:t>cfu/m</w:t>
      </w:r>
      <w:r w:rsidR="00CE0453" w:rsidRPr="00534CD5">
        <w:rPr>
          <w:rFonts w:asciiTheme="majorBidi" w:eastAsia="Times New Roman+FPEF" w:hAnsiTheme="majorBidi" w:cstheme="majorBidi"/>
          <w:sz w:val="24"/>
          <w:szCs w:val="24"/>
        </w:rPr>
        <w:t xml:space="preserve">l </w:t>
      </w:r>
      <w:r w:rsidR="00EF7EC7" w:rsidRPr="00534CD5">
        <w:rPr>
          <w:rFonts w:asciiTheme="majorBidi" w:eastAsia="Times New Roman+FPEF" w:hAnsiTheme="majorBidi" w:cstheme="majorBidi"/>
          <w:sz w:val="24"/>
          <w:szCs w:val="24"/>
        </w:rPr>
        <w:t>at the end of the experiment</w:t>
      </w:r>
      <w:r w:rsidR="00254A75">
        <w:rPr>
          <w:rFonts w:asciiTheme="majorBidi" w:eastAsia="Times New Roman+FPEF" w:hAnsiTheme="majorBidi" w:cstheme="majorBidi"/>
          <w:sz w:val="24"/>
          <w:szCs w:val="24"/>
        </w:rPr>
        <w:t>(control +</w:t>
      </w:r>
      <w:proofErr w:type="spellStart"/>
      <w:r w:rsidR="00254A75">
        <w:rPr>
          <w:rFonts w:asciiTheme="majorBidi" w:eastAsia="Times New Roman+FPEF" w:hAnsiTheme="majorBidi" w:cstheme="majorBidi"/>
          <w:sz w:val="24"/>
          <w:szCs w:val="24"/>
        </w:rPr>
        <w:t>ve</w:t>
      </w:r>
      <w:proofErr w:type="spellEnd"/>
      <w:r w:rsidR="00254A75">
        <w:rPr>
          <w:rFonts w:asciiTheme="majorBidi" w:eastAsia="Times New Roman+FPEF" w:hAnsiTheme="majorBidi" w:cstheme="majorBidi"/>
          <w:sz w:val="24"/>
          <w:szCs w:val="24"/>
        </w:rPr>
        <w:t>)</w:t>
      </w:r>
      <w:r w:rsidR="00B3173D">
        <w:rPr>
          <w:rFonts w:asciiTheme="majorBidi" w:hAnsiTheme="majorBidi" w:cstheme="majorBidi"/>
          <w:sz w:val="24"/>
          <w:szCs w:val="24"/>
        </w:rPr>
        <w:t>.  T</w:t>
      </w:r>
      <w:r w:rsidR="00EF7EC7" w:rsidRPr="00534CD5">
        <w:rPr>
          <w:rFonts w:asciiTheme="majorBidi" w:hAnsiTheme="majorBidi" w:cstheme="majorBidi"/>
          <w:sz w:val="24"/>
          <w:szCs w:val="24"/>
        </w:rPr>
        <w:t>hird grou</w:t>
      </w:r>
      <w:r w:rsidR="00B3173D">
        <w:rPr>
          <w:rFonts w:asciiTheme="majorBidi" w:hAnsiTheme="majorBidi" w:cstheme="majorBidi"/>
          <w:sz w:val="24"/>
          <w:szCs w:val="24"/>
        </w:rPr>
        <w:t xml:space="preserve">p received basal diet with 0.1% yucca extract </w:t>
      </w:r>
      <w:r w:rsidR="00EF7EC7" w:rsidRPr="00534CD5">
        <w:rPr>
          <w:rFonts w:asciiTheme="majorBidi" w:hAnsiTheme="majorBidi" w:cstheme="majorBidi"/>
          <w:sz w:val="24"/>
          <w:szCs w:val="24"/>
        </w:rPr>
        <w:t xml:space="preserve">and </w:t>
      </w:r>
      <w:r w:rsidR="002E5483">
        <w:rPr>
          <w:rFonts w:asciiTheme="majorBidi" w:eastAsia="Times New Roman+FPEF" w:hAnsiTheme="majorBidi" w:cstheme="majorBidi"/>
          <w:sz w:val="24"/>
          <w:szCs w:val="24"/>
        </w:rPr>
        <w:t>infected</w:t>
      </w:r>
      <w:r w:rsidR="00EF7EC7" w:rsidRPr="00534CD5">
        <w:rPr>
          <w:rFonts w:asciiTheme="majorBidi" w:eastAsia="Times New Roman+FPEF" w:hAnsiTheme="majorBidi" w:cstheme="majorBidi"/>
          <w:sz w:val="24"/>
          <w:szCs w:val="24"/>
        </w:rPr>
        <w:t xml:space="preserve"> </w:t>
      </w:r>
      <w:r w:rsidR="00EF7EC7" w:rsidRPr="00534CD5">
        <w:rPr>
          <w:rFonts w:asciiTheme="majorBidi" w:hAnsiTheme="majorBidi" w:cstheme="majorBidi"/>
          <w:sz w:val="24"/>
          <w:szCs w:val="24"/>
        </w:rPr>
        <w:t xml:space="preserve">with </w:t>
      </w:r>
      <w:r w:rsidR="00EF7EC7" w:rsidRPr="00534CD5">
        <w:rPr>
          <w:rFonts w:asciiTheme="majorBidi" w:hAnsiTheme="majorBidi" w:cstheme="majorBidi"/>
          <w:i/>
          <w:iCs/>
          <w:sz w:val="24"/>
          <w:szCs w:val="24"/>
        </w:rPr>
        <w:t xml:space="preserve">pseudomonas </w:t>
      </w:r>
      <w:proofErr w:type="spellStart"/>
      <w:r w:rsidR="00EF7EC7" w:rsidRPr="00534CD5">
        <w:rPr>
          <w:rFonts w:asciiTheme="majorBidi" w:hAnsiTheme="majorBidi" w:cstheme="majorBidi"/>
          <w:i/>
          <w:iCs/>
          <w:sz w:val="24"/>
          <w:szCs w:val="24"/>
        </w:rPr>
        <w:t>aer</w:t>
      </w:r>
      <w:r w:rsidR="008D2711">
        <w:rPr>
          <w:rFonts w:asciiTheme="majorBidi" w:hAnsiTheme="majorBidi" w:cstheme="majorBidi"/>
          <w:i/>
          <w:iCs/>
          <w:sz w:val="24"/>
          <w:szCs w:val="24"/>
        </w:rPr>
        <w:t>u</w:t>
      </w:r>
      <w:r w:rsidR="00EF7EC7" w:rsidRPr="00534CD5">
        <w:rPr>
          <w:rFonts w:asciiTheme="majorBidi" w:hAnsiTheme="majorBidi" w:cstheme="majorBidi"/>
          <w:i/>
          <w:iCs/>
          <w:sz w:val="24"/>
          <w:szCs w:val="24"/>
        </w:rPr>
        <w:t>ginosa</w:t>
      </w:r>
      <w:proofErr w:type="spellEnd"/>
      <w:r w:rsidR="00041BFF">
        <w:rPr>
          <w:rFonts w:asciiTheme="majorBidi" w:hAnsiTheme="majorBidi" w:cstheme="majorBidi"/>
          <w:sz w:val="24"/>
          <w:szCs w:val="24"/>
        </w:rPr>
        <w:t xml:space="preserve">, </w:t>
      </w:r>
      <w:r w:rsidR="00EF7EC7" w:rsidRPr="00534CD5">
        <w:rPr>
          <w:rFonts w:asciiTheme="majorBidi" w:hAnsiTheme="majorBidi" w:cstheme="majorBidi"/>
          <w:sz w:val="24"/>
          <w:szCs w:val="24"/>
        </w:rPr>
        <w:t xml:space="preserve">fourth group </w:t>
      </w:r>
      <w:r w:rsidR="00041BFF">
        <w:rPr>
          <w:rFonts w:asciiTheme="majorBidi" w:hAnsiTheme="majorBidi" w:cstheme="majorBidi"/>
          <w:sz w:val="24"/>
          <w:szCs w:val="24"/>
        </w:rPr>
        <w:t xml:space="preserve">received basal diet with 0.14% yucca extract </w:t>
      </w:r>
      <w:r w:rsidR="00EF7EC7" w:rsidRPr="00534CD5">
        <w:rPr>
          <w:rFonts w:asciiTheme="majorBidi" w:hAnsiTheme="majorBidi" w:cstheme="majorBidi"/>
          <w:sz w:val="24"/>
          <w:szCs w:val="24"/>
        </w:rPr>
        <w:t xml:space="preserve">and </w:t>
      </w:r>
      <w:r w:rsidR="002E5483">
        <w:rPr>
          <w:rFonts w:asciiTheme="majorBidi" w:eastAsia="Times New Roman+FPEF" w:hAnsiTheme="majorBidi" w:cstheme="majorBidi"/>
          <w:sz w:val="24"/>
          <w:szCs w:val="24"/>
        </w:rPr>
        <w:t>infected</w:t>
      </w:r>
      <w:r w:rsidR="00EF7EC7" w:rsidRPr="00534CD5">
        <w:rPr>
          <w:rFonts w:asciiTheme="majorBidi" w:eastAsia="Times New Roman+FPEF" w:hAnsiTheme="majorBidi" w:cstheme="majorBidi"/>
          <w:sz w:val="24"/>
          <w:szCs w:val="24"/>
        </w:rPr>
        <w:t xml:space="preserve"> </w:t>
      </w:r>
      <w:r w:rsidR="00EF7EC7" w:rsidRPr="00534CD5">
        <w:rPr>
          <w:rFonts w:asciiTheme="majorBidi" w:hAnsiTheme="majorBidi" w:cstheme="majorBidi"/>
          <w:sz w:val="24"/>
          <w:szCs w:val="24"/>
        </w:rPr>
        <w:t xml:space="preserve">with </w:t>
      </w:r>
      <w:r w:rsidR="00EF7EC7" w:rsidRPr="00534CD5">
        <w:rPr>
          <w:rFonts w:asciiTheme="majorBidi" w:hAnsiTheme="majorBidi" w:cstheme="majorBidi"/>
          <w:i/>
          <w:iCs/>
          <w:sz w:val="24"/>
          <w:szCs w:val="24"/>
        </w:rPr>
        <w:t xml:space="preserve">pseudomonas </w:t>
      </w:r>
      <w:proofErr w:type="spellStart"/>
      <w:r w:rsidR="00EF7EC7" w:rsidRPr="00534CD5">
        <w:rPr>
          <w:rFonts w:asciiTheme="majorBidi" w:hAnsiTheme="majorBidi" w:cstheme="majorBidi"/>
          <w:i/>
          <w:iCs/>
          <w:sz w:val="24"/>
          <w:szCs w:val="24"/>
        </w:rPr>
        <w:t>aer</w:t>
      </w:r>
      <w:r w:rsidR="008D2711">
        <w:rPr>
          <w:rFonts w:asciiTheme="majorBidi" w:hAnsiTheme="majorBidi" w:cstheme="majorBidi"/>
          <w:i/>
          <w:iCs/>
          <w:sz w:val="24"/>
          <w:szCs w:val="24"/>
        </w:rPr>
        <w:t>u</w:t>
      </w:r>
      <w:r w:rsidR="00EF7EC7" w:rsidRPr="00534CD5">
        <w:rPr>
          <w:rFonts w:asciiTheme="majorBidi" w:hAnsiTheme="majorBidi" w:cstheme="majorBidi"/>
          <w:i/>
          <w:iCs/>
          <w:sz w:val="24"/>
          <w:szCs w:val="24"/>
        </w:rPr>
        <w:t>ginosa</w:t>
      </w:r>
      <w:proofErr w:type="spellEnd"/>
      <w:r w:rsidR="00041BFF">
        <w:rPr>
          <w:rFonts w:asciiTheme="majorBidi" w:hAnsiTheme="majorBidi" w:cstheme="majorBidi"/>
          <w:sz w:val="24"/>
          <w:szCs w:val="24"/>
        </w:rPr>
        <w:t xml:space="preserve">, fifth group received basal diet with 0.2% </w:t>
      </w:r>
      <w:r w:rsidR="00EF7EC7" w:rsidRPr="00534CD5">
        <w:rPr>
          <w:rFonts w:asciiTheme="majorBidi" w:hAnsiTheme="majorBidi" w:cstheme="majorBidi"/>
          <w:sz w:val="24"/>
          <w:szCs w:val="24"/>
        </w:rPr>
        <w:t xml:space="preserve">yucca extract and </w:t>
      </w:r>
      <w:r w:rsidR="002E5483">
        <w:rPr>
          <w:rFonts w:asciiTheme="majorBidi" w:eastAsia="Times New Roman+FPEF" w:hAnsiTheme="majorBidi" w:cstheme="majorBidi"/>
          <w:sz w:val="24"/>
          <w:szCs w:val="24"/>
        </w:rPr>
        <w:t>infected</w:t>
      </w:r>
      <w:r w:rsidR="00EF7EC7" w:rsidRPr="00534CD5">
        <w:rPr>
          <w:rFonts w:asciiTheme="majorBidi" w:eastAsia="Times New Roman+FPEF" w:hAnsiTheme="majorBidi" w:cstheme="majorBidi"/>
          <w:sz w:val="24"/>
          <w:szCs w:val="24"/>
        </w:rPr>
        <w:t xml:space="preserve"> </w:t>
      </w:r>
      <w:r w:rsidR="00EF7EC7" w:rsidRPr="00534CD5">
        <w:rPr>
          <w:rFonts w:asciiTheme="majorBidi" w:hAnsiTheme="majorBidi" w:cstheme="majorBidi"/>
          <w:sz w:val="24"/>
          <w:szCs w:val="24"/>
        </w:rPr>
        <w:t xml:space="preserve">with </w:t>
      </w:r>
      <w:r w:rsidR="00EF7EC7" w:rsidRPr="00534CD5">
        <w:rPr>
          <w:rFonts w:asciiTheme="majorBidi" w:hAnsiTheme="majorBidi" w:cstheme="majorBidi"/>
          <w:i/>
          <w:iCs/>
          <w:sz w:val="24"/>
          <w:szCs w:val="24"/>
        </w:rPr>
        <w:t xml:space="preserve">pseudomonas </w:t>
      </w:r>
      <w:proofErr w:type="spellStart"/>
      <w:r w:rsidR="00EF7EC7" w:rsidRPr="00534CD5">
        <w:rPr>
          <w:rFonts w:asciiTheme="majorBidi" w:hAnsiTheme="majorBidi" w:cstheme="majorBidi"/>
          <w:i/>
          <w:iCs/>
          <w:sz w:val="24"/>
          <w:szCs w:val="24"/>
        </w:rPr>
        <w:t>aer</w:t>
      </w:r>
      <w:r w:rsidR="008D2711">
        <w:rPr>
          <w:rFonts w:asciiTheme="majorBidi" w:hAnsiTheme="majorBidi" w:cstheme="majorBidi"/>
          <w:i/>
          <w:iCs/>
          <w:sz w:val="24"/>
          <w:szCs w:val="24"/>
        </w:rPr>
        <w:t>u</w:t>
      </w:r>
      <w:r w:rsidR="00EF7EC7" w:rsidRPr="00534CD5">
        <w:rPr>
          <w:rFonts w:asciiTheme="majorBidi" w:hAnsiTheme="majorBidi" w:cstheme="majorBidi"/>
          <w:i/>
          <w:iCs/>
          <w:sz w:val="24"/>
          <w:szCs w:val="24"/>
        </w:rPr>
        <w:t>ginosa</w:t>
      </w:r>
      <w:proofErr w:type="spellEnd"/>
      <w:r w:rsidR="00EF7EC7" w:rsidRPr="00534CD5">
        <w:rPr>
          <w:rFonts w:asciiTheme="majorBidi" w:hAnsiTheme="majorBidi" w:cstheme="majorBidi"/>
          <w:sz w:val="24"/>
          <w:szCs w:val="24"/>
        </w:rPr>
        <w:t>).</w:t>
      </w:r>
      <w:r w:rsidR="00B3173D">
        <w:rPr>
          <w:rFonts w:asciiTheme="majorBidi" w:hAnsiTheme="majorBidi" w:cstheme="majorBidi"/>
          <w:sz w:val="24"/>
          <w:szCs w:val="24"/>
          <w:lang w:bidi="ar-EG"/>
        </w:rPr>
        <w:t xml:space="preserve"> </w:t>
      </w:r>
      <w:r w:rsidR="00E36FDF" w:rsidRPr="00534CD5">
        <w:rPr>
          <w:rFonts w:asciiTheme="majorBidi" w:hAnsiTheme="majorBidi" w:cstheme="majorBidi"/>
          <w:sz w:val="24"/>
          <w:szCs w:val="24"/>
        </w:rPr>
        <w:t>Results of this study showed</w:t>
      </w:r>
      <w:r w:rsidR="00B3173D">
        <w:rPr>
          <w:rFonts w:asciiTheme="majorBidi" w:hAnsiTheme="majorBidi" w:cstheme="majorBidi"/>
          <w:sz w:val="24"/>
          <w:szCs w:val="24"/>
        </w:rPr>
        <w:t xml:space="preserve"> a</w:t>
      </w:r>
      <w:r w:rsidR="00E36FDF" w:rsidRPr="00534CD5">
        <w:rPr>
          <w:rFonts w:asciiTheme="majorBidi" w:hAnsiTheme="majorBidi" w:cstheme="majorBidi"/>
          <w:sz w:val="24"/>
          <w:szCs w:val="24"/>
        </w:rPr>
        <w:t xml:space="preserve"> higher growth performance for 0.1% yucca group with significant differences with control, 0.14% and 0.2% groups</w:t>
      </w:r>
      <w:r w:rsidR="008A508E" w:rsidRPr="00534CD5">
        <w:rPr>
          <w:rFonts w:asciiTheme="majorBidi" w:hAnsiTheme="majorBidi" w:cstheme="majorBidi"/>
          <w:sz w:val="24"/>
          <w:szCs w:val="24"/>
        </w:rPr>
        <w:t>.</w:t>
      </w:r>
      <w:r w:rsidR="00E36FDF" w:rsidRPr="00534CD5">
        <w:rPr>
          <w:rFonts w:asciiTheme="majorBidi" w:hAnsiTheme="majorBidi" w:cstheme="majorBidi"/>
          <w:sz w:val="24"/>
          <w:szCs w:val="24"/>
        </w:rPr>
        <w:t xml:space="preserve"> </w:t>
      </w:r>
      <w:r w:rsidR="008D2711">
        <w:rPr>
          <w:rFonts w:asciiTheme="majorBidi" w:eastAsia="TimesNewRomanPSMT" w:hAnsiTheme="majorBidi" w:cstheme="majorBidi"/>
          <w:sz w:val="24"/>
          <w:szCs w:val="24"/>
        </w:rPr>
        <w:t>A</w:t>
      </w:r>
      <w:r w:rsidR="00EF7EC7" w:rsidRPr="00534CD5">
        <w:rPr>
          <w:rFonts w:asciiTheme="majorBidi" w:eastAsia="TimesNewRomanPSMT" w:hAnsiTheme="majorBidi" w:cstheme="majorBidi"/>
          <w:sz w:val="24"/>
          <w:szCs w:val="24"/>
        </w:rPr>
        <w:t xml:space="preserve"> total of 10 </w:t>
      </w:r>
      <w:r w:rsidR="00EF7EC7" w:rsidRPr="00534CD5">
        <w:rPr>
          <w:rFonts w:asciiTheme="majorBidi" w:eastAsia="TimesNewRomanPSMT" w:hAnsiTheme="majorBidi" w:cstheme="majorBidi"/>
          <w:i/>
          <w:iCs/>
          <w:sz w:val="24"/>
          <w:szCs w:val="24"/>
        </w:rPr>
        <w:t xml:space="preserve">pseudomonas </w:t>
      </w:r>
      <w:proofErr w:type="spellStart"/>
      <w:r w:rsidR="00EF7EC7" w:rsidRPr="00534CD5">
        <w:rPr>
          <w:rFonts w:asciiTheme="majorBidi" w:eastAsia="TimesNewRomanPSMT" w:hAnsiTheme="majorBidi" w:cstheme="majorBidi"/>
          <w:i/>
          <w:iCs/>
          <w:sz w:val="24"/>
          <w:szCs w:val="24"/>
        </w:rPr>
        <w:t>aer</w:t>
      </w:r>
      <w:r w:rsidR="008D2711">
        <w:rPr>
          <w:rFonts w:asciiTheme="majorBidi" w:eastAsia="TimesNewRomanPSMT" w:hAnsiTheme="majorBidi" w:cstheme="majorBidi"/>
          <w:i/>
          <w:iCs/>
          <w:sz w:val="24"/>
          <w:szCs w:val="24"/>
        </w:rPr>
        <w:t>u</w:t>
      </w:r>
      <w:r w:rsidR="00EF7EC7" w:rsidRPr="00534CD5">
        <w:rPr>
          <w:rFonts w:asciiTheme="majorBidi" w:eastAsia="TimesNewRomanPSMT" w:hAnsiTheme="majorBidi" w:cstheme="majorBidi"/>
          <w:i/>
          <w:iCs/>
          <w:sz w:val="24"/>
          <w:szCs w:val="24"/>
        </w:rPr>
        <w:t>ginosa</w:t>
      </w:r>
      <w:proofErr w:type="spellEnd"/>
      <w:r w:rsidR="00996B7E" w:rsidRPr="00534CD5">
        <w:rPr>
          <w:rFonts w:asciiTheme="majorBidi" w:eastAsia="TimesNewRoman" w:hAnsiTheme="majorBidi" w:cstheme="majorBidi"/>
          <w:sz w:val="24"/>
          <w:szCs w:val="24"/>
        </w:rPr>
        <w:t xml:space="preserve"> </w:t>
      </w:r>
      <w:r w:rsidR="008D2711">
        <w:rPr>
          <w:rFonts w:asciiTheme="majorBidi" w:eastAsia="TimesNewRoman" w:hAnsiTheme="majorBidi" w:cstheme="majorBidi"/>
          <w:sz w:val="24"/>
          <w:szCs w:val="24"/>
        </w:rPr>
        <w:t>strains</w:t>
      </w:r>
      <w:r w:rsidR="00EF7EC7" w:rsidRPr="00534CD5">
        <w:rPr>
          <w:rFonts w:asciiTheme="majorBidi" w:eastAsia="TimesNewRoman" w:hAnsiTheme="majorBidi" w:cstheme="majorBidi"/>
          <w:sz w:val="24"/>
          <w:szCs w:val="24"/>
        </w:rPr>
        <w:t xml:space="preserve"> </w:t>
      </w:r>
      <w:r w:rsidR="008D2711">
        <w:rPr>
          <w:rFonts w:asciiTheme="majorBidi" w:eastAsia="TimesNewRoman" w:hAnsiTheme="majorBidi" w:cstheme="majorBidi"/>
          <w:sz w:val="24"/>
          <w:szCs w:val="24"/>
        </w:rPr>
        <w:t>were</w:t>
      </w:r>
      <w:r w:rsidR="00EF7EC7" w:rsidRPr="00534CD5">
        <w:rPr>
          <w:rFonts w:asciiTheme="majorBidi" w:eastAsia="TimesNewRoman" w:hAnsiTheme="majorBidi" w:cstheme="majorBidi"/>
          <w:sz w:val="24"/>
          <w:szCs w:val="24"/>
        </w:rPr>
        <w:t xml:space="preserve"> isolated from 70</w:t>
      </w:r>
      <w:r w:rsidR="008D2711">
        <w:rPr>
          <w:rFonts w:asciiTheme="majorBidi" w:eastAsia="TimesNewRoman" w:hAnsiTheme="majorBidi" w:cstheme="majorBidi"/>
          <w:sz w:val="24"/>
          <w:szCs w:val="24"/>
        </w:rPr>
        <w:t xml:space="preserve"> diseased</w:t>
      </w:r>
      <w:r w:rsidR="00996B7E" w:rsidRPr="00534CD5">
        <w:rPr>
          <w:rFonts w:asciiTheme="majorBidi" w:eastAsia="TimesNewRoman" w:hAnsiTheme="majorBidi" w:cstheme="majorBidi"/>
          <w:sz w:val="24"/>
          <w:szCs w:val="24"/>
        </w:rPr>
        <w:t xml:space="preserve"> fish</w:t>
      </w:r>
      <w:r w:rsidR="00EF7EC7" w:rsidRPr="00534CD5">
        <w:rPr>
          <w:rFonts w:asciiTheme="majorBidi" w:eastAsia="TimesNewRoman" w:hAnsiTheme="majorBidi" w:cstheme="majorBidi"/>
          <w:sz w:val="24"/>
          <w:szCs w:val="24"/>
        </w:rPr>
        <w:t xml:space="preserve"> samples </w:t>
      </w:r>
      <w:r w:rsidR="00EF7EC7" w:rsidRPr="00534CD5">
        <w:rPr>
          <w:rFonts w:asciiTheme="majorBidi" w:eastAsia="TimesNewRomanPSMT" w:hAnsiTheme="majorBidi" w:cstheme="majorBidi"/>
          <w:sz w:val="24"/>
          <w:szCs w:val="24"/>
        </w:rPr>
        <w:t>with a percentage of 14.28%.</w:t>
      </w:r>
      <w:r w:rsidR="00EF7EC7" w:rsidRPr="00534CD5">
        <w:rPr>
          <w:rFonts w:asciiTheme="majorBidi" w:hAnsiTheme="majorBidi" w:cstheme="majorBidi"/>
          <w:sz w:val="24"/>
          <w:szCs w:val="24"/>
        </w:rPr>
        <w:t xml:space="preserve"> The isolated strain</w:t>
      </w:r>
      <w:r w:rsidR="008C32B2" w:rsidRPr="00534CD5">
        <w:rPr>
          <w:rFonts w:asciiTheme="majorBidi" w:hAnsiTheme="majorBidi" w:cstheme="majorBidi"/>
          <w:sz w:val="24"/>
          <w:szCs w:val="24"/>
        </w:rPr>
        <w:t>s</w:t>
      </w:r>
      <w:r w:rsidR="00EF7EC7" w:rsidRPr="00534CD5">
        <w:rPr>
          <w:rFonts w:asciiTheme="majorBidi" w:hAnsiTheme="majorBidi" w:cstheme="majorBidi"/>
          <w:sz w:val="24"/>
          <w:szCs w:val="24"/>
        </w:rPr>
        <w:t xml:space="preserve"> from examined fish were</w:t>
      </w:r>
      <w:r w:rsidR="00EF7EC7" w:rsidRPr="00534CD5">
        <w:rPr>
          <w:rFonts w:asciiTheme="majorBidi" w:hAnsiTheme="majorBidi" w:cstheme="majorBidi"/>
          <w:sz w:val="24"/>
          <w:szCs w:val="24"/>
          <w:lang w:bidi="ar-EG"/>
        </w:rPr>
        <w:t xml:space="preserve"> identified </w:t>
      </w:r>
      <w:r w:rsidR="00EF7EC7" w:rsidRPr="00534CD5">
        <w:rPr>
          <w:rFonts w:asciiTheme="majorBidi" w:hAnsiTheme="majorBidi" w:cstheme="majorBidi"/>
          <w:sz w:val="24"/>
          <w:szCs w:val="24"/>
        </w:rPr>
        <w:t>by cultural, morphological, biochemical characters and</w:t>
      </w:r>
      <w:r w:rsidR="00EF7EC7" w:rsidRPr="00534CD5">
        <w:rPr>
          <w:rFonts w:asciiTheme="majorBidi" w:hAnsiTheme="majorBidi" w:cstheme="majorBidi"/>
          <w:sz w:val="24"/>
          <w:szCs w:val="24"/>
          <w:lang w:bidi="ar-EG"/>
        </w:rPr>
        <w:t xml:space="preserve"> PCR</w:t>
      </w:r>
      <w:r w:rsidR="00EF7EC7" w:rsidRPr="00534CD5">
        <w:rPr>
          <w:rFonts w:asciiTheme="majorBidi" w:hAnsiTheme="majorBidi" w:cstheme="majorBidi"/>
          <w:sz w:val="24"/>
          <w:szCs w:val="24"/>
        </w:rPr>
        <w:t xml:space="preserve"> technique.</w:t>
      </w:r>
      <w:r w:rsidR="00EF7EC7" w:rsidRPr="00534CD5">
        <w:rPr>
          <w:rFonts w:asciiTheme="majorBidi" w:eastAsia="TimesNewRoman" w:hAnsiTheme="majorBidi" w:cstheme="majorBidi"/>
          <w:sz w:val="24"/>
          <w:szCs w:val="24"/>
        </w:rPr>
        <w:t xml:space="preserve"> The results of PCR examination revealed that</w:t>
      </w:r>
      <w:r w:rsidR="008D2711">
        <w:rPr>
          <w:rFonts w:asciiTheme="majorBidi" w:eastAsia="TimesNewRoman" w:hAnsiTheme="majorBidi" w:cstheme="majorBidi"/>
          <w:sz w:val="24"/>
          <w:szCs w:val="24"/>
        </w:rPr>
        <w:t xml:space="preserve"> all</w:t>
      </w:r>
      <w:r w:rsidR="00EF7EC7" w:rsidRPr="00534CD5">
        <w:rPr>
          <w:rFonts w:asciiTheme="majorBidi" w:eastAsia="TimesNewRoman" w:hAnsiTheme="majorBidi" w:cstheme="majorBidi"/>
          <w:sz w:val="24"/>
          <w:szCs w:val="24"/>
        </w:rPr>
        <w:t xml:space="preserve"> 10 isolated strains were positive for the specific gene of </w:t>
      </w:r>
      <w:r w:rsidR="00EF7EC7" w:rsidRPr="00534CD5">
        <w:rPr>
          <w:rFonts w:asciiTheme="majorBidi" w:eastAsia="TimesNewRomanPSMT" w:hAnsiTheme="majorBidi" w:cstheme="majorBidi"/>
          <w:i/>
          <w:iCs/>
          <w:sz w:val="24"/>
          <w:szCs w:val="24"/>
        </w:rPr>
        <w:t xml:space="preserve">pseudomonas </w:t>
      </w:r>
      <w:proofErr w:type="spellStart"/>
      <w:r w:rsidR="00EF7EC7" w:rsidRPr="00534CD5">
        <w:rPr>
          <w:rFonts w:asciiTheme="majorBidi" w:eastAsia="TimesNewRomanPSMT" w:hAnsiTheme="majorBidi" w:cstheme="majorBidi"/>
          <w:i/>
          <w:iCs/>
          <w:sz w:val="24"/>
          <w:szCs w:val="24"/>
        </w:rPr>
        <w:t>aer</w:t>
      </w:r>
      <w:r w:rsidR="008D2711">
        <w:rPr>
          <w:rFonts w:asciiTheme="majorBidi" w:eastAsia="TimesNewRomanPSMT" w:hAnsiTheme="majorBidi" w:cstheme="majorBidi"/>
          <w:i/>
          <w:iCs/>
          <w:sz w:val="24"/>
          <w:szCs w:val="24"/>
        </w:rPr>
        <w:t>u</w:t>
      </w:r>
      <w:r w:rsidR="00EF7EC7" w:rsidRPr="00534CD5">
        <w:rPr>
          <w:rFonts w:asciiTheme="majorBidi" w:eastAsia="TimesNewRomanPSMT" w:hAnsiTheme="majorBidi" w:cstheme="majorBidi"/>
          <w:i/>
          <w:iCs/>
          <w:sz w:val="24"/>
          <w:szCs w:val="24"/>
        </w:rPr>
        <w:t>ginosa</w:t>
      </w:r>
      <w:proofErr w:type="spellEnd"/>
      <w:r w:rsidR="00EF7EC7" w:rsidRPr="00534CD5">
        <w:rPr>
          <w:rFonts w:asciiTheme="majorBidi" w:eastAsia="TimesNewRoman" w:hAnsiTheme="majorBidi" w:cstheme="majorBidi"/>
          <w:sz w:val="24"/>
          <w:szCs w:val="24"/>
        </w:rPr>
        <w:t xml:space="preserve"> (</w:t>
      </w:r>
      <w:r w:rsidR="00EF7EC7" w:rsidRPr="00534CD5">
        <w:rPr>
          <w:rFonts w:asciiTheme="majorBidi" w:hAnsiTheme="majorBidi" w:cstheme="majorBidi"/>
          <w:i/>
          <w:iCs/>
          <w:sz w:val="24"/>
          <w:szCs w:val="24"/>
        </w:rPr>
        <w:t xml:space="preserve">16S </w:t>
      </w:r>
      <w:proofErr w:type="spellStart"/>
      <w:r w:rsidR="00EF7EC7" w:rsidRPr="00534CD5">
        <w:rPr>
          <w:rFonts w:asciiTheme="majorBidi" w:hAnsiTheme="majorBidi" w:cstheme="majorBidi"/>
          <w:i/>
          <w:iCs/>
          <w:sz w:val="24"/>
          <w:szCs w:val="24"/>
        </w:rPr>
        <w:t>rDNA</w:t>
      </w:r>
      <w:proofErr w:type="spellEnd"/>
      <w:proofErr w:type="gramStart"/>
      <w:r w:rsidR="00EF7EC7" w:rsidRPr="00534CD5">
        <w:rPr>
          <w:rFonts w:asciiTheme="majorBidi" w:eastAsia="TimesNewRoman" w:hAnsiTheme="majorBidi" w:cstheme="majorBidi"/>
          <w:sz w:val="24"/>
          <w:szCs w:val="24"/>
        </w:rPr>
        <w:t xml:space="preserve">) </w:t>
      </w:r>
      <w:r w:rsidR="008D2711">
        <w:rPr>
          <w:rFonts w:asciiTheme="majorBidi" w:eastAsia="TimesNewRoman" w:hAnsiTheme="majorBidi" w:cstheme="majorBidi"/>
          <w:sz w:val="24"/>
          <w:szCs w:val="24"/>
        </w:rPr>
        <w:t>.</w:t>
      </w:r>
      <w:proofErr w:type="gramEnd"/>
      <w:r w:rsidR="00EF7EC7" w:rsidRPr="00534CD5">
        <w:rPr>
          <w:rFonts w:asciiTheme="majorBidi" w:eastAsia="TimesNewRoman" w:hAnsiTheme="majorBidi" w:cstheme="majorBidi"/>
          <w:sz w:val="24"/>
          <w:szCs w:val="24"/>
        </w:rPr>
        <w:t xml:space="preserve"> Also</w:t>
      </w:r>
      <w:r w:rsidR="00EF7EC7" w:rsidRPr="00534CD5">
        <w:rPr>
          <w:rFonts w:asciiTheme="majorBidi" w:eastAsia="TimesNewRomanPSMT" w:hAnsiTheme="majorBidi" w:cstheme="majorBidi"/>
          <w:sz w:val="24"/>
          <w:szCs w:val="24"/>
        </w:rPr>
        <w:t xml:space="preserve"> the PCR results revealed that, </w:t>
      </w:r>
      <w:proofErr w:type="spellStart"/>
      <w:r w:rsidR="00EF7EC7" w:rsidRPr="00534CD5">
        <w:rPr>
          <w:rFonts w:asciiTheme="majorBidi" w:eastAsia="TimesNewRomanPSMT" w:hAnsiTheme="majorBidi" w:cstheme="majorBidi"/>
          <w:i/>
          <w:iCs/>
          <w:sz w:val="24"/>
          <w:szCs w:val="24"/>
        </w:rPr>
        <w:t>opr</w:t>
      </w:r>
      <w:proofErr w:type="spellEnd"/>
      <w:r w:rsidR="00EF7EC7" w:rsidRPr="00534CD5">
        <w:rPr>
          <w:rFonts w:asciiTheme="majorBidi" w:eastAsia="TimesNewRomanPSMT" w:hAnsiTheme="majorBidi" w:cstheme="majorBidi"/>
          <w:i/>
          <w:iCs/>
          <w:sz w:val="24"/>
          <w:szCs w:val="24"/>
        </w:rPr>
        <w:t xml:space="preserve"> </w:t>
      </w:r>
      <w:r w:rsidR="00EF7EC7" w:rsidRPr="00534CD5">
        <w:rPr>
          <w:rFonts w:asciiTheme="majorBidi" w:eastAsia="TimesNewRomanPSMT" w:hAnsiTheme="majorBidi" w:cstheme="majorBidi"/>
          <w:sz w:val="24"/>
          <w:szCs w:val="24"/>
        </w:rPr>
        <w:t>L</w:t>
      </w:r>
      <w:r w:rsidR="00EF7EC7" w:rsidRPr="00534CD5">
        <w:rPr>
          <w:rFonts w:asciiTheme="majorBidi" w:eastAsia="TimesNewRomanPSMT" w:hAnsiTheme="majorBidi" w:cstheme="majorBidi"/>
          <w:i/>
          <w:iCs/>
          <w:sz w:val="24"/>
          <w:szCs w:val="24"/>
        </w:rPr>
        <w:t xml:space="preserve"> </w:t>
      </w:r>
      <w:r w:rsidR="00EF7EC7" w:rsidRPr="00534CD5">
        <w:rPr>
          <w:rFonts w:asciiTheme="majorBidi" w:eastAsia="TimesNewRomanPSMT" w:hAnsiTheme="majorBidi" w:cstheme="majorBidi"/>
          <w:sz w:val="24"/>
          <w:szCs w:val="24"/>
        </w:rPr>
        <w:t xml:space="preserve">and </w:t>
      </w:r>
      <w:proofErr w:type="spellStart"/>
      <w:r w:rsidR="00EF7EC7" w:rsidRPr="00534CD5">
        <w:rPr>
          <w:rFonts w:asciiTheme="majorBidi" w:eastAsia="TimesNewRomanPSMT" w:hAnsiTheme="majorBidi" w:cstheme="majorBidi"/>
          <w:i/>
          <w:iCs/>
          <w:sz w:val="24"/>
          <w:szCs w:val="24"/>
        </w:rPr>
        <w:t>exo</w:t>
      </w:r>
      <w:proofErr w:type="spellEnd"/>
      <w:r w:rsidR="00EF7EC7" w:rsidRPr="00534CD5">
        <w:rPr>
          <w:rFonts w:asciiTheme="majorBidi" w:eastAsia="TimesNewRomanPSMT" w:hAnsiTheme="majorBidi" w:cstheme="majorBidi"/>
          <w:i/>
          <w:iCs/>
          <w:sz w:val="24"/>
          <w:szCs w:val="24"/>
        </w:rPr>
        <w:t xml:space="preserve"> </w:t>
      </w:r>
      <w:r w:rsidR="00EF7EC7" w:rsidRPr="00534CD5">
        <w:rPr>
          <w:rFonts w:asciiTheme="majorBidi" w:eastAsia="TimesNewRomanPSMT" w:hAnsiTheme="majorBidi" w:cstheme="majorBidi"/>
          <w:sz w:val="24"/>
          <w:szCs w:val="24"/>
        </w:rPr>
        <w:t xml:space="preserve">S virulence genes were detected in all ten studied </w:t>
      </w:r>
      <w:proofErr w:type="gramStart"/>
      <w:r w:rsidR="00EF7EC7" w:rsidRPr="00534CD5">
        <w:rPr>
          <w:rFonts w:asciiTheme="majorBidi" w:eastAsia="TimesNewRomanPSMT" w:hAnsiTheme="majorBidi" w:cstheme="majorBidi"/>
          <w:sz w:val="24"/>
          <w:szCs w:val="24"/>
        </w:rPr>
        <w:t xml:space="preserve">strains </w:t>
      </w:r>
      <w:r w:rsidR="008D2711">
        <w:rPr>
          <w:rFonts w:asciiTheme="majorBidi" w:eastAsia="TimesNewRomanPSMT" w:hAnsiTheme="majorBidi" w:cstheme="majorBidi"/>
          <w:sz w:val="24"/>
          <w:szCs w:val="24"/>
        </w:rPr>
        <w:t>.</w:t>
      </w:r>
      <w:proofErr w:type="gramEnd"/>
      <w:r w:rsidR="00EF7EC7" w:rsidRPr="00534CD5">
        <w:rPr>
          <w:rFonts w:asciiTheme="majorBidi" w:hAnsiTheme="majorBidi" w:cstheme="majorBidi"/>
          <w:sz w:val="24"/>
          <w:szCs w:val="24"/>
        </w:rPr>
        <w:t xml:space="preserve"> Our results</w:t>
      </w:r>
      <w:r w:rsidR="008A508E" w:rsidRPr="00534CD5">
        <w:rPr>
          <w:rFonts w:asciiTheme="majorBidi" w:hAnsiTheme="majorBidi" w:cstheme="majorBidi"/>
          <w:sz w:val="24"/>
          <w:szCs w:val="24"/>
        </w:rPr>
        <w:t xml:space="preserve"> after experimental challenge</w:t>
      </w:r>
      <w:r w:rsidR="00EF7EC7" w:rsidRPr="00534CD5">
        <w:rPr>
          <w:rFonts w:asciiTheme="majorBidi" w:hAnsiTheme="majorBidi" w:cstheme="majorBidi"/>
          <w:sz w:val="24"/>
          <w:szCs w:val="24"/>
        </w:rPr>
        <w:t xml:space="preserve"> showed</w:t>
      </w:r>
      <w:r w:rsidR="00AD7AE0" w:rsidRPr="00534CD5">
        <w:rPr>
          <w:rFonts w:asciiTheme="majorBidi" w:hAnsiTheme="majorBidi" w:cstheme="majorBidi"/>
          <w:sz w:val="24"/>
          <w:szCs w:val="24"/>
        </w:rPr>
        <w:t xml:space="preserve"> that</w:t>
      </w:r>
      <w:r w:rsidR="00EF7EC7" w:rsidRPr="00534CD5">
        <w:rPr>
          <w:rFonts w:asciiTheme="majorBidi" w:hAnsiTheme="majorBidi" w:cstheme="majorBidi"/>
          <w:sz w:val="24"/>
          <w:szCs w:val="24"/>
        </w:rPr>
        <w:t xml:space="preserve"> the re-isolation and mortality rate decreased in groups fed on yucca extract than the control group and the best survival was observed in group fed on 0.1% yucca extract.</w:t>
      </w:r>
      <w:r w:rsidR="000D2249" w:rsidRPr="00534CD5">
        <w:rPr>
          <w:rFonts w:asciiTheme="majorBidi" w:hAnsiTheme="majorBidi" w:cstheme="majorBidi"/>
          <w:sz w:val="24"/>
          <w:szCs w:val="24"/>
        </w:rPr>
        <w:t xml:space="preserve"> These results concluded that the optimum dietary Yucca extract inclusion level in the diet of Nile tilapia could be 0.1% as a feed additive to promote growth and increase disease resistance.</w:t>
      </w:r>
    </w:p>
    <w:p w:rsidR="00EF7EC7" w:rsidRPr="007A442A" w:rsidRDefault="00CB141F" w:rsidP="007A442A">
      <w:pPr>
        <w:spacing w:after="0" w:line="360" w:lineRule="auto"/>
        <w:ind w:left="851" w:hanging="1361"/>
        <w:jc w:val="right"/>
        <w:rPr>
          <w:rFonts w:asciiTheme="majorBidi" w:eastAsia="TimesNewRomanPSMT" w:hAnsiTheme="majorBidi" w:cstheme="majorBidi"/>
          <w:sz w:val="24"/>
          <w:szCs w:val="24"/>
        </w:rPr>
      </w:pPr>
      <w:r w:rsidRPr="00534CD5">
        <w:rPr>
          <w:rFonts w:asciiTheme="majorBidi" w:eastAsia="TimesNewRomanPSMT" w:hAnsiTheme="majorBidi" w:cstheme="majorBidi"/>
          <w:b/>
          <w:bCs/>
          <w:sz w:val="24"/>
          <w:szCs w:val="24"/>
        </w:rPr>
        <w:t xml:space="preserve">Key words: </w:t>
      </w:r>
      <w:r w:rsidR="00041BFF">
        <w:rPr>
          <w:rFonts w:asciiTheme="majorBidi" w:eastAsia="TimesNewRomanPSMT" w:hAnsiTheme="majorBidi" w:cstheme="majorBidi"/>
          <w:sz w:val="24"/>
          <w:szCs w:val="24"/>
        </w:rPr>
        <w:t xml:space="preserve">Yucca extract, </w:t>
      </w:r>
      <w:r w:rsidRPr="00534CD5">
        <w:rPr>
          <w:rFonts w:asciiTheme="majorBidi" w:eastAsia="TimesNewRomanPSMT" w:hAnsiTheme="majorBidi" w:cstheme="majorBidi"/>
          <w:sz w:val="24"/>
          <w:szCs w:val="24"/>
        </w:rPr>
        <w:t xml:space="preserve">growth performance, </w:t>
      </w:r>
      <w:r w:rsidRPr="00534CD5">
        <w:rPr>
          <w:rFonts w:asciiTheme="majorBidi" w:hAnsiTheme="majorBidi" w:cstheme="majorBidi"/>
          <w:i/>
          <w:iCs/>
          <w:sz w:val="24"/>
          <w:szCs w:val="24"/>
        </w:rPr>
        <w:t xml:space="preserve">Pseudomonas </w:t>
      </w:r>
      <w:proofErr w:type="spellStart"/>
      <w:r w:rsidRPr="00534CD5">
        <w:rPr>
          <w:rFonts w:asciiTheme="majorBidi" w:hAnsiTheme="majorBidi" w:cstheme="majorBidi"/>
          <w:i/>
          <w:iCs/>
          <w:sz w:val="24"/>
          <w:szCs w:val="24"/>
        </w:rPr>
        <w:t>aer</w:t>
      </w:r>
      <w:r w:rsidR="00331562">
        <w:rPr>
          <w:rFonts w:asciiTheme="majorBidi" w:hAnsiTheme="majorBidi" w:cstheme="majorBidi"/>
          <w:i/>
          <w:iCs/>
          <w:sz w:val="24"/>
          <w:szCs w:val="24"/>
        </w:rPr>
        <w:t>u</w:t>
      </w:r>
      <w:r w:rsidRPr="00534CD5">
        <w:rPr>
          <w:rFonts w:asciiTheme="majorBidi" w:hAnsiTheme="majorBidi" w:cstheme="majorBidi"/>
          <w:i/>
          <w:iCs/>
          <w:sz w:val="24"/>
          <w:szCs w:val="24"/>
        </w:rPr>
        <w:t>ginosa</w:t>
      </w:r>
      <w:proofErr w:type="spellEnd"/>
      <w:r w:rsidRPr="00534CD5">
        <w:rPr>
          <w:rFonts w:asciiTheme="majorBidi" w:eastAsia="TimesNewRomanPSMT" w:hAnsiTheme="majorBidi" w:cstheme="majorBidi"/>
          <w:sz w:val="24"/>
          <w:szCs w:val="24"/>
        </w:rPr>
        <w:t>, virulence genes</w:t>
      </w:r>
      <w:proofErr w:type="gramStart"/>
      <w:r w:rsidRPr="00534CD5">
        <w:rPr>
          <w:rFonts w:asciiTheme="majorBidi" w:eastAsia="TimesNewRomanPSMT" w:hAnsiTheme="majorBidi" w:cstheme="majorBidi"/>
          <w:sz w:val="24"/>
          <w:szCs w:val="24"/>
        </w:rPr>
        <w:t xml:space="preserve">,  </w:t>
      </w:r>
      <w:proofErr w:type="spellStart"/>
      <w:r w:rsidRPr="00534CD5">
        <w:rPr>
          <w:rFonts w:asciiTheme="majorBidi" w:hAnsiTheme="majorBidi" w:cstheme="majorBidi"/>
          <w:i/>
          <w:iCs/>
          <w:sz w:val="24"/>
          <w:szCs w:val="24"/>
        </w:rPr>
        <w:t>Oreochromis</w:t>
      </w:r>
      <w:proofErr w:type="spellEnd"/>
      <w:proofErr w:type="gramEnd"/>
      <w:r w:rsidRPr="00534CD5">
        <w:rPr>
          <w:rFonts w:asciiTheme="majorBidi" w:hAnsiTheme="majorBidi" w:cstheme="majorBidi"/>
          <w:i/>
          <w:iCs/>
          <w:sz w:val="24"/>
          <w:szCs w:val="24"/>
        </w:rPr>
        <w:t xml:space="preserve"> </w:t>
      </w:r>
      <w:proofErr w:type="spellStart"/>
      <w:r w:rsidRPr="00534CD5">
        <w:rPr>
          <w:rFonts w:asciiTheme="majorBidi" w:hAnsiTheme="majorBidi" w:cstheme="majorBidi"/>
          <w:i/>
          <w:iCs/>
          <w:sz w:val="24"/>
          <w:szCs w:val="24"/>
        </w:rPr>
        <w:t>niloticus</w:t>
      </w:r>
      <w:proofErr w:type="spellEnd"/>
      <w:r w:rsidRPr="00534CD5">
        <w:rPr>
          <w:rFonts w:asciiTheme="majorBidi" w:eastAsia="TimesNewRomanPSMT" w:hAnsiTheme="majorBidi" w:cstheme="majorBidi"/>
          <w:sz w:val="24"/>
          <w:szCs w:val="24"/>
        </w:rPr>
        <w:t>.</w:t>
      </w:r>
    </w:p>
    <w:p w:rsidR="00AD6D84" w:rsidRPr="00534CD5" w:rsidRDefault="00FF78FF" w:rsidP="00AD7AE0">
      <w:pPr>
        <w:bidi w:val="0"/>
        <w:jc w:val="center"/>
        <w:rPr>
          <w:rFonts w:asciiTheme="majorBidi" w:hAnsiTheme="majorBidi" w:cstheme="majorBidi"/>
          <w:b/>
          <w:bCs/>
          <w:sz w:val="32"/>
          <w:szCs w:val="32"/>
          <w:lang w:bidi="ar-EG"/>
        </w:rPr>
      </w:pPr>
      <w:r w:rsidRPr="00534CD5">
        <w:rPr>
          <w:rFonts w:asciiTheme="majorBidi" w:hAnsiTheme="majorBidi" w:cstheme="majorBidi"/>
          <w:b/>
          <w:bCs/>
          <w:sz w:val="32"/>
          <w:szCs w:val="32"/>
          <w:lang w:bidi="ar-EG"/>
        </w:rPr>
        <w:lastRenderedPageBreak/>
        <w:t>Introduction</w:t>
      </w:r>
    </w:p>
    <w:p w:rsidR="00D07F38" w:rsidRPr="00534CD5" w:rsidRDefault="007E6A54" w:rsidP="00704452">
      <w:pPr>
        <w:bidi w:val="0"/>
        <w:spacing w:line="240" w:lineRule="auto"/>
        <w:jc w:val="both"/>
        <w:rPr>
          <w:rFonts w:asciiTheme="majorBidi" w:hAnsiTheme="majorBidi" w:cstheme="majorBidi"/>
          <w:b/>
          <w:bCs/>
          <w:sz w:val="24"/>
          <w:szCs w:val="24"/>
          <w:rtl/>
          <w:lang w:bidi="ar-EG"/>
        </w:rPr>
      </w:pPr>
      <w:r w:rsidRPr="00534CD5">
        <w:rPr>
          <w:rFonts w:asciiTheme="majorBidi" w:hAnsiTheme="majorBidi" w:cstheme="majorBidi"/>
          <w:sz w:val="24"/>
          <w:szCs w:val="24"/>
        </w:rPr>
        <w:t xml:space="preserve">            </w:t>
      </w:r>
      <w:r w:rsidR="00AD6D84" w:rsidRPr="00534CD5">
        <w:rPr>
          <w:rFonts w:asciiTheme="majorBidi" w:hAnsiTheme="majorBidi" w:cstheme="majorBidi"/>
          <w:sz w:val="24"/>
          <w:szCs w:val="24"/>
        </w:rPr>
        <w:t>In Egypt, fish production comprises 20% of the white animal protein production, 17% of which is derived from aquaculture</w:t>
      </w:r>
      <w:r w:rsidR="00FF78FF" w:rsidRPr="00534CD5">
        <w:rPr>
          <w:rFonts w:asciiTheme="majorBidi" w:hAnsiTheme="majorBidi" w:cstheme="majorBidi"/>
          <w:sz w:val="24"/>
          <w:szCs w:val="24"/>
        </w:rPr>
        <w:t xml:space="preserve"> </w:t>
      </w:r>
      <w:r w:rsidR="00772F6E" w:rsidRPr="00534CD5">
        <w:rPr>
          <w:rFonts w:asciiTheme="majorBidi" w:hAnsiTheme="majorBidi" w:cstheme="majorBidi"/>
          <w:b/>
          <w:bCs/>
          <w:sz w:val="24"/>
          <w:szCs w:val="24"/>
        </w:rPr>
        <w:t xml:space="preserve">(Khalil </w:t>
      </w:r>
      <w:r w:rsidR="00772F6E" w:rsidRPr="00534CD5">
        <w:rPr>
          <w:rFonts w:asciiTheme="majorBidi" w:hAnsiTheme="majorBidi" w:cstheme="majorBidi"/>
          <w:b/>
          <w:bCs/>
          <w:i/>
          <w:iCs/>
          <w:sz w:val="24"/>
          <w:szCs w:val="24"/>
        </w:rPr>
        <w:t xml:space="preserve">et al., </w:t>
      </w:r>
      <w:r w:rsidR="00772F6E" w:rsidRPr="00534CD5">
        <w:rPr>
          <w:rFonts w:asciiTheme="majorBidi" w:hAnsiTheme="majorBidi" w:cstheme="majorBidi"/>
          <w:b/>
          <w:bCs/>
          <w:sz w:val="24"/>
          <w:szCs w:val="24"/>
        </w:rPr>
        <w:t>2010)</w:t>
      </w:r>
      <w:r w:rsidR="001031EB" w:rsidRPr="00534CD5">
        <w:rPr>
          <w:rFonts w:asciiTheme="majorBidi" w:hAnsiTheme="majorBidi" w:cstheme="majorBidi"/>
          <w:b/>
          <w:bCs/>
          <w:sz w:val="24"/>
          <w:szCs w:val="24"/>
        </w:rPr>
        <w:t xml:space="preserve"> </w:t>
      </w:r>
      <w:r w:rsidR="00AD6D84" w:rsidRPr="00534CD5">
        <w:rPr>
          <w:rFonts w:asciiTheme="majorBidi" w:hAnsiTheme="majorBidi" w:cstheme="majorBidi"/>
          <w:sz w:val="24"/>
          <w:szCs w:val="24"/>
        </w:rPr>
        <w:t xml:space="preserve">and the common cultured fish is </w:t>
      </w:r>
      <w:r w:rsidR="00AD6D84" w:rsidRPr="00534CD5">
        <w:rPr>
          <w:rFonts w:asciiTheme="majorBidi" w:hAnsiTheme="majorBidi" w:cstheme="majorBidi"/>
          <w:i/>
          <w:iCs/>
          <w:sz w:val="24"/>
          <w:szCs w:val="24"/>
        </w:rPr>
        <w:t xml:space="preserve">Tilapia </w:t>
      </w:r>
      <w:proofErr w:type="spellStart"/>
      <w:r w:rsidR="00AD6D84" w:rsidRPr="00534CD5">
        <w:rPr>
          <w:rFonts w:asciiTheme="majorBidi" w:hAnsiTheme="majorBidi" w:cstheme="majorBidi"/>
          <w:i/>
          <w:iCs/>
          <w:sz w:val="24"/>
          <w:szCs w:val="24"/>
        </w:rPr>
        <w:t>nilotica</w:t>
      </w:r>
      <w:proofErr w:type="spellEnd"/>
      <w:r w:rsidR="00AD6D84" w:rsidRPr="00534CD5">
        <w:rPr>
          <w:rFonts w:asciiTheme="majorBidi" w:hAnsiTheme="majorBidi" w:cstheme="majorBidi"/>
          <w:i/>
          <w:iCs/>
          <w:sz w:val="24"/>
          <w:szCs w:val="24"/>
        </w:rPr>
        <w:t xml:space="preserve"> </w:t>
      </w:r>
      <w:r w:rsidR="00AD6D84" w:rsidRPr="00534CD5">
        <w:rPr>
          <w:rFonts w:asciiTheme="majorBidi" w:hAnsiTheme="majorBidi" w:cstheme="majorBidi"/>
          <w:sz w:val="24"/>
          <w:szCs w:val="24"/>
        </w:rPr>
        <w:t>(</w:t>
      </w:r>
      <w:proofErr w:type="spellStart"/>
      <w:r w:rsidR="00AD6D84" w:rsidRPr="00534CD5">
        <w:rPr>
          <w:rFonts w:asciiTheme="majorBidi" w:hAnsiTheme="majorBidi" w:cstheme="majorBidi"/>
          <w:i/>
          <w:iCs/>
          <w:sz w:val="24"/>
          <w:szCs w:val="24"/>
        </w:rPr>
        <w:t>Oreochromis</w:t>
      </w:r>
      <w:proofErr w:type="spellEnd"/>
      <w:r w:rsidR="00AD6D84" w:rsidRPr="00534CD5">
        <w:rPr>
          <w:rFonts w:asciiTheme="majorBidi" w:hAnsiTheme="majorBidi" w:cstheme="majorBidi"/>
          <w:i/>
          <w:iCs/>
          <w:sz w:val="24"/>
          <w:szCs w:val="24"/>
        </w:rPr>
        <w:t xml:space="preserve"> </w:t>
      </w:r>
      <w:proofErr w:type="spellStart"/>
      <w:r w:rsidR="00AD6D84" w:rsidRPr="00534CD5">
        <w:rPr>
          <w:rFonts w:asciiTheme="majorBidi" w:hAnsiTheme="majorBidi" w:cstheme="majorBidi"/>
          <w:i/>
          <w:iCs/>
          <w:sz w:val="24"/>
          <w:szCs w:val="24"/>
        </w:rPr>
        <w:t>niloticus</w:t>
      </w:r>
      <w:proofErr w:type="spellEnd"/>
      <w:r w:rsidR="00AD6D84" w:rsidRPr="00534CD5">
        <w:rPr>
          <w:rFonts w:asciiTheme="majorBidi" w:hAnsiTheme="majorBidi" w:cstheme="majorBidi"/>
          <w:sz w:val="24"/>
          <w:szCs w:val="24"/>
        </w:rPr>
        <w:t>) which have attained a great economic importance</w:t>
      </w:r>
      <w:r w:rsidR="00FF78FF" w:rsidRPr="00534CD5">
        <w:rPr>
          <w:rFonts w:asciiTheme="majorBidi" w:hAnsiTheme="majorBidi" w:cstheme="majorBidi"/>
          <w:sz w:val="24"/>
          <w:szCs w:val="24"/>
        </w:rPr>
        <w:t>.</w:t>
      </w:r>
      <w:r w:rsidR="001031EB" w:rsidRPr="00534CD5">
        <w:rPr>
          <w:rFonts w:asciiTheme="majorBidi" w:eastAsia="TimesNewRomanPSMT" w:hAnsiTheme="majorBidi" w:cstheme="majorBidi"/>
          <w:sz w:val="24"/>
          <w:szCs w:val="24"/>
        </w:rPr>
        <w:t xml:space="preserve"> Fish is an important source of cheap, high nutritive animal proteins. Fishing is an important economic activity in many countries. In this way, the Egyptian Government paid special interest to fish meat within its strategy of the food security </w:t>
      </w:r>
      <w:r w:rsidR="001031EB" w:rsidRPr="00534CD5">
        <w:rPr>
          <w:rFonts w:asciiTheme="majorBidi" w:eastAsia="TimesNewRomanPSMT" w:hAnsiTheme="majorBidi" w:cstheme="majorBidi"/>
          <w:b/>
          <w:bCs/>
          <w:sz w:val="24"/>
          <w:szCs w:val="24"/>
        </w:rPr>
        <w:t>(</w:t>
      </w:r>
      <w:proofErr w:type="spellStart"/>
      <w:r w:rsidR="001031EB" w:rsidRPr="00534CD5">
        <w:rPr>
          <w:rFonts w:asciiTheme="majorBidi" w:eastAsia="TimesNewRomanPSMT" w:hAnsiTheme="majorBidi" w:cstheme="majorBidi"/>
          <w:b/>
          <w:bCs/>
          <w:sz w:val="24"/>
          <w:szCs w:val="24"/>
        </w:rPr>
        <w:t>Elsayed</w:t>
      </w:r>
      <w:proofErr w:type="spellEnd"/>
      <w:r w:rsidR="001031EB" w:rsidRPr="00534CD5">
        <w:rPr>
          <w:rFonts w:asciiTheme="majorBidi" w:eastAsia="TimesNewRomanPSMT" w:hAnsiTheme="majorBidi" w:cstheme="majorBidi"/>
          <w:b/>
          <w:bCs/>
          <w:sz w:val="24"/>
          <w:szCs w:val="24"/>
        </w:rPr>
        <w:t xml:space="preserve"> </w:t>
      </w:r>
      <w:r w:rsidR="001031EB" w:rsidRPr="00534CD5">
        <w:rPr>
          <w:rFonts w:asciiTheme="majorBidi" w:eastAsia="TimesNewRomanPSMT" w:hAnsiTheme="majorBidi" w:cstheme="majorBidi"/>
          <w:b/>
          <w:bCs/>
          <w:i/>
          <w:iCs/>
          <w:sz w:val="24"/>
          <w:szCs w:val="24"/>
        </w:rPr>
        <w:t>et al.</w:t>
      </w:r>
      <w:r w:rsidR="001031EB" w:rsidRPr="00534CD5">
        <w:rPr>
          <w:rFonts w:asciiTheme="majorBidi" w:eastAsia="TimesNewRomanPSMT" w:hAnsiTheme="majorBidi" w:cstheme="majorBidi"/>
          <w:b/>
          <w:bCs/>
          <w:sz w:val="24"/>
          <w:szCs w:val="24"/>
        </w:rPr>
        <w:t>, 2018).</w:t>
      </w:r>
    </w:p>
    <w:p w:rsidR="00E179A2" w:rsidRPr="00534CD5" w:rsidRDefault="007E6A54" w:rsidP="00704452">
      <w:pPr>
        <w:bidi w:val="0"/>
        <w:spacing w:line="240" w:lineRule="auto"/>
        <w:jc w:val="both"/>
        <w:rPr>
          <w:rFonts w:asciiTheme="majorBidi" w:hAnsiTheme="majorBidi" w:cstheme="majorBidi"/>
          <w:sz w:val="24"/>
          <w:szCs w:val="24"/>
          <w:lang w:bidi="ar-EG"/>
        </w:rPr>
      </w:pPr>
      <w:r w:rsidRPr="00534CD5">
        <w:rPr>
          <w:rFonts w:asciiTheme="majorBidi" w:hAnsiTheme="majorBidi" w:cstheme="majorBidi"/>
          <w:sz w:val="24"/>
          <w:szCs w:val="24"/>
        </w:rPr>
        <w:t xml:space="preserve">           </w:t>
      </w:r>
      <w:r w:rsidR="00E179A2" w:rsidRPr="00534CD5">
        <w:rPr>
          <w:rFonts w:asciiTheme="majorBidi" w:hAnsiTheme="majorBidi" w:cstheme="majorBidi"/>
          <w:sz w:val="24"/>
          <w:szCs w:val="24"/>
        </w:rPr>
        <w:t>Bacterial pathogens are a great threat to fish production</w:t>
      </w:r>
      <w:r w:rsidR="00FF78FF" w:rsidRPr="00534CD5">
        <w:rPr>
          <w:rFonts w:asciiTheme="majorBidi" w:hAnsiTheme="majorBidi" w:cstheme="majorBidi"/>
          <w:sz w:val="24"/>
          <w:szCs w:val="24"/>
        </w:rPr>
        <w:t xml:space="preserve"> worldwide due to the high economic importance of diseases they cause </w:t>
      </w:r>
      <w:r w:rsidR="00FF78FF" w:rsidRPr="00534CD5">
        <w:rPr>
          <w:rFonts w:asciiTheme="majorBidi" w:hAnsiTheme="majorBidi" w:cstheme="majorBidi"/>
          <w:b/>
          <w:bCs/>
          <w:sz w:val="24"/>
          <w:szCs w:val="24"/>
        </w:rPr>
        <w:t>(</w:t>
      </w:r>
      <w:proofErr w:type="spellStart"/>
      <w:r w:rsidR="00FF78FF" w:rsidRPr="00534CD5">
        <w:rPr>
          <w:rFonts w:asciiTheme="majorBidi" w:hAnsiTheme="majorBidi" w:cstheme="majorBidi"/>
          <w:b/>
          <w:bCs/>
          <w:sz w:val="24"/>
          <w:szCs w:val="24"/>
        </w:rPr>
        <w:t>Bondad</w:t>
      </w:r>
      <w:proofErr w:type="spellEnd"/>
      <w:r w:rsidR="00FF78FF" w:rsidRPr="00534CD5">
        <w:rPr>
          <w:rFonts w:asciiTheme="majorBidi" w:hAnsiTheme="majorBidi" w:cstheme="majorBidi"/>
          <w:b/>
          <w:bCs/>
          <w:sz w:val="24"/>
          <w:szCs w:val="24"/>
        </w:rPr>
        <w:t xml:space="preserve">- </w:t>
      </w:r>
      <w:proofErr w:type="spellStart"/>
      <w:r w:rsidR="00FF78FF" w:rsidRPr="00534CD5">
        <w:rPr>
          <w:rFonts w:asciiTheme="majorBidi" w:hAnsiTheme="majorBidi" w:cstheme="majorBidi"/>
          <w:b/>
          <w:bCs/>
          <w:sz w:val="24"/>
          <w:szCs w:val="24"/>
        </w:rPr>
        <w:t>Reantaso</w:t>
      </w:r>
      <w:proofErr w:type="spellEnd"/>
      <w:r w:rsidR="00FF78FF" w:rsidRPr="00534CD5">
        <w:rPr>
          <w:rFonts w:asciiTheme="majorBidi" w:hAnsiTheme="majorBidi" w:cstheme="majorBidi"/>
          <w:b/>
          <w:bCs/>
          <w:sz w:val="24"/>
          <w:szCs w:val="24"/>
        </w:rPr>
        <w:t xml:space="preserve"> </w:t>
      </w:r>
      <w:r w:rsidR="00FF78FF" w:rsidRPr="00534CD5">
        <w:rPr>
          <w:rFonts w:asciiTheme="majorBidi" w:hAnsiTheme="majorBidi" w:cstheme="majorBidi"/>
          <w:b/>
          <w:bCs/>
          <w:i/>
          <w:iCs/>
          <w:sz w:val="24"/>
          <w:szCs w:val="24"/>
        </w:rPr>
        <w:t>et al</w:t>
      </w:r>
      <w:r w:rsidR="00FF78FF" w:rsidRPr="00534CD5">
        <w:rPr>
          <w:rFonts w:asciiTheme="majorBidi" w:hAnsiTheme="majorBidi" w:cstheme="majorBidi"/>
          <w:b/>
          <w:bCs/>
          <w:sz w:val="24"/>
          <w:szCs w:val="24"/>
        </w:rPr>
        <w:t>. 2005)</w:t>
      </w:r>
      <w:r w:rsidR="00FF78FF" w:rsidRPr="00534CD5">
        <w:rPr>
          <w:rFonts w:asciiTheme="majorBidi" w:hAnsiTheme="majorBidi" w:cstheme="majorBidi"/>
          <w:sz w:val="24"/>
          <w:szCs w:val="24"/>
          <w:lang w:bidi="ar-EG"/>
        </w:rPr>
        <w:t>.</w:t>
      </w:r>
    </w:p>
    <w:p w:rsidR="002F6860" w:rsidRPr="00534CD5" w:rsidRDefault="007E6A54" w:rsidP="00F83BE9">
      <w:pPr>
        <w:bidi w:val="0"/>
        <w:spacing w:line="240" w:lineRule="auto"/>
        <w:jc w:val="both"/>
        <w:rPr>
          <w:rFonts w:asciiTheme="majorBidi" w:hAnsiTheme="majorBidi" w:cstheme="majorBidi"/>
          <w:sz w:val="24"/>
          <w:szCs w:val="24"/>
          <w:lang w:bidi="ar-EG"/>
        </w:rPr>
      </w:pPr>
      <w:r w:rsidRPr="00534CD5">
        <w:rPr>
          <w:rFonts w:asciiTheme="majorBidi" w:hAnsiTheme="majorBidi" w:cstheme="majorBidi"/>
          <w:sz w:val="24"/>
          <w:szCs w:val="24"/>
        </w:rPr>
        <w:t xml:space="preserve">           </w:t>
      </w:r>
      <w:r w:rsidR="00446990" w:rsidRPr="00534CD5">
        <w:rPr>
          <w:rFonts w:asciiTheme="majorBidi" w:hAnsiTheme="majorBidi" w:cstheme="majorBidi"/>
          <w:sz w:val="24"/>
          <w:szCs w:val="24"/>
        </w:rPr>
        <w:t>T</w:t>
      </w:r>
      <w:r w:rsidR="002F6860" w:rsidRPr="00534CD5">
        <w:rPr>
          <w:rFonts w:asciiTheme="majorBidi" w:hAnsiTheme="majorBidi" w:cstheme="majorBidi"/>
          <w:sz w:val="24"/>
          <w:szCs w:val="24"/>
        </w:rPr>
        <w:t xml:space="preserve">he use of veterinary drugs is becoming more restricted since they present numerous side-effects for the environment and health safety. For example, massive use of antibiotics have resulted in the development of resistant bacteria strains </w:t>
      </w:r>
      <w:r w:rsidR="002F6860" w:rsidRPr="00534CD5">
        <w:rPr>
          <w:rFonts w:asciiTheme="majorBidi" w:hAnsiTheme="majorBidi" w:cstheme="majorBidi"/>
          <w:b/>
          <w:bCs/>
          <w:sz w:val="24"/>
          <w:szCs w:val="24"/>
        </w:rPr>
        <w:t>(</w:t>
      </w:r>
      <w:proofErr w:type="spellStart"/>
      <w:r w:rsidR="002F6860" w:rsidRPr="00534CD5">
        <w:rPr>
          <w:rFonts w:asciiTheme="majorBidi" w:hAnsiTheme="majorBidi" w:cstheme="majorBidi"/>
          <w:b/>
          <w:bCs/>
          <w:sz w:val="24"/>
          <w:szCs w:val="24"/>
        </w:rPr>
        <w:t>Seyfried</w:t>
      </w:r>
      <w:proofErr w:type="spellEnd"/>
      <w:r w:rsidR="002F6860" w:rsidRPr="00534CD5">
        <w:rPr>
          <w:rFonts w:asciiTheme="majorBidi" w:hAnsiTheme="majorBidi" w:cstheme="majorBidi"/>
          <w:b/>
          <w:bCs/>
          <w:sz w:val="24"/>
          <w:szCs w:val="24"/>
        </w:rPr>
        <w:t xml:space="preserve"> </w:t>
      </w:r>
      <w:r w:rsidR="002F6860" w:rsidRPr="00534CD5">
        <w:rPr>
          <w:rFonts w:asciiTheme="majorBidi" w:hAnsiTheme="majorBidi" w:cstheme="majorBidi"/>
          <w:b/>
          <w:bCs/>
          <w:i/>
          <w:iCs/>
          <w:sz w:val="24"/>
          <w:szCs w:val="24"/>
        </w:rPr>
        <w:t>et al</w:t>
      </w:r>
      <w:r w:rsidR="002F6860" w:rsidRPr="00534CD5">
        <w:rPr>
          <w:rFonts w:asciiTheme="majorBidi" w:hAnsiTheme="majorBidi" w:cstheme="majorBidi"/>
          <w:b/>
          <w:bCs/>
          <w:sz w:val="24"/>
          <w:szCs w:val="24"/>
        </w:rPr>
        <w:t>., 2010)</w:t>
      </w:r>
      <w:r w:rsidR="002F6860" w:rsidRPr="00534CD5">
        <w:rPr>
          <w:rFonts w:asciiTheme="majorBidi" w:hAnsiTheme="majorBidi" w:cstheme="majorBidi"/>
          <w:sz w:val="24"/>
          <w:szCs w:val="24"/>
        </w:rPr>
        <w:t xml:space="preserve"> or the presence of residual antibiotics in the muscle of commercialized fish and thus has potential consequences on human health </w:t>
      </w:r>
      <w:r w:rsidR="002F6860" w:rsidRPr="00534CD5">
        <w:rPr>
          <w:rFonts w:asciiTheme="majorBidi" w:hAnsiTheme="majorBidi" w:cstheme="majorBidi"/>
          <w:b/>
          <w:bCs/>
          <w:sz w:val="24"/>
          <w:szCs w:val="24"/>
        </w:rPr>
        <w:t xml:space="preserve">(Romero </w:t>
      </w:r>
      <w:proofErr w:type="spellStart"/>
      <w:r w:rsidR="002F6860" w:rsidRPr="00534CD5">
        <w:rPr>
          <w:rFonts w:asciiTheme="majorBidi" w:hAnsiTheme="majorBidi" w:cstheme="majorBidi"/>
          <w:b/>
          <w:bCs/>
          <w:sz w:val="24"/>
          <w:szCs w:val="24"/>
        </w:rPr>
        <w:t>Ormazábal</w:t>
      </w:r>
      <w:proofErr w:type="spellEnd"/>
      <w:r w:rsidR="002F6860" w:rsidRPr="00534CD5">
        <w:rPr>
          <w:rFonts w:asciiTheme="majorBidi" w:hAnsiTheme="majorBidi" w:cstheme="majorBidi"/>
          <w:b/>
          <w:bCs/>
          <w:sz w:val="24"/>
          <w:szCs w:val="24"/>
        </w:rPr>
        <w:t xml:space="preserve"> </w:t>
      </w:r>
      <w:r w:rsidR="002F6860" w:rsidRPr="00534CD5">
        <w:rPr>
          <w:rFonts w:asciiTheme="majorBidi" w:hAnsiTheme="majorBidi" w:cstheme="majorBidi"/>
          <w:b/>
          <w:bCs/>
          <w:i/>
          <w:iCs/>
          <w:sz w:val="24"/>
          <w:szCs w:val="24"/>
        </w:rPr>
        <w:t>et al</w:t>
      </w:r>
      <w:r w:rsidR="002F6860" w:rsidRPr="00534CD5">
        <w:rPr>
          <w:rFonts w:asciiTheme="majorBidi" w:hAnsiTheme="majorBidi" w:cstheme="majorBidi"/>
          <w:b/>
          <w:bCs/>
          <w:sz w:val="24"/>
          <w:szCs w:val="24"/>
        </w:rPr>
        <w:t>., 2012)</w:t>
      </w:r>
      <w:r w:rsidR="002F6860" w:rsidRPr="00534CD5">
        <w:rPr>
          <w:rFonts w:asciiTheme="majorBidi" w:hAnsiTheme="majorBidi" w:cstheme="majorBidi"/>
          <w:sz w:val="24"/>
          <w:szCs w:val="24"/>
        </w:rPr>
        <w:t>.</w:t>
      </w:r>
      <w:r w:rsidR="002F6860" w:rsidRPr="00534CD5">
        <w:rPr>
          <w:rFonts w:asciiTheme="majorBidi" w:hAnsiTheme="majorBidi" w:cstheme="majorBidi"/>
          <w:sz w:val="24"/>
          <w:szCs w:val="24"/>
          <w:lang w:bidi="ar-EG"/>
        </w:rPr>
        <w:t xml:space="preserve"> So</w:t>
      </w:r>
      <w:r w:rsidR="002F6860" w:rsidRPr="00534CD5">
        <w:rPr>
          <w:rFonts w:asciiTheme="majorBidi" w:hAnsiTheme="majorBidi" w:cstheme="majorBidi"/>
          <w:sz w:val="24"/>
          <w:szCs w:val="24"/>
        </w:rPr>
        <w:t xml:space="preserve"> some of the proposed solutions are the use of natural products (plant extracts) or probiotics (beneficial microbial strains) in the culture of fish and shrimp </w:t>
      </w:r>
      <w:r w:rsidR="002F6860" w:rsidRPr="00534CD5">
        <w:rPr>
          <w:rFonts w:asciiTheme="majorBidi" w:hAnsiTheme="majorBidi" w:cstheme="majorBidi"/>
          <w:b/>
          <w:bCs/>
          <w:sz w:val="24"/>
          <w:szCs w:val="24"/>
        </w:rPr>
        <w:t>(</w:t>
      </w:r>
      <w:proofErr w:type="spellStart"/>
      <w:r w:rsidR="002F6860" w:rsidRPr="00534CD5">
        <w:rPr>
          <w:rFonts w:asciiTheme="majorBidi" w:hAnsiTheme="majorBidi" w:cstheme="majorBidi"/>
          <w:b/>
          <w:bCs/>
          <w:sz w:val="24"/>
          <w:szCs w:val="24"/>
        </w:rPr>
        <w:t>Citarasu</w:t>
      </w:r>
      <w:proofErr w:type="spellEnd"/>
      <w:r w:rsidR="002F6860" w:rsidRPr="00534CD5">
        <w:rPr>
          <w:rFonts w:asciiTheme="majorBidi" w:hAnsiTheme="majorBidi" w:cstheme="majorBidi"/>
          <w:b/>
          <w:bCs/>
          <w:sz w:val="24"/>
          <w:szCs w:val="24"/>
        </w:rPr>
        <w:t xml:space="preserve">, 2010; Lee </w:t>
      </w:r>
      <w:r w:rsidR="002F6860" w:rsidRPr="00534CD5">
        <w:rPr>
          <w:rFonts w:asciiTheme="majorBidi" w:hAnsiTheme="majorBidi" w:cstheme="majorBidi"/>
          <w:b/>
          <w:bCs/>
          <w:i/>
          <w:iCs/>
          <w:sz w:val="24"/>
          <w:szCs w:val="24"/>
        </w:rPr>
        <w:t>et al</w:t>
      </w:r>
      <w:r w:rsidR="002F6860" w:rsidRPr="00534CD5">
        <w:rPr>
          <w:rFonts w:asciiTheme="majorBidi" w:hAnsiTheme="majorBidi" w:cstheme="majorBidi"/>
          <w:b/>
          <w:bCs/>
          <w:sz w:val="24"/>
          <w:szCs w:val="24"/>
        </w:rPr>
        <w:t xml:space="preserve">., 2009 and </w:t>
      </w:r>
      <w:proofErr w:type="spellStart"/>
      <w:r w:rsidR="002F6860" w:rsidRPr="00534CD5">
        <w:rPr>
          <w:rFonts w:asciiTheme="majorBidi" w:hAnsiTheme="majorBidi" w:cstheme="majorBidi"/>
          <w:b/>
          <w:bCs/>
          <w:sz w:val="24"/>
          <w:szCs w:val="24"/>
        </w:rPr>
        <w:t>Mohapatra</w:t>
      </w:r>
      <w:proofErr w:type="spellEnd"/>
      <w:r w:rsidR="002F6860" w:rsidRPr="00534CD5">
        <w:rPr>
          <w:rFonts w:asciiTheme="majorBidi" w:hAnsiTheme="majorBidi" w:cstheme="majorBidi"/>
          <w:b/>
          <w:bCs/>
          <w:sz w:val="24"/>
          <w:szCs w:val="24"/>
        </w:rPr>
        <w:t xml:space="preserve"> </w:t>
      </w:r>
      <w:r w:rsidR="002F6860" w:rsidRPr="00534CD5">
        <w:rPr>
          <w:rFonts w:asciiTheme="majorBidi" w:hAnsiTheme="majorBidi" w:cstheme="majorBidi"/>
          <w:b/>
          <w:bCs/>
          <w:i/>
          <w:iCs/>
          <w:sz w:val="24"/>
          <w:szCs w:val="24"/>
        </w:rPr>
        <w:t>et al</w:t>
      </w:r>
      <w:r w:rsidR="002F6860" w:rsidRPr="00534CD5">
        <w:rPr>
          <w:rFonts w:asciiTheme="majorBidi" w:hAnsiTheme="majorBidi" w:cstheme="majorBidi"/>
          <w:b/>
          <w:bCs/>
          <w:sz w:val="24"/>
          <w:szCs w:val="24"/>
        </w:rPr>
        <w:t>., 2013</w:t>
      </w:r>
      <w:r w:rsidR="00F83BE9" w:rsidRPr="00534CD5">
        <w:rPr>
          <w:rFonts w:asciiTheme="majorBidi" w:hAnsiTheme="majorBidi" w:cstheme="majorBidi"/>
          <w:b/>
          <w:bCs/>
          <w:sz w:val="24"/>
          <w:szCs w:val="24"/>
        </w:rPr>
        <w:t>).</w:t>
      </w:r>
    </w:p>
    <w:p w:rsidR="00FF78FF" w:rsidRPr="00534CD5" w:rsidRDefault="007E6A54" w:rsidP="004B2EB0">
      <w:pPr>
        <w:bidi w:val="0"/>
        <w:spacing w:line="240" w:lineRule="auto"/>
        <w:jc w:val="both"/>
        <w:rPr>
          <w:rFonts w:asciiTheme="majorBidi" w:hAnsiTheme="majorBidi" w:cstheme="majorBidi"/>
          <w:sz w:val="24"/>
          <w:szCs w:val="24"/>
          <w:lang w:bidi="ar-EG"/>
        </w:rPr>
      </w:pPr>
      <w:r w:rsidRPr="00534CD5">
        <w:rPr>
          <w:rFonts w:asciiTheme="majorBidi" w:eastAsia="TimesNewRomanPSMT" w:hAnsiTheme="majorBidi" w:cstheme="majorBidi"/>
          <w:sz w:val="24"/>
          <w:szCs w:val="24"/>
        </w:rPr>
        <w:t xml:space="preserve">             </w:t>
      </w:r>
      <w:r w:rsidR="00DC744E" w:rsidRPr="00534CD5">
        <w:rPr>
          <w:rFonts w:asciiTheme="majorBidi" w:eastAsia="TimesNewRomanPSMT" w:hAnsiTheme="majorBidi" w:cstheme="majorBidi"/>
          <w:sz w:val="24"/>
          <w:szCs w:val="24"/>
        </w:rPr>
        <w:t>Pseudomonades are</w:t>
      </w:r>
      <w:r w:rsidR="00FF78FF" w:rsidRPr="00534CD5">
        <w:rPr>
          <w:rFonts w:asciiTheme="majorBidi" w:eastAsia="TimesNewRomanPSMT" w:hAnsiTheme="majorBidi" w:cstheme="majorBidi"/>
          <w:sz w:val="24"/>
          <w:szCs w:val="24"/>
        </w:rPr>
        <w:t xml:space="preserve"> considered one of the most important fish pathogens which are responsible for ulcer type diseases including ulcerative syndrome, </w:t>
      </w:r>
      <w:r w:rsidR="00FF78FF" w:rsidRPr="00534CD5">
        <w:rPr>
          <w:rFonts w:asciiTheme="majorBidi" w:eastAsia="TimesNewRomanPSMT" w:hAnsiTheme="majorBidi" w:cstheme="majorBidi"/>
          <w:b/>
          <w:bCs/>
          <w:sz w:val="24"/>
          <w:szCs w:val="24"/>
        </w:rPr>
        <w:t>(El-Nagar, 2010).</w:t>
      </w:r>
      <w:r w:rsidR="00FF78FF" w:rsidRPr="00534CD5">
        <w:rPr>
          <w:rFonts w:asciiTheme="majorBidi" w:eastAsia="TimesNewRomanPSMT" w:hAnsiTheme="majorBidi" w:cstheme="majorBidi"/>
          <w:sz w:val="24"/>
          <w:szCs w:val="24"/>
        </w:rPr>
        <w:t xml:space="preserve"> The disease is characterized by petechial hemorrhage, darkness of the skin, detached scales, abdominal ascites and exophthalmia </w:t>
      </w:r>
      <w:r w:rsidR="006B0E1D" w:rsidRPr="00534CD5">
        <w:rPr>
          <w:rFonts w:asciiTheme="majorBidi" w:eastAsia="TimesNewRomanPSMT" w:hAnsiTheme="majorBidi" w:cstheme="majorBidi"/>
          <w:sz w:val="24"/>
          <w:szCs w:val="24"/>
        </w:rPr>
        <w:t xml:space="preserve">Moreover, Pseudomonas can cause a problem for human consumers too, generally caused by only one species (most frequently </w:t>
      </w:r>
      <w:r w:rsidR="006B0E1D" w:rsidRPr="00534CD5">
        <w:rPr>
          <w:rFonts w:asciiTheme="majorBidi" w:eastAsia="TimesNewRomanPSMT" w:hAnsiTheme="majorBidi" w:cstheme="majorBidi"/>
          <w:i/>
          <w:iCs/>
          <w:sz w:val="24"/>
          <w:szCs w:val="24"/>
        </w:rPr>
        <w:t xml:space="preserve">Ps. </w:t>
      </w:r>
      <w:proofErr w:type="spellStart"/>
      <w:r w:rsidR="006B0E1D" w:rsidRPr="00534CD5">
        <w:rPr>
          <w:rFonts w:asciiTheme="majorBidi" w:eastAsia="TimesNewRomanPSMT" w:hAnsiTheme="majorBidi" w:cstheme="majorBidi"/>
          <w:i/>
          <w:iCs/>
          <w:sz w:val="24"/>
          <w:szCs w:val="24"/>
        </w:rPr>
        <w:t>aeruginosa</w:t>
      </w:r>
      <w:proofErr w:type="spellEnd"/>
      <w:r w:rsidR="006B0E1D" w:rsidRPr="00534CD5">
        <w:rPr>
          <w:rFonts w:asciiTheme="majorBidi" w:eastAsia="TimesNewRomanPSMT" w:hAnsiTheme="majorBidi" w:cstheme="majorBidi"/>
          <w:sz w:val="24"/>
          <w:szCs w:val="24"/>
        </w:rPr>
        <w:t>), cause healthcare</w:t>
      </w:r>
      <w:r w:rsidR="00C50A49" w:rsidRPr="00534CD5">
        <w:rPr>
          <w:rFonts w:asciiTheme="majorBidi" w:eastAsia="TimesNewRomanPSMT" w:hAnsiTheme="majorBidi" w:cstheme="majorBidi"/>
          <w:sz w:val="24"/>
          <w:szCs w:val="24"/>
        </w:rPr>
        <w:t xml:space="preserve"> associated illnesses </w:t>
      </w:r>
      <w:r w:rsidR="00C50A49" w:rsidRPr="00534CD5">
        <w:rPr>
          <w:rFonts w:asciiTheme="majorBidi" w:eastAsia="TimesNewRomanPSMT" w:hAnsiTheme="majorBidi" w:cstheme="majorBidi"/>
          <w:b/>
          <w:bCs/>
          <w:sz w:val="24"/>
          <w:szCs w:val="24"/>
        </w:rPr>
        <w:t>(</w:t>
      </w:r>
      <w:proofErr w:type="spellStart"/>
      <w:r w:rsidR="00C50A49" w:rsidRPr="00534CD5">
        <w:rPr>
          <w:rFonts w:asciiTheme="majorBidi" w:eastAsia="TimesNewRomanPSMT" w:hAnsiTheme="majorBidi" w:cstheme="majorBidi"/>
          <w:b/>
          <w:bCs/>
          <w:sz w:val="24"/>
          <w:szCs w:val="24"/>
        </w:rPr>
        <w:t>Bagshaw</w:t>
      </w:r>
      <w:proofErr w:type="spellEnd"/>
      <w:r w:rsidR="00C50A49" w:rsidRPr="00534CD5">
        <w:rPr>
          <w:rFonts w:asciiTheme="majorBidi" w:eastAsia="TimesNewRomanPSMT" w:hAnsiTheme="majorBidi" w:cstheme="majorBidi"/>
          <w:b/>
          <w:bCs/>
          <w:sz w:val="24"/>
          <w:szCs w:val="24"/>
        </w:rPr>
        <w:t xml:space="preserve"> </w:t>
      </w:r>
      <w:r w:rsidR="00C50A49" w:rsidRPr="00534CD5">
        <w:rPr>
          <w:rFonts w:asciiTheme="majorBidi" w:eastAsia="TimesNewRomanPSMT" w:hAnsiTheme="majorBidi" w:cstheme="majorBidi"/>
          <w:b/>
          <w:bCs/>
          <w:i/>
          <w:iCs/>
          <w:sz w:val="24"/>
          <w:szCs w:val="24"/>
        </w:rPr>
        <w:t>et al</w:t>
      </w:r>
      <w:r w:rsidR="00C50A49" w:rsidRPr="00534CD5">
        <w:rPr>
          <w:rFonts w:asciiTheme="majorBidi" w:eastAsia="TimesNewRomanPSMT" w:hAnsiTheme="majorBidi" w:cstheme="majorBidi"/>
          <w:b/>
          <w:bCs/>
          <w:sz w:val="24"/>
          <w:szCs w:val="24"/>
        </w:rPr>
        <w:t xml:space="preserve">., 2006 and </w:t>
      </w:r>
      <w:proofErr w:type="spellStart"/>
      <w:r w:rsidR="00C50A49" w:rsidRPr="00534CD5">
        <w:rPr>
          <w:rFonts w:asciiTheme="majorBidi" w:eastAsia="TimesNewRomanPSMT" w:hAnsiTheme="majorBidi" w:cstheme="majorBidi"/>
          <w:b/>
          <w:bCs/>
          <w:sz w:val="24"/>
          <w:szCs w:val="24"/>
        </w:rPr>
        <w:t>Zilberberg</w:t>
      </w:r>
      <w:proofErr w:type="spellEnd"/>
      <w:r w:rsidR="00C50A49" w:rsidRPr="00534CD5">
        <w:rPr>
          <w:rFonts w:asciiTheme="majorBidi" w:eastAsia="TimesNewRomanPSMT" w:hAnsiTheme="majorBidi" w:cstheme="majorBidi"/>
          <w:b/>
          <w:bCs/>
          <w:sz w:val="24"/>
          <w:szCs w:val="24"/>
        </w:rPr>
        <w:t xml:space="preserve"> and </w:t>
      </w:r>
      <w:proofErr w:type="spellStart"/>
      <w:r w:rsidR="00C50A49" w:rsidRPr="00534CD5">
        <w:rPr>
          <w:rFonts w:asciiTheme="majorBidi" w:eastAsia="TimesNewRomanPSMT" w:hAnsiTheme="majorBidi" w:cstheme="majorBidi"/>
          <w:b/>
          <w:bCs/>
          <w:sz w:val="24"/>
          <w:szCs w:val="24"/>
        </w:rPr>
        <w:t>Shorr</w:t>
      </w:r>
      <w:proofErr w:type="spellEnd"/>
      <w:r w:rsidR="00C50A49" w:rsidRPr="00534CD5">
        <w:rPr>
          <w:rFonts w:asciiTheme="majorBidi" w:eastAsia="TimesNewRomanPSMT" w:hAnsiTheme="majorBidi" w:cstheme="majorBidi"/>
          <w:b/>
          <w:bCs/>
          <w:sz w:val="24"/>
          <w:szCs w:val="24"/>
        </w:rPr>
        <w:t>, 2009)</w:t>
      </w:r>
      <w:r w:rsidR="00C50A49" w:rsidRPr="00534CD5">
        <w:rPr>
          <w:rFonts w:asciiTheme="majorBidi" w:eastAsia="TimesNewRomanPSMT" w:hAnsiTheme="majorBidi" w:cstheme="majorBidi"/>
          <w:sz w:val="24"/>
          <w:szCs w:val="24"/>
        </w:rPr>
        <w:t>.</w:t>
      </w:r>
      <w:r w:rsidR="00E83969" w:rsidRPr="00534CD5">
        <w:rPr>
          <w:rFonts w:asciiTheme="majorBidi" w:hAnsiTheme="majorBidi" w:cstheme="majorBidi"/>
          <w:i/>
          <w:iCs/>
          <w:sz w:val="24"/>
          <w:szCs w:val="24"/>
        </w:rPr>
        <w:t xml:space="preserve"> Pseudomonas </w:t>
      </w:r>
      <w:proofErr w:type="spellStart"/>
      <w:r w:rsidR="00E83969" w:rsidRPr="00534CD5">
        <w:rPr>
          <w:rFonts w:asciiTheme="majorBidi" w:hAnsiTheme="majorBidi" w:cstheme="majorBidi"/>
          <w:i/>
          <w:iCs/>
          <w:sz w:val="24"/>
          <w:szCs w:val="24"/>
        </w:rPr>
        <w:t>aeruginosa</w:t>
      </w:r>
      <w:proofErr w:type="spellEnd"/>
      <w:r w:rsidR="00E83969" w:rsidRPr="00534CD5">
        <w:rPr>
          <w:rFonts w:asciiTheme="majorBidi" w:hAnsiTheme="majorBidi" w:cstheme="majorBidi"/>
          <w:i/>
          <w:iCs/>
          <w:sz w:val="24"/>
          <w:szCs w:val="24"/>
        </w:rPr>
        <w:t xml:space="preserve"> </w:t>
      </w:r>
      <w:r w:rsidR="00E83969" w:rsidRPr="00534CD5">
        <w:rPr>
          <w:rFonts w:asciiTheme="majorBidi" w:hAnsiTheme="majorBidi" w:cstheme="majorBidi"/>
          <w:sz w:val="24"/>
          <w:szCs w:val="24"/>
        </w:rPr>
        <w:t xml:space="preserve">is a gram-negative rod shape bacterium belonging to the family </w:t>
      </w:r>
      <w:proofErr w:type="spellStart"/>
      <w:r w:rsidR="00E83969" w:rsidRPr="00534CD5">
        <w:rPr>
          <w:rFonts w:asciiTheme="majorBidi" w:hAnsiTheme="majorBidi" w:cstheme="majorBidi"/>
          <w:sz w:val="24"/>
          <w:szCs w:val="24"/>
        </w:rPr>
        <w:t>Pseudomonadaceae</w:t>
      </w:r>
      <w:proofErr w:type="spellEnd"/>
      <w:r w:rsidR="00E83969" w:rsidRPr="00534CD5">
        <w:rPr>
          <w:rFonts w:asciiTheme="majorBidi" w:hAnsiTheme="majorBidi" w:cstheme="majorBidi"/>
          <w:sz w:val="24"/>
          <w:szCs w:val="24"/>
        </w:rPr>
        <w:t xml:space="preserve">. This species is highly adaptable opportunistic pathogen, capable of surviving in a variety of environment, including aquaculture environment </w:t>
      </w:r>
      <w:r w:rsidR="00E83969" w:rsidRPr="00534CD5">
        <w:rPr>
          <w:rFonts w:asciiTheme="majorBidi" w:hAnsiTheme="majorBidi" w:cstheme="majorBidi"/>
          <w:b/>
          <w:bCs/>
          <w:sz w:val="24"/>
          <w:szCs w:val="24"/>
        </w:rPr>
        <w:t>(</w:t>
      </w:r>
      <w:proofErr w:type="spellStart"/>
      <w:r w:rsidR="00E83969" w:rsidRPr="00534CD5">
        <w:rPr>
          <w:rFonts w:asciiTheme="majorBidi" w:hAnsiTheme="majorBidi" w:cstheme="majorBidi"/>
          <w:b/>
          <w:bCs/>
          <w:sz w:val="24"/>
          <w:szCs w:val="24"/>
        </w:rPr>
        <w:t>Abdullahi</w:t>
      </w:r>
      <w:proofErr w:type="spellEnd"/>
      <w:r w:rsidR="00E83969" w:rsidRPr="00534CD5">
        <w:rPr>
          <w:rFonts w:asciiTheme="majorBidi" w:hAnsiTheme="majorBidi" w:cstheme="majorBidi"/>
          <w:b/>
          <w:bCs/>
          <w:sz w:val="24"/>
          <w:szCs w:val="24"/>
        </w:rPr>
        <w:t xml:space="preserve"> </w:t>
      </w:r>
      <w:r w:rsidR="00E83969" w:rsidRPr="00534CD5">
        <w:rPr>
          <w:rFonts w:asciiTheme="majorBidi" w:hAnsiTheme="majorBidi" w:cstheme="majorBidi"/>
          <w:b/>
          <w:bCs/>
          <w:i/>
          <w:iCs/>
          <w:sz w:val="24"/>
          <w:szCs w:val="24"/>
        </w:rPr>
        <w:t>et al</w:t>
      </w:r>
      <w:r w:rsidR="00E83969" w:rsidRPr="00534CD5">
        <w:rPr>
          <w:rFonts w:asciiTheme="majorBidi" w:hAnsiTheme="majorBidi" w:cstheme="majorBidi"/>
          <w:b/>
          <w:bCs/>
          <w:sz w:val="24"/>
          <w:szCs w:val="24"/>
        </w:rPr>
        <w:t>., 2013)</w:t>
      </w:r>
      <w:r w:rsidR="00E83969" w:rsidRPr="00534CD5">
        <w:rPr>
          <w:rFonts w:asciiTheme="majorBidi" w:hAnsiTheme="majorBidi" w:cstheme="majorBidi"/>
          <w:sz w:val="24"/>
          <w:szCs w:val="24"/>
        </w:rPr>
        <w:t>.</w:t>
      </w:r>
    </w:p>
    <w:p w:rsidR="007002CB" w:rsidRPr="00534CD5" w:rsidRDefault="007E6A54" w:rsidP="00704452">
      <w:pPr>
        <w:autoSpaceDE w:val="0"/>
        <w:autoSpaceDN w:val="0"/>
        <w:bidi w:val="0"/>
        <w:adjustRightInd w:val="0"/>
        <w:spacing w:after="0" w:line="240" w:lineRule="auto"/>
        <w:jc w:val="both"/>
        <w:rPr>
          <w:rFonts w:asciiTheme="majorBidi" w:hAnsiTheme="majorBidi" w:cstheme="majorBidi"/>
          <w:sz w:val="24"/>
          <w:szCs w:val="24"/>
          <w:lang w:bidi="ar-EG"/>
        </w:rPr>
      </w:pPr>
      <w:r w:rsidRPr="00534CD5">
        <w:rPr>
          <w:rFonts w:asciiTheme="majorBidi" w:hAnsiTheme="majorBidi" w:cstheme="majorBidi"/>
          <w:sz w:val="24"/>
          <w:szCs w:val="24"/>
        </w:rPr>
        <w:t xml:space="preserve">            </w:t>
      </w:r>
      <w:r w:rsidR="007002CB" w:rsidRPr="00534CD5">
        <w:rPr>
          <w:rFonts w:asciiTheme="majorBidi" w:hAnsiTheme="majorBidi" w:cstheme="majorBidi"/>
          <w:sz w:val="24"/>
          <w:szCs w:val="24"/>
        </w:rPr>
        <w:t xml:space="preserve">Several plant extracts are reported to stimulate appetite and promote weight gain when they are administered to cultured fish </w:t>
      </w:r>
      <w:r w:rsidR="007002CB" w:rsidRPr="00534CD5">
        <w:rPr>
          <w:rFonts w:asciiTheme="majorBidi" w:hAnsiTheme="majorBidi" w:cstheme="majorBidi"/>
          <w:b/>
          <w:bCs/>
          <w:sz w:val="24"/>
          <w:szCs w:val="24"/>
        </w:rPr>
        <w:t>(</w:t>
      </w:r>
      <w:proofErr w:type="spellStart"/>
      <w:r w:rsidR="007002CB" w:rsidRPr="00534CD5">
        <w:rPr>
          <w:rFonts w:asciiTheme="majorBidi" w:hAnsiTheme="majorBidi" w:cstheme="majorBidi"/>
          <w:b/>
          <w:bCs/>
          <w:sz w:val="24"/>
          <w:szCs w:val="24"/>
        </w:rPr>
        <w:t>Harikrishnan</w:t>
      </w:r>
      <w:proofErr w:type="spellEnd"/>
      <w:r w:rsidR="007002CB" w:rsidRPr="00534CD5">
        <w:rPr>
          <w:rFonts w:asciiTheme="majorBidi" w:hAnsiTheme="majorBidi" w:cstheme="majorBidi"/>
          <w:b/>
          <w:bCs/>
          <w:sz w:val="24"/>
          <w:szCs w:val="24"/>
        </w:rPr>
        <w:t xml:space="preserve">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xml:space="preserve">., 2012a and </w:t>
      </w:r>
      <w:proofErr w:type="spellStart"/>
      <w:r w:rsidR="007002CB" w:rsidRPr="00534CD5">
        <w:rPr>
          <w:rFonts w:asciiTheme="majorBidi" w:hAnsiTheme="majorBidi" w:cstheme="majorBidi"/>
          <w:b/>
          <w:bCs/>
          <w:sz w:val="24"/>
          <w:szCs w:val="24"/>
        </w:rPr>
        <w:t>Pavaraj</w:t>
      </w:r>
      <w:proofErr w:type="spellEnd"/>
      <w:r w:rsidR="007002CB" w:rsidRPr="00534CD5">
        <w:rPr>
          <w:rFonts w:asciiTheme="majorBidi" w:hAnsiTheme="majorBidi" w:cstheme="majorBidi"/>
          <w:b/>
          <w:bCs/>
          <w:sz w:val="24"/>
          <w:szCs w:val="24"/>
        </w:rPr>
        <w:t xml:space="preserve">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2011)</w:t>
      </w:r>
      <w:r w:rsidR="007002CB" w:rsidRPr="00534CD5">
        <w:rPr>
          <w:rFonts w:asciiTheme="majorBidi" w:hAnsiTheme="majorBidi" w:cstheme="majorBidi"/>
          <w:sz w:val="24"/>
          <w:szCs w:val="24"/>
        </w:rPr>
        <w:t xml:space="preserve"> and act as </w:t>
      </w:r>
      <w:proofErr w:type="spellStart"/>
      <w:r w:rsidR="007002CB" w:rsidRPr="00534CD5">
        <w:rPr>
          <w:rFonts w:asciiTheme="majorBidi" w:hAnsiTheme="majorBidi" w:cstheme="majorBidi"/>
          <w:sz w:val="24"/>
          <w:szCs w:val="24"/>
        </w:rPr>
        <w:t>immunostimulants</w:t>
      </w:r>
      <w:proofErr w:type="spellEnd"/>
      <w:r w:rsidR="007002CB" w:rsidRPr="00534CD5">
        <w:rPr>
          <w:rFonts w:asciiTheme="majorBidi" w:hAnsiTheme="majorBidi" w:cstheme="majorBidi"/>
          <w:sz w:val="24"/>
          <w:szCs w:val="24"/>
        </w:rPr>
        <w:t xml:space="preserve"> with antibacterial and </w:t>
      </w:r>
      <w:proofErr w:type="spellStart"/>
      <w:r w:rsidR="007002CB" w:rsidRPr="00534CD5">
        <w:rPr>
          <w:rFonts w:asciiTheme="majorBidi" w:hAnsiTheme="majorBidi" w:cstheme="majorBidi"/>
          <w:sz w:val="24"/>
          <w:szCs w:val="24"/>
        </w:rPr>
        <w:t>antiparasitic</w:t>
      </w:r>
      <w:proofErr w:type="spellEnd"/>
      <w:r w:rsidR="007002CB" w:rsidRPr="00534CD5">
        <w:rPr>
          <w:rFonts w:asciiTheme="majorBidi" w:hAnsiTheme="majorBidi" w:cstheme="majorBidi"/>
          <w:sz w:val="24"/>
          <w:szCs w:val="24"/>
        </w:rPr>
        <w:t xml:space="preserve"> properties in fish and shellfish</w:t>
      </w:r>
      <w:r w:rsidR="007002CB" w:rsidRPr="00534CD5">
        <w:rPr>
          <w:rFonts w:asciiTheme="majorBidi" w:hAnsiTheme="majorBidi" w:cstheme="majorBidi"/>
          <w:b/>
          <w:bCs/>
          <w:sz w:val="24"/>
          <w:szCs w:val="24"/>
        </w:rPr>
        <w:t xml:space="preserve"> (</w:t>
      </w:r>
      <w:proofErr w:type="spellStart"/>
      <w:r w:rsidR="007002CB" w:rsidRPr="00534CD5">
        <w:rPr>
          <w:rFonts w:asciiTheme="majorBidi" w:hAnsiTheme="majorBidi" w:cstheme="majorBidi"/>
          <w:b/>
          <w:bCs/>
          <w:sz w:val="24"/>
          <w:szCs w:val="24"/>
        </w:rPr>
        <w:t>Yeh</w:t>
      </w:r>
      <w:proofErr w:type="spellEnd"/>
      <w:r w:rsidR="007002CB" w:rsidRPr="00534CD5">
        <w:rPr>
          <w:rFonts w:asciiTheme="majorBidi" w:hAnsiTheme="majorBidi" w:cstheme="majorBidi"/>
          <w:b/>
          <w:bCs/>
          <w:sz w:val="24"/>
          <w:szCs w:val="24"/>
        </w:rPr>
        <w:t xml:space="preserve">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xml:space="preserve">, 2006 ; Zhang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xml:space="preserve">, 2009 </w:t>
      </w:r>
      <w:r w:rsidR="007002CB" w:rsidRPr="00534CD5">
        <w:rPr>
          <w:rFonts w:asciiTheme="majorBidi" w:hAnsiTheme="majorBidi" w:cstheme="majorBidi"/>
          <w:sz w:val="24"/>
          <w:szCs w:val="24"/>
        </w:rPr>
        <w:t>and</w:t>
      </w:r>
      <w:r w:rsidR="007002CB" w:rsidRPr="00534CD5">
        <w:rPr>
          <w:rFonts w:asciiTheme="majorBidi" w:hAnsiTheme="majorBidi" w:cstheme="majorBidi"/>
          <w:b/>
          <w:bCs/>
          <w:sz w:val="24"/>
          <w:szCs w:val="24"/>
        </w:rPr>
        <w:t xml:space="preserve"> Wang</w:t>
      </w:r>
      <w:r w:rsidR="007002CB" w:rsidRPr="00534CD5">
        <w:rPr>
          <w:rFonts w:asciiTheme="majorBidi" w:hAnsiTheme="majorBidi" w:cstheme="majorBidi"/>
          <w:b/>
          <w:bCs/>
          <w:sz w:val="24"/>
          <w:szCs w:val="24"/>
          <w:rtl/>
        </w:rPr>
        <w:t xml:space="preserve"> </w:t>
      </w:r>
      <w:r w:rsidR="007002CB" w:rsidRPr="00534CD5">
        <w:rPr>
          <w:rFonts w:asciiTheme="majorBidi" w:hAnsiTheme="majorBidi" w:cstheme="majorBidi"/>
          <w:b/>
          <w:bCs/>
          <w:sz w:val="24"/>
          <w:szCs w:val="24"/>
        </w:rPr>
        <w:t xml:space="preserve">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2015).</w:t>
      </w:r>
      <w:r w:rsidR="007002CB" w:rsidRPr="00534CD5">
        <w:rPr>
          <w:rFonts w:asciiTheme="majorBidi" w:hAnsiTheme="majorBidi" w:cstheme="majorBidi"/>
          <w:sz w:val="24"/>
          <w:szCs w:val="24"/>
        </w:rPr>
        <w:t xml:space="preserve"> This attributed to their active molecules such as alkaloids, </w:t>
      </w:r>
      <w:proofErr w:type="spellStart"/>
      <w:r w:rsidR="007002CB" w:rsidRPr="00534CD5">
        <w:rPr>
          <w:rFonts w:asciiTheme="majorBidi" w:hAnsiTheme="majorBidi" w:cstheme="majorBidi"/>
          <w:sz w:val="24"/>
          <w:szCs w:val="24"/>
        </w:rPr>
        <w:t>terpenoids</w:t>
      </w:r>
      <w:proofErr w:type="spellEnd"/>
      <w:r w:rsidR="007002CB" w:rsidRPr="00534CD5">
        <w:rPr>
          <w:rFonts w:asciiTheme="majorBidi" w:hAnsiTheme="majorBidi" w:cstheme="majorBidi"/>
          <w:sz w:val="24"/>
          <w:szCs w:val="24"/>
        </w:rPr>
        <w:t xml:space="preserve">, </w:t>
      </w:r>
      <w:proofErr w:type="spellStart"/>
      <w:r w:rsidR="007002CB" w:rsidRPr="00534CD5">
        <w:rPr>
          <w:rFonts w:asciiTheme="majorBidi" w:hAnsiTheme="majorBidi" w:cstheme="majorBidi"/>
          <w:sz w:val="24"/>
          <w:szCs w:val="24"/>
        </w:rPr>
        <w:t>saponins</w:t>
      </w:r>
      <w:proofErr w:type="spellEnd"/>
      <w:r w:rsidR="007002CB" w:rsidRPr="00534CD5">
        <w:rPr>
          <w:rFonts w:asciiTheme="majorBidi" w:hAnsiTheme="majorBidi" w:cstheme="majorBidi"/>
          <w:sz w:val="24"/>
          <w:szCs w:val="24"/>
        </w:rPr>
        <w:t xml:space="preserve"> and flavonoids </w:t>
      </w:r>
      <w:r w:rsidR="007002CB" w:rsidRPr="00534CD5">
        <w:rPr>
          <w:rFonts w:asciiTheme="majorBidi" w:hAnsiTheme="majorBidi" w:cstheme="majorBidi"/>
          <w:b/>
          <w:bCs/>
          <w:sz w:val="24"/>
          <w:szCs w:val="24"/>
        </w:rPr>
        <w:t>(</w:t>
      </w:r>
      <w:proofErr w:type="spellStart"/>
      <w:r w:rsidR="007002CB" w:rsidRPr="00534CD5">
        <w:rPr>
          <w:rFonts w:asciiTheme="majorBidi" w:hAnsiTheme="majorBidi" w:cstheme="majorBidi"/>
          <w:b/>
          <w:bCs/>
          <w:sz w:val="24"/>
          <w:szCs w:val="24"/>
        </w:rPr>
        <w:t>Reverter</w:t>
      </w:r>
      <w:proofErr w:type="spellEnd"/>
      <w:r w:rsidR="007002CB" w:rsidRPr="00534CD5">
        <w:rPr>
          <w:rFonts w:asciiTheme="majorBidi" w:hAnsiTheme="majorBidi" w:cstheme="majorBidi"/>
          <w:b/>
          <w:bCs/>
          <w:sz w:val="24"/>
          <w:szCs w:val="24"/>
        </w:rPr>
        <w:t xml:space="preserve"> </w:t>
      </w:r>
      <w:r w:rsidR="007002CB" w:rsidRPr="00534CD5">
        <w:rPr>
          <w:rFonts w:asciiTheme="majorBidi" w:hAnsiTheme="majorBidi" w:cstheme="majorBidi"/>
          <w:b/>
          <w:bCs/>
          <w:i/>
          <w:iCs/>
          <w:sz w:val="24"/>
          <w:szCs w:val="24"/>
        </w:rPr>
        <w:t>et al</w:t>
      </w:r>
      <w:r w:rsidR="007002CB" w:rsidRPr="00534CD5">
        <w:rPr>
          <w:rFonts w:asciiTheme="majorBidi" w:hAnsiTheme="majorBidi" w:cstheme="majorBidi"/>
          <w:b/>
          <w:bCs/>
          <w:sz w:val="24"/>
          <w:szCs w:val="24"/>
        </w:rPr>
        <w:t>. 2014).</w:t>
      </w:r>
      <w:r w:rsidR="007002CB" w:rsidRPr="00534CD5">
        <w:rPr>
          <w:rFonts w:asciiTheme="majorBidi" w:hAnsiTheme="majorBidi" w:cstheme="majorBidi"/>
          <w:sz w:val="24"/>
          <w:szCs w:val="24"/>
        </w:rPr>
        <w:t xml:space="preserve"> </w:t>
      </w:r>
      <w:r w:rsidR="007002CB" w:rsidRPr="00534CD5">
        <w:rPr>
          <w:rFonts w:asciiTheme="majorBidi" w:hAnsiTheme="majorBidi" w:cstheme="majorBidi"/>
          <w:i/>
          <w:iCs/>
          <w:sz w:val="24"/>
          <w:szCs w:val="24"/>
        </w:rPr>
        <w:t xml:space="preserve">Yucca </w:t>
      </w:r>
      <w:proofErr w:type="spellStart"/>
      <w:r w:rsidR="007002CB" w:rsidRPr="00534CD5">
        <w:rPr>
          <w:rFonts w:asciiTheme="majorBidi" w:hAnsiTheme="majorBidi" w:cstheme="majorBidi"/>
          <w:i/>
          <w:iCs/>
          <w:sz w:val="24"/>
          <w:szCs w:val="24"/>
        </w:rPr>
        <w:t>schidigera</w:t>
      </w:r>
      <w:proofErr w:type="spellEnd"/>
      <w:r w:rsidR="007002CB" w:rsidRPr="00534CD5">
        <w:rPr>
          <w:rFonts w:asciiTheme="majorBidi" w:eastAsia="Times New Roman+FPEF" w:hAnsiTheme="majorBidi" w:cstheme="majorBidi"/>
          <w:sz w:val="24"/>
          <w:szCs w:val="24"/>
        </w:rPr>
        <w:t xml:space="preserve"> extract</w:t>
      </w:r>
      <w:r w:rsidR="004434A3" w:rsidRPr="00534CD5">
        <w:rPr>
          <w:rFonts w:asciiTheme="majorBidi" w:eastAsia="Times New Roman+FPEF" w:hAnsiTheme="majorBidi" w:cstheme="majorBidi"/>
          <w:sz w:val="24"/>
          <w:szCs w:val="24"/>
        </w:rPr>
        <w:t xml:space="preserve"> (YE) contains two active ingredients: the steroidal </w:t>
      </w:r>
      <w:proofErr w:type="spellStart"/>
      <w:r w:rsidR="004434A3" w:rsidRPr="00534CD5">
        <w:rPr>
          <w:rFonts w:asciiTheme="majorBidi" w:eastAsia="Times New Roman+FPEF" w:hAnsiTheme="majorBidi" w:cstheme="majorBidi"/>
          <w:sz w:val="24"/>
          <w:szCs w:val="24"/>
        </w:rPr>
        <w:t>saponin</w:t>
      </w:r>
      <w:proofErr w:type="spellEnd"/>
      <w:r w:rsidR="004434A3" w:rsidRPr="00534CD5">
        <w:rPr>
          <w:rFonts w:asciiTheme="majorBidi" w:eastAsia="Times New Roman+FPEF" w:hAnsiTheme="majorBidi" w:cstheme="majorBidi"/>
          <w:sz w:val="24"/>
          <w:szCs w:val="24"/>
        </w:rPr>
        <w:t xml:space="preserve"> fraction, which has surface active properties, and the </w:t>
      </w:r>
      <w:proofErr w:type="spellStart"/>
      <w:r w:rsidR="004434A3" w:rsidRPr="00534CD5">
        <w:rPr>
          <w:rFonts w:asciiTheme="majorBidi" w:eastAsia="Times New Roman+FPEF" w:hAnsiTheme="majorBidi" w:cstheme="majorBidi"/>
          <w:sz w:val="24"/>
          <w:szCs w:val="24"/>
        </w:rPr>
        <w:t>glycocomponent</w:t>
      </w:r>
      <w:proofErr w:type="spellEnd"/>
      <w:r w:rsidR="004434A3" w:rsidRPr="00534CD5">
        <w:rPr>
          <w:rFonts w:asciiTheme="majorBidi" w:eastAsia="Times New Roman+FPEF" w:hAnsiTheme="majorBidi" w:cstheme="majorBidi"/>
          <w:sz w:val="24"/>
          <w:szCs w:val="24"/>
        </w:rPr>
        <w:t xml:space="preserve"> fraction, which binds to ammonia. </w:t>
      </w:r>
      <w:proofErr w:type="spellStart"/>
      <w:r w:rsidR="004434A3" w:rsidRPr="00534CD5">
        <w:rPr>
          <w:rFonts w:asciiTheme="majorBidi" w:eastAsia="Times New Roman+FPEF" w:hAnsiTheme="majorBidi" w:cstheme="majorBidi"/>
          <w:sz w:val="24"/>
          <w:szCs w:val="24"/>
        </w:rPr>
        <w:t>Saponins</w:t>
      </w:r>
      <w:proofErr w:type="spellEnd"/>
      <w:r w:rsidR="004434A3" w:rsidRPr="00534CD5">
        <w:rPr>
          <w:rFonts w:asciiTheme="majorBidi" w:eastAsia="Times New Roman+FPEF" w:hAnsiTheme="majorBidi" w:cstheme="majorBidi"/>
          <w:sz w:val="24"/>
          <w:szCs w:val="24"/>
        </w:rPr>
        <w:t xml:space="preserve"> also improve animal immunity and</w:t>
      </w:r>
      <w:r w:rsidR="004434A3" w:rsidRPr="00534CD5">
        <w:rPr>
          <w:rFonts w:asciiTheme="majorBidi" w:hAnsiTheme="majorBidi" w:cstheme="majorBidi"/>
          <w:sz w:val="24"/>
          <w:szCs w:val="24"/>
        </w:rPr>
        <w:t xml:space="preserve"> </w:t>
      </w:r>
      <w:r w:rsidR="004434A3" w:rsidRPr="00534CD5">
        <w:rPr>
          <w:rFonts w:asciiTheme="majorBidi" w:eastAsia="Times New Roman+FPEF" w:hAnsiTheme="majorBidi" w:cstheme="majorBidi"/>
          <w:sz w:val="24"/>
          <w:szCs w:val="24"/>
        </w:rPr>
        <w:t>performance (</w:t>
      </w:r>
      <w:proofErr w:type="spellStart"/>
      <w:r w:rsidR="004434A3" w:rsidRPr="00534CD5">
        <w:rPr>
          <w:rFonts w:asciiTheme="majorBidi" w:hAnsiTheme="majorBidi" w:cstheme="majorBidi"/>
          <w:b/>
          <w:bCs/>
          <w:sz w:val="24"/>
          <w:szCs w:val="24"/>
        </w:rPr>
        <w:t>Ayasan</w:t>
      </w:r>
      <w:proofErr w:type="spellEnd"/>
      <w:r w:rsidR="004434A3" w:rsidRPr="00534CD5">
        <w:rPr>
          <w:rFonts w:asciiTheme="majorBidi" w:hAnsiTheme="majorBidi" w:cstheme="majorBidi"/>
          <w:b/>
          <w:bCs/>
          <w:i/>
          <w:iCs/>
          <w:sz w:val="24"/>
          <w:szCs w:val="24"/>
        </w:rPr>
        <w:t xml:space="preserve"> et al., 2005</w:t>
      </w:r>
      <w:r w:rsidR="004434A3" w:rsidRPr="00534CD5">
        <w:rPr>
          <w:rFonts w:asciiTheme="majorBidi" w:eastAsia="Times New Roman+FPEF" w:hAnsiTheme="majorBidi" w:cstheme="majorBidi"/>
          <w:sz w:val="24"/>
          <w:szCs w:val="24"/>
        </w:rPr>
        <w:t>). The ammonia may be used for microbial protein synthesis or may enter the blood stream.</w:t>
      </w:r>
      <w:r w:rsidR="004434A3" w:rsidRPr="00534CD5">
        <w:rPr>
          <w:rFonts w:asciiTheme="majorBidi" w:hAnsiTheme="majorBidi" w:cstheme="majorBidi"/>
          <w:b/>
          <w:bCs/>
          <w:i/>
          <w:iCs/>
          <w:sz w:val="24"/>
          <w:szCs w:val="24"/>
        </w:rPr>
        <w:t xml:space="preserve"> </w:t>
      </w:r>
      <w:r w:rsidR="004434A3" w:rsidRPr="00534CD5">
        <w:rPr>
          <w:rFonts w:asciiTheme="majorBidi" w:hAnsiTheme="majorBidi" w:cstheme="majorBidi"/>
          <w:b/>
          <w:bCs/>
          <w:sz w:val="24"/>
          <w:szCs w:val="24"/>
        </w:rPr>
        <w:t>(Yeo and Kim, 1997</w:t>
      </w:r>
      <w:r w:rsidR="004434A3" w:rsidRPr="00534CD5">
        <w:rPr>
          <w:rFonts w:asciiTheme="majorBidi" w:hAnsiTheme="majorBidi" w:cstheme="majorBidi"/>
          <w:sz w:val="24"/>
          <w:szCs w:val="24"/>
          <w:lang w:bidi="ar-EG"/>
        </w:rPr>
        <w:t>).</w:t>
      </w:r>
    </w:p>
    <w:p w:rsidR="004D1F90" w:rsidRPr="00534CD5" w:rsidRDefault="004D1F90" w:rsidP="00704452">
      <w:pPr>
        <w:autoSpaceDE w:val="0"/>
        <w:autoSpaceDN w:val="0"/>
        <w:bidi w:val="0"/>
        <w:adjustRightInd w:val="0"/>
        <w:spacing w:after="0" w:line="240" w:lineRule="auto"/>
        <w:jc w:val="both"/>
        <w:rPr>
          <w:rFonts w:asciiTheme="majorBidi" w:hAnsiTheme="majorBidi" w:cstheme="majorBidi"/>
          <w:sz w:val="24"/>
          <w:szCs w:val="24"/>
        </w:rPr>
      </w:pPr>
    </w:p>
    <w:p w:rsidR="004434A3" w:rsidRPr="00534CD5" w:rsidRDefault="007E6A54" w:rsidP="00041BFF">
      <w:pPr>
        <w:bidi w:val="0"/>
        <w:spacing w:line="240" w:lineRule="auto"/>
        <w:jc w:val="both"/>
        <w:rPr>
          <w:rFonts w:asciiTheme="majorBidi" w:eastAsia="Times New Roman+FPEF" w:hAnsiTheme="majorBidi" w:cstheme="majorBidi"/>
          <w:sz w:val="24"/>
          <w:szCs w:val="24"/>
        </w:rPr>
      </w:pPr>
      <w:r w:rsidRPr="00534CD5">
        <w:rPr>
          <w:rFonts w:asciiTheme="majorBidi" w:hAnsiTheme="majorBidi" w:cstheme="majorBidi"/>
          <w:sz w:val="24"/>
          <w:szCs w:val="24"/>
        </w:rPr>
        <w:t xml:space="preserve">             </w:t>
      </w:r>
      <w:r w:rsidR="00A3717C" w:rsidRPr="00534CD5">
        <w:rPr>
          <w:rFonts w:asciiTheme="majorBidi" w:hAnsiTheme="majorBidi" w:cstheme="majorBidi"/>
          <w:sz w:val="24"/>
          <w:szCs w:val="24"/>
        </w:rPr>
        <w:t xml:space="preserve">The </w:t>
      </w:r>
      <w:r w:rsidR="00041BFF">
        <w:rPr>
          <w:rFonts w:asciiTheme="majorBidi" w:hAnsiTheme="majorBidi" w:cstheme="majorBidi"/>
          <w:sz w:val="24"/>
          <w:szCs w:val="24"/>
        </w:rPr>
        <w:t xml:space="preserve">yucca </w:t>
      </w:r>
      <w:r w:rsidR="00041BFF" w:rsidRPr="00534CD5">
        <w:rPr>
          <w:rFonts w:asciiTheme="majorBidi" w:hAnsiTheme="majorBidi" w:cstheme="majorBidi"/>
          <w:sz w:val="24"/>
          <w:szCs w:val="24"/>
        </w:rPr>
        <w:t>also</w:t>
      </w:r>
      <w:r w:rsidR="00FD0945" w:rsidRPr="00534CD5">
        <w:rPr>
          <w:rFonts w:asciiTheme="majorBidi" w:hAnsiTheme="majorBidi" w:cstheme="majorBidi"/>
          <w:sz w:val="24"/>
          <w:szCs w:val="24"/>
        </w:rPr>
        <w:t xml:space="preserve"> has been suggested suitable for water quality management in aquaculture systems </w:t>
      </w:r>
      <w:r w:rsidR="00FD0945" w:rsidRPr="00534CD5">
        <w:rPr>
          <w:rFonts w:asciiTheme="majorBidi" w:hAnsiTheme="majorBidi" w:cstheme="majorBidi"/>
          <w:b/>
          <w:bCs/>
          <w:sz w:val="24"/>
          <w:szCs w:val="24"/>
        </w:rPr>
        <w:t>(</w:t>
      </w:r>
      <w:proofErr w:type="spellStart"/>
      <w:r w:rsidR="00FD0945" w:rsidRPr="00534CD5">
        <w:rPr>
          <w:rFonts w:asciiTheme="majorBidi" w:hAnsiTheme="majorBidi" w:cstheme="majorBidi"/>
          <w:b/>
          <w:bCs/>
          <w:sz w:val="24"/>
          <w:szCs w:val="24"/>
        </w:rPr>
        <w:t>Santacruzreyes</w:t>
      </w:r>
      <w:proofErr w:type="spellEnd"/>
      <w:r w:rsidR="00FD0945" w:rsidRPr="00534CD5">
        <w:rPr>
          <w:rFonts w:asciiTheme="majorBidi" w:hAnsiTheme="majorBidi" w:cstheme="majorBidi"/>
          <w:b/>
          <w:bCs/>
          <w:sz w:val="24"/>
          <w:szCs w:val="24"/>
        </w:rPr>
        <w:t xml:space="preserve"> and </w:t>
      </w:r>
      <w:proofErr w:type="spellStart"/>
      <w:r w:rsidR="00FD0945" w:rsidRPr="00534CD5">
        <w:rPr>
          <w:rFonts w:asciiTheme="majorBidi" w:hAnsiTheme="majorBidi" w:cstheme="majorBidi"/>
          <w:b/>
          <w:bCs/>
          <w:sz w:val="24"/>
          <w:szCs w:val="24"/>
        </w:rPr>
        <w:t>Chien</w:t>
      </w:r>
      <w:proofErr w:type="spellEnd"/>
      <w:r w:rsidR="00AB108F" w:rsidRPr="00534CD5">
        <w:rPr>
          <w:rFonts w:asciiTheme="majorBidi" w:hAnsiTheme="majorBidi" w:cstheme="majorBidi"/>
          <w:b/>
          <w:bCs/>
          <w:sz w:val="24"/>
          <w:szCs w:val="24"/>
        </w:rPr>
        <w:t>,</w:t>
      </w:r>
      <w:r w:rsidR="00041BFF">
        <w:rPr>
          <w:rFonts w:asciiTheme="majorBidi" w:hAnsiTheme="majorBidi" w:cstheme="majorBidi"/>
          <w:b/>
          <w:bCs/>
          <w:sz w:val="24"/>
          <w:szCs w:val="24"/>
        </w:rPr>
        <w:t xml:space="preserve"> </w:t>
      </w:r>
      <w:r w:rsidR="00FD0945" w:rsidRPr="00534CD5">
        <w:rPr>
          <w:rFonts w:asciiTheme="majorBidi" w:hAnsiTheme="majorBidi" w:cstheme="majorBidi"/>
          <w:b/>
          <w:bCs/>
          <w:sz w:val="24"/>
          <w:szCs w:val="24"/>
        </w:rPr>
        <w:t>2012).</w:t>
      </w:r>
      <w:r w:rsidR="004434A3" w:rsidRPr="00534CD5">
        <w:rPr>
          <w:rFonts w:asciiTheme="majorBidi" w:hAnsiTheme="majorBidi" w:cstheme="majorBidi"/>
          <w:sz w:val="24"/>
          <w:szCs w:val="24"/>
        </w:rPr>
        <w:t xml:space="preserve"> </w:t>
      </w:r>
      <w:r w:rsidR="004434A3" w:rsidRPr="00534CD5">
        <w:rPr>
          <w:rFonts w:asciiTheme="majorBidi" w:eastAsia="Times New Roman+FPEF" w:hAnsiTheme="majorBidi" w:cstheme="majorBidi"/>
          <w:sz w:val="24"/>
          <w:szCs w:val="24"/>
        </w:rPr>
        <w:t xml:space="preserve">The effect of feeding diets containing yucca extract or probiotic on growth performance, nitrogen utilization, digestibility, blood parameters, </w:t>
      </w:r>
      <w:proofErr w:type="spellStart"/>
      <w:r w:rsidR="004434A3" w:rsidRPr="00534CD5">
        <w:rPr>
          <w:rFonts w:asciiTheme="majorBidi" w:eastAsia="Times New Roman+FPEF" w:hAnsiTheme="majorBidi" w:cstheme="majorBidi"/>
          <w:sz w:val="24"/>
          <w:szCs w:val="24"/>
        </w:rPr>
        <w:t>ceacal</w:t>
      </w:r>
      <w:proofErr w:type="spellEnd"/>
      <w:r w:rsidR="004434A3" w:rsidRPr="00534CD5">
        <w:rPr>
          <w:rFonts w:asciiTheme="majorBidi" w:eastAsia="Times New Roman+FPEF" w:hAnsiTheme="majorBidi" w:cstheme="majorBidi"/>
          <w:sz w:val="24"/>
          <w:szCs w:val="24"/>
        </w:rPr>
        <w:t xml:space="preserve"> microbial activity were studied and the results showed that the yucca extract reduced blood and </w:t>
      </w:r>
      <w:proofErr w:type="spellStart"/>
      <w:r w:rsidR="004434A3" w:rsidRPr="00534CD5">
        <w:rPr>
          <w:rFonts w:asciiTheme="majorBidi" w:eastAsia="Times New Roman+FPEF" w:hAnsiTheme="majorBidi" w:cstheme="majorBidi"/>
          <w:sz w:val="24"/>
          <w:szCs w:val="24"/>
        </w:rPr>
        <w:t>caecal</w:t>
      </w:r>
      <w:proofErr w:type="spellEnd"/>
      <w:r w:rsidR="004434A3" w:rsidRPr="00534CD5">
        <w:rPr>
          <w:rFonts w:asciiTheme="majorBidi" w:eastAsia="Times New Roman+FPEF" w:hAnsiTheme="majorBidi" w:cstheme="majorBidi"/>
          <w:sz w:val="24"/>
          <w:szCs w:val="24"/>
        </w:rPr>
        <w:t xml:space="preserve"> urea and ammonia concentrations by using these additives.</w:t>
      </w:r>
      <w:r w:rsidR="004434A3" w:rsidRPr="00534CD5">
        <w:rPr>
          <w:rFonts w:asciiTheme="majorBidi" w:hAnsiTheme="majorBidi" w:cstheme="majorBidi"/>
          <w:b/>
          <w:bCs/>
          <w:sz w:val="24"/>
          <w:szCs w:val="24"/>
        </w:rPr>
        <w:t xml:space="preserve"> (A</w:t>
      </w:r>
      <w:r w:rsidR="00AB108F" w:rsidRPr="00534CD5">
        <w:rPr>
          <w:rFonts w:asciiTheme="majorBidi" w:hAnsiTheme="majorBidi" w:cstheme="majorBidi"/>
          <w:b/>
          <w:bCs/>
          <w:sz w:val="24"/>
          <w:szCs w:val="24"/>
        </w:rPr>
        <w:t>mber</w:t>
      </w:r>
      <w:r w:rsidR="004434A3" w:rsidRPr="00534CD5">
        <w:rPr>
          <w:rFonts w:asciiTheme="majorBidi" w:hAnsiTheme="majorBidi" w:cstheme="majorBidi"/>
          <w:b/>
          <w:bCs/>
          <w:sz w:val="24"/>
          <w:szCs w:val="24"/>
        </w:rPr>
        <w:t xml:space="preserve"> </w:t>
      </w:r>
      <w:r w:rsidR="004434A3" w:rsidRPr="00534CD5">
        <w:rPr>
          <w:rFonts w:asciiTheme="majorBidi" w:hAnsiTheme="majorBidi" w:cstheme="majorBidi"/>
          <w:b/>
          <w:bCs/>
          <w:i/>
          <w:iCs/>
          <w:sz w:val="24"/>
          <w:szCs w:val="24"/>
        </w:rPr>
        <w:t>et al.;</w:t>
      </w:r>
      <w:r w:rsidR="004434A3" w:rsidRPr="00534CD5">
        <w:rPr>
          <w:rFonts w:asciiTheme="majorBidi" w:hAnsiTheme="majorBidi" w:cstheme="majorBidi"/>
          <w:b/>
          <w:bCs/>
          <w:sz w:val="24"/>
          <w:szCs w:val="24"/>
        </w:rPr>
        <w:t xml:space="preserve"> 2004).</w:t>
      </w:r>
    </w:p>
    <w:p w:rsidR="00E54C83" w:rsidRPr="00534CD5" w:rsidRDefault="008B7A93" w:rsidP="00AB1B57">
      <w:pPr>
        <w:bidi w:val="0"/>
        <w:spacing w:line="240" w:lineRule="auto"/>
        <w:jc w:val="both"/>
        <w:rPr>
          <w:rFonts w:asciiTheme="majorBidi" w:hAnsiTheme="majorBidi" w:cstheme="majorBidi"/>
          <w:sz w:val="24"/>
          <w:szCs w:val="24"/>
          <w:rtl/>
          <w:lang w:bidi="ar-EG"/>
        </w:rPr>
      </w:pPr>
      <w:r w:rsidRPr="00534CD5">
        <w:rPr>
          <w:rFonts w:asciiTheme="majorBidi" w:eastAsia="TimesNewRomanPSMT" w:hAnsiTheme="majorBidi" w:cstheme="majorBidi"/>
          <w:sz w:val="24"/>
          <w:szCs w:val="24"/>
        </w:rPr>
        <w:lastRenderedPageBreak/>
        <w:t>The aim of the present study was to investigate the</w:t>
      </w:r>
      <w:r w:rsidR="00E54C83" w:rsidRPr="00534CD5">
        <w:rPr>
          <w:rFonts w:asciiTheme="majorBidi" w:eastAsia="TimesNewRomanPSMT" w:hAnsiTheme="majorBidi" w:cstheme="majorBidi"/>
          <w:sz w:val="24"/>
          <w:szCs w:val="24"/>
        </w:rPr>
        <w:t xml:space="preserve"> </w:t>
      </w:r>
      <w:r w:rsidR="00AB1B57">
        <w:rPr>
          <w:rFonts w:asciiTheme="majorBidi" w:eastAsia="TimesNewRomanPSMT" w:hAnsiTheme="majorBidi" w:cstheme="majorBidi"/>
          <w:sz w:val="24"/>
          <w:szCs w:val="24"/>
        </w:rPr>
        <w:t>prevalence</w:t>
      </w:r>
      <w:r w:rsidR="00E54C83" w:rsidRPr="00534CD5">
        <w:rPr>
          <w:rFonts w:asciiTheme="majorBidi" w:eastAsia="TimesNewRomanPSMT" w:hAnsiTheme="majorBidi" w:cstheme="majorBidi"/>
          <w:sz w:val="24"/>
          <w:szCs w:val="24"/>
        </w:rPr>
        <w:t xml:space="preserve"> of </w:t>
      </w:r>
      <w:r w:rsidR="00E54C83" w:rsidRPr="00534CD5">
        <w:rPr>
          <w:rFonts w:asciiTheme="majorBidi" w:eastAsia="TimesNewRomanPSMT" w:hAnsiTheme="majorBidi" w:cstheme="majorBidi"/>
          <w:i/>
          <w:iCs/>
          <w:sz w:val="24"/>
          <w:szCs w:val="24"/>
        </w:rPr>
        <w:t xml:space="preserve">pseudomonas </w:t>
      </w:r>
      <w:proofErr w:type="spellStart"/>
      <w:r w:rsidR="00E54C83" w:rsidRPr="00534CD5">
        <w:rPr>
          <w:rFonts w:asciiTheme="majorBidi" w:eastAsia="TimesNewRomanPSMT" w:hAnsiTheme="majorBidi" w:cstheme="majorBidi"/>
          <w:i/>
          <w:iCs/>
          <w:sz w:val="24"/>
          <w:szCs w:val="24"/>
        </w:rPr>
        <w:t>aer</w:t>
      </w:r>
      <w:r w:rsidR="00D7093E">
        <w:rPr>
          <w:rFonts w:asciiTheme="majorBidi" w:eastAsia="TimesNewRomanPSMT" w:hAnsiTheme="majorBidi" w:cstheme="majorBidi"/>
          <w:i/>
          <w:iCs/>
          <w:sz w:val="24"/>
          <w:szCs w:val="24"/>
        </w:rPr>
        <w:t>u</w:t>
      </w:r>
      <w:r w:rsidR="00E54C83" w:rsidRPr="00534CD5">
        <w:rPr>
          <w:rFonts w:asciiTheme="majorBidi" w:eastAsia="TimesNewRomanPSMT" w:hAnsiTheme="majorBidi" w:cstheme="majorBidi"/>
          <w:i/>
          <w:iCs/>
          <w:sz w:val="24"/>
          <w:szCs w:val="24"/>
        </w:rPr>
        <w:t>ginosa</w:t>
      </w:r>
      <w:proofErr w:type="spellEnd"/>
      <w:r w:rsidR="00E54C83" w:rsidRPr="00534CD5">
        <w:rPr>
          <w:rFonts w:asciiTheme="majorBidi" w:eastAsia="TimesNewRomanPSMT" w:hAnsiTheme="majorBidi" w:cstheme="majorBidi"/>
          <w:sz w:val="24"/>
          <w:szCs w:val="24"/>
        </w:rPr>
        <w:t xml:space="preserve"> in</w:t>
      </w:r>
      <w:r w:rsidR="00AB1B57">
        <w:rPr>
          <w:rFonts w:asciiTheme="majorBidi" w:eastAsia="TimesNewRomanPSMT" w:hAnsiTheme="majorBidi" w:cstheme="majorBidi"/>
          <w:sz w:val="24"/>
          <w:szCs w:val="24"/>
        </w:rPr>
        <w:t xml:space="preserve"> some</w:t>
      </w:r>
      <w:r w:rsidR="00E54C83" w:rsidRPr="00534CD5">
        <w:rPr>
          <w:rFonts w:asciiTheme="majorBidi" w:eastAsia="TimesNewRomanPSMT" w:hAnsiTheme="majorBidi" w:cstheme="majorBidi"/>
          <w:sz w:val="24"/>
          <w:szCs w:val="24"/>
        </w:rPr>
        <w:t xml:space="preserve"> Nile tilapia at </w:t>
      </w:r>
      <w:proofErr w:type="spellStart"/>
      <w:r w:rsidR="00E54C83" w:rsidRPr="00534CD5">
        <w:rPr>
          <w:rFonts w:asciiTheme="majorBidi" w:eastAsia="TimesNewRomanPSMT" w:hAnsiTheme="majorBidi" w:cstheme="majorBidi"/>
          <w:sz w:val="24"/>
          <w:szCs w:val="24"/>
        </w:rPr>
        <w:t>Kafre</w:t>
      </w:r>
      <w:proofErr w:type="spellEnd"/>
      <w:r w:rsidR="00E54C83" w:rsidRPr="00534CD5">
        <w:rPr>
          <w:rFonts w:asciiTheme="majorBidi" w:eastAsia="TimesNewRomanPSMT" w:hAnsiTheme="majorBidi" w:cstheme="majorBidi"/>
          <w:sz w:val="24"/>
          <w:szCs w:val="24"/>
        </w:rPr>
        <w:t xml:space="preserve"> EL-Sheikh governorate, and also evaluate the effect of dietary supplementation of yucca extract on growth performance and diseases resistance of Nile tilapia challenged with</w:t>
      </w:r>
      <w:r w:rsidR="00E54C83" w:rsidRPr="00534CD5">
        <w:rPr>
          <w:rFonts w:asciiTheme="majorBidi" w:eastAsia="TimesNewRomanPSMT" w:hAnsiTheme="majorBidi" w:cstheme="majorBidi"/>
          <w:i/>
          <w:iCs/>
          <w:sz w:val="24"/>
          <w:szCs w:val="24"/>
        </w:rPr>
        <w:t xml:space="preserve"> pseudomonas </w:t>
      </w:r>
      <w:proofErr w:type="spellStart"/>
      <w:r w:rsidR="00E54C83" w:rsidRPr="00534CD5">
        <w:rPr>
          <w:rFonts w:asciiTheme="majorBidi" w:eastAsia="TimesNewRomanPSMT" w:hAnsiTheme="majorBidi" w:cstheme="majorBidi"/>
          <w:i/>
          <w:iCs/>
          <w:sz w:val="24"/>
          <w:szCs w:val="24"/>
        </w:rPr>
        <w:t>aer</w:t>
      </w:r>
      <w:r w:rsidR="00D7093E">
        <w:rPr>
          <w:rFonts w:asciiTheme="majorBidi" w:eastAsia="TimesNewRomanPSMT" w:hAnsiTheme="majorBidi" w:cstheme="majorBidi"/>
          <w:i/>
          <w:iCs/>
          <w:sz w:val="24"/>
          <w:szCs w:val="24"/>
        </w:rPr>
        <w:t>u</w:t>
      </w:r>
      <w:r w:rsidR="00E54C83" w:rsidRPr="00534CD5">
        <w:rPr>
          <w:rFonts w:asciiTheme="majorBidi" w:eastAsia="TimesNewRomanPSMT" w:hAnsiTheme="majorBidi" w:cstheme="majorBidi"/>
          <w:i/>
          <w:iCs/>
          <w:sz w:val="24"/>
          <w:szCs w:val="24"/>
        </w:rPr>
        <w:t>ginosa</w:t>
      </w:r>
      <w:proofErr w:type="spellEnd"/>
      <w:r w:rsidR="00E54C83" w:rsidRPr="00534CD5">
        <w:rPr>
          <w:rFonts w:asciiTheme="majorBidi" w:hAnsiTheme="majorBidi" w:cstheme="majorBidi"/>
          <w:sz w:val="24"/>
          <w:szCs w:val="24"/>
          <w:lang w:bidi="ar-EG"/>
        </w:rPr>
        <w:t>.</w:t>
      </w:r>
    </w:p>
    <w:p w:rsidR="00ED06EB" w:rsidRPr="00534CD5" w:rsidRDefault="00ED06EB" w:rsidP="00704452">
      <w:pPr>
        <w:bidi w:val="0"/>
        <w:jc w:val="center"/>
        <w:rPr>
          <w:rFonts w:asciiTheme="majorBidi" w:hAnsiTheme="majorBidi" w:cstheme="majorBidi"/>
          <w:b/>
          <w:bCs/>
          <w:sz w:val="28"/>
          <w:szCs w:val="28"/>
          <w:rtl/>
          <w:lang w:bidi="ar-EG"/>
        </w:rPr>
      </w:pPr>
      <w:r w:rsidRPr="00534CD5">
        <w:rPr>
          <w:rFonts w:asciiTheme="majorBidi" w:hAnsiTheme="majorBidi" w:cstheme="majorBidi"/>
          <w:b/>
          <w:bCs/>
          <w:sz w:val="28"/>
          <w:szCs w:val="28"/>
        </w:rPr>
        <w:t>Material and methods</w:t>
      </w:r>
    </w:p>
    <w:p w:rsidR="00E726C3" w:rsidRDefault="00E726C3" w:rsidP="008915EA">
      <w:pPr>
        <w:bidi w:val="0"/>
        <w:jc w:val="both"/>
        <w:rPr>
          <w:rFonts w:asciiTheme="majorBidi" w:hAnsiTheme="majorBidi" w:cstheme="majorBidi"/>
          <w:b/>
          <w:bCs/>
          <w:sz w:val="24"/>
          <w:szCs w:val="24"/>
        </w:rPr>
      </w:pPr>
      <w:r>
        <w:rPr>
          <w:rFonts w:asciiTheme="majorBidi" w:hAnsiTheme="majorBidi" w:cstheme="majorBidi"/>
          <w:b/>
          <w:bCs/>
          <w:sz w:val="24"/>
          <w:szCs w:val="24"/>
        </w:rPr>
        <w:t>A-Fish samples:</w:t>
      </w:r>
    </w:p>
    <w:p w:rsidR="00E726C3" w:rsidRPr="00E726C3" w:rsidRDefault="00E726C3" w:rsidP="00366037">
      <w:pPr>
        <w:pStyle w:val="ListParagraph"/>
        <w:numPr>
          <w:ilvl w:val="0"/>
          <w:numId w:val="1"/>
        </w:numPr>
        <w:bidi w:val="0"/>
        <w:jc w:val="both"/>
        <w:rPr>
          <w:rFonts w:asciiTheme="majorBidi" w:hAnsiTheme="majorBidi" w:cstheme="majorBidi"/>
          <w:b/>
          <w:bCs/>
          <w:sz w:val="24"/>
          <w:szCs w:val="24"/>
        </w:rPr>
      </w:pPr>
      <w:r>
        <w:rPr>
          <w:rFonts w:asciiTheme="majorBidi" w:hAnsiTheme="majorBidi" w:cstheme="majorBidi"/>
          <w:b/>
          <w:bCs/>
          <w:sz w:val="24"/>
          <w:szCs w:val="24"/>
        </w:rPr>
        <w:t>Diseased fish:</w:t>
      </w:r>
      <w:r w:rsidR="00FE2DAB">
        <w:rPr>
          <w:rFonts w:asciiTheme="majorBidi" w:hAnsiTheme="majorBidi" w:cstheme="majorBidi"/>
          <w:sz w:val="24"/>
          <w:szCs w:val="24"/>
        </w:rPr>
        <w:t xml:space="preserve"> </w:t>
      </w:r>
      <w:r w:rsidRPr="00FE2DAB">
        <w:rPr>
          <w:rFonts w:asciiTheme="majorBidi" w:hAnsiTheme="majorBidi" w:cstheme="majorBidi"/>
          <w:sz w:val="24"/>
          <w:szCs w:val="24"/>
        </w:rPr>
        <w:t>for isolation</w:t>
      </w:r>
      <w:r w:rsidR="00366037">
        <w:rPr>
          <w:rFonts w:asciiTheme="majorBidi" w:hAnsiTheme="majorBidi" w:cstheme="majorBidi"/>
          <w:b/>
          <w:bCs/>
          <w:sz w:val="24"/>
          <w:szCs w:val="24"/>
        </w:rPr>
        <w:t xml:space="preserve"> </w:t>
      </w:r>
      <w:r w:rsidR="00366037">
        <w:rPr>
          <w:rFonts w:asciiTheme="majorBidi" w:hAnsiTheme="majorBidi" w:cstheme="majorBidi"/>
          <w:sz w:val="24"/>
          <w:szCs w:val="24"/>
        </w:rPr>
        <w:t>of</w:t>
      </w:r>
      <w:r w:rsidR="00366037" w:rsidRPr="00366037">
        <w:rPr>
          <w:rFonts w:asciiTheme="majorBidi" w:eastAsia="TimesNewRomanPSMT" w:hAnsiTheme="majorBidi" w:cstheme="majorBidi"/>
          <w:i/>
          <w:iCs/>
          <w:sz w:val="24"/>
          <w:szCs w:val="24"/>
        </w:rPr>
        <w:t xml:space="preserve"> </w:t>
      </w:r>
      <w:r w:rsidR="00366037" w:rsidRPr="00534CD5">
        <w:rPr>
          <w:rFonts w:asciiTheme="majorBidi" w:eastAsia="TimesNewRomanPSMT" w:hAnsiTheme="majorBidi" w:cstheme="majorBidi"/>
          <w:i/>
          <w:iCs/>
          <w:sz w:val="24"/>
          <w:szCs w:val="24"/>
        </w:rPr>
        <w:t xml:space="preserve">pseudomonas </w:t>
      </w:r>
      <w:proofErr w:type="spellStart"/>
      <w:r w:rsidR="00366037" w:rsidRPr="00534CD5">
        <w:rPr>
          <w:rFonts w:asciiTheme="majorBidi" w:eastAsia="TimesNewRomanPSMT" w:hAnsiTheme="majorBidi" w:cstheme="majorBidi"/>
          <w:i/>
          <w:iCs/>
          <w:sz w:val="24"/>
          <w:szCs w:val="24"/>
        </w:rPr>
        <w:t>aer</w:t>
      </w:r>
      <w:r w:rsidR="00366037">
        <w:rPr>
          <w:rFonts w:asciiTheme="majorBidi" w:eastAsia="TimesNewRomanPSMT" w:hAnsiTheme="majorBidi" w:cstheme="majorBidi"/>
          <w:i/>
          <w:iCs/>
          <w:sz w:val="24"/>
          <w:szCs w:val="24"/>
        </w:rPr>
        <w:t>u</w:t>
      </w:r>
      <w:r w:rsidR="00366037" w:rsidRPr="00534CD5">
        <w:rPr>
          <w:rFonts w:asciiTheme="majorBidi" w:eastAsia="TimesNewRomanPSMT" w:hAnsiTheme="majorBidi" w:cstheme="majorBidi"/>
          <w:i/>
          <w:iCs/>
          <w:sz w:val="24"/>
          <w:szCs w:val="24"/>
        </w:rPr>
        <w:t>ginosa</w:t>
      </w:r>
      <w:proofErr w:type="spellEnd"/>
    </w:p>
    <w:p w:rsidR="008915EA" w:rsidRDefault="008915EA" w:rsidP="008915EA">
      <w:pPr>
        <w:bidi w:val="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E726C3">
        <w:rPr>
          <w:rFonts w:asciiTheme="majorBidi" w:hAnsiTheme="majorBidi" w:cstheme="majorBidi"/>
          <w:sz w:val="24"/>
          <w:szCs w:val="24"/>
          <w:lang w:bidi="ar-EG"/>
        </w:rPr>
        <w:t xml:space="preserve">   </w:t>
      </w:r>
      <w:r w:rsidRPr="00534CD5">
        <w:rPr>
          <w:rFonts w:asciiTheme="majorBidi" w:hAnsiTheme="majorBidi" w:cstheme="majorBidi"/>
          <w:sz w:val="24"/>
          <w:szCs w:val="24"/>
          <w:lang w:bidi="ar-EG"/>
        </w:rPr>
        <w:t xml:space="preserve">A total of 70 </w:t>
      </w:r>
      <w:r>
        <w:rPr>
          <w:rFonts w:asciiTheme="majorBidi" w:hAnsiTheme="majorBidi" w:cstheme="majorBidi"/>
          <w:sz w:val="24"/>
          <w:szCs w:val="24"/>
        </w:rPr>
        <w:t>diseased</w:t>
      </w:r>
      <w:r w:rsidRPr="00534CD5">
        <w:rPr>
          <w:rFonts w:asciiTheme="majorBidi" w:hAnsiTheme="majorBidi" w:cstheme="majorBidi"/>
          <w:sz w:val="24"/>
          <w:szCs w:val="24"/>
        </w:rPr>
        <w:t xml:space="preserve"> </w:t>
      </w:r>
      <w:proofErr w:type="spellStart"/>
      <w:r w:rsidRPr="00534CD5">
        <w:rPr>
          <w:rFonts w:asciiTheme="majorBidi" w:hAnsiTheme="majorBidi" w:cstheme="majorBidi"/>
          <w:i/>
          <w:iCs/>
          <w:sz w:val="24"/>
          <w:szCs w:val="24"/>
        </w:rPr>
        <w:t>Oreochromis</w:t>
      </w:r>
      <w:proofErr w:type="spellEnd"/>
      <w:r w:rsidRPr="00534CD5">
        <w:rPr>
          <w:rFonts w:asciiTheme="majorBidi" w:hAnsiTheme="majorBidi" w:cstheme="majorBidi"/>
          <w:i/>
          <w:iCs/>
          <w:sz w:val="24"/>
          <w:szCs w:val="24"/>
        </w:rPr>
        <w:t xml:space="preserve"> </w:t>
      </w:r>
      <w:proofErr w:type="spellStart"/>
      <w:r w:rsidRPr="00534CD5">
        <w:rPr>
          <w:rFonts w:asciiTheme="majorBidi" w:hAnsiTheme="majorBidi" w:cstheme="majorBidi"/>
          <w:i/>
          <w:iCs/>
          <w:sz w:val="24"/>
          <w:szCs w:val="24"/>
        </w:rPr>
        <w:t>niloticus</w:t>
      </w:r>
      <w:proofErr w:type="spellEnd"/>
      <w:r w:rsidRPr="00534CD5">
        <w:rPr>
          <w:rFonts w:asciiTheme="majorBidi" w:hAnsiTheme="majorBidi" w:cstheme="majorBidi"/>
          <w:i/>
          <w:iCs/>
          <w:sz w:val="24"/>
          <w:szCs w:val="24"/>
        </w:rPr>
        <w:t xml:space="preserve"> </w:t>
      </w:r>
      <w:r w:rsidRPr="00534CD5">
        <w:rPr>
          <w:rFonts w:asciiTheme="majorBidi" w:hAnsiTheme="majorBidi" w:cstheme="majorBidi"/>
          <w:sz w:val="24"/>
          <w:szCs w:val="24"/>
        </w:rPr>
        <w:t xml:space="preserve">fish were collected from different fish farms in </w:t>
      </w:r>
      <w:proofErr w:type="spellStart"/>
      <w:r w:rsidRPr="00534CD5">
        <w:rPr>
          <w:rFonts w:asciiTheme="majorBidi" w:hAnsiTheme="majorBidi" w:cstheme="majorBidi"/>
          <w:sz w:val="24"/>
          <w:szCs w:val="24"/>
        </w:rPr>
        <w:t>Kafr</w:t>
      </w:r>
      <w:proofErr w:type="spellEnd"/>
      <w:r w:rsidRPr="00534CD5">
        <w:rPr>
          <w:rFonts w:asciiTheme="majorBidi" w:hAnsiTheme="majorBidi" w:cstheme="majorBidi"/>
          <w:sz w:val="24"/>
          <w:szCs w:val="24"/>
        </w:rPr>
        <w:t xml:space="preserve"> El-Sheikh governorate. Fish were examined clinically for any abnormal lesions according to </w:t>
      </w: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Noga</w:t>
      </w:r>
      <w:proofErr w:type="spellEnd"/>
      <w:r w:rsidRPr="00534CD5">
        <w:rPr>
          <w:rFonts w:asciiTheme="majorBidi" w:hAnsiTheme="majorBidi" w:cstheme="majorBidi"/>
          <w:b/>
          <w:bCs/>
          <w:sz w:val="24"/>
          <w:szCs w:val="24"/>
        </w:rPr>
        <w:t>, 1996)</w:t>
      </w:r>
      <w:r w:rsidRPr="00534CD5">
        <w:rPr>
          <w:rFonts w:asciiTheme="majorBidi" w:eastAsia="TimesNewRomanPSMT" w:hAnsiTheme="majorBidi" w:cstheme="majorBidi"/>
          <w:sz w:val="24"/>
          <w:szCs w:val="24"/>
        </w:rPr>
        <w:t>. The fish samples were kept in tanks partially filled with the same water of the pond then transported immediately to the Lab.</w:t>
      </w:r>
    </w:p>
    <w:p w:rsidR="00133BF8" w:rsidRPr="00534CD5" w:rsidRDefault="00133BF8" w:rsidP="00133BF8">
      <w:pPr>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hAnsiTheme="majorBidi" w:cstheme="majorBidi"/>
          <w:b/>
          <w:bCs/>
          <w:sz w:val="24"/>
          <w:szCs w:val="24"/>
        </w:rPr>
        <w:t xml:space="preserve">Clinical and post-mortem examination of naturally infected </w:t>
      </w:r>
      <w:proofErr w:type="spellStart"/>
      <w:r w:rsidRPr="00534CD5">
        <w:rPr>
          <w:rFonts w:ascii="Times New Roman" w:hAnsi="Times New Roman" w:cs="Times New Roman"/>
          <w:b/>
          <w:bCs/>
          <w:i/>
          <w:iCs/>
          <w:sz w:val="24"/>
          <w:szCs w:val="24"/>
        </w:rPr>
        <w:t>Oreochromis</w:t>
      </w:r>
      <w:proofErr w:type="spellEnd"/>
      <w:r w:rsidRPr="00534CD5">
        <w:rPr>
          <w:rFonts w:ascii="Times New Roman" w:hAnsi="Times New Roman" w:cs="Times New Roman"/>
          <w:b/>
          <w:bCs/>
          <w:i/>
          <w:iCs/>
          <w:sz w:val="24"/>
          <w:szCs w:val="24"/>
        </w:rPr>
        <w:t xml:space="preserve"> </w:t>
      </w:r>
      <w:proofErr w:type="spellStart"/>
      <w:r w:rsidRPr="00534CD5">
        <w:rPr>
          <w:rFonts w:ascii="Times New Roman" w:hAnsi="Times New Roman" w:cs="Times New Roman"/>
          <w:b/>
          <w:bCs/>
          <w:i/>
          <w:iCs/>
          <w:sz w:val="24"/>
          <w:szCs w:val="24"/>
        </w:rPr>
        <w:t>niloticus</w:t>
      </w:r>
      <w:proofErr w:type="spellEnd"/>
      <w:r w:rsidRPr="00534CD5">
        <w:rPr>
          <w:rFonts w:asciiTheme="majorBidi" w:hAnsiTheme="majorBidi" w:cstheme="majorBidi"/>
          <w:b/>
          <w:bCs/>
          <w:sz w:val="24"/>
          <w:szCs w:val="24"/>
        </w:rPr>
        <w:t>:</w:t>
      </w:r>
    </w:p>
    <w:p w:rsidR="00133BF8" w:rsidRDefault="00833A13" w:rsidP="002F33A5">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33BF8" w:rsidRPr="00534CD5">
        <w:rPr>
          <w:rFonts w:asciiTheme="majorBidi" w:hAnsiTheme="majorBidi" w:cstheme="majorBidi"/>
          <w:sz w:val="24"/>
          <w:szCs w:val="24"/>
        </w:rPr>
        <w:t xml:space="preserve">Naturally infected fishes showed hemorrhages all over the fish body especially at the base of fins, tail and </w:t>
      </w:r>
      <w:r w:rsidR="00133BF8" w:rsidRPr="002F33A5">
        <w:rPr>
          <w:rFonts w:asciiTheme="majorBidi" w:hAnsiTheme="majorBidi" w:cstheme="majorBidi"/>
          <w:sz w:val="24"/>
          <w:szCs w:val="24"/>
        </w:rPr>
        <w:t xml:space="preserve">fins rot; detachment of scales, darkness in skin ,  skin ulceration, exophthalmia and abdominal distention. Post mortem, these fishes showed </w:t>
      </w:r>
      <w:r w:rsidR="002F33A5" w:rsidRPr="002F33A5">
        <w:rPr>
          <w:rFonts w:ascii="Times New Roman" w:eastAsia="Times New Roman" w:hAnsi="Times New Roman" w:cs="Times New Roman"/>
          <w:kern w:val="36"/>
          <w:sz w:val="24"/>
          <w:szCs w:val="24"/>
        </w:rPr>
        <w:t xml:space="preserve">dark gall </w:t>
      </w:r>
      <w:proofErr w:type="gramStart"/>
      <w:r w:rsidR="002F33A5" w:rsidRPr="002F33A5">
        <w:rPr>
          <w:rFonts w:ascii="Times New Roman" w:eastAsia="Times New Roman" w:hAnsi="Times New Roman" w:cs="Times New Roman"/>
          <w:kern w:val="36"/>
          <w:sz w:val="24"/>
          <w:szCs w:val="24"/>
        </w:rPr>
        <w:t>bladder ,</w:t>
      </w:r>
      <w:proofErr w:type="gramEnd"/>
      <w:r w:rsidR="002F33A5" w:rsidRPr="002F33A5">
        <w:rPr>
          <w:rFonts w:ascii="Times New Roman" w:eastAsia="Times New Roman" w:hAnsi="Times New Roman" w:cs="Times New Roman"/>
          <w:kern w:val="36"/>
          <w:sz w:val="24"/>
          <w:szCs w:val="24"/>
        </w:rPr>
        <w:t xml:space="preserve"> congested gills</w:t>
      </w:r>
      <w:r w:rsidR="00133BF8" w:rsidRPr="002F33A5">
        <w:rPr>
          <w:rFonts w:asciiTheme="majorBidi" w:hAnsiTheme="majorBidi" w:cstheme="majorBidi"/>
          <w:sz w:val="24"/>
          <w:szCs w:val="24"/>
        </w:rPr>
        <w:t>; enlarged</w:t>
      </w:r>
      <w:r w:rsidR="00133BF8">
        <w:rPr>
          <w:rFonts w:asciiTheme="majorBidi" w:hAnsiTheme="majorBidi" w:cstheme="majorBidi"/>
          <w:sz w:val="24"/>
          <w:szCs w:val="24"/>
        </w:rPr>
        <w:t xml:space="preserve"> and congested liver and spleen.</w:t>
      </w:r>
    </w:p>
    <w:p w:rsidR="002F33A5" w:rsidRDefault="002F33A5" w:rsidP="002F33A5">
      <w:pPr>
        <w:autoSpaceDE w:val="0"/>
        <w:autoSpaceDN w:val="0"/>
        <w:bidi w:val="0"/>
        <w:adjustRightInd w:val="0"/>
        <w:spacing w:after="0" w:line="240" w:lineRule="auto"/>
        <w:jc w:val="both"/>
        <w:rPr>
          <w:rFonts w:asciiTheme="majorBidi" w:hAnsiTheme="majorBidi" w:cstheme="majorBidi"/>
          <w:sz w:val="24"/>
          <w:szCs w:val="24"/>
        </w:rPr>
      </w:pPr>
    </w:p>
    <w:p w:rsidR="00E130A7" w:rsidRPr="00E130A7" w:rsidRDefault="00E130A7" w:rsidP="00E130A7">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rPr>
      </w:pPr>
      <w:r w:rsidRPr="00E130A7">
        <w:rPr>
          <w:rFonts w:asciiTheme="majorBidi" w:hAnsiTheme="majorBidi" w:cstheme="majorBidi"/>
          <w:b/>
          <w:bCs/>
          <w:sz w:val="24"/>
          <w:szCs w:val="24"/>
        </w:rPr>
        <w:t>Experimental Fish:</w:t>
      </w:r>
    </w:p>
    <w:p w:rsidR="00E130A7" w:rsidRPr="00534CD5" w:rsidRDefault="00E130A7" w:rsidP="00E130A7">
      <w:pPr>
        <w:autoSpaceDE w:val="0"/>
        <w:autoSpaceDN w:val="0"/>
        <w:bidi w:val="0"/>
        <w:adjustRightInd w:val="0"/>
        <w:spacing w:after="0" w:line="240" w:lineRule="auto"/>
        <w:jc w:val="both"/>
        <w:rPr>
          <w:rFonts w:asciiTheme="majorBidi" w:hAnsiTheme="majorBidi" w:cstheme="majorBidi"/>
          <w:sz w:val="24"/>
          <w:szCs w:val="24"/>
          <w:lang w:bidi="ar-EG"/>
        </w:rPr>
      </w:pPr>
      <w:r w:rsidRPr="00534CD5">
        <w:rPr>
          <w:rFonts w:asciiTheme="majorBidi" w:eastAsia="TimesNewRomanPSMT" w:hAnsiTheme="majorBidi" w:cstheme="majorBidi"/>
          <w:sz w:val="24"/>
          <w:szCs w:val="24"/>
        </w:rPr>
        <w:t xml:space="preserve">         </w:t>
      </w:r>
      <w:r w:rsidR="00513CCD">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 xml:space="preserve">A total of 150 </w:t>
      </w:r>
      <w:r w:rsidRPr="00534CD5">
        <w:rPr>
          <w:rFonts w:asciiTheme="majorBidi" w:eastAsia="TimesNewRomanPSMT" w:hAnsiTheme="majorBidi" w:cstheme="majorBidi"/>
          <w:sz w:val="24"/>
          <w:szCs w:val="24"/>
        </w:rPr>
        <w:t xml:space="preserve">Apparently healthy Nile tilapia with an average body weight of 20 ± 5 g were obtained from a private fish farm in </w:t>
      </w:r>
      <w:proofErr w:type="spellStart"/>
      <w:r w:rsidRPr="00534CD5">
        <w:rPr>
          <w:rFonts w:asciiTheme="majorBidi" w:eastAsia="TimesNewRomanPSMT" w:hAnsiTheme="majorBidi" w:cstheme="majorBidi"/>
          <w:sz w:val="24"/>
          <w:szCs w:val="24"/>
        </w:rPr>
        <w:t>Kafre</w:t>
      </w:r>
      <w:proofErr w:type="spellEnd"/>
      <w:r w:rsidRPr="00534CD5">
        <w:rPr>
          <w:rFonts w:asciiTheme="majorBidi" w:eastAsia="TimesNewRomanPSMT" w:hAnsiTheme="majorBidi" w:cstheme="majorBidi"/>
          <w:sz w:val="24"/>
          <w:szCs w:val="24"/>
        </w:rPr>
        <w:t xml:space="preserve"> EL-Sheikh Governorate and transported a live to </w:t>
      </w:r>
      <w:r w:rsidRPr="00534CD5">
        <w:rPr>
          <w:rFonts w:asciiTheme="majorBidi" w:hAnsiTheme="majorBidi" w:cstheme="majorBidi"/>
          <w:sz w:val="24"/>
          <w:szCs w:val="24"/>
        </w:rPr>
        <w:t>Animal Health Research Institute</w:t>
      </w:r>
      <w:r w:rsidRPr="00534CD5">
        <w:rPr>
          <w:rFonts w:asciiTheme="majorBidi" w:eastAsia="TimesNewRomanPSMT" w:hAnsiTheme="majorBidi" w:cstheme="majorBidi"/>
          <w:sz w:val="24"/>
          <w:szCs w:val="24"/>
        </w:rPr>
        <w:t xml:space="preserve"> laboratory at</w:t>
      </w:r>
      <w:r w:rsidRPr="00534CD5">
        <w:rPr>
          <w:rFonts w:asciiTheme="majorBidi" w:hAnsiTheme="majorBidi" w:cstheme="majorBidi"/>
          <w:sz w:val="24"/>
          <w:szCs w:val="24"/>
        </w:rPr>
        <w:t xml:space="preserve"> </w:t>
      </w:r>
      <w:proofErr w:type="spellStart"/>
      <w:r w:rsidRPr="00534CD5">
        <w:rPr>
          <w:rFonts w:asciiTheme="majorBidi" w:hAnsiTheme="majorBidi" w:cstheme="majorBidi"/>
          <w:sz w:val="24"/>
          <w:szCs w:val="24"/>
        </w:rPr>
        <w:t>Kafr</w:t>
      </w:r>
      <w:proofErr w:type="spellEnd"/>
      <w:r w:rsidRPr="00534CD5">
        <w:rPr>
          <w:rFonts w:asciiTheme="majorBidi" w:hAnsiTheme="majorBidi" w:cstheme="majorBidi"/>
          <w:sz w:val="24"/>
          <w:szCs w:val="24"/>
        </w:rPr>
        <w:t xml:space="preserve"> EL-sheikh</w:t>
      </w:r>
      <w:r w:rsidRPr="00534CD5">
        <w:rPr>
          <w:rFonts w:asciiTheme="majorBidi" w:eastAsia="TimesNewRomanPSMT" w:hAnsiTheme="majorBidi" w:cstheme="majorBidi"/>
          <w:sz w:val="24"/>
          <w:szCs w:val="24"/>
        </w:rPr>
        <w:t xml:space="preserve"> and they kept in well prepared aquaria measuring (90x45x45 cm). These glass aquaria supplied with chlorine free tap water according to </w:t>
      </w:r>
      <w:r w:rsidRPr="00534CD5">
        <w:rPr>
          <w:rFonts w:asciiTheme="majorBidi" w:eastAsia="TimesNewRomanPSMT" w:hAnsiTheme="majorBidi" w:cstheme="majorBidi"/>
          <w:b/>
          <w:bCs/>
          <w:sz w:val="24"/>
          <w:szCs w:val="24"/>
        </w:rPr>
        <w:t>(Innes, 1966)</w:t>
      </w:r>
      <w:r w:rsidRPr="00534CD5">
        <w:rPr>
          <w:rFonts w:asciiTheme="majorBidi" w:eastAsia="TimesNewRomanPSMT" w:hAnsiTheme="majorBidi" w:cstheme="majorBidi"/>
          <w:sz w:val="24"/>
          <w:szCs w:val="24"/>
        </w:rPr>
        <w:t xml:space="preserve"> and continuously aerated by electric pump and held at 27±2</w:t>
      </w:r>
      <w:r w:rsidRPr="00534CD5">
        <w:rPr>
          <w:rFonts w:asciiTheme="majorBidi" w:eastAsia="TimesNewRomanPSMT" w:hAnsiTheme="majorBidi" w:cstheme="majorBidi"/>
          <w:sz w:val="24"/>
          <w:szCs w:val="24"/>
          <w:vertAlign w:val="superscript"/>
        </w:rPr>
        <w:t>0</w:t>
      </w:r>
      <w:r w:rsidRPr="00534CD5">
        <w:rPr>
          <w:rFonts w:asciiTheme="majorBidi" w:eastAsia="TimesNewRomanPSMT" w:hAnsiTheme="majorBidi" w:cstheme="majorBidi"/>
          <w:sz w:val="24"/>
          <w:szCs w:val="24"/>
        </w:rPr>
        <w:t xml:space="preserve">C and half of the water was daily changed. Fish were acclimated for 2 weeks during the acclimation period fish fed on the basal diet only.  Random samples were used to check if they are </w:t>
      </w:r>
      <w:proofErr w:type="spellStart"/>
      <w:r w:rsidRPr="00534CD5">
        <w:rPr>
          <w:rFonts w:asciiTheme="majorBidi" w:eastAsia="TimesNewRomanPSMT" w:hAnsiTheme="majorBidi" w:cstheme="majorBidi"/>
          <w:sz w:val="24"/>
          <w:szCs w:val="24"/>
        </w:rPr>
        <w:t>Pseudomonal</w:t>
      </w:r>
      <w:proofErr w:type="spellEnd"/>
      <w:r w:rsidRPr="00534CD5">
        <w:rPr>
          <w:rFonts w:asciiTheme="majorBidi" w:eastAsia="TimesNewRomanPSMT" w:hAnsiTheme="majorBidi" w:cstheme="majorBidi"/>
          <w:sz w:val="24"/>
          <w:szCs w:val="24"/>
        </w:rPr>
        <w:t xml:space="preserve"> septicemia free. </w:t>
      </w:r>
    </w:p>
    <w:p w:rsidR="008915EA" w:rsidRDefault="00E726C3" w:rsidP="008915EA">
      <w:pPr>
        <w:bidi w:val="0"/>
        <w:jc w:val="both"/>
        <w:rPr>
          <w:rFonts w:asciiTheme="majorBidi" w:eastAsia="Times New Roman+FPEF" w:hAnsiTheme="majorBidi" w:cstheme="majorBidi"/>
          <w:sz w:val="24"/>
          <w:szCs w:val="24"/>
          <w:lang w:bidi="ar-EG"/>
        </w:rPr>
      </w:pPr>
      <w:r>
        <w:rPr>
          <w:rFonts w:asciiTheme="majorBidi" w:hAnsiTheme="majorBidi" w:cstheme="majorBidi"/>
          <w:b/>
          <w:bCs/>
          <w:sz w:val="24"/>
          <w:szCs w:val="24"/>
        </w:rPr>
        <w:t xml:space="preserve">B- </w:t>
      </w:r>
      <w:r w:rsidR="008915EA" w:rsidRPr="00534CD5">
        <w:rPr>
          <w:rFonts w:asciiTheme="majorBidi" w:hAnsiTheme="majorBidi" w:cstheme="majorBidi"/>
          <w:b/>
          <w:bCs/>
          <w:sz w:val="24"/>
          <w:szCs w:val="24"/>
        </w:rPr>
        <w:t xml:space="preserve">Isolation and identification of </w:t>
      </w:r>
      <w:r w:rsidR="008915EA" w:rsidRPr="00534CD5">
        <w:rPr>
          <w:rFonts w:asciiTheme="majorBidi" w:hAnsiTheme="majorBidi" w:cstheme="majorBidi"/>
          <w:b/>
          <w:bCs/>
          <w:i/>
          <w:iCs/>
          <w:sz w:val="24"/>
          <w:szCs w:val="24"/>
        </w:rPr>
        <w:t xml:space="preserve">Pseudomonas </w:t>
      </w:r>
      <w:proofErr w:type="spellStart"/>
      <w:r w:rsidR="008915EA" w:rsidRPr="00534CD5">
        <w:rPr>
          <w:rFonts w:asciiTheme="majorBidi" w:hAnsiTheme="majorBidi" w:cstheme="majorBidi"/>
          <w:b/>
          <w:bCs/>
          <w:i/>
          <w:iCs/>
          <w:sz w:val="24"/>
          <w:szCs w:val="24"/>
        </w:rPr>
        <w:t>aer</w:t>
      </w:r>
      <w:r w:rsidR="008915EA">
        <w:rPr>
          <w:rFonts w:asciiTheme="majorBidi" w:hAnsiTheme="majorBidi" w:cstheme="majorBidi"/>
          <w:b/>
          <w:bCs/>
          <w:i/>
          <w:iCs/>
          <w:sz w:val="24"/>
          <w:szCs w:val="24"/>
        </w:rPr>
        <w:t>u</w:t>
      </w:r>
      <w:r w:rsidR="008915EA" w:rsidRPr="00534CD5">
        <w:rPr>
          <w:rFonts w:asciiTheme="majorBidi" w:hAnsiTheme="majorBidi" w:cstheme="majorBidi"/>
          <w:b/>
          <w:bCs/>
          <w:i/>
          <w:iCs/>
          <w:sz w:val="24"/>
          <w:szCs w:val="24"/>
        </w:rPr>
        <w:t>ginosa</w:t>
      </w:r>
      <w:proofErr w:type="spellEnd"/>
      <w:r w:rsidR="008915EA" w:rsidRPr="00534CD5">
        <w:rPr>
          <w:rFonts w:asciiTheme="majorBidi" w:hAnsiTheme="majorBidi" w:cstheme="majorBidi"/>
          <w:b/>
          <w:bCs/>
          <w:i/>
          <w:iCs/>
          <w:sz w:val="24"/>
          <w:szCs w:val="24"/>
        </w:rPr>
        <w:t xml:space="preserve"> </w:t>
      </w:r>
      <w:r w:rsidR="008915EA" w:rsidRPr="00534CD5">
        <w:rPr>
          <w:rFonts w:asciiTheme="majorBidi" w:hAnsiTheme="majorBidi" w:cstheme="majorBidi"/>
          <w:b/>
          <w:bCs/>
          <w:sz w:val="24"/>
          <w:szCs w:val="24"/>
        </w:rPr>
        <w:t>from fish samples:</w:t>
      </w:r>
    </w:p>
    <w:p w:rsidR="001A7566" w:rsidRDefault="00513CCD" w:rsidP="008915EA">
      <w:pPr>
        <w:bidi w:val="0"/>
        <w:jc w:val="both"/>
        <w:rPr>
          <w:rFonts w:asciiTheme="majorBidi" w:hAnsiTheme="majorBidi" w:cstheme="majorBidi"/>
          <w:b/>
          <w:bCs/>
          <w:sz w:val="24"/>
          <w:szCs w:val="24"/>
        </w:rPr>
      </w:pPr>
      <w:r>
        <w:rPr>
          <w:rFonts w:asciiTheme="majorBidi" w:eastAsia="Times New Roman+FPEF" w:hAnsiTheme="majorBidi" w:cstheme="majorBidi"/>
          <w:sz w:val="24"/>
          <w:szCs w:val="24"/>
          <w:lang w:bidi="ar-EG"/>
        </w:rPr>
        <w:t xml:space="preserve">        </w:t>
      </w:r>
      <w:r w:rsidR="008915EA" w:rsidRPr="00534CD5">
        <w:rPr>
          <w:rFonts w:ascii="Times New Roman" w:hAnsi="Times New Roman" w:cs="Times New Roman"/>
          <w:sz w:val="24"/>
          <w:szCs w:val="24"/>
        </w:rPr>
        <w:t xml:space="preserve">Specimens from gills, liver, kidneys, brain and spleen </w:t>
      </w:r>
      <w:r w:rsidR="008915EA">
        <w:rPr>
          <w:rFonts w:asciiTheme="majorBidi" w:hAnsiTheme="majorBidi" w:cstheme="majorBidi"/>
          <w:sz w:val="24"/>
          <w:szCs w:val="24"/>
        </w:rPr>
        <w:t>of examined fish</w:t>
      </w:r>
      <w:r w:rsidR="008915EA" w:rsidRPr="00534CD5">
        <w:rPr>
          <w:rFonts w:asciiTheme="majorBidi" w:hAnsiTheme="majorBidi" w:cstheme="majorBidi"/>
          <w:sz w:val="24"/>
          <w:szCs w:val="24"/>
        </w:rPr>
        <w:t xml:space="preserve"> were taken</w:t>
      </w:r>
      <w:r w:rsidR="008915EA">
        <w:rPr>
          <w:rFonts w:asciiTheme="majorBidi" w:hAnsiTheme="majorBidi" w:cstheme="majorBidi"/>
          <w:sz w:val="24"/>
          <w:szCs w:val="24"/>
        </w:rPr>
        <w:t xml:space="preserve"> under aseptic conditions </w:t>
      </w:r>
      <w:r w:rsidR="008915EA" w:rsidRPr="00534CD5">
        <w:rPr>
          <w:rFonts w:asciiTheme="majorBidi" w:hAnsiTheme="majorBidi" w:cstheme="majorBidi"/>
          <w:sz w:val="24"/>
          <w:szCs w:val="24"/>
        </w:rPr>
        <w:t xml:space="preserve">and inoculated </w:t>
      </w:r>
      <w:r w:rsidR="008915EA">
        <w:rPr>
          <w:rFonts w:asciiTheme="majorBidi" w:hAnsiTheme="majorBidi" w:cstheme="majorBidi"/>
          <w:sz w:val="24"/>
          <w:szCs w:val="24"/>
        </w:rPr>
        <w:t>i</w:t>
      </w:r>
      <w:r w:rsidR="008915EA" w:rsidRPr="00534CD5">
        <w:rPr>
          <w:rFonts w:asciiTheme="majorBidi" w:hAnsiTheme="majorBidi" w:cstheme="majorBidi"/>
          <w:sz w:val="24"/>
          <w:szCs w:val="24"/>
        </w:rPr>
        <w:t xml:space="preserve">n </w:t>
      </w:r>
      <w:proofErr w:type="spellStart"/>
      <w:r w:rsidR="008915EA" w:rsidRPr="00534CD5">
        <w:rPr>
          <w:rFonts w:asciiTheme="majorBidi" w:hAnsiTheme="majorBidi" w:cstheme="majorBidi"/>
          <w:sz w:val="24"/>
          <w:szCs w:val="24"/>
        </w:rPr>
        <w:t>trypticase</w:t>
      </w:r>
      <w:proofErr w:type="spellEnd"/>
      <w:r w:rsidR="008915EA" w:rsidRPr="00534CD5">
        <w:rPr>
          <w:rFonts w:asciiTheme="majorBidi" w:hAnsiTheme="majorBidi" w:cstheme="majorBidi"/>
          <w:sz w:val="24"/>
          <w:szCs w:val="24"/>
        </w:rPr>
        <w:t xml:space="preserve"> soya broth then incubated at </w:t>
      </w:r>
      <w:r w:rsidR="008915EA">
        <w:rPr>
          <w:rFonts w:asciiTheme="majorBidi" w:hAnsiTheme="majorBidi" w:cstheme="majorBidi"/>
          <w:sz w:val="24"/>
          <w:szCs w:val="24"/>
        </w:rPr>
        <w:t>37</w:t>
      </w:r>
      <w:r w:rsidR="008915EA" w:rsidRPr="00534CD5">
        <w:rPr>
          <w:rFonts w:asciiTheme="majorBidi" w:hAnsiTheme="majorBidi" w:cstheme="majorBidi"/>
          <w:sz w:val="24"/>
          <w:szCs w:val="24"/>
          <w:vertAlign w:val="superscript"/>
        </w:rPr>
        <w:t>0</w:t>
      </w:r>
      <w:r w:rsidR="008915EA" w:rsidRPr="00534CD5">
        <w:rPr>
          <w:rFonts w:asciiTheme="majorBidi" w:hAnsiTheme="majorBidi" w:cstheme="majorBidi"/>
          <w:sz w:val="24"/>
          <w:szCs w:val="24"/>
        </w:rPr>
        <w:t>C for 24 hours</w:t>
      </w:r>
      <w:r w:rsidR="008915EA">
        <w:rPr>
          <w:rFonts w:asciiTheme="majorBidi" w:hAnsiTheme="majorBidi" w:cstheme="majorBidi"/>
          <w:sz w:val="24"/>
          <w:szCs w:val="24"/>
        </w:rPr>
        <w:t xml:space="preserve"> aerobically</w:t>
      </w:r>
      <w:r w:rsidR="008915EA" w:rsidRPr="00534CD5">
        <w:rPr>
          <w:rFonts w:asciiTheme="majorBidi" w:hAnsiTheme="majorBidi" w:cstheme="majorBidi"/>
          <w:sz w:val="24"/>
          <w:szCs w:val="24"/>
        </w:rPr>
        <w:t xml:space="preserve">. A </w:t>
      </w:r>
      <w:proofErr w:type="spellStart"/>
      <w:r w:rsidR="008915EA" w:rsidRPr="00534CD5">
        <w:rPr>
          <w:rFonts w:asciiTheme="majorBidi" w:hAnsiTheme="majorBidi" w:cstheme="majorBidi"/>
          <w:sz w:val="24"/>
          <w:szCs w:val="24"/>
        </w:rPr>
        <w:t>loopful</w:t>
      </w:r>
      <w:proofErr w:type="spellEnd"/>
      <w:r w:rsidR="008915EA" w:rsidRPr="00534CD5">
        <w:rPr>
          <w:rFonts w:asciiTheme="majorBidi" w:hAnsiTheme="majorBidi" w:cstheme="majorBidi"/>
          <w:sz w:val="24"/>
          <w:szCs w:val="24"/>
        </w:rPr>
        <w:t xml:space="preserve"> of the broth w</w:t>
      </w:r>
      <w:r w:rsidR="008915EA">
        <w:rPr>
          <w:rFonts w:asciiTheme="majorBidi" w:hAnsiTheme="majorBidi" w:cstheme="majorBidi"/>
          <w:sz w:val="24"/>
          <w:szCs w:val="24"/>
        </w:rPr>
        <w:t>as</w:t>
      </w:r>
      <w:r w:rsidR="008915EA" w:rsidRPr="00534CD5">
        <w:rPr>
          <w:rFonts w:asciiTheme="majorBidi" w:hAnsiTheme="majorBidi" w:cstheme="majorBidi"/>
          <w:sz w:val="24"/>
          <w:szCs w:val="24"/>
        </w:rPr>
        <w:t xml:space="preserve"> streaked onto nutrient agar and Pseudomonas agar medium with supplement (</w:t>
      </w:r>
      <w:proofErr w:type="spellStart"/>
      <w:r w:rsidR="008915EA" w:rsidRPr="00534CD5">
        <w:rPr>
          <w:rFonts w:asciiTheme="majorBidi" w:hAnsiTheme="majorBidi" w:cstheme="majorBidi"/>
          <w:sz w:val="24"/>
          <w:szCs w:val="24"/>
        </w:rPr>
        <w:t>cetrimide</w:t>
      </w:r>
      <w:proofErr w:type="spellEnd"/>
      <w:r w:rsidR="008915EA" w:rsidRPr="00534CD5">
        <w:rPr>
          <w:rFonts w:asciiTheme="majorBidi" w:hAnsiTheme="majorBidi" w:cstheme="majorBidi"/>
          <w:sz w:val="24"/>
          <w:szCs w:val="24"/>
        </w:rPr>
        <w:t xml:space="preserve">) then incubated at </w:t>
      </w:r>
      <w:r w:rsidR="008915EA">
        <w:rPr>
          <w:rFonts w:asciiTheme="majorBidi" w:hAnsiTheme="majorBidi" w:cstheme="majorBidi"/>
          <w:sz w:val="24"/>
          <w:szCs w:val="24"/>
        </w:rPr>
        <w:t>37</w:t>
      </w:r>
      <w:r w:rsidR="008915EA" w:rsidRPr="00534CD5">
        <w:rPr>
          <w:rFonts w:asciiTheme="majorBidi" w:hAnsiTheme="majorBidi" w:cstheme="majorBidi"/>
          <w:sz w:val="24"/>
          <w:szCs w:val="24"/>
        </w:rPr>
        <w:t xml:space="preserve">ºC for 24 - 48 </w:t>
      </w:r>
      <w:proofErr w:type="spellStart"/>
      <w:r w:rsidR="008915EA" w:rsidRPr="00534CD5">
        <w:rPr>
          <w:rFonts w:asciiTheme="majorBidi" w:hAnsiTheme="majorBidi" w:cstheme="majorBidi"/>
          <w:sz w:val="24"/>
          <w:szCs w:val="24"/>
        </w:rPr>
        <w:t>hr</w:t>
      </w:r>
      <w:proofErr w:type="spellEnd"/>
      <w:r w:rsidR="008915EA" w:rsidRPr="007D456E">
        <w:rPr>
          <w:rFonts w:asciiTheme="majorBidi" w:hAnsiTheme="majorBidi" w:cstheme="majorBidi"/>
          <w:sz w:val="24"/>
          <w:szCs w:val="24"/>
        </w:rPr>
        <w:t xml:space="preserve"> </w:t>
      </w:r>
      <w:r w:rsidR="008915EA">
        <w:rPr>
          <w:rFonts w:asciiTheme="majorBidi" w:hAnsiTheme="majorBidi" w:cstheme="majorBidi"/>
          <w:sz w:val="24"/>
          <w:szCs w:val="24"/>
        </w:rPr>
        <w:t>aerobically</w:t>
      </w:r>
      <w:r w:rsidR="008915EA" w:rsidRPr="00534CD5">
        <w:rPr>
          <w:rFonts w:asciiTheme="majorBidi" w:hAnsiTheme="majorBidi" w:cstheme="majorBidi"/>
          <w:sz w:val="24"/>
          <w:szCs w:val="24"/>
        </w:rPr>
        <w:t xml:space="preserve">. The growing colonies were </w:t>
      </w:r>
      <w:r w:rsidR="008915EA">
        <w:rPr>
          <w:rFonts w:asciiTheme="majorBidi" w:hAnsiTheme="majorBidi" w:cstheme="majorBidi"/>
          <w:sz w:val="24"/>
          <w:szCs w:val="24"/>
        </w:rPr>
        <w:t>purified</w:t>
      </w:r>
      <w:r w:rsidR="008915EA" w:rsidRPr="00534CD5">
        <w:rPr>
          <w:rFonts w:asciiTheme="majorBidi" w:hAnsiTheme="majorBidi" w:cstheme="majorBidi"/>
          <w:sz w:val="24"/>
          <w:szCs w:val="24"/>
        </w:rPr>
        <w:t xml:space="preserve"> in pure form and identification of all isolates was done by cultural, morphological and biochemical characters according to </w:t>
      </w:r>
      <w:r w:rsidR="008915EA" w:rsidRPr="00534CD5">
        <w:rPr>
          <w:rFonts w:asciiTheme="majorBidi" w:hAnsiTheme="majorBidi" w:cstheme="majorBidi"/>
          <w:b/>
          <w:bCs/>
          <w:sz w:val="24"/>
          <w:szCs w:val="24"/>
        </w:rPr>
        <w:t>(Austin and Austin, 2007).</w:t>
      </w:r>
    </w:p>
    <w:p w:rsidR="00317795" w:rsidRPr="00317795" w:rsidRDefault="00E130A7" w:rsidP="00317795">
      <w:pPr>
        <w:autoSpaceDE w:val="0"/>
        <w:autoSpaceDN w:val="0"/>
        <w:bidi w:val="0"/>
        <w:adjustRightInd w:val="0"/>
        <w:spacing w:after="0" w:line="240" w:lineRule="auto"/>
        <w:jc w:val="both"/>
        <w:rPr>
          <w:rFonts w:asciiTheme="majorBidi" w:hAnsiTheme="majorBidi" w:cstheme="majorBidi"/>
          <w:b/>
          <w:bCs/>
          <w:sz w:val="24"/>
          <w:szCs w:val="24"/>
        </w:rPr>
      </w:pPr>
      <w:r w:rsidRPr="001A7566">
        <w:rPr>
          <w:rFonts w:asciiTheme="majorBidi" w:hAnsiTheme="majorBidi" w:cstheme="majorBidi"/>
          <w:b/>
          <w:bCs/>
          <w:sz w:val="24"/>
          <w:szCs w:val="24"/>
        </w:rPr>
        <w:t xml:space="preserve">C- </w:t>
      </w:r>
      <w:r w:rsidR="008915EA" w:rsidRPr="001A7566">
        <w:rPr>
          <w:rFonts w:asciiTheme="majorBidi" w:hAnsiTheme="majorBidi" w:cstheme="majorBidi"/>
          <w:b/>
          <w:bCs/>
          <w:sz w:val="24"/>
          <w:szCs w:val="24"/>
        </w:rPr>
        <w:t xml:space="preserve">Molecular identification of </w:t>
      </w:r>
      <w:r w:rsidR="008915EA" w:rsidRPr="001A7566">
        <w:rPr>
          <w:rFonts w:asciiTheme="majorBidi" w:hAnsiTheme="majorBidi" w:cstheme="majorBidi"/>
          <w:b/>
          <w:bCs/>
          <w:i/>
          <w:iCs/>
          <w:sz w:val="24"/>
          <w:szCs w:val="24"/>
        </w:rPr>
        <w:t xml:space="preserve">Pseudomonas </w:t>
      </w:r>
      <w:proofErr w:type="spellStart"/>
      <w:r w:rsidR="008915EA" w:rsidRPr="001A7566">
        <w:rPr>
          <w:rFonts w:asciiTheme="majorBidi" w:hAnsiTheme="majorBidi" w:cstheme="majorBidi"/>
          <w:b/>
          <w:bCs/>
          <w:i/>
          <w:iCs/>
          <w:sz w:val="24"/>
          <w:szCs w:val="24"/>
        </w:rPr>
        <w:t>aeruginosa</w:t>
      </w:r>
      <w:proofErr w:type="spellEnd"/>
      <w:r w:rsidR="008915EA" w:rsidRPr="001A7566">
        <w:rPr>
          <w:rFonts w:asciiTheme="majorBidi" w:hAnsiTheme="majorBidi" w:cstheme="majorBidi"/>
          <w:b/>
          <w:bCs/>
          <w:sz w:val="24"/>
          <w:szCs w:val="24"/>
        </w:rPr>
        <w:t xml:space="preserve"> and detection of some virulence genes:</w:t>
      </w:r>
      <w:r w:rsidR="00317795" w:rsidRPr="001A7566">
        <w:rPr>
          <w:rFonts w:asciiTheme="majorBidi" w:hAnsiTheme="majorBidi" w:cstheme="majorBidi"/>
          <w:b/>
          <w:bCs/>
          <w:sz w:val="24"/>
          <w:szCs w:val="24"/>
        </w:rPr>
        <w:t xml:space="preserve"> </w:t>
      </w:r>
      <w:r w:rsidR="00317795" w:rsidRPr="001A7566">
        <w:rPr>
          <w:rFonts w:asciiTheme="majorBidi" w:hAnsiTheme="majorBidi" w:cstheme="majorBidi"/>
          <w:sz w:val="24"/>
          <w:szCs w:val="24"/>
        </w:rPr>
        <w:t xml:space="preserve">It was performed </w:t>
      </w:r>
      <w:r w:rsidR="00317795" w:rsidRPr="00317795">
        <w:rPr>
          <w:rFonts w:asciiTheme="majorBidi" w:hAnsiTheme="majorBidi" w:cstheme="majorBidi"/>
          <w:sz w:val="24"/>
          <w:szCs w:val="24"/>
        </w:rPr>
        <w:t xml:space="preserve">in </w:t>
      </w:r>
      <w:r w:rsidR="00317795" w:rsidRPr="00317795">
        <w:rPr>
          <w:rFonts w:ascii="Bodoni MT" w:hAnsi="Bodoni MT" w:cs="Bodoni MT"/>
          <w:color w:val="000000"/>
          <w:sz w:val="24"/>
          <w:szCs w:val="24"/>
        </w:rPr>
        <w:t xml:space="preserve">Animal Health Research Institute, </w:t>
      </w:r>
      <w:r w:rsidR="00317795" w:rsidRPr="00317795">
        <w:rPr>
          <w:rFonts w:asciiTheme="majorBidi" w:hAnsiTheme="majorBidi" w:cstheme="majorBidi"/>
          <w:sz w:val="24"/>
          <w:szCs w:val="24"/>
        </w:rPr>
        <w:t xml:space="preserve">in </w:t>
      </w:r>
      <w:proofErr w:type="spellStart"/>
      <w:r w:rsidR="00317795" w:rsidRPr="00317795">
        <w:rPr>
          <w:rFonts w:asciiTheme="majorBidi" w:hAnsiTheme="majorBidi" w:cstheme="majorBidi"/>
          <w:sz w:val="24"/>
          <w:szCs w:val="24"/>
        </w:rPr>
        <w:t>Dokki</w:t>
      </w:r>
      <w:proofErr w:type="spellEnd"/>
      <w:r w:rsidR="00317795">
        <w:rPr>
          <w:rFonts w:asciiTheme="majorBidi" w:hAnsiTheme="majorBidi" w:cstheme="majorBidi"/>
          <w:b/>
          <w:bCs/>
          <w:sz w:val="24"/>
          <w:szCs w:val="24"/>
        </w:rPr>
        <w:t>.</w:t>
      </w:r>
    </w:p>
    <w:p w:rsidR="008915EA" w:rsidRPr="00534CD5" w:rsidRDefault="008915EA" w:rsidP="008915EA">
      <w:pPr>
        <w:autoSpaceDE w:val="0"/>
        <w:autoSpaceDN w:val="0"/>
        <w:bidi w:val="0"/>
        <w:adjustRightInd w:val="0"/>
        <w:jc w:val="both"/>
        <w:rPr>
          <w:rFonts w:asciiTheme="majorBidi" w:hAnsiTheme="majorBidi" w:cstheme="majorBidi"/>
          <w:sz w:val="24"/>
          <w:szCs w:val="24"/>
        </w:rPr>
      </w:pPr>
      <w:r>
        <w:rPr>
          <w:rFonts w:asciiTheme="majorBidi" w:hAnsiTheme="majorBidi" w:cstheme="majorBidi"/>
          <w:b/>
          <w:bCs/>
          <w:sz w:val="24"/>
          <w:szCs w:val="24"/>
        </w:rPr>
        <w:t xml:space="preserve">         </w:t>
      </w:r>
      <w:proofErr w:type="gramStart"/>
      <w:r w:rsidRPr="00534CD5">
        <w:rPr>
          <w:rFonts w:asciiTheme="majorBidi" w:hAnsiTheme="majorBidi" w:cstheme="majorBidi"/>
          <w:b/>
          <w:bCs/>
          <w:sz w:val="24"/>
          <w:szCs w:val="24"/>
        </w:rPr>
        <w:t>DNA extraction.</w:t>
      </w:r>
      <w:proofErr w:type="gramEnd"/>
      <w:r w:rsidRPr="00534CD5">
        <w:rPr>
          <w:rFonts w:asciiTheme="majorBidi" w:hAnsiTheme="majorBidi" w:cstheme="majorBidi"/>
          <w:sz w:val="24"/>
          <w:szCs w:val="24"/>
        </w:rPr>
        <w:t xml:space="preserve"> DNA extraction from </w:t>
      </w:r>
      <w:r>
        <w:rPr>
          <w:rFonts w:asciiTheme="majorBidi" w:hAnsiTheme="majorBidi" w:cstheme="majorBidi"/>
          <w:sz w:val="24"/>
          <w:szCs w:val="24"/>
        </w:rPr>
        <w:t xml:space="preserve">10 isolates biochemically identified as </w:t>
      </w:r>
      <w:r w:rsidRPr="00AB1B57">
        <w:rPr>
          <w:rFonts w:asciiTheme="majorBidi" w:hAnsiTheme="majorBidi" w:cstheme="majorBidi"/>
          <w:i/>
          <w:iCs/>
          <w:sz w:val="24"/>
          <w:szCs w:val="24"/>
        </w:rPr>
        <w:t xml:space="preserve">pseudomonas </w:t>
      </w:r>
      <w:proofErr w:type="spellStart"/>
      <w:r w:rsidRPr="00AB1B57">
        <w:rPr>
          <w:rFonts w:asciiTheme="majorBidi" w:hAnsiTheme="majorBidi" w:cstheme="majorBidi"/>
          <w:i/>
          <w:iCs/>
          <w:sz w:val="24"/>
          <w:szCs w:val="24"/>
        </w:rPr>
        <w:t>aeruginosa</w:t>
      </w:r>
      <w:proofErr w:type="spellEnd"/>
      <w:r w:rsidRPr="00534CD5">
        <w:rPr>
          <w:rFonts w:asciiTheme="majorBidi" w:hAnsiTheme="majorBidi" w:cstheme="majorBidi"/>
          <w:sz w:val="24"/>
          <w:szCs w:val="24"/>
        </w:rPr>
        <w:t xml:space="preserve"> was performed using the </w:t>
      </w:r>
      <w:proofErr w:type="spellStart"/>
      <w:r w:rsidRPr="00534CD5">
        <w:rPr>
          <w:rFonts w:asciiTheme="majorBidi" w:hAnsiTheme="majorBidi" w:cstheme="majorBidi"/>
          <w:sz w:val="24"/>
          <w:szCs w:val="24"/>
        </w:rPr>
        <w:t>QIAamp</w:t>
      </w:r>
      <w:proofErr w:type="spellEnd"/>
      <w:r w:rsidRPr="00534CD5">
        <w:rPr>
          <w:rFonts w:asciiTheme="majorBidi" w:hAnsiTheme="majorBidi" w:cstheme="majorBidi"/>
          <w:sz w:val="24"/>
          <w:szCs w:val="24"/>
        </w:rPr>
        <w:t xml:space="preserve"> DNA Mini kit (</w:t>
      </w:r>
      <w:proofErr w:type="spellStart"/>
      <w:r w:rsidRPr="00534CD5">
        <w:rPr>
          <w:rFonts w:asciiTheme="majorBidi" w:hAnsiTheme="majorBidi" w:cstheme="majorBidi"/>
          <w:sz w:val="24"/>
          <w:szCs w:val="24"/>
        </w:rPr>
        <w:t>Qiagen</w:t>
      </w:r>
      <w:proofErr w:type="spellEnd"/>
      <w:r w:rsidRPr="00534CD5">
        <w:rPr>
          <w:rFonts w:asciiTheme="majorBidi" w:hAnsiTheme="majorBidi" w:cstheme="majorBidi"/>
          <w:sz w:val="24"/>
          <w:szCs w:val="24"/>
        </w:rPr>
        <w:t xml:space="preserve">, Germany, GmbH) with modifications from the manufacturer’s recommendations. </w:t>
      </w:r>
      <w:r w:rsidRPr="00534CD5">
        <w:rPr>
          <w:rFonts w:asciiTheme="majorBidi" w:hAnsiTheme="majorBidi" w:cstheme="majorBidi"/>
          <w:sz w:val="24"/>
          <w:szCs w:val="24"/>
        </w:rPr>
        <w:lastRenderedPageBreak/>
        <w:t xml:space="preserve">Briefly, 200 µl of the sample suspension was incubated with 10 µl of proteinase K and 200 µl of </w:t>
      </w:r>
      <w:proofErr w:type="spellStart"/>
      <w:r w:rsidRPr="00534CD5">
        <w:rPr>
          <w:rFonts w:asciiTheme="majorBidi" w:hAnsiTheme="majorBidi" w:cstheme="majorBidi"/>
          <w:sz w:val="24"/>
          <w:szCs w:val="24"/>
        </w:rPr>
        <w:t>lysis</w:t>
      </w:r>
      <w:proofErr w:type="spellEnd"/>
      <w:r w:rsidRPr="00534CD5">
        <w:rPr>
          <w:rFonts w:asciiTheme="majorBidi" w:hAnsiTheme="majorBidi" w:cstheme="majorBidi"/>
          <w:sz w:val="24"/>
          <w:szCs w:val="24"/>
        </w:rPr>
        <w:t xml:space="preserve"> buffer at 56</w:t>
      </w:r>
      <w:r w:rsidRPr="00534CD5">
        <w:rPr>
          <w:rFonts w:asciiTheme="majorBidi" w:hAnsiTheme="majorBidi" w:cstheme="majorBidi"/>
          <w:sz w:val="24"/>
          <w:szCs w:val="24"/>
          <w:vertAlign w:val="superscript"/>
        </w:rPr>
        <w:t>O</w:t>
      </w:r>
      <w:r w:rsidRPr="00534CD5">
        <w:rPr>
          <w:rFonts w:asciiTheme="majorBidi" w:hAnsiTheme="majorBidi" w:cstheme="majorBidi"/>
          <w:sz w:val="24"/>
          <w:szCs w:val="24"/>
        </w:rPr>
        <w:t>C for 10 min. After incubation, 200 µl of 100% ethanol was added to the lysate. The sample was then washed and centrifuged following the manufacturer’s recommendations. Nucleic acid was eluted with 100 µl of elution buffer provided in the kit.</w:t>
      </w:r>
    </w:p>
    <w:p w:rsidR="008915EA" w:rsidRPr="00534CD5" w:rsidRDefault="008915EA" w:rsidP="007D4912">
      <w:pPr>
        <w:tabs>
          <w:tab w:val="right" w:pos="4320"/>
        </w:tabs>
        <w:autoSpaceDE w:val="0"/>
        <w:autoSpaceDN w:val="0"/>
        <w:bidi w:val="0"/>
        <w:adjustRightInd w:val="0"/>
        <w:jc w:val="both"/>
        <w:rPr>
          <w:rFonts w:asciiTheme="majorBidi" w:hAnsiTheme="majorBidi" w:cstheme="majorBidi"/>
          <w:sz w:val="24"/>
          <w:szCs w:val="24"/>
        </w:rPr>
      </w:pPr>
      <w:r w:rsidRPr="00534CD5">
        <w:rPr>
          <w:rFonts w:asciiTheme="majorBidi" w:hAnsiTheme="majorBidi" w:cstheme="majorBidi"/>
          <w:b/>
          <w:bCs/>
          <w:sz w:val="24"/>
          <w:szCs w:val="24"/>
        </w:rPr>
        <w:t xml:space="preserve">          </w:t>
      </w:r>
      <w:proofErr w:type="gramStart"/>
      <w:r w:rsidRPr="00534CD5">
        <w:rPr>
          <w:rFonts w:asciiTheme="majorBidi" w:hAnsiTheme="majorBidi" w:cstheme="majorBidi"/>
          <w:b/>
          <w:bCs/>
          <w:sz w:val="24"/>
          <w:szCs w:val="24"/>
        </w:rPr>
        <w:t>Oligonucleotide Primer.</w:t>
      </w:r>
      <w:proofErr w:type="gramEnd"/>
      <w:r w:rsidRPr="00534CD5">
        <w:rPr>
          <w:rFonts w:asciiTheme="majorBidi" w:hAnsiTheme="majorBidi" w:cstheme="majorBidi"/>
          <w:b/>
          <w:bCs/>
          <w:sz w:val="24"/>
          <w:szCs w:val="24"/>
        </w:rPr>
        <w:t xml:space="preserve"> </w:t>
      </w:r>
      <w:r w:rsidRPr="00534CD5">
        <w:rPr>
          <w:rFonts w:asciiTheme="majorBidi" w:hAnsiTheme="majorBidi" w:cstheme="majorBidi"/>
          <w:sz w:val="24"/>
          <w:szCs w:val="24"/>
        </w:rPr>
        <w:t xml:space="preserve">Primers used were supplied from </w:t>
      </w:r>
      <w:proofErr w:type="spellStart"/>
      <w:r w:rsidRPr="00534CD5">
        <w:rPr>
          <w:rFonts w:asciiTheme="majorBidi" w:hAnsiTheme="majorBidi" w:cstheme="majorBidi"/>
          <w:b/>
          <w:bCs/>
          <w:sz w:val="24"/>
          <w:szCs w:val="24"/>
        </w:rPr>
        <w:t>Metabion</w:t>
      </w:r>
      <w:proofErr w:type="spellEnd"/>
      <w:r w:rsidRPr="00534CD5">
        <w:rPr>
          <w:rFonts w:asciiTheme="majorBidi" w:hAnsiTheme="majorBidi" w:cstheme="majorBidi"/>
          <w:b/>
          <w:bCs/>
          <w:sz w:val="24"/>
          <w:szCs w:val="24"/>
        </w:rPr>
        <w:t xml:space="preserve"> (Germany) </w:t>
      </w:r>
      <w:r w:rsidRPr="00534CD5">
        <w:rPr>
          <w:rFonts w:asciiTheme="majorBidi" w:hAnsiTheme="majorBidi" w:cstheme="majorBidi"/>
          <w:sz w:val="24"/>
          <w:szCs w:val="24"/>
        </w:rPr>
        <w:t>are listed in T</w:t>
      </w:r>
      <w:r>
        <w:rPr>
          <w:rFonts w:asciiTheme="majorBidi" w:hAnsiTheme="majorBidi" w:cstheme="majorBidi"/>
          <w:sz w:val="24"/>
          <w:szCs w:val="24"/>
        </w:rPr>
        <w:t>able (</w:t>
      </w:r>
      <w:r w:rsidR="007D4912">
        <w:rPr>
          <w:rFonts w:asciiTheme="majorBidi" w:hAnsiTheme="majorBidi" w:cstheme="majorBidi"/>
          <w:sz w:val="24"/>
          <w:szCs w:val="24"/>
        </w:rPr>
        <w:t>1</w:t>
      </w:r>
      <w:r w:rsidRPr="00534CD5">
        <w:rPr>
          <w:rFonts w:asciiTheme="majorBidi" w:hAnsiTheme="majorBidi" w:cstheme="majorBidi"/>
          <w:sz w:val="24"/>
          <w:szCs w:val="24"/>
        </w:rPr>
        <w:t>).</w:t>
      </w:r>
    </w:p>
    <w:p w:rsidR="008915EA" w:rsidRPr="00534CD5" w:rsidRDefault="008915EA" w:rsidP="008915EA">
      <w:pPr>
        <w:tabs>
          <w:tab w:val="right" w:pos="4320"/>
        </w:tabs>
        <w:autoSpaceDE w:val="0"/>
        <w:autoSpaceDN w:val="0"/>
        <w:bidi w:val="0"/>
        <w:adjustRightInd w:val="0"/>
        <w:jc w:val="both"/>
        <w:rPr>
          <w:rFonts w:asciiTheme="majorBidi" w:hAnsiTheme="majorBidi" w:cstheme="majorBidi"/>
          <w:b/>
          <w:bCs/>
          <w:sz w:val="24"/>
          <w:szCs w:val="24"/>
        </w:rPr>
      </w:pPr>
      <w:r w:rsidRPr="00534CD5">
        <w:rPr>
          <w:rFonts w:asciiTheme="majorBidi" w:hAnsiTheme="majorBidi" w:cstheme="majorBidi"/>
          <w:b/>
          <w:bCs/>
          <w:sz w:val="24"/>
          <w:szCs w:val="24"/>
        </w:rPr>
        <w:t xml:space="preserve">           </w:t>
      </w:r>
      <w:proofErr w:type="gramStart"/>
      <w:r w:rsidRPr="00534CD5">
        <w:rPr>
          <w:rFonts w:asciiTheme="majorBidi" w:hAnsiTheme="majorBidi" w:cstheme="majorBidi"/>
          <w:b/>
          <w:bCs/>
          <w:sz w:val="24"/>
          <w:szCs w:val="24"/>
        </w:rPr>
        <w:t>PCR amplification.</w:t>
      </w:r>
      <w:proofErr w:type="gramEnd"/>
      <w:r w:rsidRPr="00534CD5">
        <w:rPr>
          <w:rFonts w:asciiTheme="majorBidi" w:hAnsiTheme="majorBidi" w:cstheme="majorBidi"/>
          <w:b/>
          <w:bCs/>
          <w:sz w:val="24"/>
          <w:szCs w:val="24"/>
        </w:rPr>
        <w:t xml:space="preserve"> For PCR, </w:t>
      </w:r>
      <w:r w:rsidRPr="00534CD5">
        <w:rPr>
          <w:rFonts w:asciiTheme="majorBidi" w:hAnsiTheme="majorBidi" w:cstheme="majorBidi"/>
          <w:sz w:val="24"/>
          <w:szCs w:val="24"/>
        </w:rPr>
        <w:t xml:space="preserve">primers were utilized in a 25- µl reaction containing 12.5 µl of </w:t>
      </w:r>
      <w:proofErr w:type="spellStart"/>
      <w:r w:rsidRPr="00534CD5">
        <w:rPr>
          <w:rFonts w:asciiTheme="majorBidi" w:hAnsiTheme="majorBidi" w:cstheme="majorBidi"/>
          <w:sz w:val="24"/>
          <w:szCs w:val="24"/>
        </w:rPr>
        <w:t>EmeraldAmp</w:t>
      </w:r>
      <w:proofErr w:type="spellEnd"/>
      <w:r w:rsidRPr="00534CD5">
        <w:rPr>
          <w:rFonts w:asciiTheme="majorBidi" w:hAnsiTheme="majorBidi" w:cstheme="majorBidi"/>
          <w:sz w:val="24"/>
          <w:szCs w:val="24"/>
        </w:rPr>
        <w:t xml:space="preserve"> Max PCR Master Mix</w:t>
      </w:r>
      <w:r w:rsidRPr="00534CD5">
        <w:rPr>
          <w:rFonts w:asciiTheme="majorBidi" w:hAnsiTheme="majorBidi" w:cstheme="majorBidi"/>
          <w:b/>
          <w:bCs/>
          <w:sz w:val="24"/>
          <w:szCs w:val="24"/>
        </w:rPr>
        <w:t xml:space="preserve"> (Takara, Japan)</w:t>
      </w:r>
      <w:r w:rsidRPr="00534CD5">
        <w:rPr>
          <w:rFonts w:asciiTheme="majorBidi" w:hAnsiTheme="majorBidi" w:cstheme="majorBidi"/>
          <w:sz w:val="24"/>
          <w:szCs w:val="24"/>
        </w:rPr>
        <w:t xml:space="preserve">, 1 µl of </w:t>
      </w:r>
      <w:r>
        <w:rPr>
          <w:rFonts w:asciiTheme="majorBidi" w:hAnsiTheme="majorBidi" w:cstheme="majorBidi"/>
          <w:sz w:val="24"/>
          <w:szCs w:val="24"/>
        </w:rPr>
        <w:t xml:space="preserve">each primer of 20 </w:t>
      </w:r>
      <w:proofErr w:type="spellStart"/>
      <w:r w:rsidRPr="00534CD5">
        <w:rPr>
          <w:rFonts w:asciiTheme="majorBidi" w:hAnsiTheme="majorBidi" w:cstheme="majorBidi"/>
          <w:sz w:val="24"/>
          <w:szCs w:val="24"/>
        </w:rPr>
        <w:t>pmol</w:t>
      </w:r>
      <w:proofErr w:type="spellEnd"/>
      <w:r w:rsidRPr="00534CD5">
        <w:rPr>
          <w:rFonts w:asciiTheme="majorBidi" w:hAnsiTheme="majorBidi" w:cstheme="majorBidi"/>
          <w:sz w:val="24"/>
          <w:szCs w:val="24"/>
        </w:rPr>
        <w:t xml:space="preserve"> </w:t>
      </w:r>
      <w:proofErr w:type="gramStart"/>
      <w:r w:rsidRPr="00534CD5">
        <w:rPr>
          <w:rFonts w:asciiTheme="majorBidi" w:hAnsiTheme="majorBidi" w:cstheme="majorBidi"/>
          <w:sz w:val="24"/>
          <w:szCs w:val="24"/>
        </w:rPr>
        <w:t>concentration</w:t>
      </w:r>
      <w:proofErr w:type="gramEnd"/>
      <w:r w:rsidRPr="00534CD5">
        <w:rPr>
          <w:rFonts w:asciiTheme="majorBidi" w:hAnsiTheme="majorBidi" w:cstheme="majorBidi"/>
          <w:sz w:val="24"/>
          <w:szCs w:val="24"/>
        </w:rPr>
        <w:t xml:space="preserve">, 4.5 µl of water, and 6 µl of DNA template. The reaction was performed in an </w:t>
      </w:r>
      <w:proofErr w:type="gramStart"/>
      <w:r w:rsidRPr="00534CD5">
        <w:rPr>
          <w:rFonts w:asciiTheme="majorBidi" w:hAnsiTheme="majorBidi" w:cstheme="majorBidi"/>
          <w:sz w:val="24"/>
          <w:szCs w:val="24"/>
        </w:rPr>
        <w:t>Applied</w:t>
      </w:r>
      <w:proofErr w:type="gramEnd"/>
      <w:r w:rsidRPr="00534CD5">
        <w:rPr>
          <w:rFonts w:asciiTheme="majorBidi" w:hAnsiTheme="majorBidi" w:cstheme="majorBidi"/>
          <w:sz w:val="24"/>
          <w:szCs w:val="24"/>
        </w:rPr>
        <w:t xml:space="preserve"> </w:t>
      </w:r>
      <w:proofErr w:type="spellStart"/>
      <w:r w:rsidRPr="00534CD5">
        <w:rPr>
          <w:rFonts w:asciiTheme="majorBidi" w:hAnsiTheme="majorBidi" w:cstheme="majorBidi"/>
          <w:sz w:val="24"/>
          <w:szCs w:val="24"/>
        </w:rPr>
        <w:t>biosystem</w:t>
      </w:r>
      <w:proofErr w:type="spellEnd"/>
      <w:r w:rsidRPr="00534CD5">
        <w:rPr>
          <w:rFonts w:asciiTheme="majorBidi" w:hAnsiTheme="majorBidi" w:cstheme="majorBidi"/>
          <w:sz w:val="24"/>
          <w:szCs w:val="24"/>
        </w:rPr>
        <w:t xml:space="preserve"> 2720 thermal cycler.</w:t>
      </w:r>
    </w:p>
    <w:p w:rsidR="008915EA" w:rsidRPr="00534CD5" w:rsidRDefault="008915EA" w:rsidP="008915EA">
      <w:pPr>
        <w:tabs>
          <w:tab w:val="right" w:pos="4320"/>
        </w:tabs>
        <w:autoSpaceDE w:val="0"/>
        <w:autoSpaceDN w:val="0"/>
        <w:bidi w:val="0"/>
        <w:adjustRightInd w:val="0"/>
        <w:jc w:val="both"/>
        <w:rPr>
          <w:rFonts w:asciiTheme="majorBidi" w:hAnsiTheme="majorBidi" w:cstheme="majorBidi"/>
          <w:b/>
          <w:bCs/>
          <w:sz w:val="24"/>
          <w:szCs w:val="24"/>
        </w:rPr>
      </w:pPr>
      <w:proofErr w:type="gramStart"/>
      <w:r w:rsidRPr="00534CD5">
        <w:rPr>
          <w:rFonts w:asciiTheme="majorBidi" w:hAnsiTheme="majorBidi" w:cstheme="majorBidi"/>
          <w:b/>
          <w:bCs/>
          <w:sz w:val="24"/>
          <w:szCs w:val="24"/>
        </w:rPr>
        <w:t>Analysis of the PCR Products.</w:t>
      </w:r>
      <w:proofErr w:type="gramEnd"/>
    </w:p>
    <w:p w:rsidR="008915EA" w:rsidRPr="00534CD5" w:rsidRDefault="008915EA" w:rsidP="008915EA">
      <w:pPr>
        <w:tabs>
          <w:tab w:val="right" w:pos="4320"/>
        </w:tabs>
        <w:autoSpaceDE w:val="0"/>
        <w:autoSpaceDN w:val="0"/>
        <w:bidi w:val="0"/>
        <w:adjustRightInd w:val="0"/>
        <w:jc w:val="both"/>
        <w:rPr>
          <w:rFonts w:asciiTheme="majorBidi" w:hAnsiTheme="majorBidi" w:cstheme="majorBidi"/>
          <w:sz w:val="24"/>
          <w:szCs w:val="24"/>
        </w:rPr>
      </w:pPr>
      <w:r w:rsidRPr="00534CD5">
        <w:rPr>
          <w:rFonts w:asciiTheme="majorBidi" w:hAnsiTheme="majorBidi" w:cstheme="majorBidi"/>
          <w:sz w:val="24"/>
          <w:szCs w:val="24"/>
        </w:rPr>
        <w:t xml:space="preserve">            The products of PCR were separated by electrophoresis on 1.5% </w:t>
      </w:r>
      <w:proofErr w:type="spellStart"/>
      <w:r w:rsidRPr="00534CD5">
        <w:rPr>
          <w:rFonts w:asciiTheme="majorBidi" w:hAnsiTheme="majorBidi" w:cstheme="majorBidi"/>
          <w:sz w:val="24"/>
          <w:szCs w:val="24"/>
        </w:rPr>
        <w:t>agarose</w:t>
      </w:r>
      <w:proofErr w:type="spellEnd"/>
      <w:r w:rsidRPr="00534CD5">
        <w:rPr>
          <w:rFonts w:asciiTheme="majorBidi" w:hAnsiTheme="majorBidi" w:cstheme="majorBidi"/>
          <w:sz w:val="24"/>
          <w:szCs w:val="24"/>
        </w:rPr>
        <w:t xml:space="preserve"> gel (</w:t>
      </w:r>
      <w:proofErr w:type="spellStart"/>
      <w:r w:rsidRPr="00534CD5">
        <w:rPr>
          <w:rFonts w:asciiTheme="majorBidi" w:hAnsiTheme="majorBidi" w:cstheme="majorBidi"/>
          <w:sz w:val="24"/>
          <w:szCs w:val="24"/>
        </w:rPr>
        <w:t>Applichem</w:t>
      </w:r>
      <w:proofErr w:type="spellEnd"/>
      <w:r w:rsidRPr="00534CD5">
        <w:rPr>
          <w:rFonts w:asciiTheme="majorBidi" w:hAnsiTheme="majorBidi" w:cstheme="majorBidi"/>
          <w:sz w:val="24"/>
          <w:szCs w:val="24"/>
        </w:rPr>
        <w:t xml:space="preserve">, Germany, GmbH) in 1x TBE buffer at room temperature using gradients of 5V/cm. For gel analysis, 20 µl of the PCR products were loaded in each gel slot. </w:t>
      </w:r>
      <w:proofErr w:type="spellStart"/>
      <w:r w:rsidRPr="00534CD5">
        <w:rPr>
          <w:rFonts w:asciiTheme="majorBidi" w:hAnsiTheme="majorBidi" w:cstheme="majorBidi"/>
          <w:sz w:val="24"/>
          <w:szCs w:val="24"/>
        </w:rPr>
        <w:t>Gelpilot</w:t>
      </w:r>
      <w:proofErr w:type="spellEnd"/>
      <w:r w:rsidRPr="00534CD5">
        <w:rPr>
          <w:rFonts w:asciiTheme="majorBidi" w:hAnsiTheme="majorBidi" w:cstheme="majorBidi"/>
          <w:sz w:val="24"/>
          <w:szCs w:val="24"/>
        </w:rPr>
        <w:t xml:space="preserve"> 100 </w:t>
      </w:r>
      <w:proofErr w:type="spellStart"/>
      <w:r w:rsidRPr="00534CD5">
        <w:rPr>
          <w:rFonts w:asciiTheme="majorBidi" w:hAnsiTheme="majorBidi" w:cstheme="majorBidi"/>
          <w:sz w:val="24"/>
          <w:szCs w:val="24"/>
        </w:rPr>
        <w:t>bp</w:t>
      </w:r>
      <w:proofErr w:type="spellEnd"/>
      <w:r w:rsidRPr="00534CD5">
        <w:rPr>
          <w:rFonts w:asciiTheme="majorBidi" w:hAnsiTheme="majorBidi" w:cstheme="majorBidi"/>
          <w:sz w:val="24"/>
          <w:szCs w:val="24"/>
        </w:rPr>
        <w:t xml:space="preserve"> DNA ladder (</w:t>
      </w:r>
      <w:proofErr w:type="spellStart"/>
      <w:r w:rsidRPr="00534CD5">
        <w:rPr>
          <w:rFonts w:asciiTheme="majorBidi" w:hAnsiTheme="majorBidi" w:cstheme="majorBidi"/>
          <w:sz w:val="24"/>
          <w:szCs w:val="24"/>
        </w:rPr>
        <w:t>qiagen</w:t>
      </w:r>
      <w:proofErr w:type="spellEnd"/>
      <w:r w:rsidRPr="00534CD5">
        <w:rPr>
          <w:rFonts w:asciiTheme="majorBidi" w:hAnsiTheme="majorBidi" w:cstheme="majorBidi"/>
          <w:sz w:val="24"/>
          <w:szCs w:val="24"/>
        </w:rPr>
        <w:t xml:space="preserve">, </w:t>
      </w:r>
      <w:proofErr w:type="spellStart"/>
      <w:r w:rsidRPr="00534CD5">
        <w:rPr>
          <w:rFonts w:asciiTheme="majorBidi" w:hAnsiTheme="majorBidi" w:cstheme="majorBidi"/>
          <w:sz w:val="24"/>
          <w:szCs w:val="24"/>
        </w:rPr>
        <w:t>gmbh</w:t>
      </w:r>
      <w:proofErr w:type="spellEnd"/>
      <w:r w:rsidRPr="00534CD5">
        <w:rPr>
          <w:rFonts w:asciiTheme="majorBidi" w:hAnsiTheme="majorBidi" w:cstheme="majorBidi"/>
          <w:sz w:val="24"/>
          <w:szCs w:val="24"/>
        </w:rPr>
        <w:t xml:space="preserve">, Germany) and </w:t>
      </w:r>
      <w:proofErr w:type="spellStart"/>
      <w:r w:rsidRPr="00534CD5">
        <w:rPr>
          <w:rFonts w:asciiTheme="majorBidi" w:hAnsiTheme="majorBidi" w:cstheme="majorBidi"/>
          <w:sz w:val="24"/>
          <w:szCs w:val="24"/>
        </w:rPr>
        <w:t>Generuler</w:t>
      </w:r>
      <w:proofErr w:type="spellEnd"/>
      <w:r w:rsidRPr="00534CD5">
        <w:rPr>
          <w:rFonts w:asciiTheme="majorBidi" w:hAnsiTheme="majorBidi" w:cstheme="majorBidi"/>
          <w:sz w:val="24"/>
          <w:szCs w:val="24"/>
        </w:rPr>
        <w:t xml:space="preserve"> 100 </w:t>
      </w:r>
      <w:proofErr w:type="spellStart"/>
      <w:r w:rsidRPr="00534CD5">
        <w:rPr>
          <w:rFonts w:asciiTheme="majorBidi" w:hAnsiTheme="majorBidi" w:cstheme="majorBidi"/>
          <w:sz w:val="24"/>
          <w:szCs w:val="24"/>
        </w:rPr>
        <w:t>bp</w:t>
      </w:r>
      <w:proofErr w:type="spellEnd"/>
      <w:r w:rsidRPr="00534CD5">
        <w:rPr>
          <w:rFonts w:asciiTheme="majorBidi" w:hAnsiTheme="majorBidi" w:cstheme="majorBidi"/>
          <w:sz w:val="24"/>
          <w:szCs w:val="24"/>
        </w:rPr>
        <w:t xml:space="preserve"> ladder (</w:t>
      </w:r>
      <w:proofErr w:type="spellStart"/>
      <w:r w:rsidRPr="00534CD5">
        <w:rPr>
          <w:rFonts w:asciiTheme="majorBidi" w:hAnsiTheme="majorBidi" w:cstheme="majorBidi"/>
          <w:sz w:val="24"/>
          <w:szCs w:val="24"/>
        </w:rPr>
        <w:t>Fermentas</w:t>
      </w:r>
      <w:proofErr w:type="spellEnd"/>
      <w:r w:rsidRPr="00534CD5">
        <w:rPr>
          <w:rFonts w:asciiTheme="majorBidi" w:hAnsiTheme="majorBidi" w:cstheme="majorBidi"/>
          <w:sz w:val="24"/>
          <w:szCs w:val="24"/>
        </w:rPr>
        <w:t xml:space="preserve">, Thermo Scientific, Germany) were used to determine the fragment sizes. The gel was photographed by a gel documentation system (Alpha </w:t>
      </w:r>
      <w:proofErr w:type="spellStart"/>
      <w:r w:rsidRPr="00534CD5">
        <w:rPr>
          <w:rFonts w:asciiTheme="majorBidi" w:hAnsiTheme="majorBidi" w:cstheme="majorBidi"/>
          <w:sz w:val="24"/>
          <w:szCs w:val="24"/>
        </w:rPr>
        <w:t>Innotech</w:t>
      </w:r>
      <w:proofErr w:type="spellEnd"/>
      <w:r w:rsidRPr="00534CD5">
        <w:rPr>
          <w:rFonts w:asciiTheme="majorBidi" w:hAnsiTheme="majorBidi" w:cstheme="majorBidi"/>
          <w:sz w:val="24"/>
          <w:szCs w:val="24"/>
        </w:rPr>
        <w:t xml:space="preserve">, </w:t>
      </w:r>
      <w:proofErr w:type="spellStart"/>
      <w:r w:rsidRPr="00534CD5">
        <w:rPr>
          <w:rFonts w:asciiTheme="majorBidi" w:hAnsiTheme="majorBidi" w:cstheme="majorBidi"/>
          <w:sz w:val="24"/>
          <w:szCs w:val="24"/>
        </w:rPr>
        <w:t>Biometra</w:t>
      </w:r>
      <w:proofErr w:type="spellEnd"/>
      <w:r w:rsidRPr="00534CD5">
        <w:rPr>
          <w:rFonts w:asciiTheme="majorBidi" w:hAnsiTheme="majorBidi" w:cstheme="majorBidi"/>
          <w:sz w:val="24"/>
          <w:szCs w:val="24"/>
        </w:rPr>
        <w:t xml:space="preserve">) and the data was analyzed through computer software. </w:t>
      </w:r>
    </w:p>
    <w:p w:rsidR="008915EA" w:rsidRPr="00534CD5" w:rsidRDefault="008915EA" w:rsidP="00F415DD">
      <w:pPr>
        <w:autoSpaceDE w:val="0"/>
        <w:autoSpaceDN w:val="0"/>
        <w:bidi w:val="0"/>
        <w:adjustRightInd w:val="0"/>
        <w:jc w:val="both"/>
        <w:rPr>
          <w:rFonts w:asciiTheme="majorBidi" w:hAnsiTheme="majorBidi" w:cstheme="majorBidi"/>
          <w:b/>
          <w:bCs/>
          <w:sz w:val="24"/>
          <w:szCs w:val="24"/>
        </w:rPr>
      </w:pPr>
      <w:proofErr w:type="gramStart"/>
      <w:r w:rsidRPr="00534CD5">
        <w:rPr>
          <w:rFonts w:asciiTheme="majorBidi" w:hAnsiTheme="majorBidi" w:cstheme="majorBidi"/>
          <w:b/>
          <w:bCs/>
          <w:sz w:val="24"/>
          <w:szCs w:val="24"/>
        </w:rPr>
        <w:t>Table (</w:t>
      </w:r>
      <w:r w:rsidR="00F415DD">
        <w:rPr>
          <w:rFonts w:asciiTheme="majorBidi" w:hAnsiTheme="majorBidi" w:cstheme="majorBidi"/>
          <w:b/>
          <w:bCs/>
          <w:sz w:val="24"/>
          <w:szCs w:val="24"/>
        </w:rPr>
        <w:t>1</w:t>
      </w:r>
      <w:r w:rsidRPr="00534CD5">
        <w:rPr>
          <w:rFonts w:asciiTheme="majorBidi" w:hAnsiTheme="majorBidi" w:cstheme="majorBidi"/>
          <w:b/>
          <w:bCs/>
          <w:sz w:val="24"/>
          <w:szCs w:val="24"/>
        </w:rPr>
        <w:t xml:space="preserve">): </w:t>
      </w:r>
      <w:r w:rsidRPr="00534CD5">
        <w:rPr>
          <w:rFonts w:asciiTheme="majorBidi" w:hAnsiTheme="majorBidi" w:cstheme="majorBidi"/>
          <w:sz w:val="24"/>
          <w:szCs w:val="24"/>
        </w:rPr>
        <w:t xml:space="preserve">Primers sequences, target genes, </w:t>
      </w:r>
      <w:proofErr w:type="spellStart"/>
      <w:r w:rsidRPr="00534CD5">
        <w:rPr>
          <w:rFonts w:asciiTheme="majorBidi" w:hAnsiTheme="majorBidi" w:cstheme="majorBidi"/>
          <w:sz w:val="24"/>
          <w:szCs w:val="24"/>
        </w:rPr>
        <w:t>amplicon</w:t>
      </w:r>
      <w:proofErr w:type="spellEnd"/>
      <w:r w:rsidRPr="00534CD5">
        <w:rPr>
          <w:rFonts w:asciiTheme="majorBidi" w:hAnsiTheme="majorBidi" w:cstheme="majorBidi"/>
          <w:sz w:val="24"/>
          <w:szCs w:val="24"/>
        </w:rPr>
        <w:t xml:space="preserve"> sizes and cycling conditions for conventional PCR.</w:t>
      </w:r>
      <w:proofErr w:type="gramEnd"/>
    </w:p>
    <w:tbl>
      <w:tblPr>
        <w:tblW w:w="11341"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25"/>
        <w:gridCol w:w="1843"/>
        <w:gridCol w:w="693"/>
        <w:gridCol w:w="908"/>
        <w:gridCol w:w="1360"/>
        <w:gridCol w:w="1134"/>
        <w:gridCol w:w="992"/>
        <w:gridCol w:w="993"/>
        <w:gridCol w:w="1333"/>
      </w:tblGrid>
      <w:tr w:rsidR="008915EA" w:rsidRPr="00534CD5" w:rsidTr="005A786E">
        <w:trPr>
          <w:jc w:val="center"/>
        </w:trPr>
        <w:tc>
          <w:tcPr>
            <w:tcW w:w="1560"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Target gene</w:t>
            </w:r>
          </w:p>
        </w:tc>
        <w:tc>
          <w:tcPr>
            <w:tcW w:w="2368" w:type="dxa"/>
            <w:gridSpan w:val="2"/>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Primers sequences</w:t>
            </w:r>
          </w:p>
        </w:tc>
        <w:tc>
          <w:tcPr>
            <w:tcW w:w="69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Amplified segment (</w:t>
            </w:r>
            <w:proofErr w:type="spellStart"/>
            <w:r w:rsidRPr="00534CD5">
              <w:rPr>
                <w:rFonts w:asciiTheme="majorBidi" w:hAnsiTheme="majorBidi" w:cstheme="majorBidi"/>
                <w:b/>
                <w:bCs/>
                <w:sz w:val="18"/>
                <w:szCs w:val="18"/>
              </w:rPr>
              <w:t>bp</w:t>
            </w:r>
            <w:proofErr w:type="spellEnd"/>
            <w:r w:rsidRPr="00534CD5">
              <w:rPr>
                <w:rFonts w:asciiTheme="majorBidi" w:hAnsiTheme="majorBidi" w:cstheme="majorBidi"/>
                <w:b/>
                <w:bCs/>
                <w:sz w:val="18"/>
                <w:szCs w:val="18"/>
              </w:rPr>
              <w:t>)</w:t>
            </w:r>
          </w:p>
        </w:tc>
        <w:tc>
          <w:tcPr>
            <w:tcW w:w="908" w:type="dxa"/>
            <w:vMerge w:val="restart"/>
          </w:tcPr>
          <w:p w:rsidR="008915EA" w:rsidRPr="00534CD5" w:rsidRDefault="008915EA" w:rsidP="005A786E">
            <w:pPr>
              <w:bidi w:val="0"/>
              <w:jc w:val="both"/>
              <w:rPr>
                <w:rFonts w:asciiTheme="majorBidi" w:hAnsiTheme="majorBidi" w:cstheme="majorBidi"/>
                <w:b/>
                <w:bCs/>
                <w:sz w:val="18"/>
                <w:szCs w:val="18"/>
              </w:rPr>
            </w:pPr>
            <w:r w:rsidRPr="00534CD5">
              <w:rPr>
                <w:rFonts w:asciiTheme="majorBidi" w:hAnsiTheme="majorBidi" w:cstheme="majorBidi"/>
                <w:b/>
                <w:bCs/>
                <w:sz w:val="18"/>
                <w:szCs w:val="18"/>
              </w:rPr>
              <w:t xml:space="preserve">Primary </w:t>
            </w:r>
          </w:p>
          <w:p w:rsidR="008915EA" w:rsidRPr="00534CD5" w:rsidRDefault="008915EA" w:rsidP="005A786E">
            <w:pPr>
              <w:bidi w:val="0"/>
              <w:jc w:val="both"/>
              <w:rPr>
                <w:rFonts w:asciiTheme="majorBidi" w:hAnsiTheme="majorBidi" w:cstheme="majorBidi"/>
                <w:b/>
                <w:bCs/>
                <w:sz w:val="18"/>
                <w:szCs w:val="18"/>
              </w:rPr>
            </w:pPr>
            <w:r w:rsidRPr="00534CD5">
              <w:rPr>
                <w:rFonts w:asciiTheme="majorBidi" w:hAnsiTheme="majorBidi" w:cstheme="majorBidi"/>
                <w:b/>
                <w:bCs/>
                <w:sz w:val="18"/>
                <w:szCs w:val="18"/>
              </w:rPr>
              <w:t>denaturation</w:t>
            </w:r>
          </w:p>
        </w:tc>
        <w:tc>
          <w:tcPr>
            <w:tcW w:w="3486" w:type="dxa"/>
            <w:gridSpan w:val="3"/>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Amplification (35 cycles)</w:t>
            </w:r>
          </w:p>
        </w:tc>
        <w:tc>
          <w:tcPr>
            <w:tcW w:w="993" w:type="dxa"/>
            <w:vMerge w:val="restart"/>
          </w:tcPr>
          <w:p w:rsidR="008915EA" w:rsidRPr="00534CD5" w:rsidRDefault="008915EA" w:rsidP="005A786E">
            <w:pPr>
              <w:bidi w:val="0"/>
              <w:jc w:val="both"/>
              <w:rPr>
                <w:rFonts w:asciiTheme="majorBidi" w:hAnsiTheme="majorBidi" w:cstheme="majorBidi"/>
                <w:b/>
                <w:bCs/>
                <w:sz w:val="18"/>
                <w:szCs w:val="18"/>
              </w:rPr>
            </w:pPr>
            <w:r w:rsidRPr="00534CD5">
              <w:rPr>
                <w:rFonts w:asciiTheme="majorBidi" w:hAnsiTheme="majorBidi" w:cstheme="majorBidi"/>
                <w:b/>
                <w:bCs/>
                <w:sz w:val="18"/>
                <w:szCs w:val="18"/>
              </w:rPr>
              <w:t>Final extension</w:t>
            </w:r>
          </w:p>
        </w:tc>
        <w:tc>
          <w:tcPr>
            <w:tcW w:w="133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Reference</w:t>
            </w:r>
          </w:p>
        </w:tc>
      </w:tr>
      <w:tr w:rsidR="008915EA" w:rsidRPr="00534CD5" w:rsidTr="005A786E">
        <w:trPr>
          <w:jc w:val="center"/>
        </w:trPr>
        <w:tc>
          <w:tcPr>
            <w:tcW w:w="15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p>
        </w:tc>
        <w:tc>
          <w:tcPr>
            <w:tcW w:w="2368" w:type="dxa"/>
            <w:gridSpan w:val="2"/>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p>
        </w:tc>
        <w:tc>
          <w:tcPr>
            <w:tcW w:w="69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p>
        </w:tc>
        <w:tc>
          <w:tcPr>
            <w:tcW w:w="908" w:type="dxa"/>
            <w:vMerge/>
          </w:tcPr>
          <w:p w:rsidR="008915EA" w:rsidRPr="00534CD5" w:rsidRDefault="008915EA" w:rsidP="005A786E">
            <w:pPr>
              <w:bidi w:val="0"/>
              <w:jc w:val="both"/>
              <w:rPr>
                <w:rFonts w:asciiTheme="majorBidi" w:hAnsiTheme="majorBidi" w:cstheme="majorBidi"/>
                <w:b/>
                <w:bCs/>
                <w:sz w:val="18"/>
                <w:szCs w:val="18"/>
              </w:rPr>
            </w:pPr>
          </w:p>
        </w:tc>
        <w:tc>
          <w:tcPr>
            <w:tcW w:w="1360" w:type="dxa"/>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Secondary denaturation</w:t>
            </w:r>
          </w:p>
        </w:tc>
        <w:tc>
          <w:tcPr>
            <w:tcW w:w="1134" w:type="dxa"/>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Annealing</w:t>
            </w:r>
          </w:p>
        </w:tc>
        <w:tc>
          <w:tcPr>
            <w:tcW w:w="992" w:type="dxa"/>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b/>
                <w:bCs/>
                <w:sz w:val="18"/>
                <w:szCs w:val="18"/>
              </w:rPr>
            </w:pPr>
            <w:r w:rsidRPr="00534CD5">
              <w:rPr>
                <w:rFonts w:asciiTheme="majorBidi" w:hAnsiTheme="majorBidi" w:cstheme="majorBidi"/>
                <w:b/>
                <w:bCs/>
                <w:sz w:val="18"/>
                <w:szCs w:val="18"/>
              </w:rPr>
              <w:t>Extension</w:t>
            </w:r>
          </w:p>
        </w:tc>
        <w:tc>
          <w:tcPr>
            <w:tcW w:w="993" w:type="dxa"/>
            <w:vMerge/>
          </w:tcPr>
          <w:p w:rsidR="008915EA" w:rsidRPr="00534CD5" w:rsidRDefault="008915EA" w:rsidP="005A786E">
            <w:pPr>
              <w:bidi w:val="0"/>
              <w:jc w:val="both"/>
              <w:rPr>
                <w:rFonts w:asciiTheme="majorBidi" w:hAnsiTheme="majorBidi" w:cstheme="majorBidi"/>
                <w:sz w:val="18"/>
                <w:szCs w:val="18"/>
              </w:rPr>
            </w:pPr>
          </w:p>
        </w:tc>
        <w:tc>
          <w:tcPr>
            <w:tcW w:w="133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18"/>
                <w:szCs w:val="18"/>
              </w:rPr>
            </w:pPr>
          </w:p>
        </w:tc>
      </w:tr>
      <w:tr w:rsidR="008915EA" w:rsidRPr="00534CD5" w:rsidTr="005A786E">
        <w:trPr>
          <w:jc w:val="center"/>
        </w:trPr>
        <w:tc>
          <w:tcPr>
            <w:tcW w:w="1560" w:type="dxa"/>
            <w:vMerge w:val="restart"/>
            <w:shd w:val="clear" w:color="auto" w:fill="auto"/>
          </w:tcPr>
          <w:p w:rsidR="008915EA"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roofErr w:type="spellStart"/>
            <w:r>
              <w:rPr>
                <w:rFonts w:asciiTheme="majorBidi" w:hAnsiTheme="majorBidi" w:cstheme="majorBidi"/>
                <w:i/>
                <w:iCs/>
              </w:rPr>
              <w:t>o</w:t>
            </w:r>
            <w:r w:rsidRPr="00AB1B57">
              <w:rPr>
                <w:rFonts w:asciiTheme="majorBidi" w:hAnsiTheme="majorBidi" w:cstheme="majorBidi"/>
                <w:i/>
                <w:iCs/>
              </w:rPr>
              <w:t>pr</w:t>
            </w:r>
            <w:r w:rsidRPr="00534CD5">
              <w:rPr>
                <w:rFonts w:asciiTheme="majorBidi" w:hAnsiTheme="majorBidi" w:cstheme="majorBidi"/>
              </w:rPr>
              <w:t>L</w:t>
            </w:r>
            <w:proofErr w:type="spellEnd"/>
          </w:p>
          <w:p w:rsidR="008915EA" w:rsidRDefault="008915EA" w:rsidP="005A786E">
            <w:pPr>
              <w:bidi w:val="0"/>
              <w:rPr>
                <w:rFonts w:asciiTheme="majorBidi" w:hAnsiTheme="majorBidi" w:cstheme="majorBidi"/>
              </w:rPr>
            </w:pPr>
          </w:p>
          <w:p w:rsidR="008915EA" w:rsidRPr="00AB1B57" w:rsidRDefault="008915EA" w:rsidP="005A786E">
            <w:pPr>
              <w:bidi w:val="0"/>
              <w:rPr>
                <w:rFonts w:asciiTheme="majorBidi" w:hAnsiTheme="majorBidi" w:cstheme="majorBidi"/>
              </w:rPr>
            </w:pPr>
          </w:p>
        </w:tc>
        <w:tc>
          <w:tcPr>
            <w:tcW w:w="525" w:type="dxa"/>
            <w:vMerge w:val="restart"/>
            <w:shd w:val="clear" w:color="auto" w:fill="auto"/>
          </w:tcPr>
          <w:p w:rsidR="008915EA" w:rsidRDefault="008915EA" w:rsidP="005A786E">
            <w:pPr>
              <w:tabs>
                <w:tab w:val="right" w:pos="4320"/>
              </w:tabs>
              <w:autoSpaceDE w:val="0"/>
              <w:autoSpaceDN w:val="0"/>
              <w:bidi w:val="0"/>
              <w:adjustRightInd w:val="0"/>
              <w:spacing w:line="360" w:lineRule="auto"/>
              <w:ind w:left="27"/>
              <w:jc w:val="center"/>
              <w:rPr>
                <w:rFonts w:asciiTheme="majorBidi" w:hAnsiTheme="majorBidi" w:cstheme="majorBidi"/>
              </w:rPr>
            </w:pPr>
            <w:r>
              <w:rPr>
                <w:rFonts w:asciiTheme="majorBidi" w:hAnsiTheme="majorBidi" w:cstheme="majorBidi"/>
              </w:rPr>
              <w:t>F</w:t>
            </w:r>
          </w:p>
          <w:p w:rsidR="008915EA" w:rsidRDefault="008915EA" w:rsidP="005A786E">
            <w:pPr>
              <w:bidi w:val="0"/>
              <w:ind w:left="27"/>
              <w:jc w:val="center"/>
              <w:rPr>
                <w:rFonts w:asciiTheme="majorBidi" w:hAnsiTheme="majorBidi" w:cstheme="majorBidi"/>
              </w:rPr>
            </w:pPr>
          </w:p>
          <w:p w:rsidR="008915EA" w:rsidRPr="00AB1B57" w:rsidRDefault="008915EA" w:rsidP="005A786E">
            <w:pPr>
              <w:bidi w:val="0"/>
              <w:jc w:val="center"/>
              <w:rPr>
                <w:rFonts w:asciiTheme="majorBidi" w:hAnsiTheme="majorBidi" w:cstheme="majorBidi"/>
              </w:rPr>
            </w:pPr>
            <w:r>
              <w:rPr>
                <w:rFonts w:asciiTheme="majorBidi" w:hAnsiTheme="majorBidi" w:cstheme="majorBidi"/>
              </w:rPr>
              <w:t>R</w:t>
            </w:r>
          </w:p>
        </w:tc>
        <w:tc>
          <w:tcPr>
            <w:tcW w:w="1843" w:type="dxa"/>
            <w:shd w:val="clear" w:color="auto" w:fill="auto"/>
          </w:tcPr>
          <w:p w:rsidR="008915EA" w:rsidRPr="00534CD5" w:rsidRDefault="008915EA" w:rsidP="005A786E">
            <w:pPr>
              <w:bidi w:val="0"/>
              <w:jc w:val="both"/>
              <w:rPr>
                <w:rFonts w:ascii="Arial" w:hAnsi="Arial" w:cs="Arial"/>
              </w:rPr>
            </w:pPr>
            <w:r>
              <w:rPr>
                <w:rFonts w:eastAsia="Times New Roman"/>
              </w:rPr>
              <w:t xml:space="preserve">F </w:t>
            </w:r>
            <w:r w:rsidRPr="00534CD5">
              <w:rPr>
                <w:rFonts w:eastAsia="Times New Roman"/>
              </w:rPr>
              <w:t>ATG GAA ATG CTG AAA TTC GGC</w:t>
            </w:r>
          </w:p>
        </w:tc>
        <w:tc>
          <w:tcPr>
            <w:tcW w:w="69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504</w:t>
            </w:r>
          </w:p>
        </w:tc>
        <w:tc>
          <w:tcPr>
            <w:tcW w:w="908" w:type="dxa"/>
            <w:vMerge w:val="restart"/>
          </w:tcPr>
          <w:p w:rsidR="008915EA" w:rsidRPr="00534CD5" w:rsidRDefault="008915EA" w:rsidP="005A786E">
            <w:pPr>
              <w:tabs>
                <w:tab w:val="center" w:pos="663"/>
                <w:tab w:val="left" w:pos="126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5 min.</w:t>
            </w:r>
          </w:p>
        </w:tc>
        <w:tc>
          <w:tcPr>
            <w:tcW w:w="1360"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30 sec.</w:t>
            </w:r>
          </w:p>
        </w:tc>
        <w:tc>
          <w:tcPr>
            <w:tcW w:w="1134"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55˚C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40 sec.</w:t>
            </w:r>
          </w:p>
        </w:tc>
        <w:tc>
          <w:tcPr>
            <w:tcW w:w="992"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72˚C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45 sec.</w:t>
            </w:r>
          </w:p>
        </w:tc>
        <w:tc>
          <w:tcPr>
            <w:tcW w:w="993" w:type="dxa"/>
            <w:vMerge w:val="restart"/>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72˚C</w:t>
            </w:r>
          </w:p>
          <w:p w:rsidR="008915EA" w:rsidRPr="00534CD5" w:rsidRDefault="008915EA" w:rsidP="005A786E">
            <w:pPr>
              <w:bidi w:val="0"/>
              <w:jc w:val="both"/>
              <w:rPr>
                <w:rFonts w:asciiTheme="majorBidi" w:hAnsiTheme="majorBidi" w:cstheme="majorBidi"/>
                <w:sz w:val="20"/>
                <w:szCs w:val="20"/>
              </w:rPr>
            </w:pPr>
            <w:r w:rsidRPr="00534CD5">
              <w:rPr>
                <w:rFonts w:asciiTheme="majorBidi" w:hAnsiTheme="majorBidi" w:cstheme="majorBidi"/>
                <w:sz w:val="20"/>
                <w:szCs w:val="20"/>
              </w:rPr>
              <w:t>10 min.</w:t>
            </w:r>
          </w:p>
        </w:tc>
        <w:tc>
          <w:tcPr>
            <w:tcW w:w="1333" w:type="dxa"/>
            <w:vMerge w:val="restart"/>
            <w:shd w:val="clear" w:color="auto" w:fill="auto"/>
          </w:tcPr>
          <w:p w:rsidR="008915EA" w:rsidRPr="00534CD5" w:rsidRDefault="008915EA" w:rsidP="005A786E">
            <w:pPr>
              <w:bidi w:val="0"/>
              <w:jc w:val="both"/>
              <w:rPr>
                <w:rFonts w:ascii="Arial" w:hAnsi="Arial" w:cs="Arial"/>
                <w:b/>
                <w:bCs/>
              </w:rPr>
            </w:pPr>
            <w:proofErr w:type="spellStart"/>
            <w:r w:rsidRPr="00534CD5">
              <w:rPr>
                <w:rFonts w:asciiTheme="majorBidi" w:hAnsiTheme="majorBidi" w:cstheme="majorBidi"/>
                <w:b/>
                <w:bCs/>
              </w:rPr>
              <w:t>Xu</w:t>
            </w:r>
            <w:proofErr w:type="spellEnd"/>
            <w:r w:rsidRPr="00534CD5">
              <w:rPr>
                <w:rFonts w:asciiTheme="majorBidi" w:hAnsiTheme="majorBidi" w:cstheme="majorBidi"/>
                <w:b/>
                <w:bCs/>
              </w:rPr>
              <w:t xml:space="preserve"> </w:t>
            </w:r>
            <w:r w:rsidRPr="00534CD5">
              <w:rPr>
                <w:rFonts w:asciiTheme="majorBidi" w:hAnsiTheme="majorBidi" w:cstheme="majorBidi"/>
                <w:b/>
                <w:bCs/>
                <w:i/>
                <w:iCs/>
              </w:rPr>
              <w:t>et al</w:t>
            </w:r>
            <w:r w:rsidRPr="00534CD5">
              <w:rPr>
                <w:rFonts w:asciiTheme="majorBidi" w:hAnsiTheme="majorBidi" w:cstheme="majorBidi"/>
                <w:b/>
                <w:bCs/>
              </w:rPr>
              <w:t>., 2004</w:t>
            </w:r>
          </w:p>
        </w:tc>
      </w:tr>
      <w:tr w:rsidR="008915EA" w:rsidRPr="00534CD5" w:rsidTr="005A786E">
        <w:trPr>
          <w:jc w:val="center"/>
        </w:trPr>
        <w:tc>
          <w:tcPr>
            <w:tcW w:w="15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
        </w:tc>
        <w:tc>
          <w:tcPr>
            <w:tcW w:w="525"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center"/>
              <w:rPr>
                <w:rFonts w:asciiTheme="majorBidi" w:hAnsiTheme="majorBidi" w:cstheme="majorBidi"/>
              </w:rPr>
            </w:pPr>
          </w:p>
        </w:tc>
        <w:tc>
          <w:tcPr>
            <w:tcW w:w="1843" w:type="dxa"/>
            <w:shd w:val="clear" w:color="auto" w:fill="auto"/>
          </w:tcPr>
          <w:p w:rsidR="008915EA" w:rsidRPr="00534CD5" w:rsidRDefault="008915EA" w:rsidP="005A786E">
            <w:pPr>
              <w:bidi w:val="0"/>
              <w:jc w:val="both"/>
              <w:rPr>
                <w:rFonts w:asciiTheme="majorBidi" w:hAnsiTheme="majorBidi" w:cstheme="majorBidi"/>
              </w:rPr>
            </w:pPr>
            <w:r w:rsidRPr="00534CD5">
              <w:rPr>
                <w:rFonts w:eastAsia="Times New Roman"/>
              </w:rPr>
              <w:t xml:space="preserve">CTT </w:t>
            </w:r>
            <w:proofErr w:type="spellStart"/>
            <w:r w:rsidRPr="00534CD5">
              <w:rPr>
                <w:rFonts w:eastAsia="Times New Roman"/>
              </w:rPr>
              <w:t>CTT</w:t>
            </w:r>
            <w:proofErr w:type="spellEnd"/>
            <w:r w:rsidRPr="00534CD5">
              <w:rPr>
                <w:rFonts w:eastAsia="Times New Roman"/>
              </w:rPr>
              <w:t xml:space="preserve"> CAG CTC GAC GCG ACG</w:t>
            </w:r>
          </w:p>
        </w:tc>
        <w:tc>
          <w:tcPr>
            <w:tcW w:w="69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08"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134"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2"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3"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3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
        </w:tc>
      </w:tr>
      <w:tr w:rsidR="008915EA" w:rsidRPr="00534CD5" w:rsidTr="005A786E">
        <w:trPr>
          <w:trHeight w:val="308"/>
          <w:jc w:val="center"/>
        </w:trPr>
        <w:tc>
          <w:tcPr>
            <w:tcW w:w="1560" w:type="dxa"/>
            <w:vMerge w:val="restart"/>
            <w:shd w:val="clear" w:color="auto" w:fill="auto"/>
          </w:tcPr>
          <w:p w:rsidR="008915EA"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r w:rsidRPr="00534CD5">
              <w:rPr>
                <w:rFonts w:asciiTheme="majorBidi" w:hAnsiTheme="majorBidi" w:cstheme="majorBidi"/>
              </w:rPr>
              <w:t xml:space="preserve"> </w:t>
            </w:r>
            <w:proofErr w:type="spellStart"/>
            <w:r>
              <w:rPr>
                <w:rFonts w:asciiTheme="majorBidi" w:hAnsiTheme="majorBidi" w:cstheme="majorBidi"/>
                <w:i/>
                <w:iCs/>
              </w:rPr>
              <w:t>e</w:t>
            </w:r>
            <w:r w:rsidRPr="00AB1B57">
              <w:rPr>
                <w:rFonts w:asciiTheme="majorBidi" w:hAnsiTheme="majorBidi" w:cstheme="majorBidi"/>
                <w:i/>
                <w:iCs/>
              </w:rPr>
              <w:t>xo</w:t>
            </w:r>
            <w:r w:rsidRPr="00534CD5">
              <w:rPr>
                <w:rFonts w:asciiTheme="majorBidi" w:hAnsiTheme="majorBidi" w:cstheme="majorBidi"/>
              </w:rPr>
              <w:t>S</w:t>
            </w:r>
            <w:proofErr w:type="spellEnd"/>
          </w:p>
          <w:p w:rsidR="008915EA" w:rsidRDefault="008915EA" w:rsidP="005A786E">
            <w:pPr>
              <w:bidi w:val="0"/>
              <w:rPr>
                <w:rFonts w:asciiTheme="majorBidi" w:hAnsiTheme="majorBidi" w:cstheme="majorBidi"/>
              </w:rPr>
            </w:pPr>
          </w:p>
          <w:p w:rsidR="008915EA" w:rsidRPr="000A514F" w:rsidRDefault="008915EA" w:rsidP="005A786E">
            <w:pPr>
              <w:bidi w:val="0"/>
              <w:jc w:val="right"/>
              <w:rPr>
                <w:rFonts w:asciiTheme="majorBidi" w:hAnsiTheme="majorBidi" w:cstheme="majorBidi"/>
              </w:rPr>
            </w:pPr>
          </w:p>
        </w:tc>
        <w:tc>
          <w:tcPr>
            <w:tcW w:w="525" w:type="dxa"/>
            <w:vMerge w:val="restart"/>
            <w:shd w:val="clear" w:color="auto" w:fill="auto"/>
          </w:tcPr>
          <w:p w:rsidR="008915EA" w:rsidRDefault="008915EA" w:rsidP="005A786E">
            <w:pPr>
              <w:tabs>
                <w:tab w:val="right" w:pos="4320"/>
              </w:tabs>
              <w:autoSpaceDE w:val="0"/>
              <w:autoSpaceDN w:val="0"/>
              <w:bidi w:val="0"/>
              <w:adjustRightInd w:val="0"/>
              <w:spacing w:line="360" w:lineRule="auto"/>
              <w:jc w:val="center"/>
              <w:rPr>
                <w:rFonts w:asciiTheme="majorBidi" w:hAnsiTheme="majorBidi" w:cstheme="majorBidi"/>
              </w:rPr>
            </w:pPr>
            <w:r>
              <w:rPr>
                <w:rFonts w:asciiTheme="majorBidi" w:hAnsiTheme="majorBidi" w:cstheme="majorBidi"/>
              </w:rPr>
              <w:t>F</w:t>
            </w:r>
          </w:p>
          <w:p w:rsidR="008915EA" w:rsidRDefault="008915EA" w:rsidP="005A786E">
            <w:pPr>
              <w:bidi w:val="0"/>
              <w:jc w:val="center"/>
              <w:rPr>
                <w:rFonts w:asciiTheme="majorBidi" w:hAnsiTheme="majorBidi" w:cstheme="majorBidi"/>
              </w:rPr>
            </w:pPr>
          </w:p>
          <w:p w:rsidR="008915EA" w:rsidRPr="000A514F" w:rsidRDefault="008915EA" w:rsidP="005A786E">
            <w:pPr>
              <w:bidi w:val="0"/>
              <w:jc w:val="center"/>
              <w:rPr>
                <w:rFonts w:asciiTheme="majorBidi" w:hAnsiTheme="majorBidi" w:cstheme="majorBidi"/>
              </w:rPr>
            </w:pPr>
            <w:r>
              <w:rPr>
                <w:rFonts w:asciiTheme="majorBidi" w:hAnsiTheme="majorBidi" w:cstheme="majorBidi"/>
              </w:rPr>
              <w:t>R</w:t>
            </w:r>
          </w:p>
        </w:tc>
        <w:tc>
          <w:tcPr>
            <w:tcW w:w="1843" w:type="dxa"/>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rPr>
            </w:pPr>
            <w:r w:rsidRPr="00534CD5">
              <w:rPr>
                <w:rFonts w:asciiTheme="majorBidi" w:hAnsiTheme="majorBidi" w:cstheme="majorBidi"/>
              </w:rPr>
              <w:t>GCGAGGTCAGCAGAGTATCG</w:t>
            </w:r>
          </w:p>
        </w:tc>
        <w:tc>
          <w:tcPr>
            <w:tcW w:w="69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 xml:space="preserve">118 </w:t>
            </w:r>
          </w:p>
        </w:tc>
        <w:tc>
          <w:tcPr>
            <w:tcW w:w="908" w:type="dxa"/>
            <w:vMerge w:val="restart"/>
          </w:tcPr>
          <w:p w:rsidR="008915EA" w:rsidRPr="00534CD5" w:rsidRDefault="008915EA" w:rsidP="005A786E">
            <w:pPr>
              <w:tabs>
                <w:tab w:val="center" w:pos="663"/>
                <w:tab w:val="left" w:pos="126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5 min.</w:t>
            </w:r>
          </w:p>
        </w:tc>
        <w:tc>
          <w:tcPr>
            <w:tcW w:w="1360"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30 sec.</w:t>
            </w:r>
          </w:p>
        </w:tc>
        <w:tc>
          <w:tcPr>
            <w:tcW w:w="1134"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55˚C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30 sec.</w:t>
            </w:r>
          </w:p>
        </w:tc>
        <w:tc>
          <w:tcPr>
            <w:tcW w:w="992"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72˚C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30 sec.</w:t>
            </w:r>
          </w:p>
        </w:tc>
        <w:tc>
          <w:tcPr>
            <w:tcW w:w="993" w:type="dxa"/>
            <w:vMerge w:val="restart"/>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72˚C</w:t>
            </w:r>
          </w:p>
          <w:p w:rsidR="008915EA" w:rsidRPr="00534CD5" w:rsidRDefault="008915EA" w:rsidP="005A786E">
            <w:pPr>
              <w:bidi w:val="0"/>
              <w:jc w:val="both"/>
              <w:rPr>
                <w:rFonts w:asciiTheme="majorBidi" w:hAnsiTheme="majorBidi" w:cstheme="majorBidi"/>
                <w:sz w:val="20"/>
                <w:szCs w:val="20"/>
              </w:rPr>
            </w:pPr>
            <w:r w:rsidRPr="00534CD5">
              <w:rPr>
                <w:rFonts w:asciiTheme="majorBidi" w:hAnsiTheme="majorBidi" w:cstheme="majorBidi"/>
                <w:sz w:val="20"/>
                <w:szCs w:val="20"/>
              </w:rPr>
              <w:t>7 min.</w:t>
            </w:r>
          </w:p>
        </w:tc>
        <w:tc>
          <w:tcPr>
            <w:tcW w:w="1333" w:type="dxa"/>
            <w:vMerge w:val="restart"/>
            <w:shd w:val="clear" w:color="auto" w:fill="auto"/>
          </w:tcPr>
          <w:p w:rsidR="008915EA" w:rsidRPr="00534CD5" w:rsidRDefault="008915EA" w:rsidP="005A786E">
            <w:pPr>
              <w:bidi w:val="0"/>
              <w:jc w:val="both"/>
              <w:rPr>
                <w:rFonts w:ascii="Arial" w:hAnsi="Arial" w:cs="Arial"/>
                <w:b/>
                <w:bCs/>
              </w:rPr>
            </w:pPr>
            <w:proofErr w:type="spellStart"/>
            <w:r w:rsidRPr="00534CD5">
              <w:rPr>
                <w:rFonts w:asciiTheme="majorBidi" w:hAnsiTheme="majorBidi" w:cstheme="majorBidi"/>
                <w:b/>
                <w:bCs/>
              </w:rPr>
              <w:t>Winstanley</w:t>
            </w:r>
            <w:proofErr w:type="spellEnd"/>
            <w:r w:rsidRPr="00534CD5">
              <w:rPr>
                <w:rFonts w:asciiTheme="majorBidi" w:hAnsiTheme="majorBidi" w:cstheme="majorBidi"/>
                <w:b/>
                <w:bCs/>
              </w:rPr>
              <w:t xml:space="preserve"> </w:t>
            </w:r>
            <w:r w:rsidRPr="00534CD5">
              <w:rPr>
                <w:rFonts w:asciiTheme="majorBidi" w:hAnsiTheme="majorBidi" w:cstheme="majorBidi"/>
                <w:b/>
                <w:bCs/>
                <w:i/>
                <w:iCs/>
              </w:rPr>
              <w:t>et al</w:t>
            </w:r>
            <w:r w:rsidRPr="00534CD5">
              <w:rPr>
                <w:rFonts w:asciiTheme="majorBidi" w:hAnsiTheme="majorBidi" w:cstheme="majorBidi"/>
                <w:b/>
                <w:bCs/>
              </w:rPr>
              <w:t>., 2005</w:t>
            </w:r>
          </w:p>
        </w:tc>
      </w:tr>
      <w:tr w:rsidR="008915EA" w:rsidRPr="00534CD5" w:rsidTr="007A442A">
        <w:trPr>
          <w:trHeight w:val="821"/>
          <w:jc w:val="center"/>
        </w:trPr>
        <w:tc>
          <w:tcPr>
            <w:tcW w:w="15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
        </w:tc>
        <w:tc>
          <w:tcPr>
            <w:tcW w:w="525"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center"/>
              <w:rPr>
                <w:rFonts w:asciiTheme="majorBidi" w:hAnsiTheme="majorBidi" w:cstheme="majorBidi"/>
              </w:rPr>
            </w:pPr>
          </w:p>
        </w:tc>
        <w:tc>
          <w:tcPr>
            <w:tcW w:w="1843" w:type="dxa"/>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r w:rsidRPr="00534CD5">
              <w:rPr>
                <w:rFonts w:asciiTheme="majorBidi" w:hAnsiTheme="majorBidi" w:cstheme="majorBidi"/>
              </w:rPr>
              <w:t>TTCGGCGTCACTGTGGATGC</w:t>
            </w:r>
          </w:p>
        </w:tc>
        <w:tc>
          <w:tcPr>
            <w:tcW w:w="69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08"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134"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2"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3"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3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
        </w:tc>
      </w:tr>
      <w:tr w:rsidR="008915EA" w:rsidRPr="00534CD5" w:rsidTr="005A786E">
        <w:trPr>
          <w:trHeight w:val="270"/>
          <w:jc w:val="center"/>
        </w:trPr>
        <w:tc>
          <w:tcPr>
            <w:tcW w:w="1560" w:type="dxa"/>
            <w:vMerge w:val="restart"/>
            <w:shd w:val="clear" w:color="auto" w:fill="auto"/>
          </w:tcPr>
          <w:p w:rsidR="008915EA" w:rsidRPr="00AB1B57" w:rsidRDefault="008915EA" w:rsidP="005A786E">
            <w:pPr>
              <w:bidi w:val="0"/>
              <w:jc w:val="both"/>
              <w:rPr>
                <w:rFonts w:asciiTheme="majorBidi" w:hAnsiTheme="majorBidi" w:cstheme="majorBidi"/>
                <w:i/>
                <w:iCs/>
              </w:rPr>
            </w:pPr>
            <w:r w:rsidRPr="00AB1B57">
              <w:rPr>
                <w:i/>
                <w:iCs/>
              </w:rPr>
              <w:t xml:space="preserve">P. </w:t>
            </w:r>
            <w:proofErr w:type="spellStart"/>
            <w:r w:rsidRPr="00AB1B57">
              <w:rPr>
                <w:i/>
                <w:iCs/>
              </w:rPr>
              <w:t>aeruginosa</w:t>
            </w:r>
            <w:proofErr w:type="spellEnd"/>
            <w:r>
              <w:rPr>
                <w:rFonts w:asciiTheme="majorBidi" w:hAnsiTheme="majorBidi" w:cstheme="majorBidi"/>
                <w:i/>
                <w:iCs/>
              </w:rPr>
              <w:t xml:space="preserve"> </w:t>
            </w:r>
            <w:r w:rsidRPr="00AB1B57">
              <w:rPr>
                <w:rFonts w:asciiTheme="majorBidi" w:hAnsiTheme="majorBidi" w:cstheme="majorBidi"/>
                <w:i/>
                <w:iCs/>
              </w:rPr>
              <w:lastRenderedPageBreak/>
              <w:t xml:space="preserve">16S </w:t>
            </w:r>
            <w:proofErr w:type="spellStart"/>
            <w:r w:rsidRPr="00AB1B57">
              <w:rPr>
                <w:rFonts w:asciiTheme="majorBidi" w:hAnsiTheme="majorBidi" w:cstheme="majorBidi"/>
                <w:i/>
                <w:iCs/>
              </w:rPr>
              <w:t>rDNA</w:t>
            </w:r>
            <w:proofErr w:type="spellEnd"/>
          </w:p>
        </w:tc>
        <w:tc>
          <w:tcPr>
            <w:tcW w:w="525" w:type="dxa"/>
            <w:vMerge w:val="restart"/>
            <w:shd w:val="clear" w:color="auto" w:fill="auto"/>
          </w:tcPr>
          <w:p w:rsidR="008915EA" w:rsidRPr="000A514F" w:rsidRDefault="008915EA" w:rsidP="005A786E">
            <w:pPr>
              <w:bidi w:val="0"/>
              <w:jc w:val="center"/>
              <w:rPr>
                <w:rFonts w:asciiTheme="majorBidi" w:hAnsiTheme="majorBidi" w:cstheme="majorBidi"/>
              </w:rPr>
            </w:pPr>
            <w:r w:rsidRPr="000A514F">
              <w:rPr>
                <w:rFonts w:asciiTheme="majorBidi" w:hAnsiTheme="majorBidi" w:cstheme="majorBidi"/>
              </w:rPr>
              <w:lastRenderedPageBreak/>
              <w:t>F</w:t>
            </w:r>
          </w:p>
          <w:p w:rsidR="008915EA" w:rsidRDefault="008915EA" w:rsidP="005A786E">
            <w:pPr>
              <w:bidi w:val="0"/>
              <w:jc w:val="center"/>
              <w:rPr>
                <w:rFonts w:asciiTheme="majorBidi" w:hAnsiTheme="majorBidi" w:cstheme="majorBidi"/>
              </w:rPr>
            </w:pPr>
          </w:p>
          <w:p w:rsidR="008915EA" w:rsidRPr="000A514F" w:rsidRDefault="008915EA" w:rsidP="005A786E">
            <w:pPr>
              <w:bidi w:val="0"/>
              <w:jc w:val="center"/>
              <w:rPr>
                <w:rFonts w:asciiTheme="majorBidi" w:hAnsiTheme="majorBidi" w:cstheme="majorBidi"/>
              </w:rPr>
            </w:pPr>
            <w:r>
              <w:rPr>
                <w:rFonts w:asciiTheme="majorBidi" w:hAnsiTheme="majorBidi" w:cstheme="majorBidi"/>
              </w:rPr>
              <w:t>R</w:t>
            </w:r>
          </w:p>
        </w:tc>
        <w:tc>
          <w:tcPr>
            <w:tcW w:w="1843" w:type="dxa"/>
            <w:shd w:val="clear" w:color="auto" w:fill="auto"/>
          </w:tcPr>
          <w:p w:rsidR="008915EA" w:rsidRPr="00534CD5" w:rsidRDefault="008915EA" w:rsidP="005A786E">
            <w:pPr>
              <w:autoSpaceDE w:val="0"/>
              <w:autoSpaceDN w:val="0"/>
              <w:bidi w:val="0"/>
              <w:adjustRightInd w:val="0"/>
              <w:jc w:val="both"/>
              <w:rPr>
                <w:rFonts w:asciiTheme="majorBidi" w:hAnsiTheme="majorBidi" w:cstheme="majorBidi"/>
              </w:rPr>
            </w:pPr>
            <w:r w:rsidRPr="00534CD5">
              <w:rPr>
                <w:rFonts w:asciiTheme="majorBidi" w:hAnsiTheme="majorBidi" w:cstheme="majorBidi"/>
              </w:rPr>
              <w:lastRenderedPageBreak/>
              <w:t>GGGGGATCTT</w:t>
            </w:r>
            <w:r w:rsidRPr="00534CD5">
              <w:rPr>
                <w:rFonts w:asciiTheme="majorBidi" w:hAnsiTheme="majorBidi" w:cstheme="majorBidi"/>
              </w:rPr>
              <w:lastRenderedPageBreak/>
              <w:t>CGGACCTCA</w:t>
            </w:r>
          </w:p>
        </w:tc>
        <w:tc>
          <w:tcPr>
            <w:tcW w:w="69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956</w:t>
            </w:r>
          </w:p>
        </w:tc>
        <w:tc>
          <w:tcPr>
            <w:tcW w:w="908" w:type="dxa"/>
            <w:vMerge w:val="restart"/>
          </w:tcPr>
          <w:p w:rsidR="008915EA" w:rsidRPr="00534CD5" w:rsidRDefault="008915EA" w:rsidP="005A786E">
            <w:pPr>
              <w:tabs>
                <w:tab w:val="center" w:pos="663"/>
                <w:tab w:val="left" w:pos="1260"/>
              </w:tabs>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5 min.</w:t>
            </w:r>
          </w:p>
        </w:tc>
        <w:tc>
          <w:tcPr>
            <w:tcW w:w="1360"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94˚C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30 sec.</w:t>
            </w:r>
          </w:p>
        </w:tc>
        <w:tc>
          <w:tcPr>
            <w:tcW w:w="1134"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52˚C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40 sec.</w:t>
            </w:r>
          </w:p>
        </w:tc>
        <w:tc>
          <w:tcPr>
            <w:tcW w:w="992" w:type="dxa"/>
            <w:vMerge w:val="restart"/>
            <w:shd w:val="clear" w:color="auto" w:fill="auto"/>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72˚C</w:t>
            </w:r>
          </w:p>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50 sec.</w:t>
            </w:r>
          </w:p>
        </w:tc>
        <w:tc>
          <w:tcPr>
            <w:tcW w:w="993" w:type="dxa"/>
            <w:vMerge w:val="restart"/>
          </w:tcPr>
          <w:p w:rsidR="008915EA" w:rsidRPr="00534CD5" w:rsidRDefault="008915EA" w:rsidP="005A786E">
            <w:pPr>
              <w:autoSpaceDE w:val="0"/>
              <w:autoSpaceDN w:val="0"/>
              <w:bidi w:val="0"/>
              <w:adjustRightInd w:val="0"/>
              <w:spacing w:line="360" w:lineRule="auto"/>
              <w:jc w:val="both"/>
              <w:rPr>
                <w:rFonts w:asciiTheme="majorBidi" w:hAnsiTheme="majorBidi" w:cstheme="majorBidi"/>
                <w:sz w:val="20"/>
                <w:szCs w:val="20"/>
              </w:rPr>
            </w:pPr>
            <w:r w:rsidRPr="00534CD5">
              <w:rPr>
                <w:rFonts w:asciiTheme="majorBidi" w:hAnsiTheme="majorBidi" w:cstheme="majorBidi"/>
                <w:sz w:val="20"/>
                <w:szCs w:val="20"/>
              </w:rPr>
              <w:lastRenderedPageBreak/>
              <w:t>72˚C</w:t>
            </w:r>
          </w:p>
          <w:p w:rsidR="008915EA" w:rsidRPr="00534CD5" w:rsidRDefault="008915EA" w:rsidP="005A786E">
            <w:pPr>
              <w:bidi w:val="0"/>
              <w:jc w:val="both"/>
              <w:rPr>
                <w:rFonts w:asciiTheme="majorBidi" w:hAnsiTheme="majorBidi" w:cstheme="majorBidi"/>
                <w:sz w:val="20"/>
                <w:szCs w:val="20"/>
              </w:rPr>
            </w:pPr>
            <w:r w:rsidRPr="00534CD5">
              <w:rPr>
                <w:rFonts w:asciiTheme="majorBidi" w:hAnsiTheme="majorBidi" w:cstheme="majorBidi"/>
                <w:sz w:val="20"/>
                <w:szCs w:val="20"/>
              </w:rPr>
              <w:lastRenderedPageBreak/>
              <w:t>10 min.</w:t>
            </w:r>
          </w:p>
        </w:tc>
        <w:tc>
          <w:tcPr>
            <w:tcW w:w="1333" w:type="dxa"/>
            <w:vMerge w:val="restart"/>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rPr>
            </w:pPr>
            <w:proofErr w:type="spellStart"/>
            <w:r w:rsidRPr="00534CD5">
              <w:rPr>
                <w:rFonts w:asciiTheme="majorBidi" w:hAnsiTheme="majorBidi" w:cstheme="majorBidi"/>
                <w:b/>
                <w:bCs/>
              </w:rPr>
              <w:lastRenderedPageBreak/>
              <w:t>Spilker</w:t>
            </w:r>
            <w:proofErr w:type="spellEnd"/>
            <w:r w:rsidRPr="00534CD5">
              <w:rPr>
                <w:rFonts w:asciiTheme="majorBidi" w:hAnsiTheme="majorBidi" w:cstheme="majorBidi"/>
                <w:b/>
                <w:bCs/>
              </w:rPr>
              <w:t xml:space="preserve"> </w:t>
            </w:r>
            <w:r w:rsidRPr="00534CD5">
              <w:rPr>
                <w:rFonts w:asciiTheme="majorBidi" w:hAnsiTheme="majorBidi" w:cstheme="majorBidi"/>
                <w:b/>
                <w:bCs/>
                <w:i/>
                <w:iCs/>
              </w:rPr>
              <w:t>et</w:t>
            </w:r>
            <w:r w:rsidRPr="00534CD5">
              <w:rPr>
                <w:rFonts w:asciiTheme="majorBidi" w:hAnsiTheme="majorBidi" w:cstheme="majorBidi"/>
                <w:i/>
                <w:iCs/>
              </w:rPr>
              <w:t xml:space="preserve"> </w:t>
            </w:r>
            <w:r w:rsidRPr="00534CD5">
              <w:rPr>
                <w:rFonts w:asciiTheme="majorBidi" w:hAnsiTheme="majorBidi" w:cstheme="majorBidi"/>
                <w:b/>
                <w:bCs/>
                <w:i/>
                <w:iCs/>
              </w:rPr>
              <w:lastRenderedPageBreak/>
              <w:t>al</w:t>
            </w:r>
            <w:r w:rsidRPr="00534CD5">
              <w:rPr>
                <w:rFonts w:asciiTheme="majorBidi" w:hAnsiTheme="majorBidi" w:cstheme="majorBidi"/>
                <w:b/>
                <w:bCs/>
              </w:rPr>
              <w:t>., 2004</w:t>
            </w:r>
          </w:p>
        </w:tc>
      </w:tr>
      <w:tr w:rsidR="008915EA" w:rsidRPr="00534CD5" w:rsidTr="005A786E">
        <w:trPr>
          <w:trHeight w:val="270"/>
          <w:jc w:val="center"/>
        </w:trPr>
        <w:tc>
          <w:tcPr>
            <w:tcW w:w="15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525"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843" w:type="dxa"/>
            <w:shd w:val="clear" w:color="auto" w:fill="auto"/>
          </w:tcPr>
          <w:p w:rsidR="008915EA" w:rsidRPr="00534CD5" w:rsidRDefault="008915EA" w:rsidP="005A786E">
            <w:pPr>
              <w:bidi w:val="0"/>
              <w:jc w:val="both"/>
              <w:rPr>
                <w:rFonts w:asciiTheme="majorBidi" w:hAnsiTheme="majorBidi" w:cstheme="majorBidi"/>
              </w:rPr>
            </w:pPr>
            <w:r w:rsidRPr="00534CD5">
              <w:rPr>
                <w:rFonts w:asciiTheme="majorBidi" w:hAnsiTheme="majorBidi" w:cstheme="majorBidi"/>
              </w:rPr>
              <w:t>TCCTTAGAGTGCCCACCCG</w:t>
            </w:r>
          </w:p>
        </w:tc>
        <w:tc>
          <w:tcPr>
            <w:tcW w:w="69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08"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60"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134"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2"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993" w:type="dxa"/>
            <w:vMerge/>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c>
          <w:tcPr>
            <w:tcW w:w="1333" w:type="dxa"/>
            <w:vMerge/>
            <w:shd w:val="clear" w:color="auto" w:fill="auto"/>
          </w:tcPr>
          <w:p w:rsidR="008915EA" w:rsidRPr="00534CD5" w:rsidRDefault="008915EA" w:rsidP="005A786E">
            <w:pPr>
              <w:tabs>
                <w:tab w:val="right" w:pos="4320"/>
              </w:tabs>
              <w:autoSpaceDE w:val="0"/>
              <w:autoSpaceDN w:val="0"/>
              <w:bidi w:val="0"/>
              <w:adjustRightInd w:val="0"/>
              <w:spacing w:line="360" w:lineRule="auto"/>
              <w:jc w:val="both"/>
              <w:rPr>
                <w:rFonts w:asciiTheme="majorBidi" w:hAnsiTheme="majorBidi" w:cstheme="majorBidi"/>
                <w:sz w:val="20"/>
                <w:szCs w:val="20"/>
              </w:rPr>
            </w:pPr>
          </w:p>
        </w:tc>
      </w:tr>
    </w:tbl>
    <w:p w:rsidR="006A2878" w:rsidRPr="00534CD5" w:rsidRDefault="006A2878" w:rsidP="00704452">
      <w:pPr>
        <w:tabs>
          <w:tab w:val="left" w:pos="2850"/>
        </w:tabs>
        <w:autoSpaceDE w:val="0"/>
        <w:autoSpaceDN w:val="0"/>
        <w:bidi w:val="0"/>
        <w:adjustRightInd w:val="0"/>
        <w:spacing w:after="0" w:line="240" w:lineRule="auto"/>
        <w:jc w:val="both"/>
        <w:rPr>
          <w:rFonts w:ascii="TimesNewRomanPSMT" w:eastAsia="TimesNewRomanPSMT" w:cs="TimesNewRomanPSMT"/>
          <w:b/>
          <w:bCs/>
          <w:sz w:val="24"/>
          <w:szCs w:val="24"/>
        </w:rPr>
      </w:pPr>
    </w:p>
    <w:p w:rsidR="006A2878" w:rsidRPr="00534CD5" w:rsidRDefault="00E130A7" w:rsidP="00704452">
      <w:pPr>
        <w:autoSpaceDE w:val="0"/>
        <w:autoSpaceDN w:val="0"/>
        <w:bidi w:val="0"/>
        <w:adjustRightInd w:val="0"/>
        <w:spacing w:after="0" w:line="240" w:lineRule="auto"/>
        <w:jc w:val="both"/>
        <w:rPr>
          <w:rFonts w:asciiTheme="majorBidi" w:eastAsia="TimesNewRomanPSMT" w:hAnsiTheme="majorBidi" w:cstheme="majorBidi"/>
          <w:b/>
          <w:bCs/>
          <w:sz w:val="24"/>
          <w:szCs w:val="24"/>
        </w:rPr>
      </w:pPr>
      <w:r>
        <w:rPr>
          <w:rFonts w:asciiTheme="majorBidi" w:hAnsiTheme="majorBidi" w:cstheme="majorBidi"/>
          <w:b/>
          <w:bCs/>
          <w:sz w:val="24"/>
          <w:szCs w:val="24"/>
        </w:rPr>
        <w:t xml:space="preserve">D- </w:t>
      </w:r>
      <w:r w:rsidR="006A2878" w:rsidRPr="00534CD5">
        <w:rPr>
          <w:rFonts w:asciiTheme="majorBidi" w:hAnsiTheme="majorBidi" w:cstheme="majorBidi"/>
          <w:b/>
          <w:bCs/>
          <w:sz w:val="24"/>
          <w:szCs w:val="24"/>
        </w:rPr>
        <w:t>Experimental</w:t>
      </w:r>
      <w:r w:rsidR="006A2878" w:rsidRPr="00534CD5">
        <w:rPr>
          <w:rFonts w:asciiTheme="majorBidi" w:eastAsia="TimesNewRomanPSMT" w:hAnsiTheme="majorBidi" w:cstheme="majorBidi"/>
          <w:b/>
          <w:bCs/>
          <w:sz w:val="24"/>
          <w:szCs w:val="24"/>
        </w:rPr>
        <w:t xml:space="preserve"> design and feeding diets:</w:t>
      </w:r>
    </w:p>
    <w:p w:rsidR="00751785" w:rsidRPr="00534CD5" w:rsidRDefault="00751785" w:rsidP="00BE2B98">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 xml:space="preserve">           </w:t>
      </w:r>
      <w:r w:rsidR="00AB1B57">
        <w:rPr>
          <w:rFonts w:asciiTheme="majorBidi" w:eastAsia="TimesNewRomanPSMT" w:hAnsiTheme="majorBidi" w:cstheme="majorBidi"/>
          <w:sz w:val="24"/>
          <w:szCs w:val="24"/>
        </w:rPr>
        <w:t>150 f</w:t>
      </w:r>
      <w:r w:rsidRPr="00534CD5">
        <w:rPr>
          <w:rFonts w:asciiTheme="majorBidi" w:eastAsia="TimesNewRomanPSMT" w:hAnsiTheme="majorBidi" w:cstheme="majorBidi"/>
          <w:sz w:val="24"/>
          <w:szCs w:val="24"/>
        </w:rPr>
        <w:t xml:space="preserve">ish were divided to five groups (30 fishes per group) were fed the prepared pelleted experimental diet for two months according to the experimental design </w:t>
      </w:r>
      <w:r w:rsidRPr="00603FBE">
        <w:rPr>
          <w:rFonts w:asciiTheme="majorBidi" w:eastAsia="TimesNewRomanPSMT" w:hAnsiTheme="majorBidi" w:cstheme="majorBidi"/>
          <w:sz w:val="24"/>
          <w:szCs w:val="24"/>
        </w:rPr>
        <w:t>Table (</w:t>
      </w:r>
      <w:r w:rsidR="00BE2B98" w:rsidRPr="00603FBE">
        <w:rPr>
          <w:rFonts w:asciiTheme="majorBidi" w:eastAsia="TimesNewRomanPSMT" w:hAnsiTheme="majorBidi" w:cstheme="majorBidi"/>
          <w:sz w:val="24"/>
          <w:szCs w:val="24"/>
        </w:rPr>
        <w:t>2</w:t>
      </w:r>
      <w:r w:rsidRPr="00603FBE">
        <w:rPr>
          <w:rFonts w:asciiTheme="majorBidi" w:eastAsia="TimesNewRomanPSMT" w:hAnsiTheme="majorBidi" w:cstheme="majorBidi"/>
          <w:sz w:val="24"/>
          <w:szCs w:val="24"/>
        </w:rPr>
        <w:t xml:space="preserve">). Fish diet were formulated according to </w:t>
      </w:r>
      <w:r w:rsidRPr="00603FBE">
        <w:rPr>
          <w:rFonts w:asciiTheme="majorBidi" w:eastAsia="TimesNewRomanPSMT" w:hAnsiTheme="majorBidi" w:cstheme="majorBidi"/>
          <w:b/>
          <w:bCs/>
          <w:sz w:val="24"/>
          <w:szCs w:val="24"/>
        </w:rPr>
        <w:t>(NRC, 2011)</w:t>
      </w:r>
      <w:r w:rsidRPr="00603FBE">
        <w:rPr>
          <w:rFonts w:asciiTheme="majorBidi" w:eastAsia="TimesNewRomanPSMT" w:hAnsiTheme="majorBidi" w:cstheme="majorBidi"/>
          <w:sz w:val="24"/>
          <w:szCs w:val="24"/>
        </w:rPr>
        <w:t xml:space="preserve"> Table (</w:t>
      </w:r>
      <w:r w:rsidR="00BE2B98" w:rsidRPr="00603FBE">
        <w:rPr>
          <w:rFonts w:asciiTheme="majorBidi" w:eastAsia="TimesNewRomanPSMT" w:hAnsiTheme="majorBidi" w:cstheme="majorBidi"/>
          <w:sz w:val="24"/>
          <w:szCs w:val="24"/>
        </w:rPr>
        <w:t>3</w:t>
      </w:r>
      <w:r w:rsidRPr="00603FBE">
        <w:rPr>
          <w:rFonts w:asciiTheme="majorBidi" w:eastAsia="TimesNewRomanPSMT" w:hAnsiTheme="majorBidi" w:cstheme="majorBidi"/>
          <w:sz w:val="24"/>
          <w:szCs w:val="24"/>
        </w:rPr>
        <w:t xml:space="preserve">) and analyzed chemically for different nutrients acc. to </w:t>
      </w:r>
      <w:r w:rsidRPr="00603FBE">
        <w:rPr>
          <w:rFonts w:asciiTheme="majorBidi" w:eastAsia="TimesNewRomanPSMT" w:hAnsiTheme="majorBidi" w:cstheme="majorBidi"/>
          <w:b/>
          <w:bCs/>
          <w:sz w:val="24"/>
          <w:szCs w:val="24"/>
        </w:rPr>
        <w:t>(AOAC, 1995)</w:t>
      </w:r>
      <w:r w:rsidRPr="00603FBE">
        <w:rPr>
          <w:rFonts w:asciiTheme="majorBidi" w:eastAsia="TimesNewRomanPSMT" w:hAnsiTheme="majorBidi" w:cstheme="majorBidi"/>
          <w:sz w:val="24"/>
          <w:szCs w:val="24"/>
        </w:rPr>
        <w:t xml:space="preserve"> Table (</w:t>
      </w:r>
      <w:r w:rsidR="00BE2B98" w:rsidRPr="00603FBE">
        <w:rPr>
          <w:rFonts w:asciiTheme="majorBidi" w:eastAsia="TimesNewRomanPSMT" w:hAnsiTheme="majorBidi" w:cstheme="majorBidi"/>
          <w:sz w:val="24"/>
          <w:szCs w:val="24"/>
        </w:rPr>
        <w:t>4</w:t>
      </w:r>
      <w:r w:rsidRPr="00603FBE">
        <w:rPr>
          <w:rFonts w:asciiTheme="majorBidi" w:eastAsia="TimesNewRomanPSMT" w:hAnsiTheme="majorBidi" w:cstheme="majorBidi"/>
          <w:sz w:val="24"/>
          <w:szCs w:val="24"/>
        </w:rPr>
        <w:t>)</w:t>
      </w:r>
      <w:r w:rsidRPr="00603FBE">
        <w:rPr>
          <w:rFonts w:asciiTheme="majorBidi" w:eastAsia="TimesNewRomanPSMT" w:hAnsiTheme="majorBidi" w:cstheme="majorBidi"/>
          <w:b/>
          <w:bCs/>
          <w:sz w:val="24"/>
          <w:szCs w:val="24"/>
        </w:rPr>
        <w:t>.</w:t>
      </w:r>
      <w:r w:rsidRPr="00603FBE">
        <w:rPr>
          <w:rFonts w:asciiTheme="majorBidi" w:eastAsia="TimesNewRomanPSMT" w:hAnsiTheme="majorBidi" w:cstheme="majorBidi"/>
          <w:sz w:val="24"/>
          <w:szCs w:val="24"/>
        </w:rPr>
        <w:t xml:space="preserve"> Fish were fed to apparent visual satiation by hand twic</w:t>
      </w:r>
      <w:r w:rsidR="00BC7138" w:rsidRPr="00603FBE">
        <w:rPr>
          <w:rFonts w:asciiTheme="majorBidi" w:eastAsia="TimesNewRomanPSMT" w:hAnsiTheme="majorBidi" w:cstheme="majorBidi"/>
          <w:sz w:val="24"/>
          <w:szCs w:val="24"/>
        </w:rPr>
        <w:t xml:space="preserve">e a day at 9:00 and 14:00 </w:t>
      </w:r>
      <w:proofErr w:type="gramStart"/>
      <w:r w:rsidR="00BC7138" w:rsidRPr="00603FBE">
        <w:rPr>
          <w:rFonts w:asciiTheme="majorBidi" w:eastAsia="TimesNewRomanPSMT" w:hAnsiTheme="majorBidi" w:cstheme="majorBidi"/>
          <w:sz w:val="24"/>
          <w:szCs w:val="24"/>
        </w:rPr>
        <w:t>acc</w:t>
      </w:r>
      <w:r w:rsidR="007D7344" w:rsidRPr="00603FBE">
        <w:rPr>
          <w:rFonts w:asciiTheme="majorBidi" w:eastAsia="TimesNewRomanPSMT" w:hAnsiTheme="majorBidi" w:cstheme="majorBidi"/>
          <w:sz w:val="24"/>
          <w:szCs w:val="24"/>
        </w:rPr>
        <w:t xml:space="preserve">ording </w:t>
      </w:r>
      <w:r w:rsidR="00BC7138" w:rsidRPr="00603FBE">
        <w:rPr>
          <w:rFonts w:asciiTheme="majorBidi" w:eastAsia="TimesNewRomanPSMT" w:hAnsiTheme="majorBidi" w:cstheme="majorBidi"/>
          <w:sz w:val="24"/>
          <w:szCs w:val="24"/>
        </w:rPr>
        <w:t xml:space="preserve"> t</w:t>
      </w:r>
      <w:r w:rsidRPr="00603FBE">
        <w:rPr>
          <w:rFonts w:asciiTheme="majorBidi" w:eastAsia="TimesNewRomanPSMT" w:hAnsiTheme="majorBidi" w:cstheme="majorBidi"/>
          <w:sz w:val="24"/>
          <w:szCs w:val="24"/>
        </w:rPr>
        <w:t>o</w:t>
      </w:r>
      <w:proofErr w:type="gramEnd"/>
      <w:r w:rsidRPr="00603FBE">
        <w:rPr>
          <w:rFonts w:asciiTheme="majorBidi" w:eastAsia="TimesNewRomanPSMT" w:hAnsiTheme="majorBidi" w:cstheme="majorBidi"/>
          <w:sz w:val="24"/>
          <w:szCs w:val="24"/>
        </w:rPr>
        <w:t xml:space="preserve"> </w:t>
      </w:r>
      <w:proofErr w:type="spellStart"/>
      <w:r w:rsidRPr="00603FBE">
        <w:rPr>
          <w:rFonts w:asciiTheme="majorBidi" w:eastAsia="TimesNewRomanPSMT" w:hAnsiTheme="majorBidi" w:cstheme="majorBidi"/>
          <w:b/>
          <w:bCs/>
          <w:sz w:val="24"/>
          <w:szCs w:val="24"/>
        </w:rPr>
        <w:t>Blanquet</w:t>
      </w:r>
      <w:proofErr w:type="spellEnd"/>
      <w:r w:rsidRPr="00603FBE">
        <w:rPr>
          <w:rFonts w:asciiTheme="majorBidi" w:eastAsia="TimesNewRomanPSMT" w:hAnsiTheme="majorBidi" w:cstheme="majorBidi"/>
          <w:b/>
          <w:bCs/>
          <w:sz w:val="24"/>
          <w:szCs w:val="24"/>
        </w:rPr>
        <w:t xml:space="preserve"> and Aires (2010).</w:t>
      </w:r>
      <w:r w:rsidRPr="00603FBE">
        <w:rPr>
          <w:rFonts w:asciiTheme="majorBidi" w:eastAsia="TimesNewRomanPSMT" w:hAnsiTheme="majorBidi" w:cstheme="majorBidi"/>
          <w:sz w:val="24"/>
          <w:szCs w:val="24"/>
        </w:rPr>
        <w:t xml:space="preserve"> Extreme care was taken </w:t>
      </w:r>
      <w:r w:rsidRPr="00534CD5">
        <w:rPr>
          <w:rFonts w:asciiTheme="majorBidi" w:eastAsia="TimesNewRomanPSMT" w:hAnsiTheme="majorBidi" w:cstheme="majorBidi"/>
          <w:sz w:val="24"/>
          <w:szCs w:val="24"/>
        </w:rPr>
        <w:t>to assure that all supplied feed was consumed. All fish in each group were weighted at the beginning (</w:t>
      </w:r>
      <w:proofErr w:type="gramStart"/>
      <w:r w:rsidRPr="00534CD5">
        <w:rPr>
          <w:rFonts w:asciiTheme="majorBidi" w:eastAsia="TimesNewRomanPSMT" w:hAnsiTheme="majorBidi" w:cstheme="majorBidi"/>
          <w:sz w:val="24"/>
          <w:szCs w:val="24"/>
        </w:rPr>
        <w:t>Wi</w:t>
      </w:r>
      <w:proofErr w:type="gramEnd"/>
      <w:r w:rsidRPr="00534CD5">
        <w:rPr>
          <w:rFonts w:asciiTheme="majorBidi" w:eastAsia="TimesNewRomanPSMT" w:hAnsiTheme="majorBidi" w:cstheme="majorBidi"/>
          <w:sz w:val="24"/>
          <w:szCs w:val="24"/>
        </w:rPr>
        <w:t xml:space="preserve">) and biweekly for a </w:t>
      </w:r>
      <w:proofErr w:type="spellStart"/>
      <w:r w:rsidRPr="00534CD5">
        <w:rPr>
          <w:rFonts w:asciiTheme="majorBidi" w:eastAsia="TimesNewRomanPSMT" w:hAnsiTheme="majorBidi" w:cstheme="majorBidi"/>
          <w:sz w:val="24"/>
          <w:szCs w:val="24"/>
        </w:rPr>
        <w:t>continuos</w:t>
      </w:r>
      <w:proofErr w:type="spellEnd"/>
      <w:r w:rsidRPr="00534CD5">
        <w:rPr>
          <w:rFonts w:asciiTheme="majorBidi" w:eastAsia="TimesNewRomanPSMT" w:hAnsiTheme="majorBidi" w:cstheme="majorBidi"/>
          <w:sz w:val="24"/>
          <w:szCs w:val="24"/>
        </w:rPr>
        <w:t xml:space="preserve"> 8 weeks. Feed intake was readjusted according to the average body weight each period. Weight gain</w:t>
      </w:r>
      <w:r w:rsidRPr="00534CD5">
        <w:rPr>
          <w:rFonts w:ascii="AdvPTimes" w:hAnsi="AdvPTimes" w:cs="AdvPTimes"/>
          <w:sz w:val="20"/>
          <w:szCs w:val="20"/>
        </w:rPr>
        <w:t xml:space="preserve"> </w:t>
      </w:r>
      <w:r w:rsidRPr="00534CD5">
        <w:rPr>
          <w:rFonts w:asciiTheme="majorBidi" w:hAnsiTheme="majorBidi" w:cstheme="majorBidi"/>
          <w:sz w:val="24"/>
          <w:szCs w:val="24"/>
        </w:rPr>
        <w:t>(WG),</w:t>
      </w:r>
      <w:r w:rsidRPr="00534CD5">
        <w:rPr>
          <w:rFonts w:asciiTheme="majorBidi" w:eastAsia="TimesNewRomanPSMT" w:hAnsiTheme="majorBidi" w:cstheme="majorBidi"/>
          <w:sz w:val="24"/>
          <w:szCs w:val="24"/>
        </w:rPr>
        <w:t xml:space="preserve"> gain</w:t>
      </w:r>
      <w:r w:rsidRPr="00534CD5">
        <w:rPr>
          <w:rFonts w:asciiTheme="majorBidi" w:hAnsiTheme="majorBidi" w:cstheme="majorBidi"/>
          <w:sz w:val="24"/>
          <w:szCs w:val="24"/>
        </w:rPr>
        <w:t xml:space="preserve"> percent (</w:t>
      </w:r>
      <w:proofErr w:type="gramStart"/>
      <w:r w:rsidRPr="00534CD5">
        <w:rPr>
          <w:rFonts w:asciiTheme="majorBidi" w:hAnsiTheme="majorBidi" w:cstheme="majorBidi"/>
          <w:sz w:val="24"/>
          <w:szCs w:val="24"/>
        </w:rPr>
        <w:t>G%</w:t>
      </w:r>
      <w:proofErr w:type="gramEnd"/>
      <w:r w:rsidRPr="00534CD5">
        <w:rPr>
          <w:rFonts w:asciiTheme="majorBidi" w:hAnsiTheme="majorBidi" w:cstheme="majorBidi"/>
          <w:sz w:val="24"/>
          <w:szCs w:val="24"/>
        </w:rPr>
        <w:t xml:space="preserve">), relative growth rate (RGR), Feed conversion ratio (FCR), feed efficiency (FE), protein efficiency ratio (PER) and </w:t>
      </w:r>
      <w:proofErr w:type="spellStart"/>
      <w:r w:rsidRPr="00534CD5">
        <w:rPr>
          <w:rFonts w:asciiTheme="majorBidi" w:eastAsia="TimesNewRomanPSMT" w:hAnsiTheme="majorBidi" w:cstheme="majorBidi"/>
          <w:sz w:val="24"/>
          <w:szCs w:val="24"/>
        </w:rPr>
        <w:t>Metabolizable</w:t>
      </w:r>
      <w:proofErr w:type="spellEnd"/>
      <w:r w:rsidRPr="00534CD5">
        <w:rPr>
          <w:rFonts w:asciiTheme="majorBidi" w:eastAsia="TimesNewRomanPSMT" w:hAnsiTheme="majorBidi" w:cstheme="majorBidi"/>
          <w:sz w:val="24"/>
          <w:szCs w:val="24"/>
        </w:rPr>
        <w:t xml:space="preserve"> Energy were </w:t>
      </w:r>
      <w:r w:rsidRPr="00534CD5">
        <w:rPr>
          <w:rFonts w:asciiTheme="majorBidi" w:hAnsiTheme="majorBidi" w:cstheme="majorBidi"/>
          <w:sz w:val="24"/>
          <w:szCs w:val="24"/>
        </w:rPr>
        <w:t>calculated</w:t>
      </w:r>
      <w:r w:rsidRPr="00534CD5">
        <w:rPr>
          <w:rFonts w:asciiTheme="majorBidi" w:eastAsia="TimesNewRomanPSMT" w:hAnsiTheme="majorBidi" w:cstheme="majorBidi"/>
          <w:sz w:val="24"/>
          <w:szCs w:val="24"/>
        </w:rPr>
        <w:t xml:space="preserve">. </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Calculation:</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Weight gain=Final body weight- Initial body weight</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Gain %= (Total gain/Initial weight) x100</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Relative growth rate= (</w:t>
      </w:r>
      <w:proofErr w:type="spellStart"/>
      <w:r w:rsidRPr="00534CD5">
        <w:rPr>
          <w:rFonts w:asciiTheme="majorBidi" w:eastAsia="TimesNewRomanPSMT" w:hAnsiTheme="majorBidi" w:cstheme="majorBidi"/>
          <w:sz w:val="24"/>
          <w:szCs w:val="24"/>
        </w:rPr>
        <w:t>Wf</w:t>
      </w:r>
      <w:proofErr w:type="spellEnd"/>
      <w:r w:rsidRPr="00534CD5">
        <w:rPr>
          <w:rFonts w:asciiTheme="majorBidi" w:eastAsia="TimesNewRomanPSMT" w:hAnsiTheme="majorBidi" w:cstheme="majorBidi"/>
          <w:sz w:val="24"/>
          <w:szCs w:val="24"/>
        </w:rPr>
        <w:t>-Wi)/ 0.5x (</w:t>
      </w:r>
      <w:proofErr w:type="spellStart"/>
      <w:r w:rsidRPr="00534CD5">
        <w:rPr>
          <w:rFonts w:asciiTheme="majorBidi" w:eastAsia="TimesNewRomanPSMT" w:hAnsiTheme="majorBidi" w:cstheme="majorBidi"/>
          <w:sz w:val="24"/>
          <w:szCs w:val="24"/>
        </w:rPr>
        <w:t>Wf+Wi</w:t>
      </w:r>
      <w:proofErr w:type="spellEnd"/>
      <w:r w:rsidRPr="00534CD5">
        <w:rPr>
          <w:rFonts w:asciiTheme="majorBidi" w:eastAsia="TimesNewRomanPSMT" w:hAnsiTheme="majorBidi" w:cstheme="majorBidi"/>
          <w:sz w:val="24"/>
          <w:szCs w:val="24"/>
        </w:rPr>
        <w:t xml:space="preserve">) x100 </w:t>
      </w:r>
      <w:r w:rsidR="00BC7138">
        <w:rPr>
          <w:rFonts w:asciiTheme="majorBidi" w:eastAsia="TimesNewRomanPSMT" w:hAnsiTheme="majorBidi" w:cstheme="majorBidi"/>
          <w:b/>
          <w:bCs/>
          <w:sz w:val="24"/>
          <w:szCs w:val="24"/>
        </w:rPr>
        <w:t>(</w:t>
      </w:r>
      <w:r w:rsidRPr="00534CD5">
        <w:rPr>
          <w:rFonts w:asciiTheme="majorBidi" w:eastAsia="TimesNewRomanPSMT" w:hAnsiTheme="majorBidi" w:cstheme="majorBidi"/>
          <w:b/>
          <w:bCs/>
          <w:sz w:val="24"/>
          <w:szCs w:val="24"/>
        </w:rPr>
        <w:t>Brody</w:t>
      </w:r>
      <w:proofErr w:type="gramStart"/>
      <w:r w:rsidRPr="00534CD5">
        <w:rPr>
          <w:rFonts w:asciiTheme="majorBidi" w:eastAsia="TimesNewRomanPSMT" w:hAnsiTheme="majorBidi" w:cstheme="majorBidi"/>
          <w:b/>
          <w:bCs/>
          <w:sz w:val="24"/>
          <w:szCs w:val="24"/>
        </w:rPr>
        <w:t>,1968</w:t>
      </w:r>
      <w:proofErr w:type="gramEnd"/>
      <w:r w:rsidRPr="00534CD5">
        <w:rPr>
          <w:rFonts w:asciiTheme="majorBidi" w:eastAsia="TimesNewRomanPSMT" w:hAnsiTheme="majorBidi" w:cstheme="majorBidi"/>
          <w:b/>
          <w:bCs/>
          <w:sz w:val="24"/>
          <w:szCs w:val="24"/>
        </w:rPr>
        <w:t>).</w:t>
      </w:r>
      <w:r w:rsidRPr="00534CD5">
        <w:rPr>
          <w:rFonts w:asciiTheme="majorBidi" w:eastAsia="TimesNewRomanPSMT" w:hAnsiTheme="majorBidi" w:cstheme="majorBidi"/>
          <w:sz w:val="24"/>
          <w:szCs w:val="24"/>
        </w:rPr>
        <w:t xml:space="preserve">  </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 xml:space="preserve">Feed conversion ratio (FCR) was calculated by dividing total feed intake per aquarium by the total body weight gain per the same aquarium </w:t>
      </w:r>
      <w:r w:rsidRPr="00534CD5">
        <w:rPr>
          <w:rFonts w:asciiTheme="majorBidi" w:eastAsia="TimesNewRomanPSMT" w:hAnsiTheme="majorBidi" w:cstheme="majorBidi"/>
          <w:b/>
          <w:bCs/>
          <w:sz w:val="24"/>
          <w:szCs w:val="24"/>
        </w:rPr>
        <w:t xml:space="preserve">(Lambert </w:t>
      </w:r>
      <w:r w:rsidRPr="00534CD5">
        <w:rPr>
          <w:rFonts w:asciiTheme="majorBidi" w:eastAsia="TimesNewRomanPSMT" w:hAnsiTheme="majorBidi" w:cstheme="majorBidi"/>
          <w:b/>
          <w:bCs/>
          <w:i/>
          <w:iCs/>
          <w:sz w:val="24"/>
          <w:szCs w:val="24"/>
        </w:rPr>
        <w:t>et al</w:t>
      </w:r>
      <w:r w:rsidRPr="00534CD5">
        <w:rPr>
          <w:rFonts w:asciiTheme="majorBidi" w:eastAsia="TimesNewRomanPSMT" w:hAnsiTheme="majorBidi" w:cstheme="majorBidi"/>
          <w:b/>
          <w:bCs/>
          <w:sz w:val="24"/>
          <w:szCs w:val="24"/>
        </w:rPr>
        <w:t>., 1936).</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lang w:bidi="ar-EG"/>
        </w:rPr>
      </w:pPr>
      <w:r w:rsidRPr="00534CD5">
        <w:rPr>
          <w:rFonts w:asciiTheme="majorBidi" w:eastAsia="TimesNewRomanPSMT" w:hAnsiTheme="majorBidi" w:cstheme="majorBidi"/>
          <w:sz w:val="24"/>
          <w:szCs w:val="24"/>
        </w:rPr>
        <w:t xml:space="preserve">Protein intake= Feed intake </w:t>
      </w:r>
      <w:r w:rsidRPr="00534CD5">
        <w:rPr>
          <w:rFonts w:asciiTheme="majorBidi" w:eastAsia="TimesNewRomanPSMT" w:hAnsiTheme="majorBidi" w:cstheme="majorBidi" w:hint="cs"/>
          <w:sz w:val="24"/>
          <w:szCs w:val="24"/>
          <w:rtl/>
          <w:lang w:bidi="ar-EG"/>
        </w:rPr>
        <w:t>×</w:t>
      </w:r>
      <w:r w:rsidRPr="00534CD5">
        <w:rPr>
          <w:rFonts w:asciiTheme="majorBidi" w:eastAsia="TimesNewRomanPSMT" w:hAnsiTheme="majorBidi" w:cstheme="majorBidi"/>
          <w:sz w:val="24"/>
          <w:szCs w:val="24"/>
          <w:lang w:bidi="ar-EG"/>
        </w:rPr>
        <w:t>Protein% of the feed used/ 100</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 xml:space="preserve">Protein efficiency ratio (PER) = Weight gain/Protein intake was calculated according to </w:t>
      </w:r>
      <w:proofErr w:type="spellStart"/>
      <w:r w:rsidRPr="00534CD5">
        <w:rPr>
          <w:rFonts w:asciiTheme="majorBidi" w:eastAsia="TimesNewRomanPSMT" w:hAnsiTheme="majorBidi" w:cstheme="majorBidi"/>
          <w:b/>
          <w:bCs/>
          <w:sz w:val="24"/>
          <w:szCs w:val="24"/>
        </w:rPr>
        <w:t>Mcdonald</w:t>
      </w:r>
      <w:proofErr w:type="spellEnd"/>
      <w:r w:rsidRPr="00534CD5">
        <w:rPr>
          <w:rFonts w:asciiTheme="majorBidi" w:eastAsia="TimesNewRomanPSMT" w:hAnsiTheme="majorBidi" w:cstheme="majorBidi"/>
          <w:b/>
          <w:bCs/>
          <w:sz w:val="24"/>
          <w:szCs w:val="24"/>
        </w:rPr>
        <w:t xml:space="preserve"> </w:t>
      </w:r>
      <w:r w:rsidRPr="00534CD5">
        <w:rPr>
          <w:rFonts w:asciiTheme="majorBidi" w:eastAsia="TimesNewRomanPSMT" w:hAnsiTheme="majorBidi" w:cstheme="majorBidi"/>
          <w:b/>
          <w:bCs/>
          <w:i/>
          <w:iCs/>
          <w:sz w:val="24"/>
          <w:szCs w:val="24"/>
        </w:rPr>
        <w:t>et al</w:t>
      </w:r>
      <w:r w:rsidRPr="00534CD5">
        <w:rPr>
          <w:rFonts w:asciiTheme="majorBidi" w:eastAsia="TimesNewRomanPSMT" w:hAnsiTheme="majorBidi" w:cstheme="majorBidi"/>
          <w:b/>
          <w:bCs/>
          <w:sz w:val="24"/>
          <w:szCs w:val="24"/>
        </w:rPr>
        <w:t>., 1987</w:t>
      </w:r>
    </w:p>
    <w:p w:rsidR="00751785" w:rsidRPr="00534CD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eastAsia="TimesNewRomanPSMT" w:hAnsiTheme="majorBidi" w:cstheme="majorBidi"/>
          <w:sz w:val="24"/>
          <w:szCs w:val="24"/>
        </w:rPr>
        <w:t>Feed efficiency (FE) was</w:t>
      </w:r>
      <w:r w:rsidRPr="00534CD5">
        <w:t xml:space="preserve"> </w:t>
      </w:r>
      <w:r w:rsidRPr="00534CD5">
        <w:rPr>
          <w:rFonts w:asciiTheme="majorBidi" w:eastAsia="TimesNewRomanPSMT" w:hAnsiTheme="majorBidi" w:cstheme="majorBidi"/>
          <w:sz w:val="24"/>
          <w:szCs w:val="24"/>
        </w:rPr>
        <w:t xml:space="preserve">calculated by dividing the total body weight gain per </w:t>
      </w:r>
      <w:r w:rsidRPr="00534CD5">
        <w:rPr>
          <w:rFonts w:asciiTheme="majorBidi" w:eastAsia="TimesNewRomanPSMT" w:hAnsiTheme="majorBidi" w:cstheme="majorBidi" w:hint="cs"/>
          <w:sz w:val="24"/>
          <w:szCs w:val="24"/>
          <w:rtl/>
        </w:rPr>
        <w:t xml:space="preserve">  </w:t>
      </w:r>
      <w:r w:rsidRPr="00534CD5">
        <w:rPr>
          <w:rFonts w:asciiTheme="majorBidi" w:eastAsia="TimesNewRomanPSMT" w:hAnsiTheme="majorBidi" w:cstheme="majorBidi"/>
          <w:sz w:val="24"/>
          <w:szCs w:val="24"/>
        </w:rPr>
        <w:t>aquarium by total feed intake per the same aquarium.</w:t>
      </w:r>
    </w:p>
    <w:p w:rsidR="00751785" w:rsidRDefault="00751785" w:rsidP="00751785">
      <w:pPr>
        <w:autoSpaceDE w:val="0"/>
        <w:autoSpaceDN w:val="0"/>
        <w:bidi w:val="0"/>
        <w:adjustRightInd w:val="0"/>
        <w:spacing w:after="0" w:line="240" w:lineRule="auto"/>
        <w:jc w:val="both"/>
        <w:rPr>
          <w:rFonts w:asciiTheme="majorBidi" w:eastAsia="TimesNewRomanPSMT" w:hAnsiTheme="majorBidi" w:cstheme="majorBidi"/>
          <w:sz w:val="24"/>
          <w:szCs w:val="24"/>
        </w:rPr>
      </w:pPr>
      <w:proofErr w:type="spellStart"/>
      <w:r w:rsidRPr="00534CD5">
        <w:rPr>
          <w:rFonts w:asciiTheme="majorBidi" w:eastAsia="TimesNewRomanPSMT" w:hAnsiTheme="majorBidi" w:cstheme="majorBidi"/>
          <w:sz w:val="24"/>
          <w:szCs w:val="24"/>
        </w:rPr>
        <w:t>Metabolizable</w:t>
      </w:r>
      <w:proofErr w:type="spellEnd"/>
      <w:r w:rsidRPr="00534CD5">
        <w:rPr>
          <w:rFonts w:asciiTheme="majorBidi" w:eastAsia="TimesNewRomanPSMT" w:hAnsiTheme="majorBidi" w:cstheme="majorBidi"/>
          <w:sz w:val="24"/>
          <w:szCs w:val="24"/>
        </w:rPr>
        <w:t xml:space="preserve"> Energy was calculated according to </w:t>
      </w:r>
      <w:r w:rsidRPr="00534CD5">
        <w:rPr>
          <w:rFonts w:asciiTheme="majorBidi" w:eastAsia="TimesNewRomanPSMT" w:hAnsiTheme="majorBidi" w:cstheme="majorBidi"/>
          <w:b/>
          <w:bCs/>
          <w:sz w:val="24"/>
          <w:szCs w:val="24"/>
        </w:rPr>
        <w:t>(</w:t>
      </w:r>
      <w:proofErr w:type="spellStart"/>
      <w:r w:rsidRPr="00534CD5">
        <w:rPr>
          <w:rFonts w:asciiTheme="majorBidi" w:eastAsia="TimesNewRomanPSMT" w:hAnsiTheme="majorBidi" w:cstheme="majorBidi"/>
          <w:b/>
          <w:bCs/>
          <w:sz w:val="24"/>
          <w:szCs w:val="24"/>
        </w:rPr>
        <w:t>Shiau</w:t>
      </w:r>
      <w:proofErr w:type="spellEnd"/>
      <w:r w:rsidRPr="00534CD5">
        <w:rPr>
          <w:rFonts w:asciiTheme="majorBidi" w:eastAsia="TimesNewRomanPSMT" w:hAnsiTheme="majorBidi" w:cstheme="majorBidi"/>
          <w:b/>
          <w:bCs/>
          <w:sz w:val="24"/>
          <w:szCs w:val="24"/>
        </w:rPr>
        <w:t xml:space="preserve"> and Hang, 1990).</w:t>
      </w:r>
    </w:p>
    <w:p w:rsidR="006A2878" w:rsidRPr="00534CD5" w:rsidRDefault="006A2878" w:rsidP="00F415DD">
      <w:pPr>
        <w:tabs>
          <w:tab w:val="left" w:pos="225"/>
        </w:tabs>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hAnsiTheme="majorBidi" w:cstheme="majorBidi"/>
          <w:b/>
          <w:bCs/>
          <w:sz w:val="24"/>
          <w:szCs w:val="24"/>
        </w:rPr>
        <w:t>Table</w:t>
      </w:r>
      <w:r w:rsidR="00A13493">
        <w:rPr>
          <w:rFonts w:asciiTheme="majorBidi" w:hAnsiTheme="majorBidi" w:cstheme="majorBidi"/>
          <w:b/>
          <w:bCs/>
          <w:sz w:val="24"/>
          <w:szCs w:val="24"/>
        </w:rPr>
        <w:t xml:space="preserve"> </w:t>
      </w:r>
      <w:r w:rsidRPr="00534CD5">
        <w:rPr>
          <w:rFonts w:asciiTheme="majorBidi" w:hAnsiTheme="majorBidi" w:cstheme="majorBidi"/>
          <w:b/>
          <w:bCs/>
          <w:sz w:val="24"/>
          <w:szCs w:val="24"/>
        </w:rPr>
        <w:t>(</w:t>
      </w:r>
      <w:r w:rsidR="00F415DD">
        <w:rPr>
          <w:rFonts w:asciiTheme="majorBidi" w:hAnsiTheme="majorBidi" w:cstheme="majorBidi"/>
          <w:b/>
          <w:bCs/>
          <w:sz w:val="24"/>
          <w:szCs w:val="24"/>
        </w:rPr>
        <w:t>2</w:t>
      </w:r>
      <w:r w:rsidRPr="00534CD5">
        <w:rPr>
          <w:rFonts w:asciiTheme="majorBidi" w:hAnsiTheme="majorBidi" w:cstheme="majorBidi"/>
          <w:b/>
          <w:bCs/>
          <w:sz w:val="24"/>
          <w:szCs w:val="24"/>
        </w:rPr>
        <w:t xml:space="preserve">): </w:t>
      </w:r>
      <w:r w:rsidRPr="00534CD5">
        <w:rPr>
          <w:rFonts w:asciiTheme="majorBidi" w:hAnsiTheme="majorBidi" w:cstheme="majorBidi"/>
          <w:sz w:val="24"/>
          <w:szCs w:val="24"/>
        </w:rPr>
        <w:t>Experimental design outline</w:t>
      </w:r>
    </w:p>
    <w:tbl>
      <w:tblPr>
        <w:tblStyle w:val="TableGrid"/>
        <w:tblW w:w="0" w:type="auto"/>
        <w:tblLook w:val="04A0" w:firstRow="1" w:lastRow="0" w:firstColumn="1" w:lastColumn="0" w:noHBand="0" w:noVBand="1"/>
      </w:tblPr>
      <w:tblGrid>
        <w:gridCol w:w="2376"/>
        <w:gridCol w:w="6146"/>
      </w:tblGrid>
      <w:tr w:rsidR="00534CD5" w:rsidRPr="00534CD5" w:rsidTr="00F75053">
        <w:trPr>
          <w:trHeight w:val="385"/>
        </w:trPr>
        <w:tc>
          <w:tcPr>
            <w:tcW w:w="2376" w:type="dxa"/>
          </w:tcPr>
          <w:p w:rsidR="006A2878" w:rsidRPr="00534CD5" w:rsidRDefault="006A2878" w:rsidP="00B61B87">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Groups</w:t>
            </w:r>
          </w:p>
        </w:tc>
        <w:tc>
          <w:tcPr>
            <w:tcW w:w="6146" w:type="dxa"/>
          </w:tcPr>
          <w:p w:rsidR="006A2878" w:rsidRPr="00534CD5" w:rsidRDefault="006A2878" w:rsidP="00B61B87">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Treatments</w:t>
            </w:r>
          </w:p>
        </w:tc>
      </w:tr>
      <w:tr w:rsidR="00534CD5" w:rsidRPr="00534CD5" w:rsidTr="00F75053">
        <w:trPr>
          <w:trHeight w:val="419"/>
        </w:trPr>
        <w:tc>
          <w:tcPr>
            <w:tcW w:w="2376" w:type="dxa"/>
          </w:tcPr>
          <w:p w:rsidR="006A2878" w:rsidRPr="00534CD5" w:rsidRDefault="006A2878" w:rsidP="0021540B">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1</w:t>
            </w:r>
          </w:p>
        </w:tc>
        <w:tc>
          <w:tcPr>
            <w:tcW w:w="6146" w:type="dxa"/>
          </w:tcPr>
          <w:p w:rsidR="006A2878" w:rsidRPr="00366037" w:rsidRDefault="006A2878" w:rsidP="00704452">
            <w:pPr>
              <w:tabs>
                <w:tab w:val="left" w:pos="225"/>
              </w:tabs>
              <w:autoSpaceDE w:val="0"/>
              <w:autoSpaceDN w:val="0"/>
              <w:bidi w:val="0"/>
              <w:adjustRightInd w:val="0"/>
              <w:jc w:val="both"/>
              <w:rPr>
                <w:rFonts w:asciiTheme="majorBidi" w:hAnsiTheme="majorBidi" w:cstheme="majorBidi"/>
                <w:color w:val="FF0000"/>
                <w:sz w:val="24"/>
                <w:szCs w:val="24"/>
              </w:rPr>
            </w:pPr>
            <w:r w:rsidRPr="00366037">
              <w:rPr>
                <w:rFonts w:asciiTheme="majorBidi" w:hAnsiTheme="majorBidi" w:cstheme="majorBidi"/>
                <w:color w:val="FF0000"/>
                <w:sz w:val="24"/>
                <w:szCs w:val="24"/>
              </w:rPr>
              <w:t>Basal diet</w:t>
            </w:r>
            <w:r w:rsidR="00366037" w:rsidRPr="00366037">
              <w:rPr>
                <w:rFonts w:asciiTheme="majorBidi" w:hAnsiTheme="majorBidi" w:cstheme="majorBidi"/>
                <w:color w:val="FF0000"/>
                <w:sz w:val="24"/>
                <w:szCs w:val="24"/>
              </w:rPr>
              <w:t xml:space="preserve"> for 8 weeks</w:t>
            </w:r>
            <w:r w:rsidRPr="00366037">
              <w:rPr>
                <w:rFonts w:asciiTheme="majorBidi" w:hAnsiTheme="majorBidi" w:cstheme="majorBidi"/>
                <w:color w:val="FF0000"/>
                <w:sz w:val="24"/>
                <w:szCs w:val="24"/>
              </w:rPr>
              <w:t xml:space="preserve"> and without </w:t>
            </w:r>
            <w:r w:rsidRPr="00366037">
              <w:rPr>
                <w:rFonts w:asciiTheme="majorBidi" w:eastAsia="Times New Roman+FPEF" w:hAnsiTheme="majorBidi" w:cstheme="majorBidi"/>
                <w:color w:val="FF0000"/>
                <w:sz w:val="24"/>
                <w:szCs w:val="24"/>
              </w:rPr>
              <w:t>challenge</w:t>
            </w:r>
            <w:r w:rsidRPr="00366037">
              <w:rPr>
                <w:rFonts w:asciiTheme="majorBidi" w:hAnsiTheme="majorBidi" w:cstheme="majorBidi"/>
                <w:color w:val="FF0000"/>
                <w:sz w:val="24"/>
                <w:szCs w:val="24"/>
              </w:rPr>
              <w:t>*</w:t>
            </w:r>
            <w:r w:rsidRPr="00366037">
              <w:rPr>
                <w:rFonts w:asciiTheme="majorBidi" w:eastAsia="Times New Roman+FPEF" w:hAnsiTheme="majorBidi" w:cstheme="majorBidi"/>
                <w:color w:val="FF0000"/>
                <w:sz w:val="24"/>
                <w:szCs w:val="24"/>
              </w:rPr>
              <w:t>.</w:t>
            </w:r>
          </w:p>
        </w:tc>
      </w:tr>
      <w:tr w:rsidR="00534CD5" w:rsidRPr="00534CD5" w:rsidTr="009D6CB6">
        <w:trPr>
          <w:trHeight w:val="416"/>
        </w:trPr>
        <w:tc>
          <w:tcPr>
            <w:tcW w:w="2376" w:type="dxa"/>
          </w:tcPr>
          <w:p w:rsidR="006A2878" w:rsidRPr="00534CD5" w:rsidRDefault="006A2878" w:rsidP="0021540B">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2</w:t>
            </w:r>
          </w:p>
        </w:tc>
        <w:tc>
          <w:tcPr>
            <w:tcW w:w="6146" w:type="dxa"/>
          </w:tcPr>
          <w:p w:rsidR="006A2878" w:rsidRPr="00366037" w:rsidRDefault="006A2878" w:rsidP="00A56B44">
            <w:pPr>
              <w:tabs>
                <w:tab w:val="left" w:pos="225"/>
              </w:tabs>
              <w:autoSpaceDE w:val="0"/>
              <w:autoSpaceDN w:val="0"/>
              <w:bidi w:val="0"/>
              <w:adjustRightInd w:val="0"/>
              <w:jc w:val="both"/>
              <w:rPr>
                <w:rFonts w:asciiTheme="majorBidi" w:hAnsiTheme="majorBidi" w:cstheme="majorBidi"/>
                <w:color w:val="FF0000"/>
                <w:sz w:val="24"/>
                <w:szCs w:val="24"/>
              </w:rPr>
            </w:pPr>
            <w:r w:rsidRPr="00366037">
              <w:rPr>
                <w:rFonts w:asciiTheme="majorBidi" w:hAnsiTheme="majorBidi" w:cstheme="majorBidi"/>
                <w:color w:val="FF0000"/>
                <w:sz w:val="24"/>
                <w:szCs w:val="24"/>
              </w:rPr>
              <w:t>Basal diet</w:t>
            </w:r>
            <w:r w:rsidR="00366037" w:rsidRPr="00366037">
              <w:rPr>
                <w:rFonts w:asciiTheme="majorBidi" w:hAnsiTheme="majorBidi" w:cstheme="majorBidi"/>
                <w:color w:val="FF0000"/>
                <w:sz w:val="24"/>
                <w:szCs w:val="24"/>
              </w:rPr>
              <w:t xml:space="preserve"> for 8 weeks</w:t>
            </w:r>
            <w:r w:rsidRPr="00366037">
              <w:rPr>
                <w:rFonts w:asciiTheme="majorBidi" w:hAnsiTheme="majorBidi" w:cstheme="majorBidi"/>
                <w:color w:val="FF0000"/>
                <w:sz w:val="24"/>
                <w:szCs w:val="24"/>
              </w:rPr>
              <w:t xml:space="preserve"> and </w:t>
            </w:r>
            <w:r w:rsidRPr="00366037">
              <w:rPr>
                <w:rFonts w:asciiTheme="majorBidi" w:eastAsia="Times New Roman+FPEF" w:hAnsiTheme="majorBidi" w:cstheme="majorBidi"/>
                <w:color w:val="FF0000"/>
                <w:sz w:val="24"/>
                <w:szCs w:val="24"/>
              </w:rPr>
              <w:t xml:space="preserve">challenged </w:t>
            </w:r>
            <w:r w:rsidRPr="00366037">
              <w:rPr>
                <w:rFonts w:asciiTheme="majorBidi" w:hAnsiTheme="majorBidi" w:cstheme="majorBidi"/>
                <w:color w:val="FF0000"/>
                <w:sz w:val="24"/>
                <w:szCs w:val="24"/>
              </w:rPr>
              <w:t xml:space="preserve">with </w:t>
            </w:r>
            <w:r w:rsidRPr="00366037">
              <w:rPr>
                <w:rFonts w:asciiTheme="majorBidi" w:hAnsiTheme="majorBidi" w:cstheme="majorBidi"/>
                <w:i/>
                <w:iCs/>
                <w:color w:val="FF0000"/>
                <w:sz w:val="24"/>
                <w:szCs w:val="24"/>
              </w:rPr>
              <w:t xml:space="preserve">pseudomonas </w:t>
            </w:r>
            <w:proofErr w:type="spellStart"/>
            <w:r w:rsidRPr="00366037">
              <w:rPr>
                <w:rFonts w:asciiTheme="majorBidi" w:hAnsiTheme="majorBidi" w:cstheme="majorBidi"/>
                <w:i/>
                <w:iCs/>
                <w:color w:val="FF0000"/>
                <w:sz w:val="24"/>
                <w:szCs w:val="24"/>
              </w:rPr>
              <w:t>aer</w:t>
            </w:r>
            <w:r w:rsidR="00A56B44" w:rsidRPr="00366037">
              <w:rPr>
                <w:rFonts w:asciiTheme="majorBidi" w:hAnsiTheme="majorBidi" w:cstheme="majorBidi"/>
                <w:i/>
                <w:iCs/>
                <w:color w:val="FF0000"/>
                <w:sz w:val="24"/>
                <w:szCs w:val="24"/>
              </w:rPr>
              <w:t>u</w:t>
            </w:r>
            <w:r w:rsidRPr="00366037">
              <w:rPr>
                <w:rFonts w:asciiTheme="majorBidi" w:hAnsiTheme="majorBidi" w:cstheme="majorBidi"/>
                <w:i/>
                <w:iCs/>
                <w:color w:val="FF0000"/>
                <w:sz w:val="24"/>
                <w:szCs w:val="24"/>
              </w:rPr>
              <w:t>ginosa</w:t>
            </w:r>
            <w:proofErr w:type="spellEnd"/>
            <w:r w:rsidR="00BE669A" w:rsidRPr="00366037">
              <w:rPr>
                <w:rFonts w:asciiTheme="majorBidi" w:eastAsia="Times New Roman+FPEF" w:hAnsiTheme="majorBidi" w:cstheme="majorBidi"/>
                <w:color w:val="FF0000"/>
                <w:sz w:val="20"/>
                <w:szCs w:val="20"/>
              </w:rPr>
              <w:t xml:space="preserve"> </w:t>
            </w:r>
            <w:r w:rsidR="00BE669A" w:rsidRPr="00366037">
              <w:rPr>
                <w:rFonts w:asciiTheme="majorBidi" w:eastAsia="Times New Roman+FPEF" w:hAnsiTheme="majorBidi" w:cstheme="majorBidi"/>
                <w:color w:val="FF0000"/>
                <w:sz w:val="24"/>
                <w:szCs w:val="24"/>
              </w:rPr>
              <w:t>after</w:t>
            </w:r>
            <w:r w:rsidR="00BE669A" w:rsidRPr="00366037">
              <w:rPr>
                <w:rFonts w:asciiTheme="majorBidi" w:eastAsia="Times New Roman+FPEF" w:hAnsiTheme="majorBidi" w:cstheme="majorBidi"/>
                <w:color w:val="FF0000"/>
                <w:sz w:val="20"/>
                <w:szCs w:val="20"/>
              </w:rPr>
              <w:t xml:space="preserve"> </w:t>
            </w:r>
            <w:r w:rsidR="00BE669A" w:rsidRPr="00366037">
              <w:rPr>
                <w:rFonts w:asciiTheme="majorBidi" w:eastAsia="Times New Roman+FPEF" w:hAnsiTheme="majorBidi" w:cstheme="majorBidi"/>
                <w:color w:val="FF0000"/>
                <w:sz w:val="24"/>
                <w:szCs w:val="24"/>
              </w:rPr>
              <w:t>8 weeks.</w:t>
            </w:r>
            <w:r w:rsidRPr="00366037">
              <w:rPr>
                <w:rFonts w:asciiTheme="majorBidi" w:hAnsiTheme="majorBidi" w:cstheme="majorBidi"/>
                <w:color w:val="FF0000"/>
                <w:sz w:val="24"/>
                <w:szCs w:val="24"/>
              </w:rPr>
              <w:t xml:space="preserve"> </w:t>
            </w:r>
          </w:p>
        </w:tc>
      </w:tr>
      <w:tr w:rsidR="00534CD5" w:rsidRPr="00534CD5" w:rsidTr="009D6CB6">
        <w:trPr>
          <w:trHeight w:val="542"/>
        </w:trPr>
        <w:tc>
          <w:tcPr>
            <w:tcW w:w="2376" w:type="dxa"/>
          </w:tcPr>
          <w:p w:rsidR="006A2878" w:rsidRPr="00534CD5" w:rsidRDefault="006A2878" w:rsidP="0021540B">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3</w:t>
            </w:r>
          </w:p>
        </w:tc>
        <w:tc>
          <w:tcPr>
            <w:tcW w:w="6146" w:type="dxa"/>
          </w:tcPr>
          <w:p w:rsidR="006A2878" w:rsidRPr="00366037" w:rsidRDefault="006A2878" w:rsidP="00A56B44">
            <w:pPr>
              <w:tabs>
                <w:tab w:val="left" w:pos="225"/>
              </w:tabs>
              <w:autoSpaceDE w:val="0"/>
              <w:autoSpaceDN w:val="0"/>
              <w:bidi w:val="0"/>
              <w:adjustRightInd w:val="0"/>
              <w:jc w:val="both"/>
              <w:rPr>
                <w:rFonts w:asciiTheme="majorBidi" w:hAnsiTheme="majorBidi" w:cstheme="majorBidi"/>
                <w:color w:val="FF0000"/>
                <w:sz w:val="24"/>
                <w:szCs w:val="24"/>
              </w:rPr>
            </w:pPr>
            <w:r w:rsidRPr="00366037">
              <w:rPr>
                <w:rFonts w:asciiTheme="majorBidi" w:hAnsiTheme="majorBidi" w:cstheme="majorBidi"/>
                <w:color w:val="FF0000"/>
                <w:sz w:val="24"/>
                <w:szCs w:val="24"/>
              </w:rPr>
              <w:t>Basal diet and addition of 0.1% yucca extract**</w:t>
            </w:r>
            <w:r w:rsidR="00366037" w:rsidRPr="00366037">
              <w:rPr>
                <w:rFonts w:asciiTheme="majorBidi" w:hAnsiTheme="majorBidi" w:cstheme="majorBidi"/>
                <w:color w:val="FF0000"/>
                <w:sz w:val="24"/>
                <w:szCs w:val="24"/>
              </w:rPr>
              <w:t xml:space="preserve"> for 8 weeks</w:t>
            </w:r>
            <w:r w:rsidRPr="00366037">
              <w:rPr>
                <w:rFonts w:asciiTheme="majorBidi" w:hAnsiTheme="majorBidi" w:cstheme="majorBidi"/>
                <w:color w:val="FF0000"/>
                <w:sz w:val="24"/>
                <w:szCs w:val="24"/>
              </w:rPr>
              <w:t xml:space="preserve"> and </w:t>
            </w:r>
            <w:r w:rsidRPr="00366037">
              <w:rPr>
                <w:rFonts w:asciiTheme="majorBidi" w:eastAsia="Times New Roman+FPEF" w:hAnsiTheme="majorBidi" w:cstheme="majorBidi"/>
                <w:color w:val="FF0000"/>
                <w:sz w:val="24"/>
                <w:szCs w:val="24"/>
              </w:rPr>
              <w:t xml:space="preserve">challenged </w:t>
            </w:r>
            <w:r w:rsidRPr="00366037">
              <w:rPr>
                <w:rFonts w:asciiTheme="majorBidi" w:hAnsiTheme="majorBidi" w:cstheme="majorBidi"/>
                <w:color w:val="FF0000"/>
                <w:sz w:val="24"/>
                <w:szCs w:val="24"/>
              </w:rPr>
              <w:t xml:space="preserve">with </w:t>
            </w:r>
            <w:r w:rsidRPr="00366037">
              <w:rPr>
                <w:rFonts w:asciiTheme="majorBidi" w:hAnsiTheme="majorBidi" w:cstheme="majorBidi"/>
                <w:i/>
                <w:iCs/>
                <w:color w:val="FF0000"/>
                <w:sz w:val="24"/>
                <w:szCs w:val="24"/>
              </w:rPr>
              <w:t xml:space="preserve">pseudomonas </w:t>
            </w:r>
            <w:proofErr w:type="spellStart"/>
            <w:r w:rsidRPr="00366037">
              <w:rPr>
                <w:rFonts w:asciiTheme="majorBidi" w:hAnsiTheme="majorBidi" w:cstheme="majorBidi"/>
                <w:i/>
                <w:iCs/>
                <w:color w:val="FF0000"/>
                <w:sz w:val="24"/>
                <w:szCs w:val="24"/>
              </w:rPr>
              <w:t>aer</w:t>
            </w:r>
            <w:r w:rsidR="00A56B44" w:rsidRPr="00366037">
              <w:rPr>
                <w:rFonts w:asciiTheme="majorBidi" w:hAnsiTheme="majorBidi" w:cstheme="majorBidi"/>
                <w:i/>
                <w:iCs/>
                <w:color w:val="FF0000"/>
                <w:sz w:val="24"/>
                <w:szCs w:val="24"/>
              </w:rPr>
              <w:t>u</w:t>
            </w:r>
            <w:r w:rsidRPr="00366037">
              <w:rPr>
                <w:rFonts w:asciiTheme="majorBidi" w:hAnsiTheme="majorBidi" w:cstheme="majorBidi"/>
                <w:i/>
                <w:iCs/>
                <w:color w:val="FF0000"/>
                <w:sz w:val="24"/>
                <w:szCs w:val="24"/>
              </w:rPr>
              <w:t>ginosa</w:t>
            </w:r>
            <w:proofErr w:type="spellEnd"/>
            <w:r w:rsidR="00BE669A" w:rsidRPr="00366037">
              <w:rPr>
                <w:rFonts w:asciiTheme="majorBidi" w:eastAsia="Times New Roman+FPEF" w:hAnsiTheme="majorBidi" w:cstheme="majorBidi"/>
                <w:color w:val="FF0000"/>
                <w:sz w:val="20"/>
                <w:szCs w:val="20"/>
              </w:rPr>
              <w:t xml:space="preserve"> </w:t>
            </w:r>
            <w:r w:rsidR="00BE669A" w:rsidRPr="00366037">
              <w:rPr>
                <w:rFonts w:asciiTheme="majorBidi" w:eastAsia="Times New Roman+FPEF" w:hAnsiTheme="majorBidi" w:cstheme="majorBidi"/>
                <w:color w:val="FF0000"/>
                <w:sz w:val="24"/>
                <w:szCs w:val="24"/>
              </w:rPr>
              <w:t>after 8 weeks</w:t>
            </w:r>
            <w:r w:rsidR="00BE669A" w:rsidRPr="00366037">
              <w:rPr>
                <w:rFonts w:asciiTheme="majorBidi" w:hAnsiTheme="majorBidi" w:cstheme="majorBidi"/>
                <w:color w:val="FF0000"/>
                <w:sz w:val="24"/>
                <w:szCs w:val="24"/>
              </w:rPr>
              <w:t>.</w:t>
            </w:r>
            <w:r w:rsidRPr="00366037">
              <w:rPr>
                <w:rFonts w:asciiTheme="majorBidi" w:hAnsiTheme="majorBidi" w:cstheme="majorBidi"/>
                <w:color w:val="FF0000"/>
                <w:sz w:val="24"/>
                <w:szCs w:val="24"/>
              </w:rPr>
              <w:t xml:space="preserve"> </w:t>
            </w:r>
          </w:p>
        </w:tc>
      </w:tr>
      <w:tr w:rsidR="00534CD5" w:rsidRPr="00534CD5" w:rsidTr="009D6CB6">
        <w:trPr>
          <w:trHeight w:val="578"/>
        </w:trPr>
        <w:tc>
          <w:tcPr>
            <w:tcW w:w="2376" w:type="dxa"/>
          </w:tcPr>
          <w:p w:rsidR="006A2878" w:rsidRPr="00534CD5" w:rsidRDefault="006A2878" w:rsidP="0021540B">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4</w:t>
            </w:r>
          </w:p>
        </w:tc>
        <w:tc>
          <w:tcPr>
            <w:tcW w:w="6146" w:type="dxa"/>
          </w:tcPr>
          <w:p w:rsidR="006A2878" w:rsidRPr="00366037" w:rsidRDefault="006A2878" w:rsidP="00A56B44">
            <w:pPr>
              <w:tabs>
                <w:tab w:val="left" w:pos="225"/>
              </w:tabs>
              <w:autoSpaceDE w:val="0"/>
              <w:autoSpaceDN w:val="0"/>
              <w:bidi w:val="0"/>
              <w:adjustRightInd w:val="0"/>
              <w:jc w:val="both"/>
              <w:rPr>
                <w:rFonts w:asciiTheme="majorBidi" w:hAnsiTheme="majorBidi" w:cstheme="majorBidi"/>
                <w:color w:val="FF0000"/>
                <w:sz w:val="24"/>
                <w:szCs w:val="24"/>
              </w:rPr>
            </w:pPr>
            <w:r w:rsidRPr="00366037">
              <w:rPr>
                <w:rFonts w:asciiTheme="majorBidi" w:hAnsiTheme="majorBidi" w:cstheme="majorBidi"/>
                <w:color w:val="FF0000"/>
                <w:sz w:val="24"/>
                <w:szCs w:val="24"/>
              </w:rPr>
              <w:t>Basal diet and addition of 0.14% yucca extract</w:t>
            </w:r>
            <w:r w:rsidR="00366037" w:rsidRPr="00366037">
              <w:rPr>
                <w:rFonts w:asciiTheme="majorBidi" w:hAnsiTheme="majorBidi" w:cstheme="majorBidi"/>
                <w:color w:val="FF0000"/>
                <w:sz w:val="24"/>
                <w:szCs w:val="24"/>
              </w:rPr>
              <w:t xml:space="preserve"> for 8 weeks</w:t>
            </w:r>
            <w:r w:rsidRPr="00366037">
              <w:rPr>
                <w:rFonts w:asciiTheme="majorBidi" w:hAnsiTheme="majorBidi" w:cstheme="majorBidi"/>
                <w:color w:val="FF0000"/>
                <w:sz w:val="24"/>
                <w:szCs w:val="24"/>
              </w:rPr>
              <w:t xml:space="preserve"> and </w:t>
            </w:r>
            <w:r w:rsidRPr="00366037">
              <w:rPr>
                <w:rFonts w:asciiTheme="majorBidi" w:eastAsia="Times New Roman+FPEF" w:hAnsiTheme="majorBidi" w:cstheme="majorBidi"/>
                <w:color w:val="FF0000"/>
                <w:sz w:val="24"/>
                <w:szCs w:val="24"/>
              </w:rPr>
              <w:t xml:space="preserve">challenged </w:t>
            </w:r>
            <w:r w:rsidRPr="00366037">
              <w:rPr>
                <w:rFonts w:asciiTheme="majorBidi" w:hAnsiTheme="majorBidi" w:cstheme="majorBidi"/>
                <w:color w:val="FF0000"/>
                <w:sz w:val="24"/>
                <w:szCs w:val="24"/>
              </w:rPr>
              <w:t xml:space="preserve">with </w:t>
            </w:r>
            <w:r w:rsidRPr="00366037">
              <w:rPr>
                <w:rFonts w:asciiTheme="majorBidi" w:hAnsiTheme="majorBidi" w:cstheme="majorBidi"/>
                <w:i/>
                <w:iCs/>
                <w:color w:val="FF0000"/>
                <w:sz w:val="24"/>
                <w:szCs w:val="24"/>
              </w:rPr>
              <w:t xml:space="preserve">pseudomonas </w:t>
            </w:r>
            <w:proofErr w:type="spellStart"/>
            <w:r w:rsidRPr="00366037">
              <w:rPr>
                <w:rFonts w:asciiTheme="majorBidi" w:hAnsiTheme="majorBidi" w:cstheme="majorBidi"/>
                <w:i/>
                <w:iCs/>
                <w:color w:val="FF0000"/>
                <w:sz w:val="24"/>
                <w:szCs w:val="24"/>
              </w:rPr>
              <w:t>aer</w:t>
            </w:r>
            <w:r w:rsidR="00A56B44" w:rsidRPr="00366037">
              <w:rPr>
                <w:rFonts w:asciiTheme="majorBidi" w:hAnsiTheme="majorBidi" w:cstheme="majorBidi"/>
                <w:i/>
                <w:iCs/>
                <w:color w:val="FF0000"/>
                <w:sz w:val="24"/>
                <w:szCs w:val="24"/>
              </w:rPr>
              <w:t>u</w:t>
            </w:r>
            <w:r w:rsidRPr="00366037">
              <w:rPr>
                <w:rFonts w:asciiTheme="majorBidi" w:hAnsiTheme="majorBidi" w:cstheme="majorBidi"/>
                <w:i/>
                <w:iCs/>
                <w:color w:val="FF0000"/>
                <w:sz w:val="24"/>
                <w:szCs w:val="24"/>
              </w:rPr>
              <w:t>ginosa</w:t>
            </w:r>
            <w:proofErr w:type="spellEnd"/>
            <w:r w:rsidR="00BE669A" w:rsidRPr="00366037">
              <w:rPr>
                <w:rFonts w:asciiTheme="majorBidi" w:eastAsia="Times New Roman+FPEF" w:hAnsiTheme="majorBidi" w:cstheme="majorBidi"/>
                <w:color w:val="FF0000"/>
                <w:sz w:val="20"/>
                <w:szCs w:val="20"/>
              </w:rPr>
              <w:t xml:space="preserve"> </w:t>
            </w:r>
            <w:r w:rsidR="00BE669A" w:rsidRPr="00366037">
              <w:rPr>
                <w:rFonts w:asciiTheme="majorBidi" w:eastAsia="Times New Roman+FPEF" w:hAnsiTheme="majorBidi" w:cstheme="majorBidi"/>
                <w:color w:val="FF0000"/>
                <w:sz w:val="24"/>
                <w:szCs w:val="24"/>
              </w:rPr>
              <w:t>after 8 weeks</w:t>
            </w:r>
            <w:r w:rsidR="00BE669A" w:rsidRPr="00366037">
              <w:rPr>
                <w:rFonts w:asciiTheme="majorBidi" w:hAnsiTheme="majorBidi" w:cstheme="majorBidi"/>
                <w:color w:val="FF0000"/>
                <w:sz w:val="24"/>
                <w:szCs w:val="24"/>
              </w:rPr>
              <w:t>.</w:t>
            </w:r>
          </w:p>
        </w:tc>
      </w:tr>
      <w:tr w:rsidR="00534CD5" w:rsidRPr="00534CD5" w:rsidTr="009D6CB6">
        <w:trPr>
          <w:trHeight w:val="544"/>
        </w:trPr>
        <w:tc>
          <w:tcPr>
            <w:tcW w:w="2376" w:type="dxa"/>
          </w:tcPr>
          <w:p w:rsidR="006A2878" w:rsidRPr="00534CD5" w:rsidRDefault="006A2878" w:rsidP="0021540B">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5</w:t>
            </w:r>
          </w:p>
        </w:tc>
        <w:tc>
          <w:tcPr>
            <w:tcW w:w="6146" w:type="dxa"/>
          </w:tcPr>
          <w:p w:rsidR="006A2878" w:rsidRPr="00366037" w:rsidRDefault="006A2878" w:rsidP="00A56B44">
            <w:pPr>
              <w:tabs>
                <w:tab w:val="left" w:pos="225"/>
              </w:tabs>
              <w:autoSpaceDE w:val="0"/>
              <w:autoSpaceDN w:val="0"/>
              <w:bidi w:val="0"/>
              <w:adjustRightInd w:val="0"/>
              <w:jc w:val="both"/>
              <w:rPr>
                <w:rFonts w:asciiTheme="majorBidi" w:hAnsiTheme="majorBidi" w:cstheme="majorBidi"/>
                <w:color w:val="FF0000"/>
                <w:sz w:val="24"/>
                <w:szCs w:val="24"/>
              </w:rPr>
            </w:pPr>
            <w:r w:rsidRPr="00366037">
              <w:rPr>
                <w:rFonts w:asciiTheme="majorBidi" w:hAnsiTheme="majorBidi" w:cstheme="majorBidi"/>
                <w:color w:val="FF0000"/>
                <w:sz w:val="24"/>
                <w:szCs w:val="24"/>
              </w:rPr>
              <w:t>Basal diet and addition of 0.2% yucca extract</w:t>
            </w:r>
            <w:r w:rsidR="00366037" w:rsidRPr="00366037">
              <w:rPr>
                <w:rFonts w:asciiTheme="majorBidi" w:hAnsiTheme="majorBidi" w:cstheme="majorBidi"/>
                <w:color w:val="FF0000"/>
                <w:sz w:val="24"/>
                <w:szCs w:val="24"/>
              </w:rPr>
              <w:t xml:space="preserve"> for 8 weeks</w:t>
            </w:r>
            <w:r w:rsidRPr="00366037">
              <w:rPr>
                <w:rFonts w:asciiTheme="majorBidi" w:hAnsiTheme="majorBidi" w:cstheme="majorBidi"/>
                <w:color w:val="FF0000"/>
                <w:sz w:val="24"/>
                <w:szCs w:val="24"/>
              </w:rPr>
              <w:t xml:space="preserve"> and </w:t>
            </w:r>
            <w:r w:rsidRPr="00366037">
              <w:rPr>
                <w:rFonts w:asciiTheme="majorBidi" w:eastAsia="Times New Roman+FPEF" w:hAnsiTheme="majorBidi" w:cstheme="majorBidi"/>
                <w:color w:val="FF0000"/>
                <w:sz w:val="24"/>
                <w:szCs w:val="24"/>
              </w:rPr>
              <w:t xml:space="preserve">challenged </w:t>
            </w:r>
            <w:r w:rsidRPr="00366037">
              <w:rPr>
                <w:rFonts w:asciiTheme="majorBidi" w:hAnsiTheme="majorBidi" w:cstheme="majorBidi"/>
                <w:color w:val="FF0000"/>
                <w:sz w:val="24"/>
                <w:szCs w:val="24"/>
              </w:rPr>
              <w:t xml:space="preserve">with </w:t>
            </w:r>
            <w:r w:rsidRPr="00366037">
              <w:rPr>
                <w:rFonts w:asciiTheme="majorBidi" w:hAnsiTheme="majorBidi" w:cstheme="majorBidi"/>
                <w:i/>
                <w:iCs/>
                <w:color w:val="FF0000"/>
                <w:sz w:val="24"/>
                <w:szCs w:val="24"/>
              </w:rPr>
              <w:t xml:space="preserve">pseudomonas </w:t>
            </w:r>
            <w:proofErr w:type="spellStart"/>
            <w:r w:rsidRPr="00366037">
              <w:rPr>
                <w:rFonts w:asciiTheme="majorBidi" w:hAnsiTheme="majorBidi" w:cstheme="majorBidi"/>
                <w:i/>
                <w:iCs/>
                <w:color w:val="FF0000"/>
                <w:sz w:val="24"/>
                <w:szCs w:val="24"/>
              </w:rPr>
              <w:t>aer</w:t>
            </w:r>
            <w:r w:rsidR="00A56B44" w:rsidRPr="00366037">
              <w:rPr>
                <w:rFonts w:asciiTheme="majorBidi" w:hAnsiTheme="majorBidi" w:cstheme="majorBidi"/>
                <w:i/>
                <w:iCs/>
                <w:color w:val="FF0000"/>
                <w:sz w:val="24"/>
                <w:szCs w:val="24"/>
              </w:rPr>
              <w:t>u</w:t>
            </w:r>
            <w:r w:rsidRPr="00366037">
              <w:rPr>
                <w:rFonts w:asciiTheme="majorBidi" w:hAnsiTheme="majorBidi" w:cstheme="majorBidi"/>
                <w:i/>
                <w:iCs/>
                <w:color w:val="FF0000"/>
                <w:sz w:val="24"/>
                <w:szCs w:val="24"/>
              </w:rPr>
              <w:t>ginosa</w:t>
            </w:r>
            <w:proofErr w:type="spellEnd"/>
            <w:r w:rsidR="00BE669A" w:rsidRPr="00366037">
              <w:rPr>
                <w:rFonts w:asciiTheme="majorBidi" w:eastAsia="Times New Roman+FPEF" w:hAnsiTheme="majorBidi" w:cstheme="majorBidi"/>
                <w:color w:val="FF0000"/>
                <w:sz w:val="20"/>
                <w:szCs w:val="20"/>
              </w:rPr>
              <w:t xml:space="preserve"> </w:t>
            </w:r>
            <w:r w:rsidR="00BE669A" w:rsidRPr="00366037">
              <w:rPr>
                <w:rFonts w:asciiTheme="majorBidi" w:eastAsia="Times New Roman+FPEF" w:hAnsiTheme="majorBidi" w:cstheme="majorBidi"/>
                <w:color w:val="FF0000"/>
                <w:sz w:val="24"/>
                <w:szCs w:val="24"/>
              </w:rPr>
              <w:t>after 8 weeks.</w:t>
            </w:r>
          </w:p>
        </w:tc>
      </w:tr>
    </w:tbl>
    <w:p w:rsidR="006A2878" w:rsidRPr="00755437" w:rsidRDefault="006A2878" w:rsidP="00755437">
      <w:pPr>
        <w:tabs>
          <w:tab w:val="left" w:pos="225"/>
        </w:tabs>
        <w:autoSpaceDE w:val="0"/>
        <w:autoSpaceDN w:val="0"/>
        <w:bidi w:val="0"/>
        <w:adjustRightInd w:val="0"/>
        <w:spacing w:after="0" w:line="240" w:lineRule="auto"/>
        <w:jc w:val="both"/>
        <w:rPr>
          <w:rFonts w:asciiTheme="majorBidi" w:eastAsia="TimesNewRomanPSMT" w:hAnsiTheme="majorBidi" w:cstheme="majorBidi"/>
          <w:sz w:val="20"/>
          <w:szCs w:val="20"/>
        </w:rPr>
      </w:pPr>
      <w:r w:rsidRPr="00534CD5">
        <w:rPr>
          <w:rFonts w:asciiTheme="majorBidi" w:hAnsiTheme="majorBidi" w:cstheme="majorBidi"/>
          <w:sz w:val="24"/>
          <w:szCs w:val="24"/>
        </w:rPr>
        <w:t>*</w:t>
      </w:r>
      <w:r w:rsidRPr="00534CD5">
        <w:rPr>
          <w:rFonts w:asciiTheme="majorBidi" w:eastAsia="Times New Roman+FPEF" w:hAnsiTheme="majorBidi" w:cstheme="majorBidi"/>
          <w:sz w:val="24"/>
          <w:szCs w:val="24"/>
        </w:rPr>
        <w:t>.</w:t>
      </w:r>
      <w:r w:rsidRPr="00534CD5">
        <w:rPr>
          <w:rFonts w:asciiTheme="majorBidi" w:hAnsiTheme="majorBidi" w:cstheme="majorBidi"/>
          <w:sz w:val="20"/>
          <w:szCs w:val="20"/>
        </w:rPr>
        <w:t xml:space="preserve">The challenge was performed </w:t>
      </w:r>
      <w:proofErr w:type="spellStart"/>
      <w:r w:rsidRPr="00534CD5">
        <w:rPr>
          <w:rFonts w:asciiTheme="majorBidi" w:eastAsia="Times New Roman+FPEF" w:hAnsiTheme="majorBidi" w:cstheme="majorBidi"/>
          <w:sz w:val="20"/>
          <w:szCs w:val="20"/>
        </w:rPr>
        <w:t>intraperitoneal</w:t>
      </w:r>
      <w:proofErr w:type="spellEnd"/>
      <w:r w:rsidRPr="00534CD5">
        <w:rPr>
          <w:rFonts w:asciiTheme="majorBidi" w:hAnsiTheme="majorBidi" w:cstheme="majorBidi"/>
          <w:sz w:val="20"/>
          <w:szCs w:val="20"/>
        </w:rPr>
        <w:t xml:space="preserve"> with</w:t>
      </w:r>
      <w:r w:rsidR="00F733AF" w:rsidRPr="00534CD5">
        <w:rPr>
          <w:rFonts w:asciiTheme="majorBidi" w:eastAsia="Times New Roman+FPEF" w:hAnsiTheme="majorBidi" w:cstheme="majorBidi"/>
          <w:sz w:val="20"/>
          <w:szCs w:val="20"/>
        </w:rPr>
        <w:t xml:space="preserve"> </w:t>
      </w:r>
      <w:r w:rsidRPr="00534CD5">
        <w:rPr>
          <w:rFonts w:asciiTheme="majorBidi" w:eastAsia="Times New Roman+FPEF" w:hAnsiTheme="majorBidi" w:cstheme="majorBidi"/>
          <w:sz w:val="20"/>
          <w:szCs w:val="20"/>
        </w:rPr>
        <w:t>0.2 ml of</w:t>
      </w:r>
      <w:r w:rsidRPr="00534CD5">
        <w:rPr>
          <w:rFonts w:asciiTheme="majorBidi" w:hAnsiTheme="majorBidi" w:cstheme="majorBidi"/>
          <w:sz w:val="20"/>
          <w:szCs w:val="20"/>
        </w:rPr>
        <w:t xml:space="preserve"> PBS containing 3x10</w:t>
      </w:r>
      <w:r w:rsidRPr="00534CD5">
        <w:rPr>
          <w:rFonts w:asciiTheme="majorBidi" w:hAnsiTheme="majorBidi" w:cstheme="majorBidi"/>
          <w:sz w:val="20"/>
          <w:szCs w:val="20"/>
          <w:vertAlign w:val="superscript"/>
        </w:rPr>
        <w:t>7</w:t>
      </w:r>
      <w:r w:rsidRPr="00534CD5">
        <w:rPr>
          <w:rFonts w:asciiTheme="majorBidi" w:hAnsiTheme="majorBidi" w:cstheme="majorBidi"/>
          <w:sz w:val="20"/>
          <w:szCs w:val="20"/>
        </w:rPr>
        <w:t>cfu/ml</w:t>
      </w:r>
      <w:r w:rsidR="00726B1A" w:rsidRPr="00726B1A">
        <w:rPr>
          <w:rFonts w:asciiTheme="majorBidi" w:hAnsiTheme="majorBidi" w:cstheme="majorBidi"/>
          <w:sz w:val="24"/>
          <w:szCs w:val="24"/>
        </w:rPr>
        <w:t xml:space="preserve"> </w:t>
      </w:r>
      <w:r w:rsidR="00755437" w:rsidRPr="00534CD5">
        <w:rPr>
          <w:rFonts w:asciiTheme="majorBidi" w:hAnsiTheme="majorBidi" w:cstheme="majorBidi"/>
          <w:i/>
          <w:iCs/>
          <w:sz w:val="20"/>
          <w:szCs w:val="20"/>
        </w:rPr>
        <w:t xml:space="preserve">pseudomonas </w:t>
      </w:r>
      <w:proofErr w:type="spellStart"/>
      <w:r w:rsidR="00755437" w:rsidRPr="00534CD5">
        <w:rPr>
          <w:rFonts w:asciiTheme="majorBidi" w:hAnsiTheme="majorBidi" w:cstheme="majorBidi"/>
          <w:i/>
          <w:iCs/>
          <w:sz w:val="20"/>
          <w:szCs w:val="20"/>
        </w:rPr>
        <w:t>aer</w:t>
      </w:r>
      <w:r w:rsidR="00755437">
        <w:rPr>
          <w:rFonts w:asciiTheme="majorBidi" w:hAnsiTheme="majorBidi" w:cstheme="majorBidi"/>
          <w:i/>
          <w:iCs/>
          <w:sz w:val="20"/>
          <w:szCs w:val="20"/>
        </w:rPr>
        <w:t>u</w:t>
      </w:r>
      <w:r w:rsidR="00755437" w:rsidRPr="00534CD5">
        <w:rPr>
          <w:rFonts w:asciiTheme="majorBidi" w:hAnsiTheme="majorBidi" w:cstheme="majorBidi"/>
          <w:i/>
          <w:iCs/>
          <w:sz w:val="20"/>
          <w:szCs w:val="20"/>
        </w:rPr>
        <w:t>ginosa</w:t>
      </w:r>
      <w:proofErr w:type="spellEnd"/>
      <w:r w:rsidR="00755437" w:rsidRPr="00534CD5">
        <w:rPr>
          <w:rFonts w:asciiTheme="majorBidi" w:hAnsiTheme="majorBidi" w:cstheme="majorBidi"/>
          <w:sz w:val="20"/>
          <w:szCs w:val="20"/>
        </w:rPr>
        <w:t xml:space="preserve"> </w:t>
      </w:r>
      <w:r w:rsidR="00755437" w:rsidRPr="00534CD5">
        <w:rPr>
          <w:rFonts w:asciiTheme="majorBidi" w:eastAsia="Times New Roman+FPEF" w:hAnsiTheme="majorBidi" w:cstheme="majorBidi"/>
          <w:sz w:val="20"/>
          <w:szCs w:val="20"/>
        </w:rPr>
        <w:t>at the end of the experiment after 8 weeks</w:t>
      </w:r>
      <w:r w:rsidR="00755437" w:rsidRPr="00534CD5">
        <w:rPr>
          <w:rFonts w:asciiTheme="majorBidi" w:eastAsia="TimesNewRomanPSMT" w:hAnsiTheme="majorBidi" w:cstheme="majorBidi"/>
          <w:sz w:val="20"/>
          <w:szCs w:val="20"/>
        </w:rPr>
        <w:t xml:space="preserve"> according to</w:t>
      </w:r>
      <w:r w:rsidR="00755437" w:rsidRPr="00534CD5">
        <w:rPr>
          <w:rFonts w:asciiTheme="majorBidi" w:hAnsiTheme="majorBidi" w:cstheme="majorBidi"/>
          <w:sz w:val="20"/>
          <w:szCs w:val="20"/>
        </w:rPr>
        <w:t xml:space="preserve"> </w:t>
      </w:r>
      <w:r w:rsidR="00755437" w:rsidRPr="00534CD5">
        <w:rPr>
          <w:rFonts w:asciiTheme="majorBidi" w:hAnsiTheme="majorBidi" w:cstheme="majorBidi"/>
          <w:b/>
          <w:bCs/>
          <w:sz w:val="20"/>
          <w:szCs w:val="20"/>
        </w:rPr>
        <w:t>(</w:t>
      </w:r>
      <w:proofErr w:type="spellStart"/>
      <w:r w:rsidR="00755437" w:rsidRPr="00534CD5">
        <w:rPr>
          <w:rFonts w:asciiTheme="majorBidi" w:hAnsiTheme="majorBidi" w:cstheme="majorBidi"/>
          <w:b/>
          <w:bCs/>
          <w:sz w:val="20"/>
          <w:szCs w:val="20"/>
        </w:rPr>
        <w:t>Younes</w:t>
      </w:r>
      <w:proofErr w:type="spellEnd"/>
      <w:r w:rsidR="00755437" w:rsidRPr="00534CD5">
        <w:rPr>
          <w:rFonts w:asciiTheme="majorBidi" w:hAnsiTheme="majorBidi" w:cstheme="majorBidi"/>
          <w:b/>
          <w:bCs/>
          <w:sz w:val="20"/>
          <w:szCs w:val="20"/>
        </w:rPr>
        <w:t xml:space="preserve"> </w:t>
      </w:r>
      <w:r w:rsidR="00755437" w:rsidRPr="00534CD5">
        <w:rPr>
          <w:rFonts w:asciiTheme="majorBidi" w:hAnsiTheme="majorBidi" w:cstheme="majorBidi"/>
          <w:b/>
          <w:bCs/>
          <w:i/>
          <w:iCs/>
          <w:sz w:val="20"/>
          <w:szCs w:val="20"/>
        </w:rPr>
        <w:t>et al</w:t>
      </w:r>
      <w:r w:rsidR="00755437" w:rsidRPr="00534CD5">
        <w:rPr>
          <w:rFonts w:asciiTheme="majorBidi" w:hAnsiTheme="majorBidi" w:cstheme="majorBidi"/>
          <w:b/>
          <w:bCs/>
          <w:sz w:val="20"/>
          <w:szCs w:val="20"/>
        </w:rPr>
        <w:t>., 2015)</w:t>
      </w:r>
      <w:r w:rsidR="00755437">
        <w:rPr>
          <w:rFonts w:asciiTheme="majorBidi" w:hAnsiTheme="majorBidi" w:cstheme="majorBidi"/>
          <w:b/>
          <w:bCs/>
          <w:sz w:val="20"/>
          <w:szCs w:val="20"/>
        </w:rPr>
        <w:t xml:space="preserve"> </w:t>
      </w:r>
      <w:r w:rsidR="00724527">
        <w:rPr>
          <w:rFonts w:asciiTheme="majorBidi" w:hAnsiTheme="majorBidi" w:cstheme="majorBidi"/>
          <w:sz w:val="20"/>
          <w:szCs w:val="20"/>
        </w:rPr>
        <w:t xml:space="preserve"> and </w:t>
      </w:r>
      <w:r w:rsidR="00755437" w:rsidRPr="006E3178">
        <w:rPr>
          <w:rFonts w:asciiTheme="majorBidi" w:hAnsiTheme="majorBidi" w:cstheme="majorBidi"/>
          <w:sz w:val="20"/>
          <w:szCs w:val="20"/>
        </w:rPr>
        <w:t>this dose</w:t>
      </w:r>
      <w:r w:rsidR="00755437" w:rsidRPr="00755437">
        <w:rPr>
          <w:rFonts w:asciiTheme="majorBidi" w:hAnsiTheme="majorBidi" w:cstheme="majorBidi"/>
          <w:sz w:val="20"/>
          <w:szCs w:val="20"/>
        </w:rPr>
        <w:t xml:space="preserve"> </w:t>
      </w:r>
      <w:r w:rsidR="00755437" w:rsidRPr="00726B1A">
        <w:rPr>
          <w:rFonts w:asciiTheme="majorBidi" w:hAnsiTheme="majorBidi" w:cstheme="majorBidi"/>
          <w:sz w:val="20"/>
          <w:szCs w:val="20"/>
        </w:rPr>
        <w:t xml:space="preserve">adjusted by using McFarland standard tube according to </w:t>
      </w:r>
      <w:r w:rsidR="00755437" w:rsidRPr="00726B1A">
        <w:rPr>
          <w:rFonts w:asciiTheme="majorBidi" w:hAnsiTheme="majorBidi" w:cstheme="majorBidi"/>
          <w:b/>
          <w:bCs/>
          <w:sz w:val="20"/>
          <w:szCs w:val="20"/>
        </w:rPr>
        <w:t>(</w:t>
      </w:r>
      <w:proofErr w:type="spellStart"/>
      <w:r w:rsidR="00755437" w:rsidRPr="00726B1A">
        <w:rPr>
          <w:rFonts w:asciiTheme="majorBidi" w:hAnsiTheme="majorBidi" w:cstheme="majorBidi"/>
          <w:b/>
          <w:bCs/>
          <w:sz w:val="20"/>
          <w:szCs w:val="20"/>
        </w:rPr>
        <w:t>Ezzat</w:t>
      </w:r>
      <w:proofErr w:type="spellEnd"/>
      <w:r w:rsidR="00755437" w:rsidRPr="00726B1A">
        <w:rPr>
          <w:rFonts w:asciiTheme="majorBidi" w:hAnsiTheme="majorBidi" w:cstheme="majorBidi"/>
          <w:b/>
          <w:bCs/>
          <w:sz w:val="20"/>
          <w:szCs w:val="20"/>
        </w:rPr>
        <w:t xml:space="preserve"> </w:t>
      </w:r>
      <w:r w:rsidR="00755437" w:rsidRPr="00726B1A">
        <w:rPr>
          <w:rFonts w:asciiTheme="majorBidi" w:hAnsiTheme="majorBidi" w:cstheme="majorBidi"/>
          <w:b/>
          <w:bCs/>
          <w:i/>
          <w:iCs/>
          <w:sz w:val="20"/>
          <w:szCs w:val="20"/>
        </w:rPr>
        <w:t>et al</w:t>
      </w:r>
      <w:r w:rsidR="00755437" w:rsidRPr="00726B1A">
        <w:rPr>
          <w:rFonts w:asciiTheme="majorBidi" w:hAnsiTheme="majorBidi" w:cstheme="majorBidi"/>
          <w:b/>
          <w:bCs/>
          <w:sz w:val="20"/>
          <w:szCs w:val="20"/>
        </w:rPr>
        <w:t>.,  2018)</w:t>
      </w:r>
    </w:p>
    <w:p w:rsidR="006A2878" w:rsidRDefault="006A2878" w:rsidP="00704452">
      <w:pPr>
        <w:tabs>
          <w:tab w:val="left" w:pos="225"/>
        </w:tabs>
        <w:autoSpaceDE w:val="0"/>
        <w:autoSpaceDN w:val="0"/>
        <w:bidi w:val="0"/>
        <w:adjustRightInd w:val="0"/>
        <w:spacing w:after="0" w:line="240" w:lineRule="auto"/>
        <w:jc w:val="both"/>
        <w:rPr>
          <w:rFonts w:asciiTheme="majorBidi" w:eastAsia="TimesNewRomanPSMT" w:hAnsiTheme="majorBidi" w:cstheme="majorBidi"/>
          <w:sz w:val="20"/>
          <w:szCs w:val="20"/>
        </w:rPr>
      </w:pPr>
      <w:r w:rsidRPr="00534CD5">
        <w:rPr>
          <w:rFonts w:asciiTheme="majorBidi" w:hAnsiTheme="majorBidi" w:cstheme="majorBidi"/>
          <w:sz w:val="24"/>
          <w:szCs w:val="24"/>
        </w:rPr>
        <w:t>**</w:t>
      </w:r>
      <w:r w:rsidR="004119C7" w:rsidRPr="00534CD5">
        <w:rPr>
          <w:rFonts w:asciiTheme="majorBidi" w:eastAsia="TimesNewRomanPSMT" w:hAnsiTheme="majorBidi" w:cstheme="majorBidi"/>
          <w:sz w:val="20"/>
          <w:szCs w:val="20"/>
        </w:rPr>
        <w:t>Yucca extract</w:t>
      </w:r>
      <w:r w:rsidR="000972BD" w:rsidRPr="00534CD5">
        <w:rPr>
          <w:rFonts w:asciiTheme="majorBidi" w:eastAsia="TimesNewRomanPSMT" w:hAnsiTheme="majorBidi" w:cstheme="majorBidi"/>
          <w:sz w:val="20"/>
          <w:szCs w:val="20"/>
        </w:rPr>
        <w:t xml:space="preserve"> </w:t>
      </w:r>
      <w:r w:rsidR="00032A40" w:rsidRPr="00534CD5">
        <w:rPr>
          <w:rFonts w:asciiTheme="majorBidi" w:eastAsia="TimesNewRomanPSMT" w:hAnsiTheme="majorBidi" w:cstheme="majorBidi"/>
          <w:sz w:val="20"/>
          <w:szCs w:val="20"/>
        </w:rPr>
        <w:t>(Yucca 100-AP</w:t>
      </w:r>
      <w:r w:rsidR="00032A40" w:rsidRPr="00534CD5">
        <w:rPr>
          <w:b/>
          <w:bCs/>
        </w:rPr>
        <w:t xml:space="preserve"> </w:t>
      </w:r>
      <w:r w:rsidR="00032A40" w:rsidRPr="00534CD5">
        <w:rPr>
          <w:rFonts w:asciiTheme="majorBidi" w:hAnsiTheme="majorBidi" w:cstheme="majorBidi"/>
          <w:b/>
          <w:bCs/>
          <w:sz w:val="28"/>
          <w:szCs w:val="28"/>
          <w:vertAlign w:val="superscript"/>
        </w:rPr>
        <w:t>®</w:t>
      </w:r>
      <w:r w:rsidR="00032A40" w:rsidRPr="00534CD5">
        <w:rPr>
          <w:rFonts w:asciiTheme="majorBidi" w:eastAsia="TimesNewRomanPSMT" w:hAnsiTheme="majorBidi" w:cstheme="majorBidi"/>
          <w:sz w:val="20"/>
          <w:szCs w:val="20"/>
        </w:rPr>
        <w:t>)</w:t>
      </w:r>
      <w:r w:rsidR="004119C7" w:rsidRPr="00534CD5">
        <w:rPr>
          <w:rFonts w:asciiTheme="majorBidi" w:eastAsia="TimesNewRomanPSMT" w:hAnsiTheme="majorBidi" w:cstheme="majorBidi"/>
          <w:sz w:val="20"/>
          <w:szCs w:val="20"/>
        </w:rPr>
        <w:t xml:space="preserve"> contain</w:t>
      </w:r>
      <w:r w:rsidR="00724527">
        <w:rPr>
          <w:rFonts w:asciiTheme="majorBidi" w:eastAsia="TimesNewRomanPSMT" w:hAnsiTheme="majorBidi" w:cstheme="majorBidi"/>
          <w:sz w:val="20"/>
          <w:szCs w:val="20"/>
        </w:rPr>
        <w:t xml:space="preserve"> Yucca </w:t>
      </w:r>
      <w:proofErr w:type="spellStart"/>
      <w:r w:rsidR="00724527">
        <w:rPr>
          <w:rFonts w:asciiTheme="majorBidi" w:eastAsia="TimesNewRomanPSMT" w:hAnsiTheme="majorBidi" w:cstheme="majorBidi"/>
          <w:sz w:val="20"/>
          <w:szCs w:val="20"/>
        </w:rPr>
        <w:t>schidigro</w:t>
      </w:r>
      <w:proofErr w:type="spellEnd"/>
      <w:r w:rsidR="00724527">
        <w:rPr>
          <w:rFonts w:asciiTheme="majorBidi" w:eastAsia="TimesNewRomanPSMT" w:hAnsiTheme="majorBidi" w:cstheme="majorBidi"/>
          <w:sz w:val="20"/>
          <w:szCs w:val="20"/>
        </w:rPr>
        <w:t xml:space="preserve"> extract, </w:t>
      </w:r>
      <w:proofErr w:type="spellStart"/>
      <w:r w:rsidR="00724527">
        <w:rPr>
          <w:rFonts w:asciiTheme="majorBidi" w:eastAsia="TimesNewRomanPSMT" w:hAnsiTheme="majorBidi" w:cstheme="majorBidi"/>
          <w:sz w:val="20"/>
          <w:szCs w:val="20"/>
        </w:rPr>
        <w:t>poly</w:t>
      </w:r>
      <w:r w:rsidR="00032A40" w:rsidRPr="00534CD5">
        <w:rPr>
          <w:rFonts w:asciiTheme="majorBidi" w:eastAsia="TimesNewRomanPSMT" w:hAnsiTheme="majorBidi" w:cstheme="majorBidi"/>
          <w:sz w:val="20"/>
          <w:szCs w:val="20"/>
        </w:rPr>
        <w:t>hydroxyl</w:t>
      </w:r>
      <w:proofErr w:type="spellEnd"/>
      <w:r w:rsidR="00032A40" w:rsidRPr="00534CD5">
        <w:rPr>
          <w:rFonts w:asciiTheme="majorBidi" w:eastAsia="TimesNewRomanPSMT" w:hAnsiTheme="majorBidi" w:cstheme="majorBidi"/>
          <w:sz w:val="20"/>
          <w:szCs w:val="20"/>
        </w:rPr>
        <w:t xml:space="preserve"> </w:t>
      </w:r>
      <w:proofErr w:type="spellStart"/>
      <w:r w:rsidR="00032A40" w:rsidRPr="00534CD5">
        <w:rPr>
          <w:rFonts w:asciiTheme="majorBidi" w:eastAsia="TimesNewRomanPSMT" w:hAnsiTheme="majorBidi" w:cstheme="majorBidi"/>
          <w:sz w:val="20"/>
          <w:szCs w:val="20"/>
        </w:rPr>
        <w:t>stilbene</w:t>
      </w:r>
      <w:proofErr w:type="spellEnd"/>
      <w:r w:rsidR="00032A40" w:rsidRPr="00534CD5">
        <w:rPr>
          <w:rFonts w:asciiTheme="majorBidi" w:eastAsia="TimesNewRomanPSMT" w:hAnsiTheme="majorBidi" w:cstheme="majorBidi"/>
          <w:sz w:val="20"/>
          <w:szCs w:val="20"/>
        </w:rPr>
        <w:t xml:space="preserve">, </w:t>
      </w:r>
      <w:proofErr w:type="spellStart"/>
      <w:r w:rsidR="00032A40" w:rsidRPr="00534CD5">
        <w:rPr>
          <w:rFonts w:asciiTheme="majorBidi" w:eastAsia="TimesNewRomanPSMT" w:hAnsiTheme="majorBidi" w:cstheme="majorBidi"/>
          <w:sz w:val="20"/>
          <w:szCs w:val="20"/>
        </w:rPr>
        <w:t>saponin</w:t>
      </w:r>
      <w:proofErr w:type="spellEnd"/>
      <w:r w:rsidR="00032A40" w:rsidRPr="00534CD5">
        <w:rPr>
          <w:rFonts w:asciiTheme="majorBidi" w:eastAsia="TimesNewRomanPSMT" w:hAnsiTheme="majorBidi" w:cstheme="majorBidi"/>
          <w:sz w:val="20"/>
          <w:szCs w:val="20"/>
        </w:rPr>
        <w:t>, Batch No.031800892</w:t>
      </w:r>
      <w:r w:rsidR="00882832" w:rsidRPr="00534CD5">
        <w:rPr>
          <w:rFonts w:asciiTheme="majorBidi" w:eastAsia="TimesNewRomanPSMT" w:hAnsiTheme="majorBidi" w:cstheme="majorBidi"/>
          <w:sz w:val="20"/>
          <w:szCs w:val="20"/>
        </w:rPr>
        <w:t>.</w:t>
      </w:r>
    </w:p>
    <w:p w:rsidR="007A442A" w:rsidRPr="00534CD5" w:rsidRDefault="007A442A" w:rsidP="007A442A">
      <w:pPr>
        <w:tabs>
          <w:tab w:val="left" w:pos="225"/>
        </w:tabs>
        <w:autoSpaceDE w:val="0"/>
        <w:autoSpaceDN w:val="0"/>
        <w:bidi w:val="0"/>
        <w:adjustRightInd w:val="0"/>
        <w:spacing w:after="0" w:line="240" w:lineRule="auto"/>
        <w:jc w:val="both"/>
        <w:rPr>
          <w:rFonts w:asciiTheme="majorBidi" w:eastAsia="TimesNewRomanPSMT" w:hAnsiTheme="majorBidi" w:cstheme="majorBidi"/>
          <w:sz w:val="20"/>
          <w:szCs w:val="20"/>
        </w:rPr>
      </w:pPr>
    </w:p>
    <w:p w:rsidR="006A2878" w:rsidRPr="00534CD5" w:rsidRDefault="006A2878" w:rsidP="00F415DD">
      <w:pPr>
        <w:tabs>
          <w:tab w:val="left" w:pos="225"/>
        </w:tabs>
        <w:autoSpaceDE w:val="0"/>
        <w:autoSpaceDN w:val="0"/>
        <w:bidi w:val="0"/>
        <w:adjustRightInd w:val="0"/>
        <w:spacing w:after="0" w:line="240" w:lineRule="auto"/>
        <w:jc w:val="both"/>
        <w:rPr>
          <w:rFonts w:asciiTheme="majorBidi" w:eastAsia="TimesNewRomanPSMT" w:hAnsiTheme="majorBidi" w:cstheme="majorBidi"/>
          <w:sz w:val="24"/>
          <w:szCs w:val="24"/>
        </w:rPr>
      </w:pPr>
      <w:r w:rsidRPr="00534CD5">
        <w:rPr>
          <w:rFonts w:asciiTheme="majorBidi" w:hAnsiTheme="majorBidi" w:cstheme="majorBidi"/>
          <w:b/>
          <w:bCs/>
          <w:sz w:val="24"/>
          <w:szCs w:val="24"/>
        </w:rPr>
        <w:lastRenderedPageBreak/>
        <w:t>Table (</w:t>
      </w:r>
      <w:r w:rsidR="00F415DD">
        <w:rPr>
          <w:rFonts w:asciiTheme="majorBidi" w:hAnsiTheme="majorBidi" w:cstheme="majorBidi"/>
          <w:b/>
          <w:bCs/>
          <w:sz w:val="24"/>
          <w:szCs w:val="24"/>
        </w:rPr>
        <w:t>3</w:t>
      </w:r>
      <w:r w:rsidRPr="00534CD5">
        <w:rPr>
          <w:rFonts w:asciiTheme="majorBidi" w:hAnsiTheme="majorBidi" w:cstheme="majorBidi"/>
          <w:b/>
          <w:bCs/>
          <w:sz w:val="24"/>
          <w:szCs w:val="24"/>
        </w:rPr>
        <w:t xml:space="preserve">): </w:t>
      </w:r>
      <w:r w:rsidRPr="00534CD5">
        <w:rPr>
          <w:rFonts w:asciiTheme="majorBidi" w:hAnsiTheme="majorBidi" w:cstheme="majorBidi"/>
          <w:sz w:val="24"/>
          <w:szCs w:val="24"/>
        </w:rPr>
        <w:t xml:space="preserve">Ingredients </w:t>
      </w:r>
      <w:r w:rsidR="00430037" w:rsidRPr="00534CD5">
        <w:rPr>
          <w:rFonts w:asciiTheme="majorBidi" w:hAnsiTheme="majorBidi" w:cstheme="majorBidi"/>
          <w:sz w:val="24"/>
          <w:szCs w:val="24"/>
        </w:rPr>
        <w:t>p</w:t>
      </w:r>
      <w:r w:rsidRPr="00534CD5">
        <w:rPr>
          <w:rFonts w:asciiTheme="majorBidi" w:hAnsiTheme="majorBidi" w:cstheme="majorBidi"/>
          <w:sz w:val="24"/>
          <w:szCs w:val="24"/>
        </w:rPr>
        <w:t>roximate analysis of the experimental different dietary treatments</w:t>
      </w:r>
    </w:p>
    <w:tbl>
      <w:tblPr>
        <w:tblStyle w:val="TableGrid"/>
        <w:tblW w:w="9039" w:type="dxa"/>
        <w:tblLook w:val="04A0" w:firstRow="1" w:lastRow="0" w:firstColumn="1" w:lastColumn="0" w:noHBand="0" w:noVBand="1"/>
      </w:tblPr>
      <w:tblGrid>
        <w:gridCol w:w="2902"/>
        <w:gridCol w:w="750"/>
        <w:gridCol w:w="709"/>
        <w:gridCol w:w="1417"/>
        <w:gridCol w:w="1560"/>
        <w:gridCol w:w="1701"/>
      </w:tblGrid>
      <w:tr w:rsidR="00534CD5" w:rsidRPr="00534CD5" w:rsidTr="009D6CB6">
        <w:trPr>
          <w:trHeight w:val="70"/>
        </w:trPr>
        <w:tc>
          <w:tcPr>
            <w:tcW w:w="2902" w:type="dxa"/>
            <w:vMerge w:val="restart"/>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Ingredients</w:t>
            </w:r>
          </w:p>
        </w:tc>
        <w:tc>
          <w:tcPr>
            <w:tcW w:w="1459" w:type="dxa"/>
            <w:gridSpan w:val="2"/>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Basal diet</w:t>
            </w:r>
          </w:p>
        </w:tc>
        <w:tc>
          <w:tcPr>
            <w:tcW w:w="1417" w:type="dxa"/>
            <w:vMerge w:val="restart"/>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3</w:t>
            </w:r>
          </w:p>
        </w:tc>
        <w:tc>
          <w:tcPr>
            <w:tcW w:w="1560" w:type="dxa"/>
            <w:vMerge w:val="restart"/>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4</w:t>
            </w:r>
          </w:p>
        </w:tc>
        <w:tc>
          <w:tcPr>
            <w:tcW w:w="1701" w:type="dxa"/>
            <w:vMerge w:val="restart"/>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5</w:t>
            </w:r>
          </w:p>
        </w:tc>
      </w:tr>
      <w:tr w:rsidR="00534CD5" w:rsidRPr="00534CD5" w:rsidTr="009D6CB6">
        <w:trPr>
          <w:trHeight w:val="277"/>
        </w:trPr>
        <w:tc>
          <w:tcPr>
            <w:tcW w:w="2902" w:type="dxa"/>
            <w:vMerge/>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tc>
        <w:tc>
          <w:tcPr>
            <w:tcW w:w="750"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1</w:t>
            </w:r>
          </w:p>
        </w:tc>
        <w:tc>
          <w:tcPr>
            <w:tcW w:w="709"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2</w:t>
            </w:r>
          </w:p>
        </w:tc>
        <w:tc>
          <w:tcPr>
            <w:tcW w:w="1417" w:type="dxa"/>
            <w:vMerge/>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c>
          <w:tcPr>
            <w:tcW w:w="1560" w:type="dxa"/>
            <w:vMerge/>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c>
          <w:tcPr>
            <w:tcW w:w="1701" w:type="dxa"/>
            <w:vMerge/>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r>
      <w:tr w:rsidR="00534CD5" w:rsidRPr="00534CD5" w:rsidTr="009D6CB6">
        <w:trPr>
          <w:trHeight w:val="3721"/>
        </w:trPr>
        <w:tc>
          <w:tcPr>
            <w:tcW w:w="2902"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Yucca</w:t>
            </w:r>
          </w:p>
          <w:p w:rsidR="006A2878" w:rsidRPr="00534CD5" w:rsidRDefault="006A2878" w:rsidP="00653ECD">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Ye</w:t>
            </w:r>
            <w:r w:rsidR="00653ECD" w:rsidRPr="00534CD5">
              <w:rPr>
                <w:rFonts w:asciiTheme="majorBidi" w:hAnsiTheme="majorBidi" w:cstheme="majorBidi"/>
                <w:b/>
                <w:bCs/>
                <w:sz w:val="24"/>
                <w:szCs w:val="24"/>
              </w:rPr>
              <w:t>ll</w:t>
            </w:r>
            <w:r w:rsidRPr="00534CD5">
              <w:rPr>
                <w:rFonts w:asciiTheme="majorBidi" w:hAnsiTheme="majorBidi" w:cstheme="majorBidi"/>
                <w:b/>
                <w:bCs/>
                <w:sz w:val="24"/>
                <w:szCs w:val="24"/>
              </w:rPr>
              <w:t xml:space="preserve">ow </w:t>
            </w:r>
            <w:proofErr w:type="gramStart"/>
            <w:r w:rsidRPr="00534CD5">
              <w:rPr>
                <w:rFonts w:asciiTheme="majorBidi" w:hAnsiTheme="majorBidi" w:cstheme="majorBidi"/>
                <w:b/>
                <w:bCs/>
                <w:sz w:val="24"/>
                <w:szCs w:val="24"/>
              </w:rPr>
              <w:t>corn(</w:t>
            </w:r>
            <w:proofErr w:type="gramEnd"/>
            <w:r w:rsidRPr="00534CD5">
              <w:rPr>
                <w:rFonts w:asciiTheme="majorBidi" w:hAnsiTheme="majorBidi" w:cstheme="majorBidi"/>
                <w:b/>
                <w:bCs/>
                <w:sz w:val="24"/>
                <w:szCs w:val="24"/>
              </w:rPr>
              <w:t>6.83%)</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roofErr w:type="gramStart"/>
            <w:r w:rsidRPr="00534CD5">
              <w:rPr>
                <w:rFonts w:asciiTheme="majorBidi" w:hAnsiTheme="majorBidi" w:cstheme="majorBidi"/>
                <w:b/>
                <w:bCs/>
                <w:sz w:val="24"/>
                <w:szCs w:val="24"/>
              </w:rPr>
              <w:t>Soy</w:t>
            </w:r>
            <w:r w:rsidR="00691E90" w:rsidRPr="00534CD5">
              <w:rPr>
                <w:rFonts w:asciiTheme="majorBidi" w:hAnsiTheme="majorBidi" w:cstheme="majorBidi"/>
                <w:b/>
                <w:bCs/>
                <w:sz w:val="24"/>
                <w:szCs w:val="24"/>
              </w:rPr>
              <w:t>bean</w:t>
            </w:r>
            <w:r w:rsidRPr="00534CD5">
              <w:rPr>
                <w:rFonts w:asciiTheme="majorBidi" w:hAnsiTheme="majorBidi" w:cstheme="majorBidi"/>
                <w:b/>
                <w:bCs/>
                <w:sz w:val="24"/>
                <w:szCs w:val="24"/>
              </w:rPr>
              <w:t>(</w:t>
            </w:r>
            <w:proofErr w:type="gramEnd"/>
            <w:r w:rsidRPr="00534CD5">
              <w:rPr>
                <w:rFonts w:asciiTheme="majorBidi" w:hAnsiTheme="majorBidi" w:cstheme="majorBidi"/>
                <w:b/>
                <w:bCs/>
                <w:sz w:val="24"/>
                <w:szCs w:val="24"/>
              </w:rPr>
              <w:t>42.88%)</w:t>
            </w:r>
          </w:p>
          <w:p w:rsidR="006A2878" w:rsidRPr="00534CD5" w:rsidRDefault="006A2878" w:rsidP="0075178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Fish meal (5</w:t>
            </w:r>
            <w:r w:rsidR="00751785" w:rsidRPr="00534CD5">
              <w:rPr>
                <w:rFonts w:asciiTheme="majorBidi" w:hAnsiTheme="majorBidi" w:cstheme="majorBidi"/>
                <w:b/>
                <w:bCs/>
                <w:sz w:val="24"/>
                <w:szCs w:val="24"/>
              </w:rPr>
              <w:t>9</w:t>
            </w:r>
            <w:r w:rsidRPr="00534CD5">
              <w:rPr>
                <w:rFonts w:asciiTheme="majorBidi" w:hAnsiTheme="majorBidi" w:cstheme="majorBidi"/>
                <w:b/>
                <w:bCs/>
                <w:sz w:val="24"/>
                <w:szCs w:val="24"/>
              </w:rPr>
              <w:t>%)</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Corn gluten (58.92%)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Bran (14.44%)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Oil</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roofErr w:type="spellStart"/>
            <w:r w:rsidRPr="00534CD5">
              <w:rPr>
                <w:rFonts w:asciiTheme="majorBidi" w:hAnsiTheme="majorBidi" w:cstheme="majorBidi"/>
                <w:b/>
                <w:bCs/>
                <w:sz w:val="24"/>
                <w:szCs w:val="24"/>
              </w:rPr>
              <w:t>Dical</w:t>
            </w:r>
            <w:proofErr w:type="spellEnd"/>
            <w:r w:rsidRPr="00534CD5">
              <w:rPr>
                <w:rFonts w:asciiTheme="majorBidi" w:hAnsiTheme="majorBidi" w:cstheme="majorBidi"/>
                <w:b/>
                <w:bCs/>
                <w:sz w:val="24"/>
                <w:szCs w:val="24"/>
              </w:rPr>
              <w:t xml:space="preserve"> </w:t>
            </w:r>
            <w:proofErr w:type="spellStart"/>
            <w:r w:rsidRPr="00534CD5">
              <w:rPr>
                <w:rFonts w:asciiTheme="majorBidi" w:hAnsiTheme="majorBidi" w:cstheme="majorBidi"/>
                <w:b/>
                <w:bCs/>
                <w:sz w:val="24"/>
                <w:szCs w:val="24"/>
              </w:rPr>
              <w:t>ph</w:t>
            </w:r>
            <w:proofErr w:type="spellEnd"/>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Salt</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roofErr w:type="spellStart"/>
            <w:r w:rsidRPr="00534CD5">
              <w:rPr>
                <w:rFonts w:asciiTheme="majorBidi" w:hAnsiTheme="majorBidi" w:cstheme="majorBidi"/>
                <w:b/>
                <w:bCs/>
                <w:sz w:val="24"/>
                <w:szCs w:val="24"/>
              </w:rPr>
              <w:t>Vit</w:t>
            </w:r>
            <w:proofErr w:type="spellEnd"/>
            <w:r w:rsidRPr="00534CD5">
              <w:rPr>
                <w:rFonts w:asciiTheme="majorBidi" w:hAnsiTheme="majorBidi" w:cstheme="majorBidi"/>
                <w:b/>
                <w:bCs/>
                <w:sz w:val="24"/>
                <w:szCs w:val="24"/>
              </w:rPr>
              <w:t xml:space="preserve"> and mineral mixture</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Dl meth</w:t>
            </w:r>
          </w:p>
        </w:tc>
        <w:tc>
          <w:tcPr>
            <w:tcW w:w="1459" w:type="dxa"/>
            <w:gridSpan w:val="2"/>
          </w:tcPr>
          <w:p w:rsidR="006A2878" w:rsidRPr="00534CD5" w:rsidRDefault="006A2878" w:rsidP="00704452">
            <w:pPr>
              <w:tabs>
                <w:tab w:val="left" w:pos="225"/>
              </w:tabs>
              <w:autoSpaceDE w:val="0"/>
              <w:autoSpaceDN w:val="0"/>
              <w:bidi w:val="0"/>
              <w:adjustRightInd w:val="0"/>
              <w:jc w:val="both"/>
              <w:rPr>
                <w:rFonts w:asciiTheme="majorBidi" w:hAnsiTheme="majorBidi" w:cstheme="majorBidi"/>
                <w:sz w:val="24"/>
                <w:szCs w:val="24"/>
              </w:rPr>
            </w:pPr>
            <w:r w:rsidRPr="00534CD5">
              <w:rPr>
                <w:rFonts w:asciiTheme="majorBidi" w:hAnsiTheme="majorBidi" w:cstheme="majorBidi"/>
                <w:sz w:val="24"/>
                <w:szCs w:val="24"/>
              </w:rPr>
              <w:t>-----------</w:t>
            </w:r>
          </w:p>
          <w:p w:rsidR="006A2878" w:rsidRPr="00534CD5" w:rsidRDefault="00751785"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w:t>
            </w:r>
            <w:r w:rsidR="006A2878" w:rsidRPr="00534CD5">
              <w:rPr>
                <w:rFonts w:asciiTheme="majorBidi" w:hAnsiTheme="majorBidi" w:cstheme="majorBidi"/>
                <w:sz w:val="24"/>
                <w:szCs w:val="24"/>
              </w:rPr>
              <w:t>4.336</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37.40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2.934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17.17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0.300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0.160</w:t>
            </w:r>
          </w:p>
          <w:p w:rsidR="006A2878" w:rsidRPr="00534CD5" w:rsidRDefault="006A2878" w:rsidP="00704452">
            <w:pPr>
              <w:tabs>
                <w:tab w:val="left" w:pos="225"/>
              </w:tabs>
              <w:autoSpaceDE w:val="0"/>
              <w:autoSpaceDN w:val="0"/>
              <w:bidi w:val="0"/>
              <w:adjustRightInd w:val="0"/>
              <w:jc w:val="both"/>
              <w:rPr>
                <w:rFonts w:asciiTheme="majorBidi" w:hAnsiTheme="majorBidi" w:cstheme="majorBidi"/>
                <w:sz w:val="24"/>
                <w:szCs w:val="24"/>
              </w:rPr>
            </w:pPr>
          </w:p>
          <w:p w:rsidR="006A2878" w:rsidRPr="00534CD5" w:rsidRDefault="006A2878" w:rsidP="00704452">
            <w:pPr>
              <w:tabs>
                <w:tab w:val="left" w:pos="225"/>
              </w:tabs>
              <w:autoSpaceDE w:val="0"/>
              <w:autoSpaceDN w:val="0"/>
              <w:bidi w:val="0"/>
              <w:adjustRightInd w:val="0"/>
              <w:jc w:val="both"/>
              <w:rPr>
                <w:rFonts w:asciiTheme="majorBidi" w:hAnsiTheme="majorBidi" w:cstheme="majorBidi"/>
                <w:sz w:val="24"/>
                <w:szCs w:val="24"/>
              </w:rPr>
            </w:pPr>
          </w:p>
        </w:tc>
        <w:tc>
          <w:tcPr>
            <w:tcW w:w="1417"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34.236</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37.40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2.934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17.17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0.300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0.160</w:t>
            </w:r>
          </w:p>
        </w:tc>
        <w:tc>
          <w:tcPr>
            <w:tcW w:w="1560"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34.196</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37.40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2.934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17.17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0.300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0.160</w:t>
            </w:r>
          </w:p>
        </w:tc>
        <w:tc>
          <w:tcPr>
            <w:tcW w:w="1701"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34.136</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37.40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2.934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17.17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0.200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0.300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0.160</w:t>
            </w:r>
          </w:p>
        </w:tc>
      </w:tr>
    </w:tbl>
    <w:p w:rsidR="006A2878" w:rsidRPr="00534CD5" w:rsidRDefault="006A2878" w:rsidP="00F415DD">
      <w:pPr>
        <w:tabs>
          <w:tab w:val="left" w:pos="225"/>
        </w:tabs>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eastAsia="TimesNewRomanPSMT" w:hAnsiTheme="majorBidi" w:cstheme="majorBidi"/>
          <w:b/>
          <w:bCs/>
          <w:sz w:val="24"/>
          <w:szCs w:val="24"/>
        </w:rPr>
        <w:t>Table</w:t>
      </w:r>
      <w:r w:rsidR="0025200C">
        <w:rPr>
          <w:rFonts w:asciiTheme="majorBidi" w:eastAsia="TimesNewRomanPSMT" w:hAnsiTheme="majorBidi" w:cstheme="majorBidi"/>
          <w:b/>
          <w:bCs/>
          <w:sz w:val="24"/>
          <w:szCs w:val="24"/>
        </w:rPr>
        <w:t xml:space="preserve"> </w:t>
      </w:r>
      <w:r w:rsidRPr="00534CD5">
        <w:rPr>
          <w:rFonts w:asciiTheme="majorBidi" w:eastAsia="TimesNewRomanPSMT" w:hAnsiTheme="majorBidi" w:cstheme="majorBidi"/>
          <w:b/>
          <w:bCs/>
          <w:sz w:val="24"/>
          <w:szCs w:val="24"/>
        </w:rPr>
        <w:t>(</w:t>
      </w:r>
      <w:r w:rsidR="00F415DD">
        <w:rPr>
          <w:rFonts w:asciiTheme="majorBidi" w:eastAsia="TimesNewRomanPSMT" w:hAnsiTheme="majorBidi" w:cstheme="majorBidi"/>
          <w:b/>
          <w:bCs/>
          <w:sz w:val="24"/>
          <w:szCs w:val="24"/>
        </w:rPr>
        <w:t>4</w:t>
      </w:r>
      <w:r w:rsidRPr="00534CD5">
        <w:rPr>
          <w:rFonts w:asciiTheme="majorBidi" w:eastAsia="TimesNewRomanPSMT" w:hAnsiTheme="majorBidi" w:cstheme="majorBidi"/>
          <w:b/>
          <w:bCs/>
          <w:sz w:val="24"/>
          <w:szCs w:val="24"/>
        </w:rPr>
        <w:t>):</w:t>
      </w:r>
      <w:r w:rsidRPr="00534CD5">
        <w:rPr>
          <w:rFonts w:asciiTheme="majorBidi" w:hAnsiTheme="majorBidi" w:cstheme="majorBidi"/>
          <w:b/>
          <w:bCs/>
          <w:sz w:val="24"/>
          <w:szCs w:val="24"/>
        </w:rPr>
        <w:t xml:space="preserve"> </w:t>
      </w:r>
      <w:r w:rsidRPr="00534CD5">
        <w:rPr>
          <w:rFonts w:asciiTheme="majorBidi" w:hAnsiTheme="majorBidi" w:cstheme="majorBidi"/>
          <w:sz w:val="24"/>
          <w:szCs w:val="24"/>
        </w:rPr>
        <w:t>Chemical analyses of the experimental diet used in the present study:</w:t>
      </w:r>
    </w:p>
    <w:tbl>
      <w:tblPr>
        <w:tblStyle w:val="TableGrid"/>
        <w:tblW w:w="0" w:type="auto"/>
        <w:tblLook w:val="04A0" w:firstRow="1" w:lastRow="0" w:firstColumn="1" w:lastColumn="0" w:noHBand="0" w:noVBand="1"/>
      </w:tblPr>
      <w:tblGrid>
        <w:gridCol w:w="1630"/>
        <w:gridCol w:w="1788"/>
        <w:gridCol w:w="1374"/>
        <w:gridCol w:w="1582"/>
        <w:gridCol w:w="1582"/>
      </w:tblGrid>
      <w:tr w:rsidR="00534CD5" w:rsidRPr="00534CD5" w:rsidTr="00FE19CC">
        <w:trPr>
          <w:trHeight w:val="602"/>
        </w:trPr>
        <w:tc>
          <w:tcPr>
            <w:tcW w:w="1630" w:type="dxa"/>
            <w:vMerge w:val="restart"/>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Items</w:t>
            </w:r>
          </w:p>
        </w:tc>
        <w:tc>
          <w:tcPr>
            <w:tcW w:w="6326" w:type="dxa"/>
            <w:gridSpan w:val="4"/>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 Composition</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tc>
      </w:tr>
      <w:tr w:rsidR="00534CD5" w:rsidRPr="00534CD5" w:rsidTr="009D6CB6">
        <w:trPr>
          <w:trHeight w:val="435"/>
        </w:trPr>
        <w:tc>
          <w:tcPr>
            <w:tcW w:w="1630" w:type="dxa"/>
            <w:vMerge/>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
        </w:tc>
        <w:tc>
          <w:tcPr>
            <w:tcW w:w="1788"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1 and 2</w:t>
            </w:r>
          </w:p>
        </w:tc>
        <w:tc>
          <w:tcPr>
            <w:tcW w:w="1374"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3</w:t>
            </w:r>
          </w:p>
        </w:tc>
        <w:tc>
          <w:tcPr>
            <w:tcW w:w="1582"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4</w:t>
            </w:r>
          </w:p>
        </w:tc>
        <w:tc>
          <w:tcPr>
            <w:tcW w:w="1582"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Group 51</w:t>
            </w:r>
          </w:p>
        </w:tc>
      </w:tr>
      <w:tr w:rsidR="00534CD5" w:rsidRPr="00534CD5" w:rsidTr="00F94843">
        <w:trPr>
          <w:trHeight w:val="132"/>
        </w:trPr>
        <w:tc>
          <w:tcPr>
            <w:tcW w:w="1630"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Moisture%</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DM %</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CP%</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EE%</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Ash%</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CHO%</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ME Kcal/Kg</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P/E ratio</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Ca%</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proofErr w:type="spellStart"/>
            <w:r w:rsidRPr="00534CD5">
              <w:rPr>
                <w:rFonts w:asciiTheme="majorBidi" w:hAnsiTheme="majorBidi" w:cstheme="majorBidi"/>
                <w:b/>
                <w:bCs/>
                <w:sz w:val="24"/>
                <w:szCs w:val="24"/>
              </w:rPr>
              <w:t>Ph</w:t>
            </w:r>
            <w:proofErr w:type="spellEnd"/>
            <w:r w:rsidRPr="00534CD5">
              <w:rPr>
                <w:rFonts w:asciiTheme="majorBidi" w:hAnsiTheme="majorBidi" w:cstheme="majorBidi"/>
                <w:b/>
                <w:bCs/>
                <w:sz w:val="24"/>
                <w:szCs w:val="24"/>
              </w:rPr>
              <w:t>%</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Methionine%</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b/>
                <w:bCs/>
                <w:sz w:val="24"/>
                <w:szCs w:val="24"/>
              </w:rPr>
            </w:pPr>
            <w:r w:rsidRPr="00534CD5">
              <w:rPr>
                <w:rFonts w:asciiTheme="majorBidi" w:hAnsiTheme="majorBidi" w:cstheme="majorBidi"/>
                <w:b/>
                <w:bCs/>
                <w:sz w:val="24"/>
                <w:szCs w:val="24"/>
              </w:rPr>
              <w:t>Lysine%</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c>
          <w:tcPr>
            <w:tcW w:w="1788"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9.27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90.73</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30.59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3.25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5.89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51.00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3424.54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8.9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0.68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0.82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1.49</w:t>
            </w:r>
          </w:p>
        </w:tc>
        <w:tc>
          <w:tcPr>
            <w:tcW w:w="1374"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10.41</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89.59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31.2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4.85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6.08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47.59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3469.26</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8.99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0.68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0.82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1.49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c>
          <w:tcPr>
            <w:tcW w:w="1582"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9.80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90.20</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31.09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3.87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5.94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49.3</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3440.53</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9.04</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0.68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0.82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1.49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c>
          <w:tcPr>
            <w:tcW w:w="1582" w:type="dxa"/>
          </w:tcPr>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9.33</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90.67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30.72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3.45</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6.12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50.38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3425.8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8.97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0.68</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0.82</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0.7</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r w:rsidRPr="00534CD5">
              <w:rPr>
                <w:rFonts w:asciiTheme="majorBidi" w:hAnsiTheme="majorBidi" w:cstheme="majorBidi"/>
                <w:sz w:val="24"/>
                <w:szCs w:val="24"/>
              </w:rPr>
              <w:t>1.49</w:t>
            </w: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p w:rsidR="006A2878" w:rsidRPr="00534CD5" w:rsidRDefault="006A2878" w:rsidP="00C839B5">
            <w:pPr>
              <w:tabs>
                <w:tab w:val="left" w:pos="225"/>
              </w:tabs>
              <w:autoSpaceDE w:val="0"/>
              <w:autoSpaceDN w:val="0"/>
              <w:bidi w:val="0"/>
              <w:adjustRightInd w:val="0"/>
              <w:jc w:val="center"/>
              <w:rPr>
                <w:rFonts w:asciiTheme="majorBidi" w:hAnsiTheme="majorBidi" w:cstheme="majorBidi"/>
                <w:sz w:val="24"/>
                <w:szCs w:val="24"/>
              </w:rPr>
            </w:pPr>
          </w:p>
        </w:tc>
      </w:tr>
    </w:tbl>
    <w:p w:rsidR="00534CD5" w:rsidRPr="009323E0" w:rsidRDefault="00534CD5" w:rsidP="00704452">
      <w:pPr>
        <w:autoSpaceDE w:val="0"/>
        <w:autoSpaceDN w:val="0"/>
        <w:bidi w:val="0"/>
        <w:adjustRightInd w:val="0"/>
        <w:spacing w:after="0" w:line="240" w:lineRule="auto"/>
        <w:jc w:val="both"/>
        <w:rPr>
          <w:rFonts w:asciiTheme="majorBidi" w:hAnsiTheme="majorBidi" w:cstheme="majorBidi"/>
          <w:b/>
          <w:bCs/>
          <w:sz w:val="24"/>
          <w:szCs w:val="24"/>
        </w:rPr>
      </w:pPr>
    </w:p>
    <w:p w:rsidR="006A2878" w:rsidRPr="009323E0" w:rsidRDefault="006A2878" w:rsidP="009323E0">
      <w:pPr>
        <w:autoSpaceDE w:val="0"/>
        <w:autoSpaceDN w:val="0"/>
        <w:bidi w:val="0"/>
        <w:adjustRightInd w:val="0"/>
        <w:spacing w:after="0" w:line="240" w:lineRule="auto"/>
        <w:jc w:val="both"/>
        <w:rPr>
          <w:rFonts w:asciiTheme="majorBidi" w:hAnsiTheme="majorBidi" w:cstheme="majorBidi"/>
          <w:b/>
          <w:bCs/>
          <w:sz w:val="24"/>
          <w:szCs w:val="24"/>
        </w:rPr>
      </w:pPr>
      <w:r w:rsidRPr="009323E0">
        <w:rPr>
          <w:rFonts w:asciiTheme="majorBidi" w:hAnsiTheme="majorBidi" w:cstheme="majorBidi"/>
          <w:b/>
          <w:bCs/>
          <w:sz w:val="24"/>
          <w:szCs w:val="24"/>
        </w:rPr>
        <w:t>Sample collection and analysis</w:t>
      </w:r>
      <w:r w:rsidR="009323E0" w:rsidRPr="009323E0">
        <w:rPr>
          <w:rFonts w:ascii="AdvPTimes" w:hAnsi="AdvPTimes" w:cs="AdvPTimes"/>
          <w:b/>
          <w:bCs/>
          <w:color w:val="FF0000"/>
          <w:sz w:val="24"/>
          <w:szCs w:val="24"/>
        </w:rPr>
        <w:t xml:space="preserve"> </w:t>
      </w:r>
      <w:r w:rsidR="009323E0" w:rsidRPr="009323E0">
        <w:rPr>
          <w:rFonts w:ascii="AdvPTimes" w:hAnsi="AdvPTimes" w:cs="AdvPTimes"/>
          <w:b/>
          <w:bCs/>
          <w:sz w:val="24"/>
          <w:szCs w:val="24"/>
        </w:rPr>
        <w:t>of kidney and liver functions:</w:t>
      </w:r>
    </w:p>
    <w:p w:rsidR="00751785" w:rsidRPr="002678B9" w:rsidRDefault="00751785" w:rsidP="006340C4">
      <w:pPr>
        <w:autoSpaceDE w:val="0"/>
        <w:autoSpaceDN w:val="0"/>
        <w:bidi w:val="0"/>
        <w:adjustRightInd w:val="0"/>
        <w:spacing w:after="0" w:line="240" w:lineRule="auto"/>
        <w:jc w:val="both"/>
        <w:rPr>
          <w:rFonts w:asciiTheme="majorBidi" w:hAnsiTheme="majorBidi" w:cstheme="majorBidi"/>
          <w:color w:val="FF0000"/>
          <w:sz w:val="24"/>
          <w:szCs w:val="24"/>
        </w:rPr>
      </w:pPr>
      <w:r w:rsidRPr="00534CD5">
        <w:rPr>
          <w:rFonts w:ascii="AdvPTimes" w:hAnsi="AdvPTimes" w:cs="AdvPTimes"/>
          <w:sz w:val="24"/>
          <w:szCs w:val="24"/>
        </w:rPr>
        <w:t xml:space="preserve">         At the end of the feeding trial before the challenge, all the fish in each aquarium were counted and weighed to calculate weight gain (WG), gain% (G%), Feed conversion ratio (FCR) , feed efficiency (FE), protein efficiency ratio (PER), and relative growth rate (RGR). For the blood collection, five fish per aquarium were randomly selected and euthanized with ethylene glycol phenyl ether (200 mg/L). </w:t>
      </w:r>
      <w:r w:rsidRPr="007A442A">
        <w:rPr>
          <w:rFonts w:ascii="AdvPTimes" w:hAnsi="AdvPTimes" w:cs="AdvPTimes"/>
          <w:sz w:val="24"/>
          <w:szCs w:val="24"/>
        </w:rPr>
        <w:t xml:space="preserve">Blood samples were obtained from the caudal vein of the fish with 1 ml syringes. Serum samples were obtained </w:t>
      </w:r>
      <w:r w:rsidRPr="007A442A">
        <w:rPr>
          <w:rFonts w:asciiTheme="majorBidi" w:hAnsiTheme="majorBidi" w:cstheme="majorBidi"/>
          <w:sz w:val="24"/>
          <w:szCs w:val="24"/>
        </w:rPr>
        <w:t xml:space="preserve">from the blood </w:t>
      </w:r>
      <w:r w:rsidR="006340C4" w:rsidRPr="007A442A">
        <w:rPr>
          <w:rFonts w:asciiTheme="majorBidi" w:hAnsiTheme="majorBidi" w:cstheme="majorBidi"/>
          <w:sz w:val="24"/>
          <w:szCs w:val="24"/>
        </w:rPr>
        <w:t>by</w:t>
      </w:r>
      <w:r w:rsidRPr="007A442A">
        <w:rPr>
          <w:rFonts w:asciiTheme="majorBidi" w:hAnsiTheme="majorBidi" w:cstheme="majorBidi"/>
          <w:sz w:val="24"/>
          <w:szCs w:val="24"/>
        </w:rPr>
        <w:t xml:space="preserve"> clotting</w:t>
      </w:r>
      <w:r w:rsidR="00DE2E3B" w:rsidRPr="007A442A">
        <w:rPr>
          <w:rFonts w:asciiTheme="majorBidi" w:hAnsiTheme="majorBidi" w:cstheme="majorBidi"/>
          <w:sz w:val="24"/>
          <w:szCs w:val="24"/>
        </w:rPr>
        <w:t xml:space="preserve"> in room temperature</w:t>
      </w:r>
      <w:r w:rsidRPr="007A442A">
        <w:rPr>
          <w:rFonts w:asciiTheme="majorBidi" w:hAnsiTheme="majorBidi" w:cstheme="majorBidi"/>
          <w:sz w:val="24"/>
          <w:szCs w:val="24"/>
        </w:rPr>
        <w:t xml:space="preserve"> </w:t>
      </w:r>
      <w:r w:rsidR="006340C4" w:rsidRPr="007A442A">
        <w:rPr>
          <w:rFonts w:asciiTheme="majorBidi" w:hAnsiTheme="majorBidi" w:cstheme="majorBidi"/>
          <w:sz w:val="24"/>
          <w:szCs w:val="24"/>
        </w:rPr>
        <w:t>then</w:t>
      </w:r>
      <w:r w:rsidRPr="007A442A">
        <w:rPr>
          <w:rFonts w:asciiTheme="majorBidi" w:hAnsiTheme="majorBidi" w:cstheme="majorBidi"/>
          <w:sz w:val="24"/>
          <w:szCs w:val="24"/>
        </w:rPr>
        <w:t xml:space="preserve"> centrifugation at 3000 rpm for10 min</w:t>
      </w:r>
      <w:r w:rsidR="009323E0" w:rsidRPr="007A442A">
        <w:rPr>
          <w:rFonts w:asciiTheme="majorBidi" w:hAnsiTheme="majorBidi" w:cstheme="majorBidi"/>
          <w:sz w:val="24"/>
          <w:szCs w:val="24"/>
        </w:rPr>
        <w:t xml:space="preserve"> and stored at – 70</w:t>
      </w:r>
      <w:r w:rsidR="009323E0" w:rsidRPr="007A442A">
        <w:rPr>
          <w:rFonts w:asciiTheme="majorBidi" w:hAnsiTheme="majorBidi" w:cstheme="majorBidi"/>
          <w:sz w:val="24"/>
          <w:szCs w:val="24"/>
          <w:vertAlign w:val="superscript"/>
        </w:rPr>
        <w:t xml:space="preserve">o </w:t>
      </w:r>
      <w:r w:rsidR="009323E0" w:rsidRPr="007A442A">
        <w:rPr>
          <w:rFonts w:asciiTheme="majorBidi" w:hAnsiTheme="majorBidi" w:cstheme="majorBidi"/>
          <w:sz w:val="24"/>
          <w:szCs w:val="24"/>
        </w:rPr>
        <w:t xml:space="preserve">C for biochemical </w:t>
      </w:r>
      <w:proofErr w:type="gramStart"/>
      <w:r w:rsidR="009323E0" w:rsidRPr="002678B9">
        <w:rPr>
          <w:rFonts w:asciiTheme="majorBidi" w:hAnsiTheme="majorBidi" w:cstheme="majorBidi"/>
          <w:sz w:val="24"/>
          <w:szCs w:val="24"/>
        </w:rPr>
        <w:t>determination(</w:t>
      </w:r>
      <w:proofErr w:type="gramEnd"/>
      <w:r w:rsidR="009323E0" w:rsidRPr="002678B9">
        <w:rPr>
          <w:rFonts w:asciiTheme="majorBidi" w:hAnsiTheme="majorBidi" w:cstheme="majorBidi"/>
          <w:sz w:val="24"/>
          <w:szCs w:val="24"/>
        </w:rPr>
        <w:t xml:space="preserve">Urea, </w:t>
      </w:r>
      <w:proofErr w:type="spellStart"/>
      <w:r w:rsidR="009323E0" w:rsidRPr="002678B9">
        <w:rPr>
          <w:rFonts w:asciiTheme="majorBidi" w:hAnsiTheme="majorBidi" w:cstheme="majorBidi"/>
          <w:sz w:val="24"/>
          <w:szCs w:val="24"/>
        </w:rPr>
        <w:t>Creatinine</w:t>
      </w:r>
      <w:proofErr w:type="spellEnd"/>
      <w:r w:rsidR="009323E0" w:rsidRPr="002678B9">
        <w:rPr>
          <w:rFonts w:asciiTheme="majorBidi" w:hAnsiTheme="majorBidi" w:cstheme="majorBidi"/>
          <w:sz w:val="24"/>
          <w:szCs w:val="24"/>
        </w:rPr>
        <w:t>, AST and ALT)</w:t>
      </w:r>
      <w:r w:rsidR="006340C4">
        <w:rPr>
          <w:rFonts w:asciiTheme="majorBidi" w:hAnsiTheme="majorBidi" w:cstheme="majorBidi"/>
          <w:sz w:val="24"/>
          <w:szCs w:val="24"/>
        </w:rPr>
        <w:t>.</w:t>
      </w:r>
      <w:r w:rsidR="009323E0" w:rsidRPr="002678B9">
        <w:rPr>
          <w:rFonts w:asciiTheme="majorBidi" w:hAnsiTheme="majorBidi" w:cstheme="majorBidi"/>
          <w:sz w:val="24"/>
          <w:szCs w:val="24"/>
        </w:rPr>
        <w:t xml:space="preserve"> </w:t>
      </w:r>
      <w:r w:rsidRPr="002678B9">
        <w:rPr>
          <w:rFonts w:asciiTheme="majorBidi" w:hAnsiTheme="majorBidi" w:cstheme="majorBidi"/>
          <w:sz w:val="24"/>
          <w:szCs w:val="24"/>
        </w:rPr>
        <w:t xml:space="preserve"> </w:t>
      </w:r>
    </w:p>
    <w:p w:rsidR="00FE19CC" w:rsidRPr="002678B9" w:rsidRDefault="00FE19CC" w:rsidP="00FE19CC">
      <w:pPr>
        <w:autoSpaceDE w:val="0"/>
        <w:autoSpaceDN w:val="0"/>
        <w:bidi w:val="0"/>
        <w:adjustRightInd w:val="0"/>
        <w:spacing w:after="0" w:line="240" w:lineRule="auto"/>
        <w:jc w:val="both"/>
        <w:rPr>
          <w:rFonts w:asciiTheme="majorBidi" w:hAnsiTheme="majorBidi" w:cstheme="majorBidi"/>
          <w:color w:val="FF0000"/>
          <w:sz w:val="24"/>
          <w:szCs w:val="24"/>
        </w:rPr>
      </w:pPr>
    </w:p>
    <w:p w:rsidR="0021584C" w:rsidRPr="00534CD5" w:rsidRDefault="0021584C" w:rsidP="0021584C">
      <w:pPr>
        <w:autoSpaceDE w:val="0"/>
        <w:autoSpaceDN w:val="0"/>
        <w:bidi w:val="0"/>
        <w:adjustRightInd w:val="0"/>
        <w:spacing w:after="0" w:line="240" w:lineRule="auto"/>
        <w:jc w:val="both"/>
        <w:rPr>
          <w:rFonts w:asciiTheme="majorBidi" w:eastAsia="Times New Roman+FPEF" w:hAnsiTheme="majorBidi" w:cstheme="majorBidi"/>
          <w:sz w:val="24"/>
          <w:szCs w:val="24"/>
        </w:rPr>
      </w:pPr>
      <w:r w:rsidRPr="00534CD5">
        <w:rPr>
          <w:rFonts w:asciiTheme="majorBidi" w:hAnsiTheme="majorBidi" w:cstheme="majorBidi"/>
          <w:b/>
          <w:bCs/>
          <w:sz w:val="24"/>
          <w:szCs w:val="24"/>
        </w:rPr>
        <w:lastRenderedPageBreak/>
        <w:t xml:space="preserve">Preparation of the bacterial strain for experimental challenge: </w:t>
      </w:r>
    </w:p>
    <w:p w:rsidR="0021584C" w:rsidRPr="00534CD5" w:rsidRDefault="0021584C" w:rsidP="0021584C">
      <w:pPr>
        <w:autoSpaceDE w:val="0"/>
        <w:autoSpaceDN w:val="0"/>
        <w:bidi w:val="0"/>
        <w:adjustRightInd w:val="0"/>
        <w:spacing w:after="0" w:line="240" w:lineRule="auto"/>
        <w:jc w:val="both"/>
        <w:rPr>
          <w:rFonts w:ascii="Times New Roman+FPEF" w:eastAsia="Times New Roman+FPEF" w:cs="Times New Roman+FPEF"/>
          <w:sz w:val="20"/>
          <w:szCs w:val="20"/>
        </w:rPr>
      </w:pPr>
    </w:p>
    <w:p w:rsidR="0021584C" w:rsidRPr="00A5472D" w:rsidRDefault="0021584C" w:rsidP="0021584C">
      <w:pPr>
        <w:autoSpaceDE w:val="0"/>
        <w:autoSpaceDN w:val="0"/>
        <w:bidi w:val="0"/>
        <w:adjustRightInd w:val="0"/>
        <w:spacing w:after="0" w:line="240" w:lineRule="auto"/>
        <w:jc w:val="both"/>
        <w:rPr>
          <w:rFonts w:asciiTheme="majorBidi" w:hAnsiTheme="majorBidi" w:cstheme="majorBidi"/>
          <w:sz w:val="24"/>
          <w:szCs w:val="24"/>
          <w:lang w:bidi="ar-EG"/>
        </w:rPr>
      </w:pPr>
      <w:r w:rsidRPr="00534CD5">
        <w:rPr>
          <w:rFonts w:asciiTheme="majorBidi" w:eastAsia="Times New Roman+FPEF" w:hAnsiTheme="majorBidi" w:cstheme="majorBidi"/>
          <w:sz w:val="24"/>
          <w:szCs w:val="24"/>
        </w:rPr>
        <w:t xml:space="preserve">         The</w:t>
      </w:r>
      <w:r>
        <w:rPr>
          <w:rFonts w:asciiTheme="majorBidi" w:eastAsia="Times New Roman+FPEF" w:hAnsiTheme="majorBidi" w:cstheme="majorBidi"/>
          <w:sz w:val="24"/>
          <w:szCs w:val="24"/>
        </w:rPr>
        <w:t xml:space="preserve"> selected virulent</w:t>
      </w:r>
      <w:r w:rsidRPr="00534CD5">
        <w:rPr>
          <w:rFonts w:asciiTheme="majorBidi" w:eastAsia="Times New Roman+FPEF" w:hAnsiTheme="majorBidi" w:cstheme="majorBidi"/>
          <w:sz w:val="24"/>
          <w:szCs w:val="24"/>
        </w:rPr>
        <w:t xml:space="preserve"> bacterial isolate was sub-cultured in </w:t>
      </w:r>
      <w:proofErr w:type="spellStart"/>
      <w:r w:rsidRPr="00534CD5">
        <w:rPr>
          <w:rFonts w:asciiTheme="majorBidi" w:eastAsia="Times New Roman+FPEF" w:hAnsiTheme="majorBidi" w:cstheme="majorBidi"/>
          <w:sz w:val="24"/>
          <w:szCs w:val="24"/>
        </w:rPr>
        <w:t>tryptic</w:t>
      </w:r>
      <w:proofErr w:type="spellEnd"/>
      <w:r w:rsidRPr="00534CD5">
        <w:rPr>
          <w:rFonts w:asciiTheme="majorBidi" w:eastAsia="Times New Roman+FPEF" w:hAnsiTheme="majorBidi" w:cstheme="majorBidi"/>
          <w:sz w:val="24"/>
          <w:szCs w:val="24"/>
        </w:rPr>
        <w:t xml:space="preserve"> soya broth at </w:t>
      </w:r>
      <w:r>
        <w:rPr>
          <w:rFonts w:asciiTheme="majorBidi" w:eastAsia="Times New Roman+FPEF" w:hAnsiTheme="majorBidi" w:cstheme="majorBidi"/>
          <w:sz w:val="24"/>
          <w:szCs w:val="24"/>
        </w:rPr>
        <w:t>37</w:t>
      </w:r>
      <w:r w:rsidRPr="00534CD5">
        <w:rPr>
          <w:rFonts w:asciiTheme="majorBidi" w:eastAsia="Times New Roman+FPEF" w:hAnsiTheme="majorBidi" w:cstheme="majorBidi"/>
          <w:sz w:val="24"/>
          <w:szCs w:val="24"/>
          <w:vertAlign w:val="superscript"/>
        </w:rPr>
        <w:t>0</w:t>
      </w:r>
      <w:r w:rsidRPr="00534CD5">
        <w:rPr>
          <w:rFonts w:asciiTheme="majorBidi" w:eastAsia="Times New Roman+FPEF" w:hAnsiTheme="majorBidi" w:cstheme="majorBidi"/>
          <w:sz w:val="24"/>
          <w:szCs w:val="24"/>
        </w:rPr>
        <w:t xml:space="preserve">C for 24 hrs. Bacterial pellets were then taken after centrifugation of the broth solution. </w:t>
      </w:r>
      <w:r w:rsidRPr="00A5472D">
        <w:rPr>
          <w:rFonts w:asciiTheme="majorBidi" w:eastAsia="Times New Roman+FPEF" w:hAnsiTheme="majorBidi" w:cstheme="majorBidi"/>
          <w:sz w:val="24"/>
          <w:szCs w:val="24"/>
        </w:rPr>
        <w:t>Bacterial pellets were then suspended in sterile physiological buffer saline (PBS) solution according to</w:t>
      </w:r>
      <w:r w:rsidRPr="00A5472D">
        <w:rPr>
          <w:rFonts w:asciiTheme="majorBidi" w:eastAsia="TimesNewRomanPSMT" w:hAnsiTheme="majorBidi" w:cstheme="majorBidi"/>
          <w:sz w:val="24"/>
          <w:szCs w:val="24"/>
        </w:rPr>
        <w:t xml:space="preserve"> </w:t>
      </w:r>
      <w:r w:rsidRPr="00A5472D">
        <w:rPr>
          <w:rFonts w:asciiTheme="majorBidi" w:eastAsia="TimesNewRomanPSMT" w:hAnsiTheme="majorBidi" w:cstheme="majorBidi"/>
          <w:b/>
          <w:bCs/>
          <w:sz w:val="24"/>
          <w:szCs w:val="24"/>
        </w:rPr>
        <w:t>(</w:t>
      </w:r>
      <w:proofErr w:type="spellStart"/>
      <w:r w:rsidRPr="00A5472D">
        <w:rPr>
          <w:rFonts w:asciiTheme="majorBidi" w:eastAsia="TimesNewRomanPSMT" w:hAnsiTheme="majorBidi" w:cstheme="majorBidi"/>
          <w:b/>
          <w:bCs/>
          <w:sz w:val="24"/>
          <w:szCs w:val="24"/>
        </w:rPr>
        <w:t>Hardi</w:t>
      </w:r>
      <w:proofErr w:type="spellEnd"/>
      <w:r w:rsidRPr="00A5472D">
        <w:rPr>
          <w:rFonts w:asciiTheme="majorBidi" w:eastAsia="TimesNewRomanPSMT" w:hAnsiTheme="majorBidi" w:cstheme="majorBidi"/>
          <w:b/>
          <w:bCs/>
          <w:sz w:val="24"/>
          <w:szCs w:val="24"/>
        </w:rPr>
        <w:t xml:space="preserve"> </w:t>
      </w:r>
      <w:r w:rsidRPr="00A5472D">
        <w:rPr>
          <w:rFonts w:asciiTheme="majorBidi" w:eastAsia="TimesNewRomanPSMT" w:hAnsiTheme="majorBidi" w:cstheme="majorBidi"/>
          <w:b/>
          <w:bCs/>
          <w:i/>
          <w:iCs/>
          <w:sz w:val="24"/>
          <w:szCs w:val="24"/>
        </w:rPr>
        <w:t>et al</w:t>
      </w:r>
      <w:r w:rsidRPr="00A5472D">
        <w:rPr>
          <w:rFonts w:asciiTheme="majorBidi" w:eastAsia="TimesNewRomanPSMT" w:hAnsiTheme="majorBidi" w:cstheme="majorBidi"/>
          <w:b/>
          <w:bCs/>
          <w:sz w:val="24"/>
          <w:szCs w:val="24"/>
        </w:rPr>
        <w:t>., 2014b)</w:t>
      </w:r>
      <w:r w:rsidRPr="00A5472D">
        <w:rPr>
          <w:rFonts w:asciiTheme="majorBidi" w:eastAsia="Times New Roman+FPEF" w:hAnsiTheme="majorBidi" w:cstheme="majorBidi"/>
          <w:sz w:val="24"/>
          <w:szCs w:val="24"/>
        </w:rPr>
        <w:t xml:space="preserve"> and </w:t>
      </w:r>
      <w:r w:rsidRPr="00A5472D">
        <w:rPr>
          <w:rFonts w:asciiTheme="majorBidi" w:hAnsiTheme="majorBidi" w:cstheme="majorBidi"/>
          <w:sz w:val="24"/>
          <w:szCs w:val="24"/>
        </w:rPr>
        <w:t xml:space="preserve">adjusted to </w:t>
      </w:r>
      <w:r w:rsidRPr="00A5472D">
        <w:rPr>
          <w:rFonts w:asciiTheme="majorBidi" w:eastAsia="Times New Roman+FPEF" w:hAnsiTheme="majorBidi" w:cstheme="majorBidi"/>
          <w:sz w:val="24"/>
          <w:szCs w:val="24"/>
        </w:rPr>
        <w:t>(</w:t>
      </w:r>
      <w:r w:rsidRPr="00A5472D">
        <w:rPr>
          <w:rFonts w:asciiTheme="majorBidi" w:hAnsiTheme="majorBidi" w:cstheme="majorBidi"/>
          <w:sz w:val="24"/>
          <w:szCs w:val="24"/>
        </w:rPr>
        <w:t>3x10</w:t>
      </w:r>
      <w:r w:rsidRPr="00A5472D">
        <w:rPr>
          <w:rFonts w:asciiTheme="majorBidi" w:hAnsiTheme="majorBidi" w:cstheme="majorBidi"/>
          <w:sz w:val="24"/>
          <w:szCs w:val="24"/>
          <w:vertAlign w:val="superscript"/>
        </w:rPr>
        <w:t>7</w:t>
      </w:r>
      <w:r w:rsidRPr="00A5472D">
        <w:rPr>
          <w:rFonts w:asciiTheme="majorBidi" w:hAnsiTheme="majorBidi" w:cstheme="majorBidi"/>
          <w:sz w:val="24"/>
          <w:szCs w:val="24"/>
        </w:rPr>
        <w:t>cfu/m</w:t>
      </w:r>
      <w:r w:rsidRPr="00A5472D">
        <w:rPr>
          <w:rFonts w:asciiTheme="majorBidi" w:eastAsia="Times New Roman+FPEF" w:hAnsiTheme="majorBidi" w:cstheme="majorBidi"/>
          <w:sz w:val="24"/>
          <w:szCs w:val="24"/>
        </w:rPr>
        <w:t>l)</w:t>
      </w:r>
      <w:r w:rsidRPr="00A5472D">
        <w:rPr>
          <w:rFonts w:asciiTheme="majorBidi" w:hAnsiTheme="majorBidi" w:cstheme="majorBidi"/>
          <w:sz w:val="24"/>
          <w:szCs w:val="24"/>
        </w:rPr>
        <w:t xml:space="preserve"> by using McFarland standard tube according to </w:t>
      </w:r>
      <w:r>
        <w:rPr>
          <w:rFonts w:asciiTheme="majorBidi" w:hAnsiTheme="majorBidi" w:cstheme="majorBidi"/>
          <w:b/>
          <w:bCs/>
          <w:sz w:val="24"/>
          <w:szCs w:val="24"/>
        </w:rPr>
        <w:t>(</w:t>
      </w:r>
      <w:proofErr w:type="spellStart"/>
      <w:r w:rsidRPr="00A5472D">
        <w:rPr>
          <w:rFonts w:asciiTheme="majorBidi" w:hAnsiTheme="majorBidi" w:cstheme="majorBidi"/>
          <w:b/>
          <w:bCs/>
          <w:sz w:val="24"/>
          <w:szCs w:val="24"/>
        </w:rPr>
        <w:t>Ezzat</w:t>
      </w:r>
      <w:proofErr w:type="spellEnd"/>
      <w:r w:rsidRPr="00A5472D">
        <w:rPr>
          <w:rFonts w:asciiTheme="majorBidi" w:hAnsiTheme="majorBidi" w:cstheme="majorBidi"/>
          <w:b/>
          <w:bCs/>
          <w:sz w:val="24"/>
          <w:szCs w:val="24"/>
        </w:rPr>
        <w:t xml:space="preserve"> </w:t>
      </w:r>
      <w:r w:rsidRPr="00A5472D">
        <w:rPr>
          <w:rFonts w:asciiTheme="majorBidi" w:hAnsiTheme="majorBidi" w:cstheme="majorBidi"/>
          <w:b/>
          <w:bCs/>
          <w:i/>
          <w:iCs/>
          <w:sz w:val="24"/>
          <w:szCs w:val="24"/>
        </w:rPr>
        <w:t>et al</w:t>
      </w:r>
      <w:r w:rsidRPr="00A5472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A5472D">
        <w:rPr>
          <w:rFonts w:asciiTheme="majorBidi" w:hAnsiTheme="majorBidi" w:cstheme="majorBidi"/>
          <w:b/>
          <w:bCs/>
          <w:sz w:val="24"/>
          <w:szCs w:val="24"/>
        </w:rPr>
        <w:t>2018)</w:t>
      </w:r>
      <w:r w:rsidRPr="00A5472D">
        <w:rPr>
          <w:rFonts w:asciiTheme="majorBidi" w:eastAsia="Times New Roman+FPEF" w:hAnsiTheme="majorBidi" w:cstheme="majorBidi"/>
          <w:sz w:val="24"/>
          <w:szCs w:val="24"/>
        </w:rPr>
        <w:t xml:space="preserve"> </w:t>
      </w:r>
    </w:p>
    <w:p w:rsidR="0021584C" w:rsidRDefault="0021584C" w:rsidP="0021584C">
      <w:pPr>
        <w:autoSpaceDE w:val="0"/>
        <w:autoSpaceDN w:val="0"/>
        <w:bidi w:val="0"/>
        <w:adjustRightInd w:val="0"/>
        <w:spacing w:after="0" w:line="240" w:lineRule="auto"/>
        <w:jc w:val="both"/>
        <w:rPr>
          <w:rFonts w:asciiTheme="majorBidi" w:hAnsiTheme="majorBidi" w:cstheme="majorBidi"/>
          <w:b/>
          <w:bCs/>
          <w:sz w:val="24"/>
          <w:szCs w:val="24"/>
        </w:rPr>
      </w:pPr>
    </w:p>
    <w:p w:rsidR="0021584C" w:rsidRPr="00534CD5" w:rsidRDefault="0021584C" w:rsidP="0021584C">
      <w:pPr>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hAnsiTheme="majorBidi" w:cstheme="majorBidi"/>
          <w:b/>
          <w:bCs/>
          <w:sz w:val="24"/>
          <w:szCs w:val="24"/>
        </w:rPr>
        <w:t xml:space="preserve">Experimental challenge: </w:t>
      </w:r>
    </w:p>
    <w:p w:rsidR="0021584C" w:rsidRPr="00534CD5" w:rsidRDefault="0021584C" w:rsidP="0021584C">
      <w:pPr>
        <w:autoSpaceDE w:val="0"/>
        <w:autoSpaceDN w:val="0"/>
        <w:bidi w:val="0"/>
        <w:adjustRightInd w:val="0"/>
        <w:spacing w:after="0" w:line="240" w:lineRule="auto"/>
        <w:jc w:val="both"/>
        <w:rPr>
          <w:rFonts w:asciiTheme="majorBidi" w:hAnsiTheme="majorBidi" w:cstheme="majorBidi"/>
          <w:sz w:val="24"/>
          <w:szCs w:val="24"/>
        </w:rPr>
      </w:pPr>
      <w:r w:rsidRPr="00534CD5">
        <w:rPr>
          <w:rFonts w:asciiTheme="majorBidi" w:eastAsia="Times New Roman+FPEF" w:hAnsiTheme="majorBidi" w:cstheme="majorBidi"/>
          <w:sz w:val="24"/>
          <w:szCs w:val="24"/>
        </w:rPr>
        <w:t xml:space="preserve">         After the end of the experiment (after 8 weeks), fish in all groups were challenged </w:t>
      </w:r>
      <w:proofErr w:type="spellStart"/>
      <w:r w:rsidRPr="00534CD5">
        <w:rPr>
          <w:rFonts w:asciiTheme="majorBidi" w:eastAsia="Times New Roman+FPEF" w:hAnsiTheme="majorBidi" w:cstheme="majorBidi"/>
          <w:sz w:val="24"/>
          <w:szCs w:val="24"/>
        </w:rPr>
        <w:t>intraperitoneal</w:t>
      </w:r>
      <w:proofErr w:type="spellEnd"/>
      <w:r w:rsidRPr="00534CD5">
        <w:rPr>
          <w:rFonts w:asciiTheme="majorBidi" w:eastAsia="Times New Roman+FPEF" w:hAnsiTheme="majorBidi" w:cstheme="majorBidi"/>
          <w:sz w:val="24"/>
          <w:szCs w:val="24"/>
        </w:rPr>
        <w:t xml:space="preserve"> (IP) with </w:t>
      </w:r>
      <w:r w:rsidRPr="00534CD5">
        <w:rPr>
          <w:rFonts w:asciiTheme="majorBidi" w:hAnsiTheme="majorBidi" w:cstheme="majorBidi"/>
          <w:sz w:val="24"/>
          <w:szCs w:val="24"/>
        </w:rPr>
        <w:t>one of the virulent</w:t>
      </w:r>
      <w:r w:rsidRPr="00534CD5">
        <w:rPr>
          <w:rFonts w:asciiTheme="majorBidi" w:hAnsiTheme="majorBidi" w:cstheme="majorBidi"/>
          <w:i/>
          <w:iCs/>
          <w:sz w:val="24"/>
          <w:szCs w:val="24"/>
        </w:rPr>
        <w:t xml:space="preserve"> pseudomonas </w:t>
      </w:r>
      <w:proofErr w:type="spellStart"/>
      <w:r w:rsidRPr="00534CD5">
        <w:rPr>
          <w:rFonts w:asciiTheme="majorBidi" w:hAnsiTheme="majorBidi" w:cstheme="majorBidi"/>
          <w:i/>
          <w:iCs/>
          <w:sz w:val="24"/>
          <w:szCs w:val="24"/>
        </w:rPr>
        <w:t>aer</w:t>
      </w:r>
      <w:r>
        <w:rPr>
          <w:rFonts w:asciiTheme="majorBidi" w:hAnsiTheme="majorBidi" w:cstheme="majorBidi"/>
          <w:i/>
          <w:iCs/>
          <w:sz w:val="24"/>
          <w:szCs w:val="24"/>
        </w:rPr>
        <w:t>u</w:t>
      </w:r>
      <w:r w:rsidRPr="00534CD5">
        <w:rPr>
          <w:rFonts w:asciiTheme="majorBidi" w:hAnsiTheme="majorBidi" w:cstheme="majorBidi"/>
          <w:i/>
          <w:iCs/>
          <w:sz w:val="24"/>
          <w:szCs w:val="24"/>
        </w:rPr>
        <w:t>ginosa</w:t>
      </w:r>
      <w:proofErr w:type="spellEnd"/>
      <w:r w:rsidRPr="00534CD5">
        <w:rPr>
          <w:rFonts w:asciiTheme="majorBidi" w:hAnsiTheme="majorBidi" w:cstheme="majorBidi"/>
          <w:sz w:val="24"/>
          <w:szCs w:val="24"/>
        </w:rPr>
        <w:t xml:space="preserve"> strain that </w:t>
      </w:r>
      <w:r w:rsidRPr="00534CD5">
        <w:rPr>
          <w:rFonts w:asciiTheme="majorBidi" w:eastAsia="TimesNewRomanPSMT" w:hAnsiTheme="majorBidi" w:cstheme="majorBidi"/>
          <w:sz w:val="24"/>
          <w:szCs w:val="24"/>
        </w:rPr>
        <w:t xml:space="preserve">previously isolated from </w:t>
      </w:r>
      <w:proofErr w:type="spellStart"/>
      <w:r w:rsidRPr="00534CD5">
        <w:rPr>
          <w:rFonts w:asciiTheme="majorBidi" w:hAnsiTheme="majorBidi" w:cstheme="majorBidi"/>
          <w:i/>
          <w:iCs/>
          <w:sz w:val="24"/>
          <w:szCs w:val="24"/>
        </w:rPr>
        <w:t>Oreochromis</w:t>
      </w:r>
      <w:proofErr w:type="spellEnd"/>
      <w:r w:rsidRPr="00534CD5">
        <w:rPr>
          <w:rFonts w:asciiTheme="majorBidi" w:hAnsiTheme="majorBidi" w:cstheme="majorBidi"/>
          <w:i/>
          <w:iCs/>
          <w:sz w:val="24"/>
          <w:szCs w:val="24"/>
        </w:rPr>
        <w:t xml:space="preserve"> </w:t>
      </w:r>
      <w:proofErr w:type="spellStart"/>
      <w:r w:rsidRPr="00534CD5">
        <w:rPr>
          <w:rFonts w:asciiTheme="majorBidi" w:hAnsiTheme="majorBidi" w:cstheme="majorBidi"/>
          <w:i/>
          <w:iCs/>
          <w:sz w:val="24"/>
          <w:szCs w:val="24"/>
        </w:rPr>
        <w:t>niloticus</w:t>
      </w:r>
      <w:proofErr w:type="spellEnd"/>
      <w:r w:rsidRPr="00534CD5">
        <w:rPr>
          <w:rFonts w:asciiTheme="majorBidi" w:eastAsia="Times New Roman+FPEF" w:hAnsiTheme="majorBidi" w:cstheme="majorBidi"/>
          <w:sz w:val="24"/>
          <w:szCs w:val="24"/>
        </w:rPr>
        <w:t xml:space="preserve">. Each fish injected with 0.2 ml containing </w:t>
      </w:r>
      <w:r w:rsidRPr="00534CD5">
        <w:rPr>
          <w:rFonts w:asciiTheme="majorBidi" w:hAnsiTheme="majorBidi" w:cstheme="majorBidi"/>
          <w:sz w:val="24"/>
          <w:szCs w:val="24"/>
        </w:rPr>
        <w:t>3x10</w:t>
      </w:r>
      <w:r w:rsidRPr="00534CD5">
        <w:rPr>
          <w:rFonts w:asciiTheme="majorBidi" w:hAnsiTheme="majorBidi" w:cstheme="majorBidi"/>
          <w:sz w:val="24"/>
          <w:szCs w:val="24"/>
          <w:vertAlign w:val="superscript"/>
        </w:rPr>
        <w:t>7</w:t>
      </w:r>
      <w:r w:rsidRPr="00534CD5">
        <w:rPr>
          <w:rFonts w:asciiTheme="majorBidi" w:hAnsiTheme="majorBidi" w:cstheme="majorBidi"/>
          <w:sz w:val="24"/>
          <w:szCs w:val="24"/>
        </w:rPr>
        <w:t>cfu/ml</w:t>
      </w:r>
      <w:r w:rsidRPr="00534CD5">
        <w:rPr>
          <w:sz w:val="24"/>
          <w:szCs w:val="24"/>
        </w:rPr>
        <w:t xml:space="preserve"> </w:t>
      </w:r>
      <w:r w:rsidRPr="00534CD5">
        <w:rPr>
          <w:rFonts w:asciiTheme="majorBidi" w:hAnsiTheme="majorBidi" w:cstheme="majorBidi"/>
          <w:sz w:val="24"/>
          <w:szCs w:val="24"/>
        </w:rPr>
        <w:t>according to</w:t>
      </w:r>
      <w:r>
        <w:rPr>
          <w:rFonts w:asciiTheme="majorBidi" w:hAnsiTheme="majorBidi" w:cstheme="majorBidi"/>
          <w:sz w:val="24"/>
          <w:szCs w:val="24"/>
        </w:rPr>
        <w:t xml:space="preserve"> </w:t>
      </w:r>
      <w:r>
        <w:rPr>
          <w:rFonts w:asciiTheme="majorBidi" w:hAnsiTheme="majorBidi" w:cstheme="majorBidi"/>
          <w:b/>
          <w:bCs/>
          <w:sz w:val="24"/>
          <w:szCs w:val="24"/>
        </w:rPr>
        <w:t>(</w:t>
      </w:r>
      <w:proofErr w:type="spellStart"/>
      <w:r w:rsidRPr="00A5472D">
        <w:rPr>
          <w:rFonts w:asciiTheme="majorBidi" w:hAnsiTheme="majorBidi" w:cstheme="majorBidi"/>
          <w:b/>
          <w:bCs/>
          <w:sz w:val="24"/>
          <w:szCs w:val="24"/>
        </w:rPr>
        <w:t>Ezzat</w:t>
      </w:r>
      <w:proofErr w:type="spellEnd"/>
      <w:r w:rsidRPr="00A5472D">
        <w:rPr>
          <w:rFonts w:asciiTheme="majorBidi" w:hAnsiTheme="majorBidi" w:cstheme="majorBidi"/>
          <w:b/>
          <w:bCs/>
          <w:sz w:val="24"/>
          <w:szCs w:val="24"/>
        </w:rPr>
        <w:t xml:space="preserve"> </w:t>
      </w:r>
      <w:r w:rsidRPr="00A5472D">
        <w:rPr>
          <w:rFonts w:asciiTheme="majorBidi" w:hAnsiTheme="majorBidi" w:cstheme="majorBidi"/>
          <w:b/>
          <w:bCs/>
          <w:i/>
          <w:iCs/>
          <w:sz w:val="24"/>
          <w:szCs w:val="24"/>
        </w:rPr>
        <w:t>et al</w:t>
      </w:r>
      <w:r w:rsidRPr="00A5472D">
        <w:rPr>
          <w:rFonts w:asciiTheme="majorBidi" w:hAnsiTheme="majorBidi" w:cstheme="majorBidi"/>
          <w:b/>
          <w:bCs/>
          <w:sz w:val="24"/>
          <w:szCs w:val="24"/>
        </w:rPr>
        <w:t>.</w:t>
      </w:r>
      <w:proofErr w:type="gramStart"/>
      <w:r w:rsidRPr="00A5472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A5472D">
        <w:rPr>
          <w:rFonts w:asciiTheme="majorBidi" w:hAnsiTheme="majorBidi" w:cstheme="majorBidi"/>
          <w:b/>
          <w:bCs/>
          <w:sz w:val="24"/>
          <w:szCs w:val="24"/>
        </w:rPr>
        <w:t>2018</w:t>
      </w:r>
      <w:proofErr w:type="gramEnd"/>
      <w:r w:rsidRPr="00A5472D">
        <w:rPr>
          <w:rFonts w:asciiTheme="majorBidi" w:hAnsiTheme="majorBidi" w:cstheme="majorBidi"/>
          <w:b/>
          <w:bCs/>
          <w:sz w:val="24"/>
          <w:szCs w:val="24"/>
        </w:rPr>
        <w:t>)</w:t>
      </w:r>
      <w:r>
        <w:rPr>
          <w:rFonts w:asciiTheme="majorBidi" w:hAnsiTheme="majorBidi" w:cstheme="majorBidi"/>
          <w:b/>
          <w:bCs/>
          <w:sz w:val="24"/>
          <w:szCs w:val="24"/>
        </w:rPr>
        <w:t>.</w:t>
      </w:r>
      <w:r w:rsidRPr="00A5472D">
        <w:rPr>
          <w:rFonts w:asciiTheme="majorBidi" w:eastAsia="Times New Roman+FPEF" w:hAnsiTheme="majorBidi" w:cstheme="majorBidi"/>
          <w:sz w:val="24"/>
          <w:szCs w:val="24"/>
        </w:rPr>
        <w:t xml:space="preserve"> </w:t>
      </w:r>
      <w:r w:rsidRPr="00366037">
        <w:rPr>
          <w:rFonts w:asciiTheme="majorBidi" w:hAnsiTheme="majorBidi" w:cstheme="majorBidi"/>
          <w:color w:val="FF0000"/>
          <w:sz w:val="24"/>
          <w:szCs w:val="24"/>
        </w:rPr>
        <w:t>Fish were observed for seven days</w:t>
      </w:r>
      <w:r w:rsidR="00366037">
        <w:rPr>
          <w:rFonts w:asciiTheme="majorBidi" w:hAnsiTheme="majorBidi" w:cstheme="majorBidi"/>
          <w:color w:val="FF0000"/>
          <w:sz w:val="24"/>
          <w:szCs w:val="24"/>
        </w:rPr>
        <w:t xml:space="preserve"> after challenge</w:t>
      </w:r>
      <w:r w:rsidRPr="00366037">
        <w:rPr>
          <w:rFonts w:asciiTheme="majorBidi" w:hAnsiTheme="majorBidi" w:cstheme="majorBidi"/>
          <w:color w:val="FF0000"/>
          <w:sz w:val="24"/>
          <w:szCs w:val="24"/>
        </w:rPr>
        <w:t xml:space="preserve"> in which clinical signs and mortality were noticed</w:t>
      </w:r>
      <w:r w:rsidRPr="00534CD5">
        <w:rPr>
          <w:rFonts w:asciiTheme="majorBidi" w:hAnsiTheme="majorBidi" w:cstheme="majorBidi"/>
          <w:sz w:val="24"/>
          <w:szCs w:val="24"/>
        </w:rPr>
        <w:t>. Dead and survivor fish were subjected to clinical and bacteriological examination.</w:t>
      </w:r>
    </w:p>
    <w:p w:rsidR="0021584C" w:rsidRPr="00534CD5" w:rsidRDefault="0021584C" w:rsidP="0021584C">
      <w:pPr>
        <w:autoSpaceDE w:val="0"/>
        <w:autoSpaceDN w:val="0"/>
        <w:bidi w:val="0"/>
        <w:adjustRightInd w:val="0"/>
        <w:spacing w:after="0" w:line="240" w:lineRule="auto"/>
        <w:jc w:val="both"/>
        <w:rPr>
          <w:rFonts w:asciiTheme="majorBidi" w:hAnsiTheme="majorBidi" w:cstheme="majorBidi"/>
          <w:sz w:val="24"/>
          <w:szCs w:val="24"/>
        </w:rPr>
      </w:pPr>
      <w:r w:rsidRPr="00534CD5">
        <w:rPr>
          <w:rFonts w:asciiTheme="majorBidi" w:hAnsiTheme="majorBidi" w:cstheme="majorBidi"/>
          <w:b/>
          <w:bCs/>
          <w:sz w:val="24"/>
          <w:szCs w:val="24"/>
        </w:rPr>
        <w:t>Bacteriological investigation:</w:t>
      </w:r>
    </w:p>
    <w:p w:rsidR="0021584C" w:rsidRPr="00990435" w:rsidRDefault="0021584C" w:rsidP="00990435">
      <w:pPr>
        <w:autoSpaceDE w:val="0"/>
        <w:autoSpaceDN w:val="0"/>
        <w:bidi w:val="0"/>
        <w:adjustRightInd w:val="0"/>
        <w:spacing w:after="0" w:line="240" w:lineRule="auto"/>
        <w:jc w:val="both"/>
        <w:rPr>
          <w:rFonts w:asciiTheme="majorBidi" w:hAnsiTheme="majorBidi" w:cstheme="majorBidi"/>
          <w:color w:val="FF0000"/>
          <w:sz w:val="24"/>
          <w:szCs w:val="24"/>
        </w:rPr>
      </w:pPr>
      <w:r w:rsidRPr="00534CD5">
        <w:rPr>
          <w:rFonts w:asciiTheme="majorBidi" w:hAnsiTheme="majorBidi" w:cstheme="majorBidi"/>
          <w:sz w:val="24"/>
          <w:szCs w:val="24"/>
        </w:rPr>
        <w:t xml:space="preserve">          </w:t>
      </w:r>
      <w:r w:rsidRPr="00990435">
        <w:rPr>
          <w:rFonts w:asciiTheme="majorBidi" w:hAnsiTheme="majorBidi" w:cstheme="majorBidi"/>
          <w:color w:val="FF0000"/>
          <w:sz w:val="24"/>
          <w:szCs w:val="24"/>
        </w:rPr>
        <w:t>For bacterial re-isolation samples from gills, liver, kidneys, brain and spleen of fishes were collected from 10 fishes (dead and survivor) in each group in the 5</w:t>
      </w:r>
      <w:r w:rsidRPr="00990435">
        <w:rPr>
          <w:rFonts w:asciiTheme="majorBidi" w:hAnsiTheme="majorBidi" w:cstheme="majorBidi"/>
          <w:color w:val="FF0000"/>
          <w:sz w:val="24"/>
          <w:szCs w:val="24"/>
          <w:vertAlign w:val="superscript"/>
        </w:rPr>
        <w:t>th</w:t>
      </w:r>
      <w:r w:rsidRPr="00990435">
        <w:rPr>
          <w:rFonts w:asciiTheme="majorBidi" w:hAnsiTheme="majorBidi" w:cstheme="majorBidi"/>
          <w:color w:val="FF0000"/>
          <w:sz w:val="24"/>
          <w:szCs w:val="24"/>
        </w:rPr>
        <w:t xml:space="preserve"> day after challenge</w:t>
      </w:r>
      <w:r w:rsidR="00990435" w:rsidRPr="00990435">
        <w:rPr>
          <w:rFonts w:asciiTheme="majorBidi" w:hAnsiTheme="majorBidi" w:cstheme="majorBidi"/>
          <w:color w:val="FF0000"/>
          <w:sz w:val="24"/>
          <w:szCs w:val="24"/>
        </w:rPr>
        <w:t xml:space="preserve"> under aseptic conditions and inoculated in </w:t>
      </w:r>
      <w:proofErr w:type="spellStart"/>
      <w:r w:rsidR="00990435" w:rsidRPr="00990435">
        <w:rPr>
          <w:rFonts w:asciiTheme="majorBidi" w:hAnsiTheme="majorBidi" w:cstheme="majorBidi"/>
          <w:color w:val="FF0000"/>
          <w:sz w:val="24"/>
          <w:szCs w:val="24"/>
        </w:rPr>
        <w:t>trypticase</w:t>
      </w:r>
      <w:proofErr w:type="spellEnd"/>
      <w:r w:rsidR="00990435" w:rsidRPr="00990435">
        <w:rPr>
          <w:rFonts w:asciiTheme="majorBidi" w:hAnsiTheme="majorBidi" w:cstheme="majorBidi"/>
          <w:color w:val="FF0000"/>
          <w:sz w:val="24"/>
          <w:szCs w:val="24"/>
        </w:rPr>
        <w:t xml:space="preserve"> soya broth </w:t>
      </w:r>
      <w:r w:rsidR="00990435">
        <w:rPr>
          <w:rFonts w:asciiTheme="majorBidi" w:hAnsiTheme="majorBidi" w:cstheme="majorBidi"/>
          <w:color w:val="FF0000"/>
          <w:sz w:val="24"/>
          <w:szCs w:val="24"/>
        </w:rPr>
        <w:t>and</w:t>
      </w:r>
      <w:r w:rsidR="00990435" w:rsidRPr="00990435">
        <w:rPr>
          <w:rFonts w:asciiTheme="majorBidi" w:hAnsiTheme="majorBidi" w:cstheme="majorBidi"/>
          <w:color w:val="FF0000"/>
          <w:sz w:val="24"/>
          <w:szCs w:val="24"/>
        </w:rPr>
        <w:t xml:space="preserve"> incubated at 37</w:t>
      </w:r>
      <w:r w:rsidR="00990435" w:rsidRPr="00990435">
        <w:rPr>
          <w:rFonts w:asciiTheme="majorBidi" w:hAnsiTheme="majorBidi" w:cstheme="majorBidi"/>
          <w:color w:val="FF0000"/>
          <w:sz w:val="24"/>
          <w:szCs w:val="24"/>
          <w:vertAlign w:val="superscript"/>
        </w:rPr>
        <w:t>0</w:t>
      </w:r>
      <w:r w:rsidR="00990435" w:rsidRPr="00990435">
        <w:rPr>
          <w:rFonts w:asciiTheme="majorBidi" w:hAnsiTheme="majorBidi" w:cstheme="majorBidi"/>
          <w:color w:val="FF0000"/>
          <w:sz w:val="24"/>
          <w:szCs w:val="24"/>
        </w:rPr>
        <w:t xml:space="preserve">C for 24 </w:t>
      </w:r>
      <w:proofErr w:type="spellStart"/>
      <w:r w:rsidR="00990435" w:rsidRPr="00990435">
        <w:rPr>
          <w:rFonts w:asciiTheme="majorBidi" w:hAnsiTheme="majorBidi" w:cstheme="majorBidi"/>
          <w:color w:val="FF0000"/>
          <w:sz w:val="24"/>
          <w:szCs w:val="24"/>
        </w:rPr>
        <w:t>hours.</w:t>
      </w:r>
      <w:r w:rsidR="00990435">
        <w:rPr>
          <w:rFonts w:asciiTheme="majorBidi" w:hAnsiTheme="majorBidi" w:cstheme="majorBidi"/>
          <w:color w:val="FF0000"/>
          <w:sz w:val="24"/>
          <w:szCs w:val="24"/>
        </w:rPr>
        <w:t>Then</w:t>
      </w:r>
      <w:proofErr w:type="spellEnd"/>
      <w:r w:rsidR="00990435" w:rsidRPr="00990435">
        <w:rPr>
          <w:rFonts w:asciiTheme="majorBidi" w:hAnsiTheme="majorBidi" w:cstheme="majorBidi"/>
          <w:color w:val="FF0000"/>
          <w:sz w:val="24"/>
          <w:szCs w:val="24"/>
        </w:rPr>
        <w:t xml:space="preserve"> </w:t>
      </w:r>
      <w:r w:rsidR="00990435">
        <w:rPr>
          <w:rFonts w:asciiTheme="majorBidi" w:hAnsiTheme="majorBidi" w:cstheme="majorBidi"/>
          <w:color w:val="FF0000"/>
          <w:sz w:val="24"/>
          <w:szCs w:val="24"/>
        </w:rPr>
        <w:t>a</w:t>
      </w:r>
      <w:r w:rsidR="00990435" w:rsidRPr="00990435">
        <w:rPr>
          <w:rFonts w:asciiTheme="majorBidi" w:hAnsiTheme="majorBidi" w:cstheme="majorBidi"/>
          <w:color w:val="FF0000"/>
          <w:sz w:val="24"/>
          <w:szCs w:val="24"/>
        </w:rPr>
        <w:t xml:space="preserve"> </w:t>
      </w:r>
      <w:proofErr w:type="spellStart"/>
      <w:r w:rsidR="00990435" w:rsidRPr="00990435">
        <w:rPr>
          <w:rFonts w:asciiTheme="majorBidi" w:hAnsiTheme="majorBidi" w:cstheme="majorBidi"/>
          <w:color w:val="FF0000"/>
          <w:sz w:val="24"/>
          <w:szCs w:val="24"/>
        </w:rPr>
        <w:t>loopful</w:t>
      </w:r>
      <w:proofErr w:type="spellEnd"/>
      <w:r w:rsidR="00990435" w:rsidRPr="00990435">
        <w:rPr>
          <w:rFonts w:asciiTheme="majorBidi" w:hAnsiTheme="majorBidi" w:cstheme="majorBidi"/>
          <w:color w:val="FF0000"/>
          <w:sz w:val="24"/>
          <w:szCs w:val="24"/>
        </w:rPr>
        <w:t xml:space="preserve"> of the broth was streaked onto nutrient agar and Pseudomonas agar medium with supplement (</w:t>
      </w:r>
      <w:proofErr w:type="spellStart"/>
      <w:r w:rsidR="00990435" w:rsidRPr="00990435">
        <w:rPr>
          <w:rFonts w:asciiTheme="majorBidi" w:hAnsiTheme="majorBidi" w:cstheme="majorBidi"/>
          <w:color w:val="FF0000"/>
          <w:sz w:val="24"/>
          <w:szCs w:val="24"/>
        </w:rPr>
        <w:t>cetrimide</w:t>
      </w:r>
      <w:proofErr w:type="spellEnd"/>
      <w:r w:rsidR="00990435" w:rsidRPr="00990435">
        <w:rPr>
          <w:rFonts w:asciiTheme="majorBidi" w:hAnsiTheme="majorBidi" w:cstheme="majorBidi"/>
          <w:color w:val="FF0000"/>
          <w:sz w:val="24"/>
          <w:szCs w:val="24"/>
        </w:rPr>
        <w:t xml:space="preserve">) then incubated at 37ºC for 24 - 48 </w:t>
      </w:r>
      <w:proofErr w:type="spellStart"/>
      <w:proofErr w:type="gramStart"/>
      <w:r w:rsidR="00990435" w:rsidRPr="00990435">
        <w:rPr>
          <w:rFonts w:asciiTheme="majorBidi" w:hAnsiTheme="majorBidi" w:cstheme="majorBidi"/>
          <w:color w:val="FF0000"/>
          <w:sz w:val="24"/>
          <w:szCs w:val="24"/>
        </w:rPr>
        <w:t>hr</w:t>
      </w:r>
      <w:proofErr w:type="spellEnd"/>
      <w:r w:rsidR="00990435" w:rsidRPr="00990435">
        <w:rPr>
          <w:rFonts w:asciiTheme="majorBidi" w:hAnsiTheme="majorBidi" w:cstheme="majorBidi"/>
          <w:color w:val="FF0000"/>
          <w:sz w:val="24"/>
          <w:szCs w:val="24"/>
        </w:rPr>
        <w:t xml:space="preserve"> </w:t>
      </w:r>
      <w:r w:rsidR="00990435">
        <w:rPr>
          <w:rFonts w:asciiTheme="majorBidi" w:hAnsiTheme="majorBidi" w:cstheme="majorBidi"/>
          <w:color w:val="FF0000"/>
          <w:sz w:val="24"/>
          <w:szCs w:val="24"/>
        </w:rPr>
        <w:t>.</w:t>
      </w:r>
      <w:proofErr w:type="gramEnd"/>
    </w:p>
    <w:p w:rsidR="00DE2E3B" w:rsidRPr="0055519D" w:rsidRDefault="00DE2E3B" w:rsidP="00DE2E3B">
      <w:pPr>
        <w:autoSpaceDE w:val="0"/>
        <w:autoSpaceDN w:val="0"/>
        <w:bidi w:val="0"/>
        <w:adjustRightInd w:val="0"/>
        <w:spacing w:after="0"/>
        <w:jc w:val="both"/>
        <w:rPr>
          <w:rFonts w:asciiTheme="majorBidi" w:hAnsiTheme="majorBidi" w:cstheme="majorBidi"/>
          <w:sz w:val="24"/>
          <w:szCs w:val="24"/>
        </w:rPr>
      </w:pPr>
      <w:r w:rsidRPr="0055519D">
        <w:rPr>
          <w:rFonts w:asciiTheme="majorBidi" w:hAnsiTheme="majorBidi" w:cstheme="majorBidi"/>
          <w:b/>
          <w:bCs/>
          <w:sz w:val="24"/>
          <w:szCs w:val="24"/>
        </w:rPr>
        <w:t>Statistical analysis:</w:t>
      </w:r>
    </w:p>
    <w:p w:rsidR="00DE2E3B" w:rsidRDefault="00DE2E3B" w:rsidP="00DE2E3B">
      <w:pPr>
        <w:autoSpaceDE w:val="0"/>
        <w:autoSpaceDN w:val="0"/>
        <w:bidi w:val="0"/>
        <w:adjustRightInd w:val="0"/>
        <w:spacing w:after="0"/>
        <w:ind w:firstLine="720"/>
        <w:jc w:val="both"/>
        <w:rPr>
          <w:rFonts w:asciiTheme="majorBidi" w:hAnsiTheme="majorBidi" w:cstheme="majorBidi"/>
          <w:sz w:val="24"/>
          <w:szCs w:val="24"/>
        </w:rPr>
      </w:pPr>
      <w:r w:rsidRPr="0055519D">
        <w:rPr>
          <w:rFonts w:asciiTheme="majorBidi" w:hAnsiTheme="majorBidi" w:cstheme="majorBidi"/>
          <w:sz w:val="24"/>
          <w:szCs w:val="24"/>
        </w:rPr>
        <w:t xml:space="preserve">Statistical analysis was made using Analysis of Variance (ANOVA) one-way analysis of variance for study the effect of different treatment groups on the different studied variables studied that includes (growth performance parameters, hematological and biochemical) variables using </w:t>
      </w:r>
      <w:r w:rsidRPr="0055519D">
        <w:rPr>
          <w:rFonts w:asciiTheme="majorBidi" w:hAnsiTheme="majorBidi" w:cstheme="majorBidi"/>
          <w:b/>
          <w:bCs/>
          <w:sz w:val="24"/>
          <w:szCs w:val="24"/>
        </w:rPr>
        <w:t>(SAS, 2004).</w:t>
      </w: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FD5134" w:rsidRDefault="00FD5134" w:rsidP="00FD5134">
      <w:pPr>
        <w:autoSpaceDE w:val="0"/>
        <w:autoSpaceDN w:val="0"/>
        <w:bidi w:val="0"/>
        <w:adjustRightInd w:val="0"/>
        <w:spacing w:after="0"/>
        <w:ind w:firstLine="720"/>
        <w:jc w:val="both"/>
        <w:rPr>
          <w:rFonts w:asciiTheme="majorBidi" w:hAnsiTheme="majorBidi" w:cstheme="majorBidi"/>
          <w:sz w:val="24"/>
          <w:szCs w:val="24"/>
        </w:rPr>
      </w:pPr>
    </w:p>
    <w:p w:rsidR="00DE2E3B" w:rsidRDefault="00DE2E3B" w:rsidP="00DE2E3B">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FD5134" w:rsidRDefault="00FD5134" w:rsidP="00FD5134">
      <w:pPr>
        <w:autoSpaceDE w:val="0"/>
        <w:autoSpaceDN w:val="0"/>
        <w:bidi w:val="0"/>
        <w:adjustRightInd w:val="0"/>
        <w:spacing w:after="0" w:line="240" w:lineRule="auto"/>
        <w:rPr>
          <w:rFonts w:asciiTheme="majorBidi" w:hAnsiTheme="majorBidi" w:cstheme="majorBidi"/>
          <w:sz w:val="24"/>
          <w:szCs w:val="24"/>
        </w:rPr>
      </w:pPr>
    </w:p>
    <w:p w:rsidR="007409AA" w:rsidRDefault="007409AA" w:rsidP="007409AA">
      <w:pPr>
        <w:autoSpaceDE w:val="0"/>
        <w:autoSpaceDN w:val="0"/>
        <w:bidi w:val="0"/>
        <w:adjustRightInd w:val="0"/>
        <w:spacing w:after="0" w:line="240" w:lineRule="auto"/>
        <w:rPr>
          <w:rFonts w:asciiTheme="majorBidi" w:hAnsiTheme="majorBidi" w:cstheme="majorBidi"/>
          <w:sz w:val="24"/>
          <w:szCs w:val="24"/>
        </w:rPr>
      </w:pPr>
    </w:p>
    <w:p w:rsidR="00A53942" w:rsidRPr="00C33128" w:rsidRDefault="00A53942" w:rsidP="00A53942">
      <w:pPr>
        <w:autoSpaceDE w:val="0"/>
        <w:autoSpaceDN w:val="0"/>
        <w:bidi w:val="0"/>
        <w:adjustRightInd w:val="0"/>
        <w:spacing w:after="0" w:line="240" w:lineRule="auto"/>
        <w:rPr>
          <w:rFonts w:ascii="Times New Roman" w:hAnsi="Times New Roman" w:cs="Times New Roman"/>
          <w:sz w:val="24"/>
          <w:szCs w:val="24"/>
        </w:rPr>
      </w:pPr>
    </w:p>
    <w:p w:rsidR="00231B87" w:rsidRPr="004900EB" w:rsidRDefault="00527BA8" w:rsidP="00D1016F">
      <w:pPr>
        <w:autoSpaceDE w:val="0"/>
        <w:autoSpaceDN w:val="0"/>
        <w:bidi w:val="0"/>
        <w:adjustRightInd w:val="0"/>
        <w:spacing w:after="0" w:line="240" w:lineRule="auto"/>
        <w:jc w:val="center"/>
        <w:rPr>
          <w:rFonts w:ascii="Times New Roman" w:hAnsi="Times New Roman" w:cs="Times New Roman"/>
          <w:b/>
          <w:bCs/>
          <w:color w:val="FF0000"/>
          <w:sz w:val="36"/>
          <w:szCs w:val="36"/>
        </w:rPr>
      </w:pPr>
      <w:r w:rsidRPr="004900EB">
        <w:rPr>
          <w:rFonts w:ascii="Times New Roman" w:hAnsi="Times New Roman" w:cs="Times New Roman"/>
          <w:b/>
          <w:bCs/>
          <w:color w:val="FF0000"/>
          <w:sz w:val="36"/>
          <w:szCs w:val="36"/>
        </w:rPr>
        <w:lastRenderedPageBreak/>
        <w:t xml:space="preserve">Results and </w:t>
      </w:r>
      <w:r w:rsidR="0080551E" w:rsidRPr="004900EB">
        <w:rPr>
          <w:rFonts w:ascii="Times New Roman" w:hAnsi="Times New Roman" w:cs="Times New Roman"/>
          <w:b/>
          <w:bCs/>
          <w:color w:val="FF0000"/>
          <w:sz w:val="36"/>
          <w:szCs w:val="36"/>
        </w:rPr>
        <w:t>D</w:t>
      </w:r>
      <w:r w:rsidR="00721948" w:rsidRPr="004900EB">
        <w:rPr>
          <w:rFonts w:ascii="Times New Roman" w:hAnsi="Times New Roman" w:cs="Times New Roman"/>
          <w:b/>
          <w:bCs/>
          <w:color w:val="FF0000"/>
          <w:sz w:val="36"/>
          <w:szCs w:val="36"/>
        </w:rPr>
        <w:t>iscussion</w:t>
      </w:r>
    </w:p>
    <w:p w:rsidR="00231B87" w:rsidRPr="004900EB" w:rsidRDefault="00FE19CC" w:rsidP="006B1121">
      <w:pPr>
        <w:autoSpaceDE w:val="0"/>
        <w:autoSpaceDN w:val="0"/>
        <w:bidi w:val="0"/>
        <w:adjustRightInd w:val="0"/>
        <w:spacing w:after="0" w:line="240" w:lineRule="auto"/>
        <w:jc w:val="both"/>
        <w:rPr>
          <w:rFonts w:ascii="AdvPSPH-R" w:hAnsi="AdvPSPH-R" w:cs="AdvPSPH-R"/>
          <w:color w:val="FF0000"/>
          <w:sz w:val="24"/>
          <w:szCs w:val="24"/>
        </w:rPr>
      </w:pPr>
      <w:r w:rsidRPr="004900EB">
        <w:rPr>
          <w:rFonts w:asciiTheme="majorBidi" w:hAnsiTheme="majorBidi" w:cstheme="majorBidi"/>
          <w:color w:val="FF0000"/>
          <w:sz w:val="24"/>
          <w:szCs w:val="24"/>
        </w:rPr>
        <w:t xml:space="preserve">           </w:t>
      </w:r>
      <w:r w:rsidR="00231B87" w:rsidRPr="004900EB">
        <w:rPr>
          <w:rFonts w:asciiTheme="majorBidi" w:hAnsiTheme="majorBidi" w:cstheme="majorBidi"/>
          <w:color w:val="FF0000"/>
          <w:sz w:val="24"/>
          <w:szCs w:val="24"/>
        </w:rPr>
        <w:t xml:space="preserve">Increased research on the use of plant-derived products for replacement of chemotherapies in fish farms noted in the recent past </w:t>
      </w:r>
      <w:r w:rsidR="00231B87" w:rsidRPr="004900EB">
        <w:rPr>
          <w:rFonts w:asciiTheme="majorBidi" w:hAnsiTheme="majorBidi" w:cstheme="majorBidi"/>
          <w:b/>
          <w:bCs/>
          <w:color w:val="FF0000"/>
          <w:sz w:val="24"/>
          <w:szCs w:val="24"/>
        </w:rPr>
        <w:t>(</w:t>
      </w:r>
      <w:proofErr w:type="spellStart"/>
      <w:r w:rsidR="00231B87" w:rsidRPr="004900EB">
        <w:rPr>
          <w:rFonts w:asciiTheme="majorBidi" w:hAnsiTheme="majorBidi" w:cstheme="majorBidi"/>
          <w:b/>
          <w:bCs/>
          <w:color w:val="FF0000"/>
          <w:sz w:val="24"/>
          <w:szCs w:val="24"/>
        </w:rPr>
        <w:t>Bulfon</w:t>
      </w:r>
      <w:proofErr w:type="spellEnd"/>
      <w:r w:rsidR="000561E3" w:rsidRPr="004900EB">
        <w:rPr>
          <w:rFonts w:asciiTheme="majorBidi" w:hAnsiTheme="majorBidi" w:cstheme="majorBidi"/>
          <w:b/>
          <w:bCs/>
          <w:color w:val="FF0000"/>
          <w:sz w:val="24"/>
          <w:szCs w:val="24"/>
        </w:rPr>
        <w:t xml:space="preserve"> </w:t>
      </w:r>
      <w:r w:rsidR="00231B87" w:rsidRPr="004900EB">
        <w:rPr>
          <w:rFonts w:asciiTheme="majorBidi" w:hAnsiTheme="majorBidi" w:cstheme="majorBidi"/>
          <w:b/>
          <w:bCs/>
          <w:i/>
          <w:iCs/>
          <w:color w:val="FF0000"/>
          <w:sz w:val="24"/>
          <w:szCs w:val="24"/>
        </w:rPr>
        <w:t>et al</w:t>
      </w:r>
      <w:r w:rsidR="00231B87" w:rsidRPr="004900EB">
        <w:rPr>
          <w:rFonts w:asciiTheme="majorBidi" w:hAnsiTheme="majorBidi" w:cstheme="majorBidi"/>
          <w:b/>
          <w:bCs/>
          <w:color w:val="FF0000"/>
          <w:sz w:val="24"/>
          <w:szCs w:val="24"/>
        </w:rPr>
        <w:t>., 2015).</w:t>
      </w:r>
      <w:r w:rsidR="00231B87" w:rsidRPr="004900EB">
        <w:rPr>
          <w:rFonts w:asciiTheme="majorBidi" w:hAnsiTheme="majorBidi" w:cstheme="majorBidi"/>
          <w:color w:val="FF0000"/>
          <w:sz w:val="24"/>
          <w:szCs w:val="24"/>
        </w:rPr>
        <w:t xml:space="preserve"> Extracts of plants or their by-products contain some exclusive compounds that can be effective as chemotherapists and vaccines. They promote the growth performance, improve survival, enhance the immune function, modulate the innate (non-specific) immune responses and modify physiological function of animals </w:t>
      </w:r>
      <w:r w:rsidR="00231B87" w:rsidRPr="004900EB">
        <w:rPr>
          <w:rFonts w:asciiTheme="majorBidi" w:hAnsiTheme="majorBidi" w:cstheme="majorBidi"/>
          <w:b/>
          <w:bCs/>
          <w:color w:val="FF0000"/>
          <w:sz w:val="24"/>
          <w:szCs w:val="24"/>
        </w:rPr>
        <w:t>(</w:t>
      </w:r>
      <w:proofErr w:type="spellStart"/>
      <w:r w:rsidR="00231B87" w:rsidRPr="004900EB">
        <w:rPr>
          <w:rFonts w:asciiTheme="majorBidi" w:hAnsiTheme="majorBidi" w:cstheme="majorBidi"/>
          <w:b/>
          <w:bCs/>
          <w:color w:val="FF0000"/>
          <w:sz w:val="24"/>
          <w:szCs w:val="24"/>
        </w:rPr>
        <w:t>Jeney</w:t>
      </w:r>
      <w:proofErr w:type="spellEnd"/>
      <w:r w:rsidR="00231B87" w:rsidRPr="004900EB">
        <w:rPr>
          <w:rFonts w:asciiTheme="majorBidi" w:hAnsiTheme="majorBidi" w:cstheme="majorBidi"/>
          <w:b/>
          <w:bCs/>
          <w:color w:val="FF0000"/>
          <w:sz w:val="24"/>
          <w:szCs w:val="24"/>
        </w:rPr>
        <w:t xml:space="preserve"> </w:t>
      </w:r>
      <w:r w:rsidR="00231B87" w:rsidRPr="004900EB">
        <w:rPr>
          <w:rFonts w:asciiTheme="majorBidi" w:hAnsiTheme="majorBidi" w:cstheme="majorBidi"/>
          <w:b/>
          <w:bCs/>
          <w:i/>
          <w:iCs/>
          <w:color w:val="FF0000"/>
          <w:sz w:val="24"/>
          <w:szCs w:val="24"/>
        </w:rPr>
        <w:t>et al</w:t>
      </w:r>
      <w:r w:rsidR="00231B87" w:rsidRPr="004900EB">
        <w:rPr>
          <w:rFonts w:asciiTheme="majorBidi" w:hAnsiTheme="majorBidi" w:cstheme="majorBidi"/>
          <w:b/>
          <w:bCs/>
          <w:color w:val="FF0000"/>
          <w:sz w:val="24"/>
          <w:szCs w:val="24"/>
        </w:rPr>
        <w:t>.,</w:t>
      </w:r>
      <w:r w:rsidR="00231B87" w:rsidRPr="004900EB">
        <w:rPr>
          <w:rFonts w:ascii="AdvPSPH-R" w:hAnsi="AdvPSPH-R" w:cs="AdvPSPH-R"/>
          <w:b/>
          <w:bCs/>
          <w:color w:val="FF0000"/>
          <w:sz w:val="24"/>
          <w:szCs w:val="24"/>
        </w:rPr>
        <w:t xml:space="preserve"> 2015).</w:t>
      </w:r>
    </w:p>
    <w:p w:rsidR="00316C76" w:rsidRPr="004900EB" w:rsidRDefault="00316C76" w:rsidP="006B1121">
      <w:pPr>
        <w:bidi w:val="0"/>
        <w:jc w:val="both"/>
        <w:rPr>
          <w:rFonts w:ascii="Times New Roman" w:hAnsi="Times New Roman" w:cs="Times New Roman"/>
          <w:b/>
          <w:bCs/>
          <w:color w:val="FF0000"/>
          <w:sz w:val="24"/>
          <w:szCs w:val="24"/>
        </w:rPr>
      </w:pPr>
    </w:p>
    <w:p w:rsidR="006B1121" w:rsidRPr="004900EB" w:rsidRDefault="006B1121" w:rsidP="00316C76">
      <w:pPr>
        <w:bidi w:val="0"/>
        <w:jc w:val="both"/>
        <w:rPr>
          <w:rFonts w:asciiTheme="majorBidi" w:hAnsiTheme="majorBidi" w:cstheme="majorBidi"/>
          <w:b/>
          <w:bCs/>
          <w:color w:val="FF0000"/>
          <w:sz w:val="24"/>
          <w:szCs w:val="24"/>
          <w:lang w:bidi="ar-EG"/>
        </w:rPr>
      </w:pPr>
      <w:r w:rsidRPr="004900EB">
        <w:rPr>
          <w:rFonts w:ascii="Times New Roman" w:hAnsi="Times New Roman" w:cs="Times New Roman"/>
          <w:b/>
          <w:bCs/>
          <w:color w:val="FF0000"/>
          <w:sz w:val="24"/>
          <w:szCs w:val="24"/>
        </w:rPr>
        <w:t xml:space="preserve">          </w:t>
      </w:r>
      <w:r w:rsidRPr="004900EB">
        <w:rPr>
          <w:rFonts w:asciiTheme="majorBidi" w:hAnsiTheme="majorBidi" w:cstheme="majorBidi"/>
          <w:color w:val="FF0000"/>
          <w:sz w:val="24"/>
          <w:szCs w:val="24"/>
        </w:rPr>
        <w:t xml:space="preserve">Our results showed that </w:t>
      </w:r>
      <w:r w:rsidR="007A442A" w:rsidRPr="004900EB">
        <w:rPr>
          <w:rFonts w:asciiTheme="majorBidi" w:hAnsiTheme="majorBidi" w:cstheme="majorBidi"/>
          <w:color w:val="FF0000"/>
          <w:sz w:val="24"/>
          <w:szCs w:val="24"/>
        </w:rPr>
        <w:t>fishes</w:t>
      </w:r>
      <w:r w:rsidRPr="004900EB">
        <w:rPr>
          <w:rFonts w:ascii="Times New Roman" w:hAnsi="Times New Roman" w:cs="Times New Roman"/>
          <w:color w:val="FF0000"/>
          <w:sz w:val="24"/>
          <w:szCs w:val="24"/>
        </w:rPr>
        <w:t xml:space="preserve"> infected fishes with</w:t>
      </w:r>
      <w:r w:rsidRPr="004900EB">
        <w:rPr>
          <w:rFonts w:ascii="Times New Roman" w:hAnsi="Times New Roman" w:cs="Times New Roman"/>
          <w:i/>
          <w:iCs/>
          <w:color w:val="FF0000"/>
          <w:sz w:val="24"/>
          <w:szCs w:val="24"/>
        </w:rPr>
        <w:t xml:space="preserve"> Pseudomonas </w:t>
      </w:r>
      <w:proofErr w:type="spellStart"/>
      <w:r w:rsidRPr="004900EB">
        <w:rPr>
          <w:rFonts w:ascii="Times New Roman" w:hAnsi="Times New Roman" w:cs="Times New Roman"/>
          <w:i/>
          <w:iCs/>
          <w:color w:val="FF0000"/>
          <w:sz w:val="24"/>
          <w:szCs w:val="24"/>
        </w:rPr>
        <w:t>aeroginosa</w:t>
      </w:r>
      <w:proofErr w:type="spellEnd"/>
      <w:r w:rsidR="007A442A" w:rsidRPr="004900EB">
        <w:rPr>
          <w:rFonts w:asciiTheme="majorBidi" w:hAnsiTheme="majorBidi" w:cstheme="majorBidi"/>
          <w:color w:val="FF0000"/>
          <w:sz w:val="24"/>
          <w:szCs w:val="24"/>
        </w:rPr>
        <w:t xml:space="preserve"> showed hemorrhages all over the fish body especially at the base of fins, tail and fins rot; detachment of scales, darkness in skin ,  skin ulceration, exophthalmia and abdominal distention. Post mortem, these fishes showed abdominal dropsy with reddish ascetic exudates; enlarged and congested liver and spleen.</w:t>
      </w:r>
      <w:r w:rsidRPr="004900EB">
        <w:rPr>
          <w:rFonts w:ascii="Times New Roman" w:hAnsi="Times New Roman" w:cs="Times New Roman"/>
          <w:color w:val="FF0000"/>
          <w:sz w:val="24"/>
          <w:szCs w:val="24"/>
        </w:rPr>
        <w:t xml:space="preserve"> Nearly similar findings were recorded by </w:t>
      </w:r>
      <w:proofErr w:type="spellStart"/>
      <w:r w:rsidRPr="004900EB">
        <w:rPr>
          <w:rFonts w:ascii="Times New Roman" w:hAnsi="Times New Roman" w:cs="Times New Roman"/>
          <w:b/>
          <w:bCs/>
          <w:color w:val="FF0000"/>
          <w:sz w:val="24"/>
          <w:szCs w:val="24"/>
        </w:rPr>
        <w:t>Abd</w:t>
      </w:r>
      <w:proofErr w:type="spellEnd"/>
      <w:r w:rsidRPr="004900EB">
        <w:rPr>
          <w:rFonts w:ascii="Times New Roman" w:hAnsi="Times New Roman" w:cs="Times New Roman"/>
          <w:b/>
          <w:bCs/>
          <w:color w:val="FF0000"/>
          <w:sz w:val="24"/>
          <w:szCs w:val="24"/>
        </w:rPr>
        <w:t xml:space="preserve"> El-</w:t>
      </w:r>
      <w:proofErr w:type="spellStart"/>
      <w:r w:rsidRPr="004900EB">
        <w:rPr>
          <w:rFonts w:ascii="Times New Roman" w:hAnsi="Times New Roman" w:cs="Times New Roman"/>
          <w:b/>
          <w:bCs/>
          <w:color w:val="FF0000"/>
          <w:sz w:val="24"/>
          <w:szCs w:val="24"/>
        </w:rPr>
        <w:t>Ghany</w:t>
      </w:r>
      <w:proofErr w:type="spellEnd"/>
      <w:r w:rsidRPr="004900EB">
        <w:rPr>
          <w:rFonts w:ascii="Times New Roman" w:hAnsi="Times New Roman" w:cs="Times New Roman"/>
          <w:b/>
          <w:bCs/>
          <w:color w:val="FF0000"/>
          <w:sz w:val="24"/>
          <w:szCs w:val="24"/>
        </w:rPr>
        <w:t xml:space="preserve"> </w:t>
      </w:r>
      <w:r w:rsidRPr="004900EB">
        <w:rPr>
          <w:rFonts w:ascii="Times New Roman" w:hAnsi="Times New Roman" w:cs="Times New Roman"/>
          <w:b/>
          <w:bCs/>
          <w:i/>
          <w:iCs/>
          <w:color w:val="FF0000"/>
          <w:sz w:val="24"/>
          <w:szCs w:val="24"/>
        </w:rPr>
        <w:t>et al</w:t>
      </w:r>
      <w:r w:rsidRPr="004900EB">
        <w:rPr>
          <w:rFonts w:ascii="Times New Roman" w:hAnsi="Times New Roman" w:cs="Times New Roman"/>
          <w:b/>
          <w:bCs/>
          <w:color w:val="FF0000"/>
          <w:sz w:val="24"/>
          <w:szCs w:val="24"/>
        </w:rPr>
        <w:t>., 2009;</w:t>
      </w:r>
      <w:r w:rsidRPr="004900EB">
        <w:rPr>
          <w:rFonts w:ascii="Times New Roman" w:hAnsi="Times New Roman" w:cs="Times New Roman"/>
          <w:color w:val="FF0000"/>
          <w:sz w:val="24"/>
          <w:szCs w:val="24"/>
        </w:rPr>
        <w:t xml:space="preserve"> </w:t>
      </w:r>
      <w:proofErr w:type="spellStart"/>
      <w:r w:rsidRPr="004900EB">
        <w:rPr>
          <w:rFonts w:ascii="Times New Roman" w:hAnsi="Times New Roman" w:cs="Times New Roman"/>
          <w:b/>
          <w:bCs/>
          <w:color w:val="FF0000"/>
          <w:sz w:val="24"/>
          <w:szCs w:val="24"/>
        </w:rPr>
        <w:t>Salama</w:t>
      </w:r>
      <w:proofErr w:type="spellEnd"/>
      <w:r w:rsidRPr="004900EB">
        <w:rPr>
          <w:rFonts w:ascii="Times New Roman" w:hAnsi="Times New Roman" w:cs="Times New Roman"/>
          <w:b/>
          <w:bCs/>
          <w:color w:val="FF0000"/>
          <w:sz w:val="24"/>
          <w:szCs w:val="24"/>
        </w:rPr>
        <w:t xml:space="preserve"> and </w:t>
      </w:r>
      <w:proofErr w:type="spellStart"/>
      <w:r w:rsidRPr="004900EB">
        <w:rPr>
          <w:rFonts w:ascii="Times New Roman" w:hAnsi="Times New Roman" w:cs="Times New Roman"/>
          <w:b/>
          <w:bCs/>
          <w:color w:val="FF0000"/>
          <w:sz w:val="24"/>
          <w:szCs w:val="24"/>
        </w:rPr>
        <w:t>Gharib</w:t>
      </w:r>
      <w:proofErr w:type="spellEnd"/>
      <w:r w:rsidRPr="004900EB">
        <w:rPr>
          <w:rFonts w:ascii="Times New Roman" w:hAnsi="Times New Roman" w:cs="Times New Roman"/>
          <w:b/>
          <w:bCs/>
          <w:color w:val="FF0000"/>
          <w:sz w:val="24"/>
          <w:szCs w:val="24"/>
        </w:rPr>
        <w:t>, 2009</w:t>
      </w:r>
      <w:r w:rsidRPr="004900EB">
        <w:rPr>
          <w:rFonts w:asciiTheme="majorBidi" w:hAnsiTheme="majorBidi" w:cstheme="majorBidi"/>
          <w:b/>
          <w:bCs/>
          <w:color w:val="FF0000"/>
          <w:sz w:val="24"/>
          <w:szCs w:val="24"/>
          <w:lang w:bidi="ar-EG"/>
        </w:rPr>
        <w:t>;</w:t>
      </w:r>
      <w:r w:rsidRPr="004900EB">
        <w:rPr>
          <w:rFonts w:asciiTheme="majorBidi" w:hAnsiTheme="majorBidi" w:cstheme="majorBidi"/>
          <w:color w:val="FF0000"/>
          <w:sz w:val="24"/>
          <w:szCs w:val="24"/>
          <w:lang w:bidi="ar-EG"/>
        </w:rPr>
        <w:t xml:space="preserve"> </w:t>
      </w:r>
      <w:r w:rsidRPr="004900EB">
        <w:rPr>
          <w:rFonts w:asciiTheme="majorBidi" w:eastAsia="TimesNewRomanPSMT" w:hAnsiTheme="majorBidi" w:cstheme="majorBidi"/>
          <w:b/>
          <w:bCs/>
          <w:color w:val="FF0000"/>
          <w:sz w:val="24"/>
          <w:szCs w:val="24"/>
        </w:rPr>
        <w:t xml:space="preserve">Khalil </w:t>
      </w:r>
      <w:r w:rsidRPr="004900EB">
        <w:rPr>
          <w:rFonts w:asciiTheme="majorBidi" w:eastAsia="TimesNewRomanPSMT" w:hAnsiTheme="majorBidi" w:cstheme="majorBidi"/>
          <w:b/>
          <w:bCs/>
          <w:i/>
          <w:iCs/>
          <w:color w:val="FF0000"/>
          <w:sz w:val="24"/>
          <w:szCs w:val="24"/>
        </w:rPr>
        <w:t>et al.</w:t>
      </w:r>
      <w:r w:rsidRPr="004900EB">
        <w:rPr>
          <w:rFonts w:asciiTheme="majorBidi" w:eastAsia="TimesNewRomanPSMT" w:hAnsiTheme="majorBidi" w:cstheme="majorBidi"/>
          <w:b/>
          <w:bCs/>
          <w:color w:val="FF0000"/>
          <w:sz w:val="24"/>
          <w:szCs w:val="24"/>
        </w:rPr>
        <w:t xml:space="preserve"> 2010 </w:t>
      </w:r>
      <w:r w:rsidRPr="004900EB">
        <w:rPr>
          <w:rFonts w:asciiTheme="majorBidi" w:eastAsia="TimesNewRomanPSMT" w:hAnsiTheme="majorBidi" w:cstheme="majorBidi"/>
          <w:color w:val="FF0000"/>
          <w:sz w:val="24"/>
          <w:szCs w:val="24"/>
        </w:rPr>
        <w:t>and</w:t>
      </w:r>
      <w:r w:rsidRPr="004900EB">
        <w:rPr>
          <w:rFonts w:asciiTheme="majorBidi" w:eastAsia="TimesNewRomanPSMT" w:hAnsiTheme="majorBidi" w:cstheme="majorBidi"/>
          <w:b/>
          <w:bCs/>
          <w:color w:val="FF0000"/>
          <w:sz w:val="24"/>
          <w:szCs w:val="24"/>
        </w:rPr>
        <w:t xml:space="preserve"> EL-</w:t>
      </w:r>
      <w:proofErr w:type="spellStart"/>
      <w:r w:rsidRPr="004900EB">
        <w:rPr>
          <w:rFonts w:asciiTheme="majorBidi" w:eastAsia="TimesNewRomanPSMT" w:hAnsiTheme="majorBidi" w:cstheme="majorBidi"/>
          <w:b/>
          <w:bCs/>
          <w:color w:val="FF0000"/>
          <w:sz w:val="24"/>
          <w:szCs w:val="24"/>
        </w:rPr>
        <w:t>hady</w:t>
      </w:r>
      <w:proofErr w:type="spellEnd"/>
      <w:r w:rsidRPr="004900EB">
        <w:rPr>
          <w:rFonts w:asciiTheme="majorBidi" w:eastAsia="TimesNewRomanPSMT" w:hAnsiTheme="majorBidi" w:cstheme="majorBidi"/>
          <w:b/>
          <w:bCs/>
          <w:color w:val="FF0000"/>
          <w:sz w:val="24"/>
          <w:szCs w:val="24"/>
        </w:rPr>
        <w:t xml:space="preserve"> and </w:t>
      </w:r>
      <w:proofErr w:type="spellStart"/>
      <w:r w:rsidRPr="004900EB">
        <w:rPr>
          <w:rFonts w:asciiTheme="majorBidi" w:eastAsia="TimesNewRomanPSMT" w:hAnsiTheme="majorBidi" w:cstheme="majorBidi"/>
          <w:b/>
          <w:bCs/>
          <w:color w:val="FF0000"/>
          <w:sz w:val="24"/>
          <w:szCs w:val="24"/>
        </w:rPr>
        <w:t>Samy</w:t>
      </w:r>
      <w:proofErr w:type="spellEnd"/>
      <w:r w:rsidRPr="004900EB">
        <w:rPr>
          <w:rFonts w:asciiTheme="majorBidi" w:eastAsia="TimesNewRomanPSMT" w:hAnsiTheme="majorBidi" w:cstheme="majorBidi"/>
          <w:b/>
          <w:bCs/>
          <w:color w:val="FF0000"/>
          <w:sz w:val="24"/>
          <w:szCs w:val="24"/>
        </w:rPr>
        <w:t>, 2011.</w:t>
      </w:r>
    </w:p>
    <w:p w:rsidR="00316C76" w:rsidRPr="00534CD5" w:rsidRDefault="00316C76" w:rsidP="00316C76">
      <w:pPr>
        <w:autoSpaceDE w:val="0"/>
        <w:autoSpaceDN w:val="0"/>
        <w:bidi w:val="0"/>
        <w:adjustRightInd w:val="0"/>
        <w:spacing w:after="0" w:line="240" w:lineRule="auto"/>
        <w:jc w:val="center"/>
        <w:rPr>
          <w:rFonts w:asciiTheme="majorBidi" w:hAnsiTheme="majorBidi" w:cstheme="majorBidi"/>
          <w:b/>
          <w:bCs/>
          <w:sz w:val="36"/>
          <w:szCs w:val="36"/>
        </w:rPr>
      </w:pPr>
    </w:p>
    <w:p w:rsidR="00316C76" w:rsidRDefault="00316C76" w:rsidP="00316C76">
      <w:pPr>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hAnsiTheme="majorBidi" w:cstheme="majorBidi"/>
          <w:b/>
          <w:bCs/>
          <w:sz w:val="24"/>
          <w:szCs w:val="24"/>
        </w:rPr>
        <w:t xml:space="preserve">Clinical and post-mortem examination of naturally infected </w:t>
      </w:r>
      <w:proofErr w:type="spellStart"/>
      <w:r w:rsidRPr="00534CD5">
        <w:rPr>
          <w:rFonts w:ascii="Times New Roman" w:hAnsi="Times New Roman" w:cs="Times New Roman"/>
          <w:b/>
          <w:bCs/>
          <w:i/>
          <w:iCs/>
          <w:sz w:val="24"/>
          <w:szCs w:val="24"/>
        </w:rPr>
        <w:t>Oreochromis</w:t>
      </w:r>
      <w:proofErr w:type="spellEnd"/>
      <w:r w:rsidRPr="00534CD5">
        <w:rPr>
          <w:rFonts w:ascii="Times New Roman" w:hAnsi="Times New Roman" w:cs="Times New Roman"/>
          <w:b/>
          <w:bCs/>
          <w:i/>
          <w:iCs/>
          <w:sz w:val="24"/>
          <w:szCs w:val="24"/>
        </w:rPr>
        <w:t xml:space="preserve"> </w:t>
      </w:r>
      <w:proofErr w:type="spellStart"/>
      <w:r w:rsidRPr="00534CD5">
        <w:rPr>
          <w:rFonts w:ascii="Times New Roman" w:hAnsi="Times New Roman" w:cs="Times New Roman"/>
          <w:b/>
          <w:bCs/>
          <w:i/>
          <w:iCs/>
          <w:sz w:val="24"/>
          <w:szCs w:val="24"/>
        </w:rPr>
        <w:t>niloticus</w:t>
      </w:r>
      <w:proofErr w:type="spellEnd"/>
      <w:r w:rsidRPr="00534CD5">
        <w:rPr>
          <w:rFonts w:asciiTheme="majorBidi" w:hAnsiTheme="majorBidi" w:cstheme="majorBidi"/>
          <w:b/>
          <w:bCs/>
          <w:sz w:val="24"/>
          <w:szCs w:val="24"/>
        </w:rPr>
        <w:t>:</w:t>
      </w:r>
    </w:p>
    <w:tbl>
      <w:tblPr>
        <w:tblStyle w:val="TableGrid"/>
        <w:tblW w:w="10572" w:type="dxa"/>
        <w:jc w:val="center"/>
        <w:tblLook w:val="04A0" w:firstRow="1" w:lastRow="0" w:firstColumn="1" w:lastColumn="0" w:noHBand="0" w:noVBand="1"/>
      </w:tblPr>
      <w:tblGrid>
        <w:gridCol w:w="5286"/>
        <w:gridCol w:w="5286"/>
      </w:tblGrid>
      <w:tr w:rsidR="00316C76" w:rsidTr="00FE73BF">
        <w:trPr>
          <w:jc w:val="center"/>
        </w:trPr>
        <w:tc>
          <w:tcPr>
            <w:tcW w:w="5286" w:type="dxa"/>
          </w:tcPr>
          <w:p w:rsidR="00316C76" w:rsidRPr="00D1016F" w:rsidRDefault="00316C76" w:rsidP="00FF444A">
            <w:pPr>
              <w:autoSpaceDE w:val="0"/>
              <w:autoSpaceDN w:val="0"/>
              <w:bidi w:val="0"/>
              <w:adjustRightInd w:val="0"/>
              <w:jc w:val="both"/>
              <w:rPr>
                <w:rFonts w:asciiTheme="majorBidi" w:hAnsiTheme="majorBidi" w:cstheme="majorBidi"/>
                <w:b/>
                <w:bCs/>
                <w:sz w:val="28"/>
                <w:szCs w:val="28"/>
              </w:rPr>
            </w:pPr>
            <w:r w:rsidRPr="00D1016F">
              <w:rPr>
                <w:rFonts w:cs="Arial" w:hint="cs"/>
                <w:noProof/>
                <w:sz w:val="28"/>
                <w:szCs w:val="28"/>
                <w:rtl/>
              </w:rPr>
              <w:drawing>
                <wp:inline distT="0" distB="0" distL="0" distR="0" wp14:anchorId="62888919" wp14:editId="2B005C93">
                  <wp:extent cx="3217459" cy="1543050"/>
                  <wp:effectExtent l="0" t="0" r="254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000" cy="1553861"/>
                          </a:xfrm>
                          <a:prstGeom prst="rect">
                            <a:avLst/>
                          </a:prstGeom>
                          <a:noFill/>
                          <a:ln>
                            <a:noFill/>
                          </a:ln>
                        </pic:spPr>
                      </pic:pic>
                    </a:graphicData>
                  </a:graphic>
                </wp:inline>
              </w:drawing>
            </w:r>
          </w:p>
          <w:p w:rsidR="00316C76" w:rsidRPr="004900EB" w:rsidRDefault="00316C76" w:rsidP="00FF444A">
            <w:pPr>
              <w:jc w:val="right"/>
              <w:rPr>
                <w:rFonts w:asciiTheme="majorBidi" w:hAnsiTheme="majorBidi" w:cstheme="majorBidi"/>
                <w:sz w:val="24"/>
                <w:szCs w:val="24"/>
                <w:lang w:bidi="ar-EG"/>
              </w:rPr>
            </w:pPr>
            <w:proofErr w:type="spellStart"/>
            <w:r w:rsidRPr="004900EB">
              <w:rPr>
                <w:rFonts w:asciiTheme="majorBidi" w:hAnsiTheme="majorBidi" w:cstheme="majorBidi"/>
                <w:i/>
                <w:iCs/>
                <w:sz w:val="24"/>
                <w:szCs w:val="24"/>
              </w:rPr>
              <w:t>Oreochromis</w:t>
            </w:r>
            <w:proofErr w:type="spellEnd"/>
            <w:r w:rsidRPr="004900EB">
              <w:rPr>
                <w:rFonts w:asciiTheme="majorBidi" w:hAnsiTheme="majorBidi" w:cstheme="majorBidi"/>
                <w:i/>
                <w:iCs/>
                <w:sz w:val="24"/>
                <w:szCs w:val="24"/>
              </w:rPr>
              <w:t xml:space="preserve"> </w:t>
            </w:r>
            <w:proofErr w:type="spellStart"/>
            <w:r w:rsidRPr="004900EB">
              <w:rPr>
                <w:rFonts w:asciiTheme="majorBidi" w:hAnsiTheme="majorBidi" w:cstheme="majorBidi"/>
                <w:i/>
                <w:iCs/>
                <w:sz w:val="24"/>
                <w:szCs w:val="24"/>
              </w:rPr>
              <w:t>niloticus</w:t>
            </w:r>
            <w:proofErr w:type="spellEnd"/>
            <w:r w:rsidRPr="004900EB">
              <w:rPr>
                <w:rFonts w:asciiTheme="majorBidi" w:hAnsiTheme="majorBidi" w:cstheme="majorBidi"/>
                <w:sz w:val="24"/>
                <w:szCs w:val="24"/>
              </w:rPr>
              <w:t xml:space="preserve"> showing petechial </w:t>
            </w:r>
            <w:proofErr w:type="spellStart"/>
            <w:r w:rsidRPr="004900EB">
              <w:rPr>
                <w:rFonts w:asciiTheme="majorBidi" w:hAnsiTheme="majorBidi" w:cstheme="majorBidi"/>
                <w:sz w:val="24"/>
                <w:szCs w:val="24"/>
              </w:rPr>
              <w:t>haemorrhages</w:t>
            </w:r>
            <w:proofErr w:type="spellEnd"/>
            <w:r w:rsidRPr="004900EB">
              <w:rPr>
                <w:rFonts w:asciiTheme="majorBidi" w:hAnsiTheme="majorBidi" w:cstheme="majorBidi"/>
                <w:sz w:val="24"/>
                <w:szCs w:val="24"/>
              </w:rPr>
              <w:t xml:space="preserve"> all over the body</w:t>
            </w:r>
          </w:p>
        </w:tc>
        <w:tc>
          <w:tcPr>
            <w:tcW w:w="5286" w:type="dxa"/>
          </w:tcPr>
          <w:p w:rsidR="00316C76" w:rsidRDefault="00316C76" w:rsidP="00FF444A">
            <w:pPr>
              <w:autoSpaceDE w:val="0"/>
              <w:autoSpaceDN w:val="0"/>
              <w:bidi w:val="0"/>
              <w:adjustRightInd w:val="0"/>
              <w:jc w:val="both"/>
              <w:rPr>
                <w:rFonts w:asciiTheme="majorBidi" w:hAnsiTheme="majorBidi" w:cstheme="majorBidi"/>
                <w:i/>
                <w:iCs/>
                <w:sz w:val="20"/>
                <w:szCs w:val="20"/>
              </w:rPr>
            </w:pPr>
            <w:r>
              <w:rPr>
                <w:noProof/>
              </w:rPr>
              <w:drawing>
                <wp:inline distT="0" distB="0" distL="0" distR="0" wp14:anchorId="47EC3ABC" wp14:editId="4C961523">
                  <wp:extent cx="3217458" cy="2114550"/>
                  <wp:effectExtent l="0" t="0" r="2540" b="0"/>
                  <wp:docPr id="6" name="Picture 6" descr="لا يتوفر وص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لا يتوفر وصف."/>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129365"/>
                          </a:xfrm>
                          <a:prstGeom prst="rect">
                            <a:avLst/>
                          </a:prstGeom>
                          <a:noFill/>
                          <a:ln>
                            <a:noFill/>
                          </a:ln>
                        </pic:spPr>
                      </pic:pic>
                    </a:graphicData>
                  </a:graphic>
                </wp:inline>
              </w:drawing>
            </w:r>
          </w:p>
          <w:p w:rsidR="00316C76" w:rsidRPr="00D04430" w:rsidRDefault="00316C76" w:rsidP="00FF444A">
            <w:pPr>
              <w:autoSpaceDE w:val="0"/>
              <w:autoSpaceDN w:val="0"/>
              <w:bidi w:val="0"/>
              <w:adjustRightInd w:val="0"/>
              <w:jc w:val="center"/>
              <w:rPr>
                <w:rFonts w:asciiTheme="majorBidi" w:hAnsiTheme="majorBidi" w:cstheme="majorBidi"/>
                <w:b/>
                <w:bCs/>
                <w:sz w:val="24"/>
                <w:szCs w:val="24"/>
              </w:rPr>
            </w:pPr>
            <w:proofErr w:type="spellStart"/>
            <w:r w:rsidRPr="00D04430">
              <w:rPr>
                <w:rFonts w:asciiTheme="majorBidi" w:hAnsiTheme="majorBidi" w:cstheme="majorBidi"/>
                <w:i/>
                <w:iCs/>
                <w:sz w:val="24"/>
                <w:szCs w:val="24"/>
              </w:rPr>
              <w:t>Oreochromis</w:t>
            </w:r>
            <w:proofErr w:type="spellEnd"/>
            <w:r w:rsidRPr="00D04430">
              <w:rPr>
                <w:rFonts w:asciiTheme="majorBidi" w:hAnsiTheme="majorBidi" w:cstheme="majorBidi"/>
                <w:i/>
                <w:iCs/>
                <w:sz w:val="24"/>
                <w:szCs w:val="24"/>
              </w:rPr>
              <w:t xml:space="preserve"> </w:t>
            </w:r>
            <w:proofErr w:type="spellStart"/>
            <w:r w:rsidRPr="00D04430">
              <w:rPr>
                <w:rFonts w:asciiTheme="majorBidi" w:hAnsiTheme="majorBidi" w:cstheme="majorBidi"/>
                <w:i/>
                <w:iCs/>
                <w:sz w:val="24"/>
                <w:szCs w:val="24"/>
              </w:rPr>
              <w:t>niloticus</w:t>
            </w:r>
            <w:proofErr w:type="spellEnd"/>
            <w:r w:rsidRPr="00D04430">
              <w:rPr>
                <w:rFonts w:asciiTheme="majorBidi" w:hAnsiTheme="majorBidi" w:cstheme="majorBidi"/>
                <w:sz w:val="24"/>
                <w:szCs w:val="24"/>
              </w:rPr>
              <w:t xml:space="preserve"> showing</w:t>
            </w:r>
            <w:r w:rsidRPr="00D04430">
              <w:rPr>
                <w:rFonts w:asciiTheme="majorBidi" w:hAnsiTheme="majorBidi" w:cstheme="majorBidi"/>
                <w:sz w:val="24"/>
                <w:szCs w:val="24"/>
                <w:lang w:bidi="ar-EG"/>
              </w:rPr>
              <w:t xml:space="preserve"> Skin ulcer</w:t>
            </w:r>
          </w:p>
          <w:p w:rsidR="00316C76" w:rsidRDefault="00316C76" w:rsidP="00FF444A">
            <w:pPr>
              <w:autoSpaceDE w:val="0"/>
              <w:autoSpaceDN w:val="0"/>
              <w:bidi w:val="0"/>
              <w:adjustRightInd w:val="0"/>
              <w:jc w:val="both"/>
              <w:rPr>
                <w:rFonts w:asciiTheme="majorBidi" w:hAnsiTheme="majorBidi" w:cstheme="majorBidi"/>
                <w:b/>
                <w:bCs/>
                <w:sz w:val="24"/>
                <w:szCs w:val="24"/>
              </w:rPr>
            </w:pPr>
          </w:p>
        </w:tc>
      </w:tr>
      <w:tr w:rsidR="00316C76" w:rsidTr="00FE73BF">
        <w:trPr>
          <w:jc w:val="center"/>
        </w:trPr>
        <w:tc>
          <w:tcPr>
            <w:tcW w:w="5286" w:type="dxa"/>
          </w:tcPr>
          <w:p w:rsidR="00316C76" w:rsidRPr="00D1016F" w:rsidRDefault="00316C76" w:rsidP="00FF444A">
            <w:pPr>
              <w:autoSpaceDE w:val="0"/>
              <w:autoSpaceDN w:val="0"/>
              <w:bidi w:val="0"/>
              <w:adjustRightInd w:val="0"/>
              <w:rPr>
                <w:rFonts w:asciiTheme="majorBidi" w:hAnsiTheme="majorBidi" w:cstheme="majorBidi"/>
                <w:b/>
                <w:bCs/>
                <w:sz w:val="28"/>
                <w:szCs w:val="28"/>
              </w:rPr>
            </w:pPr>
            <w:r w:rsidRPr="00D1016F">
              <w:rPr>
                <w:rFonts w:asciiTheme="majorBidi" w:hAnsiTheme="majorBidi" w:cstheme="majorBidi"/>
                <w:noProof/>
                <w:sz w:val="28"/>
                <w:szCs w:val="28"/>
              </w:rPr>
              <w:drawing>
                <wp:inline distT="0" distB="0" distL="0" distR="0" wp14:anchorId="34B5CD90" wp14:editId="3D9BCBBA">
                  <wp:extent cx="3214322" cy="1863090"/>
                  <wp:effectExtent l="0" t="0" r="5715" b="3810"/>
                  <wp:docPr id="8" name="Picture 8" descr="E:\صور تجربة السمك فى بحث الايروموناس\IMG-20190716-WA0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صور تجربة السمك فى بحث الايروموناس\IMG-20190716-WA0012.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4322" cy="1863090"/>
                          </a:xfrm>
                          <a:prstGeom prst="rect">
                            <a:avLst/>
                          </a:prstGeom>
                          <a:noFill/>
                          <a:ln>
                            <a:noFill/>
                          </a:ln>
                        </pic:spPr>
                      </pic:pic>
                    </a:graphicData>
                  </a:graphic>
                </wp:inline>
              </w:drawing>
            </w:r>
          </w:p>
          <w:p w:rsidR="00316C76" w:rsidRPr="004900EB" w:rsidRDefault="00316C76" w:rsidP="00FF444A">
            <w:pPr>
              <w:autoSpaceDE w:val="0"/>
              <w:autoSpaceDN w:val="0"/>
              <w:bidi w:val="0"/>
              <w:adjustRightInd w:val="0"/>
              <w:rPr>
                <w:rFonts w:asciiTheme="majorBidi" w:hAnsiTheme="majorBidi" w:cstheme="majorBidi"/>
                <w:b/>
                <w:bCs/>
                <w:sz w:val="24"/>
                <w:szCs w:val="24"/>
              </w:rPr>
            </w:pPr>
            <w:proofErr w:type="spellStart"/>
            <w:r w:rsidRPr="004900EB">
              <w:rPr>
                <w:rFonts w:asciiTheme="majorBidi" w:hAnsiTheme="majorBidi" w:cstheme="majorBidi"/>
                <w:i/>
                <w:iCs/>
                <w:sz w:val="24"/>
                <w:szCs w:val="24"/>
              </w:rPr>
              <w:t>Oreochromis</w:t>
            </w:r>
            <w:proofErr w:type="spellEnd"/>
            <w:r w:rsidRPr="004900EB">
              <w:rPr>
                <w:rFonts w:asciiTheme="majorBidi" w:hAnsiTheme="majorBidi" w:cstheme="majorBidi"/>
                <w:i/>
                <w:iCs/>
                <w:sz w:val="24"/>
                <w:szCs w:val="24"/>
              </w:rPr>
              <w:t xml:space="preserve"> </w:t>
            </w:r>
            <w:proofErr w:type="spellStart"/>
            <w:r w:rsidRPr="004900EB">
              <w:rPr>
                <w:rFonts w:asciiTheme="majorBidi" w:hAnsiTheme="majorBidi" w:cstheme="majorBidi"/>
                <w:i/>
                <w:iCs/>
                <w:sz w:val="24"/>
                <w:szCs w:val="24"/>
              </w:rPr>
              <w:t>niloticus</w:t>
            </w:r>
            <w:proofErr w:type="spellEnd"/>
            <w:r w:rsidRPr="004900EB">
              <w:rPr>
                <w:rFonts w:asciiTheme="majorBidi" w:hAnsiTheme="majorBidi" w:cstheme="majorBidi"/>
                <w:sz w:val="24"/>
                <w:szCs w:val="24"/>
              </w:rPr>
              <w:t xml:space="preserve"> showing exophthalmia and tail rot</w:t>
            </w:r>
          </w:p>
        </w:tc>
        <w:tc>
          <w:tcPr>
            <w:tcW w:w="5286" w:type="dxa"/>
          </w:tcPr>
          <w:p w:rsidR="00316C76" w:rsidRDefault="00316C76" w:rsidP="00FF444A">
            <w:pPr>
              <w:autoSpaceDE w:val="0"/>
              <w:autoSpaceDN w:val="0"/>
              <w:bidi w:val="0"/>
              <w:adjustRightInd w:val="0"/>
              <w:jc w:val="both"/>
              <w:rPr>
                <w:rFonts w:asciiTheme="majorBidi" w:hAnsiTheme="majorBidi" w:cstheme="majorBidi"/>
                <w:b/>
                <w:bCs/>
                <w:sz w:val="24"/>
                <w:szCs w:val="24"/>
              </w:rPr>
            </w:pPr>
            <w:r>
              <w:rPr>
                <w:noProof/>
              </w:rPr>
              <w:drawing>
                <wp:inline distT="0" distB="0" distL="0" distR="0" wp14:anchorId="1CE3842D" wp14:editId="5F527183">
                  <wp:extent cx="3211829" cy="1451610"/>
                  <wp:effectExtent l="0" t="0" r="8255" b="0"/>
                  <wp:docPr id="7" name="Picture 7" descr="لا يتوفر وص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لا يتوفر وصف."/>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0" cy="1464342"/>
                          </a:xfrm>
                          <a:prstGeom prst="rect">
                            <a:avLst/>
                          </a:prstGeom>
                          <a:noFill/>
                          <a:ln>
                            <a:noFill/>
                          </a:ln>
                        </pic:spPr>
                      </pic:pic>
                    </a:graphicData>
                  </a:graphic>
                </wp:inline>
              </w:drawing>
            </w:r>
          </w:p>
          <w:p w:rsidR="00316C76" w:rsidRPr="004900EB" w:rsidRDefault="00316C76" w:rsidP="00FF444A">
            <w:pPr>
              <w:jc w:val="right"/>
              <w:rPr>
                <w:sz w:val="24"/>
                <w:szCs w:val="24"/>
                <w:lang w:bidi="ar-EG"/>
              </w:rPr>
            </w:pPr>
            <w:proofErr w:type="spellStart"/>
            <w:r w:rsidRPr="004900EB">
              <w:rPr>
                <w:rFonts w:asciiTheme="majorBidi" w:hAnsiTheme="majorBidi" w:cstheme="majorBidi"/>
                <w:i/>
                <w:iCs/>
                <w:sz w:val="24"/>
                <w:szCs w:val="24"/>
              </w:rPr>
              <w:t>Oreochromis</w:t>
            </w:r>
            <w:proofErr w:type="spellEnd"/>
            <w:r w:rsidRPr="004900EB">
              <w:rPr>
                <w:rFonts w:asciiTheme="majorBidi" w:hAnsiTheme="majorBidi" w:cstheme="majorBidi"/>
                <w:i/>
                <w:iCs/>
                <w:sz w:val="24"/>
                <w:szCs w:val="24"/>
              </w:rPr>
              <w:t xml:space="preserve"> </w:t>
            </w:r>
            <w:proofErr w:type="spellStart"/>
            <w:r w:rsidRPr="004900EB">
              <w:rPr>
                <w:rFonts w:asciiTheme="majorBidi" w:hAnsiTheme="majorBidi" w:cstheme="majorBidi"/>
                <w:i/>
                <w:iCs/>
                <w:sz w:val="24"/>
                <w:szCs w:val="24"/>
              </w:rPr>
              <w:t>niloticus</w:t>
            </w:r>
            <w:proofErr w:type="spellEnd"/>
            <w:r w:rsidRPr="004900EB">
              <w:rPr>
                <w:rFonts w:asciiTheme="majorBidi" w:hAnsiTheme="majorBidi" w:cstheme="majorBidi"/>
                <w:sz w:val="24"/>
                <w:szCs w:val="24"/>
              </w:rPr>
              <w:t xml:space="preserve"> showing</w:t>
            </w:r>
            <w:r w:rsidRPr="004900EB">
              <w:rPr>
                <w:rFonts w:asciiTheme="majorBidi" w:hAnsiTheme="majorBidi" w:cstheme="majorBidi"/>
                <w:sz w:val="24"/>
                <w:szCs w:val="24"/>
                <w:lang w:bidi="ar-EG"/>
              </w:rPr>
              <w:t xml:space="preserve"> </w:t>
            </w:r>
            <w:r w:rsidRPr="004900EB">
              <w:rPr>
                <w:rFonts w:ascii="Times New Roman" w:eastAsia="Times New Roman" w:hAnsi="Times New Roman" w:cs="Times New Roman"/>
                <w:kern w:val="36"/>
                <w:sz w:val="24"/>
                <w:szCs w:val="24"/>
              </w:rPr>
              <w:t>dark gall bladder enlarged and congested liver and congested gills</w:t>
            </w:r>
          </w:p>
        </w:tc>
      </w:tr>
    </w:tbl>
    <w:p w:rsidR="00D04430" w:rsidRDefault="00D04430" w:rsidP="00FF444A">
      <w:pPr>
        <w:autoSpaceDE w:val="0"/>
        <w:autoSpaceDN w:val="0"/>
        <w:bidi w:val="0"/>
        <w:adjustRightInd w:val="0"/>
        <w:spacing w:after="0" w:line="240" w:lineRule="auto"/>
        <w:jc w:val="both"/>
        <w:rPr>
          <w:rFonts w:ascii="Times New Roman" w:hAnsi="Times New Roman" w:cs="Times New Roman"/>
          <w:b/>
          <w:bCs/>
          <w:color w:val="FF0000"/>
          <w:sz w:val="24"/>
          <w:szCs w:val="24"/>
        </w:rPr>
      </w:pPr>
    </w:p>
    <w:p w:rsidR="00FF444A" w:rsidRPr="00BF0695" w:rsidRDefault="00FF444A" w:rsidP="00D04430">
      <w:pPr>
        <w:autoSpaceDE w:val="0"/>
        <w:autoSpaceDN w:val="0"/>
        <w:bidi w:val="0"/>
        <w:adjustRightInd w:val="0"/>
        <w:spacing w:after="0" w:line="240" w:lineRule="auto"/>
        <w:jc w:val="both"/>
        <w:rPr>
          <w:rFonts w:asciiTheme="majorBidi" w:hAnsiTheme="majorBidi" w:cstheme="majorBidi"/>
          <w:b/>
          <w:bCs/>
          <w:color w:val="FF0000"/>
          <w:sz w:val="24"/>
          <w:szCs w:val="24"/>
        </w:rPr>
      </w:pPr>
      <w:r w:rsidRPr="00BF0695">
        <w:rPr>
          <w:rFonts w:ascii="Times New Roman" w:hAnsi="Times New Roman" w:cs="Times New Roman"/>
          <w:b/>
          <w:bCs/>
          <w:color w:val="FF0000"/>
          <w:sz w:val="24"/>
          <w:szCs w:val="24"/>
        </w:rPr>
        <w:lastRenderedPageBreak/>
        <w:t xml:space="preserve">Prevalence of </w:t>
      </w:r>
      <w:r w:rsidRPr="00BF0695">
        <w:rPr>
          <w:rFonts w:ascii="Times New Roman" w:hAnsi="Times New Roman" w:cs="Times New Roman"/>
          <w:b/>
          <w:bCs/>
          <w:i/>
          <w:iCs/>
          <w:color w:val="FF0000"/>
          <w:sz w:val="24"/>
          <w:szCs w:val="24"/>
        </w:rPr>
        <w:t xml:space="preserve">Pseudomonas </w:t>
      </w:r>
      <w:proofErr w:type="spellStart"/>
      <w:r w:rsidRPr="00BF0695">
        <w:rPr>
          <w:rFonts w:ascii="Times New Roman" w:hAnsi="Times New Roman" w:cs="Times New Roman"/>
          <w:b/>
          <w:bCs/>
          <w:i/>
          <w:iCs/>
          <w:color w:val="FF0000"/>
          <w:sz w:val="24"/>
          <w:szCs w:val="24"/>
        </w:rPr>
        <w:t>aeruginosa</w:t>
      </w:r>
      <w:proofErr w:type="spellEnd"/>
      <w:r w:rsidRPr="00BF0695">
        <w:rPr>
          <w:rFonts w:ascii="Times New Roman" w:hAnsi="Times New Roman" w:cs="Times New Roman"/>
          <w:b/>
          <w:bCs/>
          <w:color w:val="FF0000"/>
          <w:sz w:val="24"/>
          <w:szCs w:val="24"/>
        </w:rPr>
        <w:t xml:space="preserve"> isolated from</w:t>
      </w:r>
      <w:r w:rsidRPr="00BF0695">
        <w:rPr>
          <w:rFonts w:asciiTheme="majorBidi" w:hAnsiTheme="majorBidi" w:cstheme="majorBidi"/>
          <w:b/>
          <w:bCs/>
          <w:color w:val="FF0000"/>
          <w:sz w:val="24"/>
          <w:szCs w:val="24"/>
        </w:rPr>
        <w:t xml:space="preserve"> diseased </w:t>
      </w:r>
      <w:proofErr w:type="spellStart"/>
      <w:r w:rsidRPr="00BF0695">
        <w:rPr>
          <w:rFonts w:ascii="Times New Roman" w:hAnsi="Times New Roman" w:cs="Times New Roman"/>
          <w:b/>
          <w:bCs/>
          <w:i/>
          <w:iCs/>
          <w:color w:val="FF0000"/>
          <w:sz w:val="24"/>
          <w:szCs w:val="24"/>
        </w:rPr>
        <w:t>Oreochromis</w:t>
      </w:r>
      <w:proofErr w:type="spellEnd"/>
      <w:r w:rsidRPr="00BF0695">
        <w:rPr>
          <w:rFonts w:ascii="Times New Roman" w:hAnsi="Times New Roman" w:cs="Times New Roman"/>
          <w:b/>
          <w:bCs/>
          <w:i/>
          <w:iCs/>
          <w:color w:val="FF0000"/>
          <w:sz w:val="24"/>
          <w:szCs w:val="24"/>
        </w:rPr>
        <w:t xml:space="preserve"> </w:t>
      </w:r>
      <w:proofErr w:type="spellStart"/>
      <w:r w:rsidRPr="00BF0695">
        <w:rPr>
          <w:rFonts w:ascii="Times New Roman" w:hAnsi="Times New Roman" w:cs="Times New Roman"/>
          <w:b/>
          <w:bCs/>
          <w:i/>
          <w:iCs/>
          <w:color w:val="FF0000"/>
          <w:sz w:val="24"/>
          <w:szCs w:val="24"/>
        </w:rPr>
        <w:t>niloticus</w:t>
      </w:r>
      <w:proofErr w:type="spellEnd"/>
      <w:r w:rsidRPr="00BF0695">
        <w:rPr>
          <w:rFonts w:asciiTheme="majorBidi" w:hAnsiTheme="majorBidi" w:cstheme="majorBidi"/>
          <w:b/>
          <w:bCs/>
          <w:color w:val="FF0000"/>
          <w:sz w:val="24"/>
          <w:szCs w:val="24"/>
        </w:rPr>
        <w:t>:</w:t>
      </w:r>
    </w:p>
    <w:p w:rsidR="00FF444A" w:rsidRPr="00BF0695" w:rsidRDefault="00FF444A" w:rsidP="00151F41">
      <w:pPr>
        <w:autoSpaceDE w:val="0"/>
        <w:autoSpaceDN w:val="0"/>
        <w:bidi w:val="0"/>
        <w:adjustRightInd w:val="0"/>
        <w:spacing w:after="0"/>
        <w:jc w:val="both"/>
        <w:rPr>
          <w:rFonts w:asciiTheme="majorBidi" w:hAnsiTheme="majorBidi" w:cstheme="majorBidi"/>
          <w:color w:val="FF0000"/>
          <w:sz w:val="24"/>
          <w:szCs w:val="24"/>
        </w:rPr>
      </w:pPr>
      <w:r w:rsidRPr="00BF0695">
        <w:rPr>
          <w:rFonts w:ascii="Times New Roman" w:hAnsi="Times New Roman" w:cs="Times New Roman"/>
          <w:i/>
          <w:iCs/>
          <w:color w:val="FF0000"/>
          <w:sz w:val="24"/>
          <w:szCs w:val="24"/>
        </w:rPr>
        <w:t xml:space="preserve">           </w:t>
      </w:r>
      <w:r w:rsidRPr="00BF0695">
        <w:rPr>
          <w:rFonts w:asciiTheme="majorBidi" w:hAnsiTheme="majorBidi" w:cstheme="majorBidi"/>
          <w:color w:val="FF0000"/>
        </w:rPr>
        <w:t xml:space="preserve">In this study, </w:t>
      </w:r>
      <w:r w:rsidRPr="00BF0695">
        <w:rPr>
          <w:rFonts w:ascii="Times New Roman" w:hAnsi="Times New Roman" w:cs="Times New Roman"/>
          <w:i/>
          <w:iCs/>
          <w:color w:val="FF0000"/>
          <w:sz w:val="24"/>
          <w:szCs w:val="24"/>
        </w:rPr>
        <w:t xml:space="preserve">Pseudomonas </w:t>
      </w:r>
      <w:proofErr w:type="spellStart"/>
      <w:r w:rsidRPr="00BF0695">
        <w:rPr>
          <w:rFonts w:ascii="Times New Roman" w:hAnsi="Times New Roman" w:cs="Times New Roman"/>
          <w:i/>
          <w:iCs/>
          <w:color w:val="FF0000"/>
          <w:sz w:val="24"/>
          <w:szCs w:val="24"/>
        </w:rPr>
        <w:t>aeruginosa</w:t>
      </w:r>
      <w:proofErr w:type="spellEnd"/>
      <w:r w:rsidRPr="00BF0695">
        <w:rPr>
          <w:rFonts w:ascii="Times New Roman" w:hAnsi="Times New Roman" w:cs="Times New Roman"/>
          <w:color w:val="FF0000"/>
          <w:sz w:val="24"/>
          <w:szCs w:val="24"/>
        </w:rPr>
        <w:t xml:space="preserve"> was isolated from diseased </w:t>
      </w:r>
      <w:proofErr w:type="spellStart"/>
      <w:r w:rsidRPr="00BF0695">
        <w:rPr>
          <w:rFonts w:ascii="Times New Roman" w:hAnsi="Times New Roman" w:cs="Times New Roman"/>
          <w:i/>
          <w:iCs/>
          <w:color w:val="FF0000"/>
          <w:sz w:val="24"/>
          <w:szCs w:val="24"/>
        </w:rPr>
        <w:t>Oreochromis</w:t>
      </w:r>
      <w:proofErr w:type="spellEnd"/>
      <w:r w:rsidRPr="00BF0695">
        <w:rPr>
          <w:rFonts w:ascii="Times New Roman" w:hAnsi="Times New Roman" w:cs="Times New Roman"/>
          <w:i/>
          <w:iCs/>
          <w:color w:val="FF0000"/>
          <w:sz w:val="24"/>
          <w:szCs w:val="24"/>
        </w:rPr>
        <w:t xml:space="preserve"> </w:t>
      </w:r>
      <w:proofErr w:type="spellStart"/>
      <w:r w:rsidRPr="00BF0695">
        <w:rPr>
          <w:rFonts w:ascii="Times New Roman" w:hAnsi="Times New Roman" w:cs="Times New Roman"/>
          <w:i/>
          <w:iCs/>
          <w:color w:val="FF0000"/>
          <w:sz w:val="24"/>
          <w:szCs w:val="24"/>
        </w:rPr>
        <w:t>niloticus</w:t>
      </w:r>
      <w:proofErr w:type="spellEnd"/>
      <w:r w:rsidRPr="00BF0695">
        <w:rPr>
          <w:rFonts w:ascii="Times New Roman" w:hAnsi="Times New Roman" w:cs="Times New Roman"/>
          <w:color w:val="FF0000"/>
          <w:sz w:val="24"/>
          <w:szCs w:val="24"/>
        </w:rPr>
        <w:t xml:space="preserve"> in which</w:t>
      </w:r>
      <w:r w:rsidRPr="00BF0695">
        <w:rPr>
          <w:rFonts w:ascii="Times New Roman" w:hAnsi="Times New Roman" w:cs="Times New Roman"/>
          <w:i/>
          <w:iCs/>
          <w:color w:val="FF0000"/>
          <w:sz w:val="24"/>
          <w:szCs w:val="24"/>
        </w:rPr>
        <w:t xml:space="preserve"> </w:t>
      </w:r>
      <w:r w:rsidRPr="00BF0695">
        <w:rPr>
          <w:rFonts w:ascii="Times New Roman" w:hAnsi="Times New Roman" w:cs="Times New Roman"/>
          <w:color w:val="FF0000"/>
          <w:sz w:val="24"/>
          <w:szCs w:val="24"/>
        </w:rPr>
        <w:t>10 positive samples out of 70 tested ones with a percent of 14.28</w:t>
      </w:r>
      <w:r w:rsidR="00151F41" w:rsidRPr="00BF0695">
        <w:rPr>
          <w:rFonts w:ascii="Times New Roman" w:hAnsi="Times New Roman" w:cs="Times New Roman"/>
          <w:color w:val="FF0000"/>
          <w:sz w:val="24"/>
          <w:szCs w:val="24"/>
        </w:rPr>
        <w:t>.</w:t>
      </w:r>
      <w:r w:rsidRPr="00BF0695">
        <w:rPr>
          <w:rFonts w:asciiTheme="majorBidi" w:hAnsiTheme="majorBidi" w:cstheme="majorBidi"/>
          <w:color w:val="FF0000"/>
        </w:rPr>
        <w:t xml:space="preserve"> Our results were nearly similar to that obtained by </w:t>
      </w:r>
      <w:r w:rsidRPr="00BF0695">
        <w:rPr>
          <w:rFonts w:asciiTheme="majorBidi" w:hAnsiTheme="majorBidi" w:cstheme="majorBidi"/>
          <w:b/>
          <w:bCs/>
          <w:color w:val="FF0000"/>
        </w:rPr>
        <w:t xml:space="preserve">El-Kader and </w:t>
      </w:r>
      <w:proofErr w:type="spellStart"/>
      <w:r w:rsidRPr="00BF0695">
        <w:rPr>
          <w:rFonts w:asciiTheme="majorBidi" w:hAnsiTheme="majorBidi" w:cstheme="majorBidi"/>
          <w:b/>
          <w:bCs/>
          <w:color w:val="FF0000"/>
        </w:rPr>
        <w:t>Mousa-Balabe</w:t>
      </w:r>
      <w:proofErr w:type="spellEnd"/>
      <w:r w:rsidRPr="00BF0695">
        <w:rPr>
          <w:rFonts w:asciiTheme="majorBidi" w:hAnsiTheme="majorBidi" w:cstheme="majorBidi"/>
          <w:b/>
          <w:bCs/>
          <w:color w:val="FF0000"/>
        </w:rPr>
        <w:t xml:space="preserve"> (2017)</w:t>
      </w:r>
      <w:r w:rsidRPr="00BF0695">
        <w:rPr>
          <w:rFonts w:asciiTheme="majorBidi" w:hAnsiTheme="majorBidi" w:cstheme="majorBidi"/>
          <w:color w:val="FF0000"/>
        </w:rPr>
        <w:t xml:space="preserve"> who isolated</w:t>
      </w:r>
      <w:r w:rsidRPr="00BF0695">
        <w:rPr>
          <w:rFonts w:asciiTheme="majorBidi" w:hAnsiTheme="majorBidi" w:cstheme="majorBidi"/>
          <w:b/>
          <w:bCs/>
          <w:color w:val="FF0000"/>
        </w:rPr>
        <w:t xml:space="preserve"> </w:t>
      </w:r>
      <w:r w:rsidRPr="00BF0695">
        <w:rPr>
          <w:rFonts w:asciiTheme="majorBidi" w:hAnsiTheme="majorBidi" w:cstheme="majorBidi"/>
          <w:i/>
          <w:iCs/>
          <w:color w:val="FF0000"/>
        </w:rPr>
        <w:t xml:space="preserve">P. </w:t>
      </w:r>
      <w:proofErr w:type="spellStart"/>
      <w:r w:rsidRPr="00BF0695">
        <w:rPr>
          <w:rFonts w:asciiTheme="majorBidi" w:hAnsiTheme="majorBidi" w:cstheme="majorBidi"/>
          <w:i/>
          <w:iCs/>
          <w:color w:val="FF0000"/>
        </w:rPr>
        <w:t>aeruginosa</w:t>
      </w:r>
      <w:proofErr w:type="spellEnd"/>
      <w:r w:rsidRPr="00BF0695">
        <w:rPr>
          <w:rFonts w:asciiTheme="majorBidi" w:hAnsiTheme="majorBidi" w:cstheme="majorBidi"/>
          <w:color w:val="FF0000"/>
        </w:rPr>
        <w:t xml:space="preserve"> from</w:t>
      </w:r>
      <w:r w:rsidRPr="00BF0695">
        <w:rPr>
          <w:rFonts w:asciiTheme="majorBidi" w:hAnsiTheme="majorBidi" w:cstheme="majorBidi"/>
          <w:i/>
          <w:iCs/>
          <w:color w:val="FF0000"/>
        </w:rPr>
        <w:t xml:space="preserve"> </w:t>
      </w:r>
      <w:proofErr w:type="spellStart"/>
      <w:r w:rsidRPr="00BF0695">
        <w:rPr>
          <w:rFonts w:asciiTheme="majorBidi" w:hAnsiTheme="majorBidi" w:cstheme="majorBidi"/>
          <w:i/>
          <w:iCs/>
          <w:color w:val="FF0000"/>
        </w:rPr>
        <w:t>Oreochromis</w:t>
      </w:r>
      <w:proofErr w:type="spellEnd"/>
      <w:r w:rsidRPr="00BF0695">
        <w:rPr>
          <w:rFonts w:asciiTheme="majorBidi" w:hAnsiTheme="majorBidi" w:cstheme="majorBidi"/>
          <w:i/>
          <w:iCs/>
          <w:color w:val="FF0000"/>
        </w:rPr>
        <w:t xml:space="preserve"> </w:t>
      </w:r>
      <w:proofErr w:type="spellStart"/>
      <w:r w:rsidRPr="00BF0695">
        <w:rPr>
          <w:rFonts w:asciiTheme="majorBidi" w:hAnsiTheme="majorBidi" w:cstheme="majorBidi"/>
          <w:i/>
          <w:iCs/>
          <w:color w:val="FF0000"/>
        </w:rPr>
        <w:t>niloticus</w:t>
      </w:r>
      <w:proofErr w:type="spellEnd"/>
      <w:r w:rsidRPr="00BF0695">
        <w:rPr>
          <w:rFonts w:asciiTheme="majorBidi" w:hAnsiTheme="majorBidi" w:cstheme="majorBidi"/>
          <w:i/>
          <w:iCs/>
          <w:color w:val="FF0000"/>
        </w:rPr>
        <w:t xml:space="preserve"> </w:t>
      </w:r>
      <w:r w:rsidRPr="00BF0695">
        <w:rPr>
          <w:rFonts w:asciiTheme="majorBidi" w:hAnsiTheme="majorBidi" w:cstheme="majorBidi"/>
          <w:color w:val="FF0000"/>
        </w:rPr>
        <w:t>with</w:t>
      </w:r>
      <w:r w:rsidRPr="00BF0695">
        <w:rPr>
          <w:rFonts w:asciiTheme="majorBidi" w:hAnsiTheme="majorBidi" w:cstheme="majorBidi"/>
          <w:i/>
          <w:iCs/>
          <w:color w:val="FF0000"/>
        </w:rPr>
        <w:t xml:space="preserve"> </w:t>
      </w:r>
      <w:r w:rsidRPr="00BF0695">
        <w:rPr>
          <w:rFonts w:asciiTheme="majorBidi" w:hAnsiTheme="majorBidi" w:cstheme="majorBidi"/>
          <w:color w:val="FF0000"/>
        </w:rPr>
        <w:t>a percentage of 15.6%. And higher than that obtained by</w:t>
      </w:r>
      <w:r w:rsidRPr="00BF0695">
        <w:rPr>
          <w:rFonts w:asciiTheme="majorBidi" w:hAnsiTheme="majorBidi" w:cstheme="majorBidi"/>
          <w:b/>
          <w:bCs/>
          <w:color w:val="FF0000"/>
        </w:rPr>
        <w:t xml:space="preserve"> </w:t>
      </w:r>
      <w:proofErr w:type="spellStart"/>
      <w:r w:rsidRPr="00BF0695">
        <w:rPr>
          <w:rFonts w:asciiTheme="majorBidi" w:hAnsiTheme="majorBidi" w:cstheme="majorBidi"/>
          <w:b/>
          <w:bCs/>
          <w:color w:val="FF0000"/>
        </w:rPr>
        <w:t>Younes</w:t>
      </w:r>
      <w:proofErr w:type="spellEnd"/>
      <w:r w:rsidRPr="00BF0695">
        <w:rPr>
          <w:rFonts w:asciiTheme="majorBidi" w:hAnsiTheme="majorBidi" w:cstheme="majorBidi"/>
          <w:b/>
          <w:bCs/>
          <w:color w:val="FF0000"/>
        </w:rPr>
        <w:t xml:space="preserve"> </w:t>
      </w:r>
      <w:r w:rsidRPr="00BF0695">
        <w:rPr>
          <w:rFonts w:asciiTheme="majorBidi" w:hAnsiTheme="majorBidi" w:cstheme="majorBidi"/>
          <w:b/>
          <w:bCs/>
          <w:i/>
          <w:iCs/>
          <w:color w:val="FF0000"/>
        </w:rPr>
        <w:t>et al.</w:t>
      </w:r>
      <w:r w:rsidRPr="00BF0695">
        <w:rPr>
          <w:rFonts w:asciiTheme="majorBidi" w:hAnsiTheme="majorBidi" w:cstheme="majorBidi"/>
          <w:b/>
          <w:bCs/>
          <w:color w:val="FF0000"/>
        </w:rPr>
        <w:t xml:space="preserve"> (2015) </w:t>
      </w:r>
      <w:r w:rsidRPr="00BF0695">
        <w:rPr>
          <w:rFonts w:asciiTheme="majorBidi" w:hAnsiTheme="majorBidi" w:cstheme="majorBidi"/>
          <w:color w:val="FF0000"/>
        </w:rPr>
        <w:t>who isolated</w:t>
      </w:r>
      <w:r w:rsidRPr="00BF0695">
        <w:rPr>
          <w:rFonts w:asciiTheme="majorBidi" w:hAnsiTheme="majorBidi" w:cstheme="majorBidi"/>
          <w:b/>
          <w:bCs/>
          <w:color w:val="FF0000"/>
        </w:rPr>
        <w:t xml:space="preserve"> </w:t>
      </w:r>
      <w:r w:rsidRPr="00BF0695">
        <w:rPr>
          <w:rFonts w:asciiTheme="majorBidi" w:hAnsiTheme="majorBidi" w:cstheme="majorBidi"/>
          <w:i/>
          <w:iCs/>
          <w:color w:val="FF0000"/>
        </w:rPr>
        <w:t xml:space="preserve">P. </w:t>
      </w:r>
      <w:proofErr w:type="spellStart"/>
      <w:r w:rsidRPr="00BF0695">
        <w:rPr>
          <w:rFonts w:asciiTheme="majorBidi" w:hAnsiTheme="majorBidi" w:cstheme="majorBidi"/>
          <w:i/>
          <w:iCs/>
          <w:color w:val="FF0000"/>
        </w:rPr>
        <w:t>aeruginosa</w:t>
      </w:r>
      <w:proofErr w:type="spellEnd"/>
      <w:r w:rsidRPr="00BF0695">
        <w:rPr>
          <w:rFonts w:asciiTheme="majorBidi" w:hAnsiTheme="majorBidi" w:cstheme="majorBidi"/>
          <w:color w:val="FF0000"/>
        </w:rPr>
        <w:t xml:space="preserve"> from naturally infected </w:t>
      </w:r>
      <w:proofErr w:type="spellStart"/>
      <w:r w:rsidRPr="00BF0695">
        <w:rPr>
          <w:rFonts w:asciiTheme="majorBidi" w:hAnsiTheme="majorBidi" w:cstheme="majorBidi"/>
          <w:i/>
          <w:iCs/>
          <w:color w:val="FF0000"/>
        </w:rPr>
        <w:t>Oreochromis</w:t>
      </w:r>
      <w:proofErr w:type="spellEnd"/>
      <w:r w:rsidRPr="00BF0695">
        <w:rPr>
          <w:rFonts w:asciiTheme="majorBidi" w:hAnsiTheme="majorBidi" w:cstheme="majorBidi"/>
          <w:i/>
          <w:iCs/>
          <w:color w:val="FF0000"/>
        </w:rPr>
        <w:t xml:space="preserve"> </w:t>
      </w:r>
      <w:proofErr w:type="spellStart"/>
      <w:r w:rsidRPr="00BF0695">
        <w:rPr>
          <w:rFonts w:asciiTheme="majorBidi" w:hAnsiTheme="majorBidi" w:cstheme="majorBidi"/>
          <w:i/>
          <w:iCs/>
          <w:color w:val="FF0000"/>
        </w:rPr>
        <w:t>niloticus</w:t>
      </w:r>
      <w:proofErr w:type="spellEnd"/>
      <w:r w:rsidRPr="00BF0695">
        <w:rPr>
          <w:rFonts w:asciiTheme="majorBidi" w:hAnsiTheme="majorBidi" w:cstheme="majorBidi"/>
          <w:color w:val="FF0000"/>
        </w:rPr>
        <w:t xml:space="preserve"> with a percentage of 10</w:t>
      </w:r>
      <w:proofErr w:type="gramStart"/>
      <w:r w:rsidRPr="00BF0695">
        <w:rPr>
          <w:rFonts w:asciiTheme="majorBidi" w:hAnsiTheme="majorBidi" w:cstheme="majorBidi"/>
          <w:color w:val="FF0000"/>
        </w:rPr>
        <w:t>% .</w:t>
      </w:r>
      <w:proofErr w:type="gramEnd"/>
      <w:r w:rsidRPr="00BF0695">
        <w:rPr>
          <w:rFonts w:asciiTheme="majorBidi" w:hAnsiTheme="majorBidi" w:cstheme="majorBidi"/>
          <w:color w:val="FF0000"/>
        </w:rPr>
        <w:t xml:space="preserve"> And lower than that obtained by</w:t>
      </w:r>
      <w:r w:rsidRPr="00BF0695">
        <w:rPr>
          <w:color w:val="FF0000"/>
        </w:rPr>
        <w:t xml:space="preserve"> </w:t>
      </w:r>
      <w:r w:rsidRPr="00BF0695">
        <w:rPr>
          <w:rFonts w:asciiTheme="majorBidi" w:hAnsiTheme="majorBidi" w:cstheme="majorBidi"/>
          <w:b/>
          <w:bCs/>
          <w:color w:val="FF0000"/>
        </w:rPr>
        <w:t>EL-DEEN (2014)</w:t>
      </w:r>
      <w:r w:rsidRPr="00BF0695">
        <w:rPr>
          <w:rFonts w:ascii="Times New Roman" w:hAnsi="Times New Roman" w:cs="Times New Roman"/>
          <w:color w:val="FF0000"/>
          <w:sz w:val="23"/>
          <w:szCs w:val="23"/>
        </w:rPr>
        <w:t xml:space="preserve"> and </w:t>
      </w:r>
      <w:proofErr w:type="spellStart"/>
      <w:r w:rsidRPr="00BF0695">
        <w:rPr>
          <w:rFonts w:ascii="Times New Roman" w:hAnsi="Times New Roman" w:cs="Times New Roman"/>
          <w:b/>
          <w:bCs/>
          <w:color w:val="FF0000"/>
          <w:sz w:val="23"/>
          <w:szCs w:val="23"/>
        </w:rPr>
        <w:t>Atwa</w:t>
      </w:r>
      <w:proofErr w:type="spellEnd"/>
      <w:r w:rsidRPr="00BF0695">
        <w:rPr>
          <w:rFonts w:ascii="Times New Roman" w:hAnsi="Times New Roman" w:cs="Times New Roman"/>
          <w:b/>
          <w:bCs/>
          <w:color w:val="FF0000"/>
          <w:sz w:val="23"/>
          <w:szCs w:val="23"/>
        </w:rPr>
        <w:t xml:space="preserve"> (2017)</w:t>
      </w:r>
      <w:r w:rsidRPr="00BF0695">
        <w:rPr>
          <w:rFonts w:ascii="Times New Roman" w:hAnsi="Times New Roman" w:cs="Times New Roman"/>
          <w:color w:val="FF0000"/>
          <w:sz w:val="23"/>
          <w:szCs w:val="23"/>
        </w:rPr>
        <w:t xml:space="preserve"> and</w:t>
      </w:r>
      <w:r w:rsidRPr="00BF0695">
        <w:rPr>
          <w:color w:val="FF0000"/>
        </w:rPr>
        <w:t xml:space="preserve"> </w:t>
      </w:r>
      <w:r w:rsidRPr="00BF0695">
        <w:rPr>
          <w:rFonts w:ascii="Times New Roman" w:hAnsi="Times New Roman" w:cs="Times New Roman"/>
          <w:color w:val="FF0000"/>
          <w:sz w:val="23"/>
          <w:szCs w:val="23"/>
        </w:rPr>
        <w:t xml:space="preserve">who isolated </w:t>
      </w:r>
      <w:r w:rsidRPr="00BF0695">
        <w:rPr>
          <w:rFonts w:asciiTheme="majorBidi" w:hAnsiTheme="majorBidi" w:cstheme="majorBidi"/>
          <w:i/>
          <w:iCs/>
          <w:color w:val="FF0000"/>
          <w:sz w:val="24"/>
          <w:szCs w:val="24"/>
        </w:rPr>
        <w:t xml:space="preserve">P.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color w:val="FF0000"/>
          <w:sz w:val="24"/>
          <w:szCs w:val="24"/>
        </w:rPr>
        <w:t xml:space="preserve"> from</w:t>
      </w:r>
      <w:r w:rsidRPr="00BF0695">
        <w:rPr>
          <w:rFonts w:asciiTheme="majorBidi" w:hAnsiTheme="majorBidi" w:cstheme="majorBidi"/>
          <w:i/>
          <w:iCs/>
          <w:color w:val="FF0000"/>
          <w:sz w:val="24"/>
          <w:szCs w:val="24"/>
        </w:rPr>
        <w:t xml:space="preserve"> </w:t>
      </w:r>
      <w:proofErr w:type="spellStart"/>
      <w:r w:rsidRPr="00BF0695">
        <w:rPr>
          <w:rFonts w:asciiTheme="majorBidi" w:hAnsiTheme="majorBidi" w:cstheme="majorBidi"/>
          <w:i/>
          <w:iCs/>
          <w:color w:val="FF0000"/>
          <w:sz w:val="24"/>
          <w:szCs w:val="24"/>
        </w:rPr>
        <w:t>Oreochromis</w:t>
      </w:r>
      <w:proofErr w:type="spellEnd"/>
      <w:r w:rsidRPr="00BF0695">
        <w:rPr>
          <w:rFonts w:asciiTheme="majorBidi" w:hAnsiTheme="majorBidi" w:cstheme="majorBidi"/>
          <w:i/>
          <w:iCs/>
          <w:color w:val="FF0000"/>
          <w:sz w:val="24"/>
          <w:szCs w:val="24"/>
        </w:rPr>
        <w:t xml:space="preserve"> </w:t>
      </w:r>
      <w:proofErr w:type="spellStart"/>
      <w:r w:rsidRPr="00BF0695">
        <w:rPr>
          <w:rFonts w:asciiTheme="majorBidi" w:hAnsiTheme="majorBidi" w:cstheme="majorBidi"/>
          <w:i/>
          <w:iCs/>
          <w:color w:val="FF0000"/>
          <w:sz w:val="24"/>
          <w:szCs w:val="24"/>
        </w:rPr>
        <w:t>niloticus</w:t>
      </w:r>
      <w:proofErr w:type="spellEnd"/>
      <w:r w:rsidRPr="00BF0695">
        <w:rPr>
          <w:rFonts w:asciiTheme="majorBidi" w:hAnsiTheme="majorBidi" w:cstheme="majorBidi"/>
          <w:color w:val="FF0000"/>
          <w:sz w:val="24"/>
          <w:szCs w:val="24"/>
        </w:rPr>
        <w:t xml:space="preserve"> with a percentage of 29% and 21.3% % respectively.</w:t>
      </w:r>
    </w:p>
    <w:p w:rsidR="004900EB" w:rsidRPr="00BF0695" w:rsidRDefault="004900EB" w:rsidP="00FF444A">
      <w:pPr>
        <w:bidi w:val="0"/>
        <w:jc w:val="both"/>
        <w:rPr>
          <w:rFonts w:asciiTheme="majorBidi" w:hAnsiTheme="majorBidi" w:cstheme="majorBidi"/>
          <w:b/>
          <w:bCs/>
          <w:color w:val="FF0000"/>
          <w:sz w:val="24"/>
          <w:szCs w:val="24"/>
        </w:rPr>
      </w:pPr>
    </w:p>
    <w:p w:rsidR="00FE73BF" w:rsidRPr="00BF0695" w:rsidRDefault="00FE73BF" w:rsidP="004900EB">
      <w:pPr>
        <w:bidi w:val="0"/>
        <w:jc w:val="both"/>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rPr>
        <w:t>The cultural and biochemical</w:t>
      </w:r>
      <w:r w:rsidRPr="00BF0695">
        <w:rPr>
          <w:rFonts w:asciiTheme="majorBidi" w:hAnsiTheme="majorBidi" w:cstheme="majorBidi"/>
          <w:b/>
          <w:bCs/>
          <w:color w:val="FF0000"/>
          <w:sz w:val="24"/>
          <w:szCs w:val="24"/>
          <w:lang w:bidi="ar-EG"/>
        </w:rPr>
        <w:t xml:space="preserve"> characterizations of the isolated </w:t>
      </w:r>
      <w:r w:rsidRPr="00BF0695">
        <w:rPr>
          <w:rFonts w:asciiTheme="majorBidi" w:hAnsiTheme="majorBidi" w:cstheme="majorBidi"/>
          <w:b/>
          <w:bCs/>
          <w:i/>
          <w:iCs/>
          <w:color w:val="FF0000"/>
          <w:sz w:val="24"/>
          <w:szCs w:val="24"/>
        </w:rPr>
        <w:t xml:space="preserve">Pseudomonas </w:t>
      </w:r>
      <w:proofErr w:type="spellStart"/>
      <w:r w:rsidRPr="00BF0695">
        <w:rPr>
          <w:rFonts w:asciiTheme="majorBidi" w:hAnsiTheme="majorBidi" w:cstheme="majorBidi"/>
          <w:b/>
          <w:bCs/>
          <w:i/>
          <w:iCs/>
          <w:color w:val="FF0000"/>
          <w:sz w:val="24"/>
          <w:szCs w:val="24"/>
        </w:rPr>
        <w:t>aeruginosa</w:t>
      </w:r>
      <w:proofErr w:type="spellEnd"/>
      <w:r w:rsidRPr="00BF0695">
        <w:rPr>
          <w:rFonts w:asciiTheme="majorBidi" w:hAnsiTheme="majorBidi" w:cstheme="majorBidi"/>
          <w:b/>
          <w:bCs/>
          <w:color w:val="FF0000"/>
          <w:sz w:val="24"/>
          <w:szCs w:val="24"/>
          <w:lang w:bidi="ar-EG"/>
        </w:rPr>
        <w:t>:</w:t>
      </w:r>
    </w:p>
    <w:p w:rsidR="0021584C" w:rsidRPr="00BF0695" w:rsidRDefault="0021584C" w:rsidP="006B1121">
      <w:pPr>
        <w:bidi w:val="0"/>
        <w:jc w:val="both"/>
        <w:rPr>
          <w:rFonts w:asciiTheme="majorBidi" w:hAnsiTheme="majorBidi" w:cstheme="majorBidi"/>
          <w:b/>
          <w:bCs/>
          <w:color w:val="FF0000"/>
          <w:sz w:val="24"/>
          <w:szCs w:val="24"/>
          <w:lang w:bidi="ar-EG"/>
        </w:rPr>
      </w:pPr>
      <w:r w:rsidRPr="00BF0695">
        <w:rPr>
          <w:rFonts w:asciiTheme="majorBidi" w:hAnsiTheme="majorBidi" w:cstheme="majorBidi"/>
          <w:color w:val="FF0000"/>
          <w:sz w:val="24"/>
          <w:szCs w:val="24"/>
        </w:rPr>
        <w:t xml:space="preserve">          </w:t>
      </w:r>
      <w:r w:rsidR="006B1121" w:rsidRPr="00BF0695">
        <w:rPr>
          <w:rFonts w:asciiTheme="majorBidi" w:hAnsiTheme="majorBidi" w:cstheme="majorBidi"/>
          <w:color w:val="FF0000"/>
          <w:sz w:val="24"/>
          <w:szCs w:val="24"/>
        </w:rPr>
        <w:t>Also</w:t>
      </w:r>
      <w:r w:rsidRPr="00BF0695">
        <w:rPr>
          <w:rFonts w:asciiTheme="majorBidi" w:hAnsiTheme="majorBidi" w:cstheme="majorBidi"/>
          <w:color w:val="FF0000"/>
          <w:sz w:val="24"/>
          <w:szCs w:val="24"/>
        </w:rPr>
        <w:t xml:space="preserve"> </w:t>
      </w:r>
      <w:r w:rsidR="006B1121" w:rsidRPr="00BF0695">
        <w:rPr>
          <w:rFonts w:asciiTheme="majorBidi" w:hAnsiTheme="majorBidi" w:cstheme="majorBidi"/>
          <w:color w:val="FF0000"/>
          <w:sz w:val="24"/>
          <w:szCs w:val="24"/>
        </w:rPr>
        <w:t>o</w:t>
      </w:r>
      <w:r w:rsidRPr="00BF0695">
        <w:rPr>
          <w:rFonts w:asciiTheme="majorBidi" w:hAnsiTheme="majorBidi" w:cstheme="majorBidi"/>
          <w:color w:val="FF0000"/>
          <w:sz w:val="24"/>
          <w:szCs w:val="24"/>
        </w:rPr>
        <w:t xml:space="preserve">ur study revealed that all the isolates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produced blue green colonies on nutrient agar due to production of </w:t>
      </w:r>
      <w:proofErr w:type="spellStart"/>
      <w:r w:rsidRPr="00BF0695">
        <w:rPr>
          <w:rFonts w:asciiTheme="majorBidi" w:hAnsiTheme="majorBidi" w:cstheme="majorBidi"/>
          <w:color w:val="FF0000"/>
          <w:sz w:val="24"/>
          <w:szCs w:val="24"/>
        </w:rPr>
        <w:t>pyoverdin</w:t>
      </w:r>
      <w:proofErr w:type="spellEnd"/>
      <w:r w:rsidRPr="00BF0695">
        <w:rPr>
          <w:rFonts w:asciiTheme="majorBidi" w:hAnsiTheme="majorBidi" w:cstheme="majorBidi"/>
          <w:color w:val="FF0000"/>
          <w:sz w:val="24"/>
          <w:szCs w:val="24"/>
        </w:rPr>
        <w:t xml:space="preserve"> and </w:t>
      </w:r>
      <w:proofErr w:type="spellStart"/>
      <w:r w:rsidRPr="00BF0695">
        <w:rPr>
          <w:rFonts w:asciiTheme="majorBidi" w:hAnsiTheme="majorBidi" w:cstheme="majorBidi"/>
          <w:color w:val="FF0000"/>
          <w:sz w:val="24"/>
          <w:szCs w:val="24"/>
        </w:rPr>
        <w:t>pyocynin</w:t>
      </w:r>
      <w:proofErr w:type="spellEnd"/>
      <w:r w:rsidRPr="00BF0695">
        <w:rPr>
          <w:rFonts w:asciiTheme="majorBidi" w:hAnsiTheme="majorBidi" w:cstheme="majorBidi"/>
          <w:color w:val="FF0000"/>
          <w:sz w:val="24"/>
          <w:szCs w:val="24"/>
        </w:rPr>
        <w:t xml:space="preserve"> pigments. Also they produced green colonies on Pseudomonas agar supplemented with </w:t>
      </w:r>
      <w:proofErr w:type="spellStart"/>
      <w:r w:rsidRPr="00BF0695">
        <w:rPr>
          <w:rFonts w:asciiTheme="majorBidi" w:hAnsiTheme="majorBidi" w:cstheme="majorBidi"/>
          <w:color w:val="FF0000"/>
          <w:sz w:val="24"/>
          <w:szCs w:val="24"/>
        </w:rPr>
        <w:t>Cetrimide</w:t>
      </w:r>
      <w:proofErr w:type="spellEnd"/>
      <w:r w:rsidRPr="00BF0695">
        <w:rPr>
          <w:rFonts w:asciiTheme="majorBidi" w:hAnsiTheme="majorBidi" w:cstheme="majorBidi"/>
          <w:color w:val="FF0000"/>
          <w:sz w:val="24"/>
          <w:szCs w:val="24"/>
        </w:rPr>
        <w:t xml:space="preserve">. These results were in agreement with </w:t>
      </w:r>
      <w:proofErr w:type="spellStart"/>
      <w:r w:rsidRPr="00BF0695">
        <w:rPr>
          <w:rFonts w:asciiTheme="majorBidi" w:hAnsiTheme="majorBidi" w:cstheme="majorBidi"/>
          <w:b/>
          <w:bCs/>
          <w:color w:val="FF0000"/>
          <w:sz w:val="24"/>
          <w:szCs w:val="24"/>
        </w:rPr>
        <w:t>Rasheed</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et al</w:t>
      </w:r>
      <w:r w:rsidRPr="00BF0695">
        <w:rPr>
          <w:rFonts w:asciiTheme="majorBidi" w:hAnsiTheme="majorBidi" w:cstheme="majorBidi"/>
          <w:b/>
          <w:bCs/>
          <w:color w:val="FF0000"/>
          <w:sz w:val="24"/>
          <w:szCs w:val="24"/>
        </w:rPr>
        <w:t xml:space="preserve">. (2016); </w:t>
      </w:r>
      <w:proofErr w:type="spellStart"/>
      <w:r w:rsidRPr="00BF0695">
        <w:rPr>
          <w:rFonts w:asciiTheme="majorBidi" w:hAnsiTheme="majorBidi" w:cstheme="majorBidi"/>
          <w:b/>
          <w:bCs/>
          <w:color w:val="FF0000"/>
          <w:sz w:val="24"/>
          <w:szCs w:val="24"/>
        </w:rPr>
        <w:t>Aya</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 xml:space="preserve">et al. </w:t>
      </w:r>
      <w:r w:rsidRPr="00BF0695">
        <w:rPr>
          <w:rFonts w:asciiTheme="majorBidi" w:hAnsiTheme="majorBidi" w:cstheme="majorBidi"/>
          <w:b/>
          <w:bCs/>
          <w:color w:val="FF0000"/>
          <w:sz w:val="24"/>
          <w:szCs w:val="24"/>
        </w:rPr>
        <w:t xml:space="preserve">(2018) </w:t>
      </w:r>
      <w:r w:rsidRPr="00BF0695">
        <w:rPr>
          <w:rFonts w:asciiTheme="majorBidi" w:hAnsiTheme="majorBidi" w:cstheme="majorBidi"/>
          <w:color w:val="FF0000"/>
          <w:sz w:val="24"/>
          <w:szCs w:val="24"/>
        </w:rPr>
        <w:t xml:space="preserve">and </w:t>
      </w:r>
      <w:proofErr w:type="spellStart"/>
      <w:r w:rsidRPr="00BF0695">
        <w:rPr>
          <w:rFonts w:asciiTheme="majorBidi" w:hAnsiTheme="majorBidi" w:cstheme="majorBidi"/>
          <w:b/>
          <w:bCs/>
          <w:color w:val="FF0000"/>
          <w:sz w:val="24"/>
          <w:szCs w:val="24"/>
        </w:rPr>
        <w:t>Noha</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et al</w:t>
      </w:r>
      <w:r w:rsidRPr="00BF0695">
        <w:rPr>
          <w:rFonts w:asciiTheme="majorBidi" w:hAnsiTheme="majorBidi" w:cstheme="majorBidi"/>
          <w:b/>
          <w:bCs/>
          <w:color w:val="FF0000"/>
          <w:sz w:val="24"/>
          <w:szCs w:val="24"/>
        </w:rPr>
        <w:t>. (2018).</w:t>
      </w:r>
    </w:p>
    <w:p w:rsidR="004078D1" w:rsidRPr="00D04430" w:rsidRDefault="004078D1" w:rsidP="00D04430">
      <w:pPr>
        <w:bidi w:val="0"/>
        <w:jc w:val="both"/>
        <w:rPr>
          <w:rFonts w:asciiTheme="majorBidi" w:hAnsiTheme="majorBidi" w:cstheme="majorBidi"/>
          <w:b/>
          <w:bCs/>
          <w:color w:val="FF0000"/>
          <w:sz w:val="24"/>
          <w:szCs w:val="24"/>
          <w:lang w:bidi="ar-EG"/>
        </w:rPr>
      </w:pPr>
      <w:r w:rsidRPr="00BF0695">
        <w:rPr>
          <w:rFonts w:asciiTheme="majorBidi" w:hAnsiTheme="majorBidi" w:cstheme="majorBidi"/>
          <w:color w:val="FF0000"/>
          <w:sz w:val="24"/>
          <w:szCs w:val="24"/>
          <w:lang w:bidi="ar-EG"/>
        </w:rPr>
        <w:t>Also</w:t>
      </w:r>
      <w:r w:rsidR="0021584C" w:rsidRPr="00BF0695">
        <w:rPr>
          <w:rFonts w:asciiTheme="majorBidi" w:hAnsiTheme="majorBidi" w:cstheme="majorBidi"/>
          <w:color w:val="FF0000"/>
          <w:sz w:val="24"/>
          <w:szCs w:val="24"/>
          <w:lang w:bidi="ar-EG"/>
        </w:rPr>
        <w:t xml:space="preserve"> as shown in table (</w:t>
      </w:r>
      <w:r w:rsidR="00AF6AE3" w:rsidRPr="00BF0695">
        <w:rPr>
          <w:rFonts w:asciiTheme="majorBidi" w:hAnsiTheme="majorBidi" w:cstheme="majorBidi"/>
          <w:color w:val="FF0000"/>
          <w:sz w:val="24"/>
          <w:szCs w:val="24"/>
          <w:lang w:bidi="ar-EG"/>
        </w:rPr>
        <w:t>5</w:t>
      </w:r>
      <w:r w:rsidR="0021584C" w:rsidRPr="00BF0695">
        <w:rPr>
          <w:rFonts w:asciiTheme="majorBidi" w:hAnsiTheme="majorBidi" w:cstheme="majorBidi"/>
          <w:color w:val="FF0000"/>
          <w:sz w:val="24"/>
          <w:szCs w:val="24"/>
          <w:lang w:bidi="ar-EG"/>
        </w:rPr>
        <w:t>)</w:t>
      </w:r>
      <w:r w:rsidR="0021584C" w:rsidRPr="00BF0695">
        <w:rPr>
          <w:rFonts w:asciiTheme="majorBidi" w:hAnsiTheme="majorBidi" w:cstheme="majorBidi"/>
          <w:color w:val="FF0000"/>
          <w:sz w:val="24"/>
          <w:szCs w:val="24"/>
        </w:rPr>
        <w:t>, the biochemical test</w:t>
      </w:r>
      <w:r w:rsidR="00317795" w:rsidRPr="00BF0695">
        <w:rPr>
          <w:rFonts w:asciiTheme="majorBidi" w:hAnsiTheme="majorBidi" w:cstheme="majorBidi"/>
          <w:color w:val="FF0000"/>
          <w:sz w:val="24"/>
          <w:szCs w:val="24"/>
        </w:rPr>
        <w:t>s</w:t>
      </w:r>
      <w:r w:rsidR="0021584C" w:rsidRPr="00BF0695">
        <w:rPr>
          <w:rFonts w:asciiTheme="majorBidi" w:hAnsiTheme="majorBidi" w:cstheme="majorBidi"/>
          <w:color w:val="FF0000"/>
          <w:sz w:val="24"/>
          <w:szCs w:val="24"/>
        </w:rPr>
        <w:t xml:space="preserve"> indicated that </w:t>
      </w:r>
      <w:r w:rsidR="0021584C" w:rsidRPr="00BF0695">
        <w:rPr>
          <w:rFonts w:asciiTheme="majorBidi" w:hAnsiTheme="majorBidi" w:cstheme="majorBidi"/>
          <w:i/>
          <w:iCs/>
          <w:color w:val="FF0000"/>
          <w:sz w:val="24"/>
          <w:szCs w:val="24"/>
        </w:rPr>
        <w:t xml:space="preserve">Pseudomonas </w:t>
      </w:r>
      <w:proofErr w:type="spellStart"/>
      <w:r w:rsidR="0021584C" w:rsidRPr="00BF0695">
        <w:rPr>
          <w:rFonts w:asciiTheme="majorBidi" w:hAnsiTheme="majorBidi" w:cstheme="majorBidi"/>
          <w:i/>
          <w:iCs/>
          <w:color w:val="FF0000"/>
          <w:sz w:val="24"/>
          <w:szCs w:val="24"/>
        </w:rPr>
        <w:t>aeruginosa</w:t>
      </w:r>
      <w:proofErr w:type="spellEnd"/>
      <w:r w:rsidR="0021584C" w:rsidRPr="00BF0695">
        <w:rPr>
          <w:rFonts w:asciiTheme="majorBidi" w:hAnsiTheme="majorBidi" w:cstheme="majorBidi"/>
          <w:i/>
          <w:iCs/>
          <w:color w:val="FF0000"/>
          <w:sz w:val="24"/>
          <w:szCs w:val="24"/>
        </w:rPr>
        <w:t xml:space="preserve"> </w:t>
      </w:r>
      <w:r w:rsidR="0021584C" w:rsidRPr="00BF0695">
        <w:rPr>
          <w:rFonts w:asciiTheme="majorBidi" w:hAnsiTheme="majorBidi" w:cstheme="majorBidi"/>
          <w:color w:val="FF0000"/>
          <w:sz w:val="24"/>
          <w:szCs w:val="24"/>
        </w:rPr>
        <w:t xml:space="preserve">positive to citrate utilization test, positive to catalase test, oxidase and citrate </w:t>
      </w:r>
      <w:proofErr w:type="spellStart"/>
      <w:r w:rsidR="0021584C" w:rsidRPr="00BF0695">
        <w:rPr>
          <w:rFonts w:asciiTheme="majorBidi" w:hAnsiTheme="majorBidi" w:cstheme="majorBidi"/>
          <w:color w:val="FF0000"/>
          <w:sz w:val="24"/>
          <w:szCs w:val="24"/>
        </w:rPr>
        <w:t>ters</w:t>
      </w:r>
      <w:proofErr w:type="spellEnd"/>
      <w:r w:rsidR="0021584C" w:rsidRPr="00BF0695">
        <w:rPr>
          <w:rFonts w:asciiTheme="majorBidi" w:hAnsiTheme="majorBidi" w:cstheme="majorBidi"/>
          <w:color w:val="FF0000"/>
          <w:sz w:val="24"/>
          <w:szCs w:val="24"/>
        </w:rPr>
        <w:t xml:space="preserve">, positive to motility test while negative to </w:t>
      </w:r>
      <w:proofErr w:type="spellStart"/>
      <w:r w:rsidR="0021584C" w:rsidRPr="00BF0695">
        <w:rPr>
          <w:rFonts w:asciiTheme="majorBidi" w:hAnsiTheme="majorBidi" w:cstheme="majorBidi"/>
          <w:color w:val="FF0000"/>
          <w:sz w:val="24"/>
          <w:szCs w:val="24"/>
        </w:rPr>
        <w:t>indole</w:t>
      </w:r>
      <w:proofErr w:type="spellEnd"/>
      <w:r w:rsidR="0021584C" w:rsidRPr="00BF0695">
        <w:rPr>
          <w:rFonts w:asciiTheme="majorBidi" w:hAnsiTheme="majorBidi" w:cstheme="majorBidi"/>
          <w:color w:val="FF0000"/>
          <w:sz w:val="24"/>
          <w:szCs w:val="24"/>
        </w:rPr>
        <w:t xml:space="preserve"> test, methyl red, </w:t>
      </w:r>
      <w:proofErr w:type="spellStart"/>
      <w:r w:rsidR="0021584C" w:rsidRPr="00BF0695">
        <w:rPr>
          <w:rFonts w:asciiTheme="majorBidi" w:hAnsiTheme="majorBidi" w:cstheme="majorBidi"/>
          <w:color w:val="FF0000"/>
          <w:sz w:val="24"/>
          <w:szCs w:val="24"/>
        </w:rPr>
        <w:t>vogaus</w:t>
      </w:r>
      <w:proofErr w:type="spellEnd"/>
      <w:r w:rsidR="0021584C" w:rsidRPr="00BF0695">
        <w:rPr>
          <w:rFonts w:asciiTheme="majorBidi" w:hAnsiTheme="majorBidi" w:cstheme="majorBidi"/>
          <w:color w:val="FF0000"/>
          <w:sz w:val="24"/>
          <w:szCs w:val="24"/>
        </w:rPr>
        <w:t xml:space="preserve"> </w:t>
      </w:r>
      <w:proofErr w:type="spellStart"/>
      <w:r w:rsidR="0021584C" w:rsidRPr="00BF0695">
        <w:rPr>
          <w:rFonts w:asciiTheme="majorBidi" w:hAnsiTheme="majorBidi" w:cstheme="majorBidi"/>
          <w:color w:val="FF0000"/>
          <w:sz w:val="24"/>
          <w:szCs w:val="24"/>
        </w:rPr>
        <w:t>proskauer</w:t>
      </w:r>
      <w:proofErr w:type="spellEnd"/>
      <w:r w:rsidR="0021584C" w:rsidRPr="00BF0695">
        <w:rPr>
          <w:rFonts w:asciiTheme="majorBidi" w:hAnsiTheme="majorBidi" w:cstheme="majorBidi"/>
          <w:color w:val="FF0000"/>
          <w:sz w:val="24"/>
          <w:szCs w:val="24"/>
        </w:rPr>
        <w:t xml:space="preserve">, </w:t>
      </w:r>
      <w:proofErr w:type="spellStart"/>
      <w:r w:rsidR="0021584C" w:rsidRPr="00BF0695">
        <w:rPr>
          <w:rFonts w:asciiTheme="majorBidi" w:hAnsiTheme="majorBidi" w:cstheme="majorBidi"/>
          <w:color w:val="FF0000"/>
          <w:sz w:val="24"/>
          <w:szCs w:val="24"/>
        </w:rPr>
        <w:t>indole</w:t>
      </w:r>
      <w:proofErr w:type="spellEnd"/>
      <w:r w:rsidR="0021584C" w:rsidRPr="00BF0695">
        <w:rPr>
          <w:rFonts w:asciiTheme="majorBidi" w:hAnsiTheme="majorBidi" w:cstheme="majorBidi"/>
          <w:color w:val="FF0000"/>
          <w:sz w:val="24"/>
          <w:szCs w:val="24"/>
        </w:rPr>
        <w:t xml:space="preserve"> production, urease and H2S production on triple sugar iron (TSI). Also, these results were in agreement with those of </w:t>
      </w:r>
      <w:proofErr w:type="spellStart"/>
      <w:r w:rsidR="0021584C" w:rsidRPr="00BF0695">
        <w:rPr>
          <w:rFonts w:asciiTheme="majorBidi" w:hAnsiTheme="majorBidi" w:cstheme="majorBidi"/>
          <w:b/>
          <w:bCs/>
          <w:color w:val="FF0000"/>
          <w:sz w:val="24"/>
          <w:szCs w:val="24"/>
        </w:rPr>
        <w:t>Hossain</w:t>
      </w:r>
      <w:proofErr w:type="spellEnd"/>
      <w:r w:rsidR="0021584C" w:rsidRPr="00BF0695">
        <w:rPr>
          <w:rFonts w:asciiTheme="majorBidi" w:hAnsiTheme="majorBidi" w:cstheme="majorBidi"/>
          <w:b/>
          <w:bCs/>
          <w:color w:val="FF0000"/>
          <w:sz w:val="24"/>
          <w:szCs w:val="24"/>
        </w:rPr>
        <w:t xml:space="preserve"> </w:t>
      </w:r>
      <w:r w:rsidR="0021584C" w:rsidRPr="00BF0695">
        <w:rPr>
          <w:rFonts w:asciiTheme="majorBidi" w:hAnsiTheme="majorBidi" w:cstheme="majorBidi"/>
          <w:b/>
          <w:bCs/>
          <w:i/>
          <w:iCs/>
          <w:color w:val="FF0000"/>
          <w:sz w:val="24"/>
          <w:szCs w:val="24"/>
        </w:rPr>
        <w:t xml:space="preserve">et al. </w:t>
      </w:r>
      <w:r w:rsidR="0021584C" w:rsidRPr="00BF0695">
        <w:rPr>
          <w:rFonts w:asciiTheme="majorBidi" w:hAnsiTheme="majorBidi" w:cstheme="majorBidi"/>
          <w:b/>
          <w:bCs/>
          <w:color w:val="FF0000"/>
          <w:sz w:val="24"/>
          <w:szCs w:val="24"/>
        </w:rPr>
        <w:t>(2006)</w:t>
      </w:r>
      <w:r w:rsidR="0021584C" w:rsidRPr="00BF0695">
        <w:rPr>
          <w:rFonts w:asciiTheme="majorBidi" w:hAnsiTheme="majorBidi" w:cstheme="majorBidi"/>
          <w:color w:val="FF0000"/>
          <w:sz w:val="24"/>
          <w:szCs w:val="24"/>
        </w:rPr>
        <w:t xml:space="preserve">; </w:t>
      </w:r>
      <w:r w:rsidR="0021584C" w:rsidRPr="00BF0695">
        <w:rPr>
          <w:rFonts w:asciiTheme="majorBidi" w:hAnsiTheme="majorBidi" w:cstheme="majorBidi"/>
          <w:b/>
          <w:bCs/>
          <w:color w:val="FF0000"/>
          <w:sz w:val="24"/>
          <w:szCs w:val="24"/>
        </w:rPr>
        <w:t xml:space="preserve">Musa </w:t>
      </w:r>
      <w:r w:rsidR="0021584C" w:rsidRPr="00BF0695">
        <w:rPr>
          <w:rFonts w:asciiTheme="majorBidi" w:hAnsiTheme="majorBidi" w:cstheme="majorBidi"/>
          <w:b/>
          <w:bCs/>
          <w:i/>
          <w:iCs/>
          <w:color w:val="FF0000"/>
          <w:sz w:val="24"/>
          <w:szCs w:val="24"/>
        </w:rPr>
        <w:t>et al</w:t>
      </w:r>
      <w:r w:rsidR="0021584C" w:rsidRPr="00BF0695">
        <w:rPr>
          <w:rFonts w:asciiTheme="majorBidi" w:hAnsiTheme="majorBidi" w:cstheme="majorBidi"/>
          <w:b/>
          <w:bCs/>
          <w:color w:val="FF0000"/>
          <w:sz w:val="24"/>
          <w:szCs w:val="24"/>
        </w:rPr>
        <w:t xml:space="preserve">. (2009); </w:t>
      </w:r>
      <w:proofErr w:type="spellStart"/>
      <w:r w:rsidR="0021584C" w:rsidRPr="00BF0695">
        <w:rPr>
          <w:rFonts w:asciiTheme="majorBidi" w:hAnsiTheme="majorBidi" w:cstheme="majorBidi"/>
          <w:b/>
          <w:bCs/>
          <w:color w:val="FF0000"/>
          <w:sz w:val="24"/>
          <w:szCs w:val="24"/>
        </w:rPr>
        <w:t>Aya</w:t>
      </w:r>
      <w:proofErr w:type="spellEnd"/>
      <w:r w:rsidR="0021584C" w:rsidRPr="00BF0695">
        <w:rPr>
          <w:rFonts w:asciiTheme="majorBidi" w:hAnsiTheme="majorBidi" w:cstheme="majorBidi"/>
          <w:b/>
          <w:bCs/>
          <w:color w:val="FF0000"/>
          <w:sz w:val="24"/>
          <w:szCs w:val="24"/>
        </w:rPr>
        <w:t xml:space="preserve"> </w:t>
      </w:r>
      <w:r w:rsidR="0021584C" w:rsidRPr="00BF0695">
        <w:rPr>
          <w:rFonts w:asciiTheme="majorBidi" w:hAnsiTheme="majorBidi" w:cstheme="majorBidi"/>
          <w:b/>
          <w:bCs/>
          <w:i/>
          <w:iCs/>
          <w:color w:val="FF0000"/>
          <w:sz w:val="24"/>
          <w:szCs w:val="24"/>
        </w:rPr>
        <w:t xml:space="preserve">et al. </w:t>
      </w:r>
      <w:r w:rsidR="0021584C" w:rsidRPr="00BF0695">
        <w:rPr>
          <w:rFonts w:asciiTheme="majorBidi" w:hAnsiTheme="majorBidi" w:cstheme="majorBidi"/>
          <w:b/>
          <w:bCs/>
          <w:color w:val="FF0000"/>
          <w:sz w:val="24"/>
          <w:szCs w:val="24"/>
        </w:rPr>
        <w:t xml:space="preserve">(2018) </w:t>
      </w:r>
      <w:r w:rsidR="0021584C" w:rsidRPr="00BF0695">
        <w:rPr>
          <w:rFonts w:asciiTheme="majorBidi" w:hAnsiTheme="majorBidi" w:cstheme="majorBidi"/>
          <w:color w:val="FF0000"/>
          <w:sz w:val="24"/>
          <w:szCs w:val="24"/>
        </w:rPr>
        <w:t xml:space="preserve">and </w:t>
      </w:r>
      <w:proofErr w:type="spellStart"/>
      <w:r w:rsidR="0021584C" w:rsidRPr="00BF0695">
        <w:rPr>
          <w:rFonts w:asciiTheme="majorBidi" w:hAnsiTheme="majorBidi" w:cstheme="majorBidi"/>
          <w:b/>
          <w:bCs/>
          <w:color w:val="FF0000"/>
          <w:sz w:val="24"/>
          <w:szCs w:val="24"/>
        </w:rPr>
        <w:t>Noha</w:t>
      </w:r>
      <w:proofErr w:type="spellEnd"/>
      <w:r w:rsidR="0021584C" w:rsidRPr="00BF0695">
        <w:rPr>
          <w:rFonts w:asciiTheme="majorBidi" w:hAnsiTheme="majorBidi" w:cstheme="majorBidi"/>
          <w:b/>
          <w:bCs/>
          <w:color w:val="FF0000"/>
          <w:sz w:val="24"/>
          <w:szCs w:val="24"/>
        </w:rPr>
        <w:t xml:space="preserve"> </w:t>
      </w:r>
      <w:r w:rsidR="0021584C" w:rsidRPr="00BF0695">
        <w:rPr>
          <w:rFonts w:asciiTheme="majorBidi" w:hAnsiTheme="majorBidi" w:cstheme="majorBidi"/>
          <w:b/>
          <w:bCs/>
          <w:i/>
          <w:iCs/>
          <w:color w:val="FF0000"/>
          <w:sz w:val="24"/>
          <w:szCs w:val="24"/>
        </w:rPr>
        <w:t>et al</w:t>
      </w:r>
      <w:r w:rsidR="0021584C" w:rsidRPr="00BF0695">
        <w:rPr>
          <w:rFonts w:asciiTheme="majorBidi" w:hAnsiTheme="majorBidi" w:cstheme="majorBidi"/>
          <w:b/>
          <w:bCs/>
          <w:color w:val="FF0000"/>
          <w:sz w:val="24"/>
          <w:szCs w:val="24"/>
        </w:rPr>
        <w:t>. (2018).</w:t>
      </w:r>
    </w:p>
    <w:p w:rsidR="00FE73BF" w:rsidRPr="00BF0695" w:rsidRDefault="00FE73BF" w:rsidP="00FE73BF">
      <w:pPr>
        <w:bidi w:val="0"/>
        <w:jc w:val="both"/>
        <w:rPr>
          <w:rFonts w:asciiTheme="majorBidi" w:hAnsiTheme="majorBidi" w:cstheme="majorBidi"/>
          <w:color w:val="FF0000"/>
          <w:sz w:val="24"/>
          <w:szCs w:val="24"/>
          <w:lang w:bidi="ar-EG"/>
        </w:rPr>
      </w:pPr>
      <w:r w:rsidRPr="00BF0695">
        <w:rPr>
          <w:rFonts w:asciiTheme="majorBidi" w:hAnsiTheme="majorBidi" w:cstheme="majorBidi"/>
          <w:b/>
          <w:bCs/>
          <w:color w:val="FF0000"/>
          <w:sz w:val="24"/>
          <w:szCs w:val="24"/>
          <w:lang w:bidi="ar-EG"/>
        </w:rPr>
        <w:t>Table (5):</w:t>
      </w:r>
      <w:r w:rsidRPr="00BF0695">
        <w:rPr>
          <w:b/>
          <w:bCs/>
          <w:color w:val="FF0000"/>
          <w:sz w:val="18"/>
          <w:szCs w:val="18"/>
        </w:rPr>
        <w:t xml:space="preserve"> </w:t>
      </w:r>
      <w:r w:rsidRPr="00BF0695">
        <w:rPr>
          <w:rFonts w:asciiTheme="majorBidi" w:hAnsiTheme="majorBidi" w:cstheme="majorBidi"/>
          <w:color w:val="FF0000"/>
          <w:sz w:val="24"/>
          <w:szCs w:val="24"/>
        </w:rPr>
        <w:t xml:space="preserve">Biochemical characters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isolated from cultured fishes.</w:t>
      </w:r>
    </w:p>
    <w:tbl>
      <w:tblPr>
        <w:tblStyle w:val="TableGrid"/>
        <w:tblW w:w="0" w:type="auto"/>
        <w:tblInd w:w="1668" w:type="dxa"/>
        <w:tblLook w:val="04A0" w:firstRow="1" w:lastRow="0" w:firstColumn="1" w:lastColumn="0" w:noHBand="0" w:noVBand="1"/>
      </w:tblPr>
      <w:tblGrid>
        <w:gridCol w:w="2268"/>
        <w:gridCol w:w="3543"/>
      </w:tblGrid>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Item</w:t>
            </w:r>
          </w:p>
        </w:tc>
        <w:tc>
          <w:tcPr>
            <w:tcW w:w="3543" w:type="dxa"/>
          </w:tcPr>
          <w:p w:rsidR="00FE73BF" w:rsidRPr="00BF0695" w:rsidRDefault="00FE73BF" w:rsidP="00FF444A">
            <w:pPr>
              <w:bidi w:val="0"/>
              <w:jc w:val="center"/>
              <w:rPr>
                <w:rFonts w:asciiTheme="majorBidi" w:hAnsiTheme="majorBidi" w:cstheme="majorBidi"/>
                <w:b/>
                <w:bCs/>
                <w:i/>
                <w:iCs/>
                <w:color w:val="FF0000"/>
                <w:sz w:val="24"/>
                <w:szCs w:val="24"/>
                <w:lang w:bidi="ar-EG"/>
              </w:rPr>
            </w:pPr>
            <w:r w:rsidRPr="00BF0695">
              <w:rPr>
                <w:rFonts w:asciiTheme="majorBidi" w:hAnsiTheme="majorBidi" w:cstheme="majorBidi"/>
                <w:b/>
                <w:bCs/>
                <w:i/>
                <w:iCs/>
                <w:color w:val="FF0000"/>
                <w:sz w:val="24"/>
                <w:szCs w:val="24"/>
                <w:lang w:bidi="ar-EG"/>
              </w:rPr>
              <w:t xml:space="preserve">Pseudomonas </w:t>
            </w:r>
            <w:proofErr w:type="spellStart"/>
            <w:r w:rsidRPr="00BF0695">
              <w:rPr>
                <w:rFonts w:asciiTheme="majorBidi" w:hAnsiTheme="majorBidi" w:cstheme="majorBidi"/>
                <w:b/>
                <w:bCs/>
                <w:i/>
                <w:iCs/>
                <w:color w:val="FF0000"/>
                <w:sz w:val="24"/>
                <w:szCs w:val="24"/>
                <w:lang w:bidi="ar-EG"/>
              </w:rPr>
              <w:t>aeruginosa</w:t>
            </w:r>
            <w:proofErr w:type="spellEnd"/>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Gram stain</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roofErr w:type="spellStart"/>
            <w:r w:rsidRPr="00BF0695">
              <w:rPr>
                <w:rFonts w:asciiTheme="majorBidi" w:hAnsiTheme="majorBidi" w:cstheme="majorBidi"/>
                <w:b/>
                <w:bCs/>
                <w:color w:val="FF0000"/>
                <w:sz w:val="24"/>
                <w:szCs w:val="24"/>
                <w:lang w:bidi="ar-EG"/>
              </w:rPr>
              <w:t>ve</w:t>
            </w:r>
            <w:proofErr w:type="spellEnd"/>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Pigment</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Motility</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Oxidase</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Catalase</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H2S production</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Urease</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Citrate</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TSI</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k/k</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proofErr w:type="spellStart"/>
            <w:r w:rsidRPr="00BF0695">
              <w:rPr>
                <w:rFonts w:asciiTheme="majorBidi" w:hAnsiTheme="majorBidi" w:cstheme="majorBidi"/>
                <w:b/>
                <w:bCs/>
                <w:color w:val="FF0000"/>
                <w:sz w:val="24"/>
                <w:szCs w:val="24"/>
                <w:lang w:bidi="ar-EG"/>
              </w:rPr>
              <w:t>Indol</w:t>
            </w:r>
            <w:proofErr w:type="spellEnd"/>
            <w:r w:rsidRPr="00BF0695">
              <w:rPr>
                <w:rFonts w:asciiTheme="majorBidi" w:hAnsiTheme="majorBidi" w:cstheme="majorBidi"/>
                <w:b/>
                <w:bCs/>
                <w:color w:val="FF0000"/>
                <w:sz w:val="24"/>
                <w:szCs w:val="24"/>
                <w:lang w:bidi="ar-EG"/>
              </w:rPr>
              <w:t xml:space="preserve"> production</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proofErr w:type="spellStart"/>
            <w:r w:rsidRPr="00BF0695">
              <w:rPr>
                <w:rFonts w:asciiTheme="majorBidi" w:hAnsiTheme="majorBidi" w:cstheme="majorBidi"/>
                <w:b/>
                <w:bCs/>
                <w:color w:val="FF0000"/>
                <w:sz w:val="24"/>
                <w:szCs w:val="24"/>
                <w:lang w:bidi="ar-EG"/>
              </w:rPr>
              <w:t>Voges</w:t>
            </w:r>
            <w:proofErr w:type="spellEnd"/>
            <w:r w:rsidRPr="00BF0695">
              <w:rPr>
                <w:rFonts w:asciiTheme="majorBidi" w:hAnsiTheme="majorBidi" w:cstheme="majorBidi"/>
                <w:b/>
                <w:bCs/>
                <w:color w:val="FF0000"/>
                <w:sz w:val="24"/>
                <w:szCs w:val="24"/>
                <w:lang w:bidi="ar-EG"/>
              </w:rPr>
              <w:t xml:space="preserve"> </w:t>
            </w:r>
            <w:proofErr w:type="spellStart"/>
            <w:r w:rsidRPr="00BF0695">
              <w:rPr>
                <w:rFonts w:asciiTheme="majorBidi" w:hAnsiTheme="majorBidi" w:cstheme="majorBidi"/>
                <w:b/>
                <w:bCs/>
                <w:color w:val="FF0000"/>
                <w:sz w:val="24"/>
                <w:szCs w:val="24"/>
                <w:lang w:bidi="ar-EG"/>
              </w:rPr>
              <w:t>Proskour</w:t>
            </w:r>
            <w:proofErr w:type="spellEnd"/>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r w:rsidR="00FE73BF" w:rsidRPr="00BF0695" w:rsidTr="00FF444A">
        <w:tc>
          <w:tcPr>
            <w:tcW w:w="2268"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Methyl red</w:t>
            </w:r>
          </w:p>
        </w:tc>
        <w:tc>
          <w:tcPr>
            <w:tcW w:w="3543" w:type="dxa"/>
          </w:tcPr>
          <w:p w:rsidR="00FE73BF" w:rsidRPr="00BF0695" w:rsidRDefault="00FE73BF" w:rsidP="00FF444A">
            <w:pPr>
              <w:bidi w:val="0"/>
              <w:jc w:val="center"/>
              <w:rPr>
                <w:rFonts w:asciiTheme="majorBidi" w:hAnsiTheme="majorBidi" w:cstheme="majorBidi"/>
                <w:b/>
                <w:bCs/>
                <w:color w:val="FF0000"/>
                <w:sz w:val="24"/>
                <w:szCs w:val="24"/>
                <w:lang w:bidi="ar-EG"/>
              </w:rPr>
            </w:pPr>
            <w:r w:rsidRPr="00BF0695">
              <w:rPr>
                <w:rFonts w:asciiTheme="majorBidi" w:hAnsiTheme="majorBidi" w:cstheme="majorBidi"/>
                <w:b/>
                <w:bCs/>
                <w:color w:val="FF0000"/>
                <w:sz w:val="24"/>
                <w:szCs w:val="24"/>
                <w:lang w:bidi="ar-EG"/>
              </w:rPr>
              <w:t>-</w:t>
            </w:r>
          </w:p>
        </w:tc>
      </w:tr>
    </w:tbl>
    <w:p w:rsidR="0021584C" w:rsidRPr="00BF0695" w:rsidRDefault="0021584C" w:rsidP="00FE73BF">
      <w:pPr>
        <w:autoSpaceDE w:val="0"/>
        <w:autoSpaceDN w:val="0"/>
        <w:bidi w:val="0"/>
        <w:adjustRightInd w:val="0"/>
        <w:spacing w:after="0"/>
        <w:jc w:val="both"/>
        <w:rPr>
          <w:rFonts w:asciiTheme="majorBidi" w:hAnsiTheme="majorBidi" w:cstheme="majorBidi"/>
          <w:color w:val="FF0000"/>
          <w:sz w:val="24"/>
          <w:szCs w:val="24"/>
        </w:rPr>
      </w:pPr>
      <w:r w:rsidRPr="00BF0695">
        <w:rPr>
          <w:rFonts w:asciiTheme="majorBidi" w:hAnsiTheme="majorBidi" w:cstheme="majorBidi"/>
          <w:color w:val="FF0000"/>
        </w:rPr>
        <w:t xml:space="preserve">           </w:t>
      </w:r>
    </w:p>
    <w:p w:rsidR="0021584C" w:rsidRPr="00BF0695" w:rsidRDefault="0021584C" w:rsidP="006B1121">
      <w:pPr>
        <w:autoSpaceDE w:val="0"/>
        <w:autoSpaceDN w:val="0"/>
        <w:bidi w:val="0"/>
        <w:adjustRightInd w:val="0"/>
        <w:spacing w:after="0"/>
        <w:jc w:val="both"/>
        <w:rPr>
          <w:rFonts w:asciiTheme="majorBidi" w:hAnsiTheme="majorBidi" w:cstheme="majorBidi"/>
          <w:color w:val="FF0000"/>
          <w:sz w:val="24"/>
          <w:szCs w:val="24"/>
        </w:rPr>
      </w:pPr>
      <w:r w:rsidRPr="00BF0695">
        <w:rPr>
          <w:rFonts w:ascii="Times New Roman" w:hAnsi="Times New Roman" w:cs="Times New Roman"/>
          <w:color w:val="FF0000"/>
          <w:sz w:val="24"/>
          <w:szCs w:val="24"/>
        </w:rPr>
        <w:t xml:space="preserve">            PCR used in diagnosis of bacterial fish diseases, isolated from cultured </w:t>
      </w:r>
      <w:proofErr w:type="spellStart"/>
      <w:r w:rsidRPr="00BF0695">
        <w:rPr>
          <w:rFonts w:ascii="Times New Roman" w:hAnsi="Times New Roman" w:cs="Times New Roman"/>
          <w:color w:val="FF0000"/>
          <w:sz w:val="24"/>
          <w:szCs w:val="24"/>
        </w:rPr>
        <w:t>fish</w:t>
      </w:r>
      <w:proofErr w:type="gramStart"/>
      <w:r w:rsidRPr="00BF0695">
        <w:rPr>
          <w:rFonts w:ascii="Times New Roman" w:hAnsi="Times New Roman" w:cs="Times New Roman"/>
          <w:color w:val="FF0000"/>
          <w:sz w:val="24"/>
          <w:szCs w:val="24"/>
        </w:rPr>
        <w:t>,</w:t>
      </w:r>
      <w:r w:rsidR="00133BF8" w:rsidRPr="00BF0695">
        <w:rPr>
          <w:rFonts w:ascii="Times New Roman" w:hAnsi="Times New Roman" w:cs="Times New Roman"/>
          <w:color w:val="FF0000"/>
          <w:sz w:val="24"/>
          <w:szCs w:val="24"/>
        </w:rPr>
        <w:t>it</w:t>
      </w:r>
      <w:proofErr w:type="spellEnd"/>
      <w:proofErr w:type="gramEnd"/>
      <w:r w:rsidR="00133BF8" w:rsidRPr="00BF0695">
        <w:rPr>
          <w:rFonts w:ascii="Times New Roman" w:hAnsi="Times New Roman" w:cs="Times New Roman"/>
          <w:color w:val="FF0000"/>
          <w:sz w:val="24"/>
          <w:szCs w:val="24"/>
        </w:rPr>
        <w:t xml:space="preserve"> </w:t>
      </w:r>
      <w:r w:rsidRPr="00BF0695">
        <w:rPr>
          <w:rFonts w:ascii="Times New Roman" w:hAnsi="Times New Roman" w:cs="Times New Roman"/>
          <w:color w:val="FF0000"/>
          <w:sz w:val="24"/>
          <w:szCs w:val="24"/>
        </w:rPr>
        <w:t xml:space="preserve"> is a very rapid and accurate method </w:t>
      </w:r>
      <w:r w:rsidRPr="00BF0695">
        <w:rPr>
          <w:rFonts w:ascii="Times New Roman" w:hAnsi="Times New Roman" w:cs="Times New Roman"/>
          <w:b/>
          <w:bCs/>
          <w:color w:val="FF0000"/>
          <w:sz w:val="24"/>
          <w:szCs w:val="24"/>
        </w:rPr>
        <w:t>(</w:t>
      </w:r>
      <w:r w:rsidRPr="00BF0695">
        <w:rPr>
          <w:rFonts w:ascii="Times New Roman" w:hAnsi="Times New Roman" w:cs="Times New Roman"/>
          <w:b/>
          <w:bCs/>
          <w:color w:val="FF0000"/>
        </w:rPr>
        <w:t xml:space="preserve">Oliveira </w:t>
      </w:r>
      <w:r w:rsidRPr="00BF0695">
        <w:rPr>
          <w:rFonts w:ascii="Times New Roman" w:hAnsi="Times New Roman" w:cs="Times New Roman"/>
          <w:b/>
          <w:bCs/>
          <w:i/>
          <w:iCs/>
          <w:color w:val="FF0000"/>
        </w:rPr>
        <w:t>et al</w:t>
      </w:r>
      <w:r w:rsidRPr="00BF0695">
        <w:rPr>
          <w:rFonts w:ascii="Times New Roman" w:hAnsi="Times New Roman" w:cs="Times New Roman"/>
          <w:b/>
          <w:bCs/>
          <w:color w:val="FF0000"/>
        </w:rPr>
        <w:t>., 2012</w:t>
      </w:r>
      <w:r w:rsidRPr="00BF0695">
        <w:rPr>
          <w:b/>
          <w:bCs/>
          <w:color w:val="FF0000"/>
          <w:lang w:bidi="ar-EG"/>
        </w:rPr>
        <w:t>)</w:t>
      </w:r>
      <w:r w:rsidRPr="00BF0695">
        <w:rPr>
          <w:color w:val="FF0000"/>
          <w:lang w:bidi="ar-EG"/>
        </w:rPr>
        <w:t>.</w:t>
      </w:r>
      <w:r w:rsidRPr="00BF0695">
        <w:rPr>
          <w:rFonts w:asciiTheme="majorBidi" w:hAnsiTheme="majorBidi" w:cstheme="majorBidi"/>
          <w:color w:val="FF0000"/>
          <w:sz w:val="24"/>
          <w:szCs w:val="24"/>
        </w:rPr>
        <w:t xml:space="preserve"> In the present study as </w:t>
      </w:r>
      <w:r w:rsidRPr="00BF0695">
        <w:rPr>
          <w:rFonts w:asciiTheme="majorBidi" w:hAnsiTheme="majorBidi" w:cstheme="majorBidi"/>
          <w:color w:val="FF0000"/>
          <w:sz w:val="24"/>
          <w:szCs w:val="24"/>
        </w:rPr>
        <w:lastRenderedPageBreak/>
        <w:t>shown in Fig (1)</w:t>
      </w:r>
      <w:proofErr w:type="gramStart"/>
      <w:r w:rsidRPr="00BF0695">
        <w:rPr>
          <w:rFonts w:asciiTheme="majorBidi" w:hAnsiTheme="majorBidi" w:cstheme="majorBidi"/>
          <w:color w:val="FF0000"/>
          <w:sz w:val="24"/>
          <w:szCs w:val="24"/>
        </w:rPr>
        <w:t>,(</w:t>
      </w:r>
      <w:proofErr w:type="gramEnd"/>
      <w:r w:rsidRPr="00BF0695">
        <w:rPr>
          <w:rFonts w:asciiTheme="majorBidi" w:hAnsiTheme="majorBidi" w:cstheme="majorBidi"/>
          <w:color w:val="FF0000"/>
          <w:sz w:val="24"/>
          <w:szCs w:val="24"/>
        </w:rPr>
        <w:t xml:space="preserve">2) and (3) polymerase chain reaction (PCR)  was used for detection of 16s </w:t>
      </w:r>
      <w:proofErr w:type="spellStart"/>
      <w:r w:rsidRPr="00BF0695">
        <w:rPr>
          <w:rFonts w:asciiTheme="majorBidi" w:hAnsiTheme="majorBidi" w:cstheme="majorBidi"/>
          <w:color w:val="FF0000"/>
          <w:sz w:val="24"/>
          <w:szCs w:val="24"/>
        </w:rPr>
        <w:t>rDNA</w:t>
      </w:r>
      <w:proofErr w:type="spellEnd"/>
      <w:r w:rsidRPr="00BF0695">
        <w:rPr>
          <w:rFonts w:asciiTheme="majorBidi" w:hAnsiTheme="majorBidi" w:cstheme="majorBidi"/>
          <w:color w:val="FF0000"/>
          <w:sz w:val="24"/>
          <w:szCs w:val="24"/>
        </w:rPr>
        <w:t xml:space="preserve"> gene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giving bands at 956bp. and used for detection of two virulence genes which were </w:t>
      </w:r>
      <w:proofErr w:type="spellStart"/>
      <w:r w:rsidRPr="00BF0695">
        <w:rPr>
          <w:rFonts w:asciiTheme="majorBidi" w:hAnsiTheme="majorBidi" w:cstheme="majorBidi"/>
          <w:i/>
          <w:iCs/>
          <w:color w:val="FF0000"/>
          <w:sz w:val="24"/>
          <w:szCs w:val="24"/>
        </w:rPr>
        <w:t>opr</w:t>
      </w:r>
      <w:r w:rsidRPr="00BF0695">
        <w:rPr>
          <w:rFonts w:asciiTheme="majorBidi" w:hAnsiTheme="majorBidi" w:cstheme="majorBidi"/>
          <w:color w:val="FF0000"/>
          <w:sz w:val="24"/>
          <w:szCs w:val="24"/>
        </w:rPr>
        <w:t>L</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(Lipoprotein L) and </w:t>
      </w:r>
      <w:proofErr w:type="spellStart"/>
      <w:r w:rsidRPr="00BF0695">
        <w:rPr>
          <w:rFonts w:asciiTheme="majorBidi" w:hAnsiTheme="majorBidi" w:cstheme="majorBidi"/>
          <w:i/>
          <w:iCs/>
          <w:color w:val="FF0000"/>
          <w:sz w:val="24"/>
          <w:szCs w:val="24"/>
        </w:rPr>
        <w:t>exo</w:t>
      </w:r>
      <w:r w:rsidRPr="00BF0695">
        <w:rPr>
          <w:rFonts w:asciiTheme="majorBidi" w:hAnsiTheme="majorBidi" w:cstheme="majorBidi"/>
          <w:color w:val="FF0000"/>
          <w:sz w:val="24"/>
          <w:szCs w:val="24"/>
        </w:rPr>
        <w:t>S</w:t>
      </w:r>
      <w:proofErr w:type="spellEnd"/>
      <w:r w:rsidRPr="00BF0695">
        <w:rPr>
          <w:rFonts w:asciiTheme="majorBidi" w:hAnsiTheme="majorBidi" w:cstheme="majorBidi"/>
          <w:color w:val="FF0000"/>
          <w:sz w:val="24"/>
          <w:szCs w:val="24"/>
        </w:rPr>
        <w:t xml:space="preserve"> giving bands at 504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and 118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respectively in ten isolates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color w:val="FF0000"/>
          <w:sz w:val="24"/>
          <w:szCs w:val="24"/>
        </w:rPr>
        <w:t xml:space="preserve">. These results were agreement with </w:t>
      </w:r>
      <w:proofErr w:type="spellStart"/>
      <w:r w:rsidRPr="00BF0695">
        <w:rPr>
          <w:rFonts w:asciiTheme="majorBidi" w:hAnsiTheme="majorBidi" w:cstheme="majorBidi"/>
          <w:b/>
          <w:bCs/>
          <w:color w:val="FF0000"/>
          <w:sz w:val="24"/>
          <w:szCs w:val="24"/>
        </w:rPr>
        <w:t>Abd</w:t>
      </w:r>
      <w:proofErr w:type="spellEnd"/>
      <w:r w:rsidRPr="00BF0695">
        <w:rPr>
          <w:rFonts w:asciiTheme="majorBidi" w:hAnsiTheme="majorBidi" w:cstheme="majorBidi"/>
          <w:b/>
          <w:bCs/>
          <w:color w:val="FF0000"/>
          <w:sz w:val="24"/>
          <w:szCs w:val="24"/>
        </w:rPr>
        <w:t xml:space="preserve"> El </w:t>
      </w:r>
      <w:proofErr w:type="spellStart"/>
      <w:r w:rsidRPr="00BF0695">
        <w:rPr>
          <w:rFonts w:asciiTheme="majorBidi" w:hAnsiTheme="majorBidi" w:cstheme="majorBidi"/>
          <w:b/>
          <w:bCs/>
          <w:color w:val="FF0000"/>
          <w:sz w:val="24"/>
          <w:szCs w:val="24"/>
        </w:rPr>
        <w:t>Tawab</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et al</w:t>
      </w:r>
      <w:r w:rsidRPr="00BF0695">
        <w:rPr>
          <w:rFonts w:asciiTheme="majorBidi" w:hAnsiTheme="majorBidi" w:cstheme="majorBidi"/>
          <w:b/>
          <w:bCs/>
          <w:color w:val="FF0000"/>
          <w:sz w:val="24"/>
          <w:szCs w:val="24"/>
        </w:rPr>
        <w:t xml:space="preserve">. (2016) </w:t>
      </w:r>
      <w:r w:rsidRPr="00BF0695">
        <w:rPr>
          <w:rFonts w:asciiTheme="majorBidi" w:hAnsiTheme="majorBidi" w:cstheme="majorBidi"/>
          <w:color w:val="FF0000"/>
          <w:sz w:val="24"/>
          <w:szCs w:val="24"/>
        </w:rPr>
        <w:t xml:space="preserve">who detected PCR could be used for detection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virulence genes as </w:t>
      </w:r>
      <w:proofErr w:type="spellStart"/>
      <w:r w:rsidRPr="00BF0695">
        <w:rPr>
          <w:rFonts w:asciiTheme="majorBidi" w:hAnsiTheme="majorBidi" w:cstheme="majorBidi"/>
          <w:i/>
          <w:iCs/>
          <w:color w:val="FF0000"/>
          <w:sz w:val="24"/>
          <w:szCs w:val="24"/>
        </w:rPr>
        <w:t>opr</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L</w:t>
      </w:r>
      <w:r w:rsidRPr="00BF0695">
        <w:rPr>
          <w:rFonts w:asciiTheme="majorBidi" w:hAnsiTheme="majorBidi" w:cstheme="majorBidi"/>
          <w:i/>
          <w:iCs/>
          <w:color w:val="FF0000"/>
          <w:sz w:val="24"/>
          <w:szCs w:val="24"/>
        </w:rPr>
        <w:t xml:space="preserve">, </w:t>
      </w:r>
      <w:proofErr w:type="spellStart"/>
      <w:r w:rsidRPr="00BF0695">
        <w:rPr>
          <w:rFonts w:asciiTheme="majorBidi" w:hAnsiTheme="majorBidi" w:cstheme="majorBidi"/>
          <w:i/>
          <w:iCs/>
          <w:color w:val="FF0000"/>
          <w:sz w:val="24"/>
          <w:szCs w:val="24"/>
        </w:rPr>
        <w:t>tox</w:t>
      </w:r>
      <w:r w:rsidRPr="00BF0695">
        <w:rPr>
          <w:rFonts w:asciiTheme="majorBidi" w:hAnsiTheme="majorBidi" w:cstheme="majorBidi"/>
          <w:color w:val="FF0000"/>
          <w:sz w:val="24"/>
          <w:szCs w:val="24"/>
        </w:rPr>
        <w:t>A</w:t>
      </w:r>
      <w:proofErr w:type="spellEnd"/>
      <w:r w:rsidRPr="00BF0695">
        <w:rPr>
          <w:rFonts w:asciiTheme="majorBidi" w:hAnsiTheme="majorBidi" w:cstheme="majorBidi"/>
          <w:i/>
          <w:iCs/>
          <w:color w:val="FF0000"/>
          <w:sz w:val="24"/>
          <w:szCs w:val="24"/>
        </w:rPr>
        <w:t xml:space="preserve">, </w:t>
      </w:r>
      <w:proofErr w:type="spellStart"/>
      <w:r w:rsidRPr="00BF0695">
        <w:rPr>
          <w:rFonts w:asciiTheme="majorBidi" w:hAnsiTheme="majorBidi" w:cstheme="majorBidi"/>
          <w:i/>
          <w:iCs/>
          <w:color w:val="FF0000"/>
          <w:sz w:val="24"/>
          <w:szCs w:val="24"/>
        </w:rPr>
        <w:t>phz</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M</w:t>
      </w:r>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and </w:t>
      </w:r>
      <w:proofErr w:type="spellStart"/>
      <w:r w:rsidRPr="00BF0695">
        <w:rPr>
          <w:rFonts w:asciiTheme="majorBidi" w:hAnsiTheme="majorBidi" w:cstheme="majorBidi"/>
          <w:i/>
          <w:iCs/>
          <w:color w:val="FF0000"/>
          <w:sz w:val="24"/>
          <w:szCs w:val="24"/>
        </w:rPr>
        <w:t>exo</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S</w:t>
      </w:r>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 xml:space="preserve">giving product at 504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396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875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and 118 </w:t>
      </w:r>
      <w:proofErr w:type="spellStart"/>
      <w:r w:rsidRPr="00BF0695">
        <w:rPr>
          <w:rFonts w:asciiTheme="majorBidi" w:hAnsiTheme="majorBidi" w:cstheme="majorBidi"/>
          <w:color w:val="FF0000"/>
          <w:sz w:val="24"/>
          <w:szCs w:val="24"/>
        </w:rPr>
        <w:t>bp</w:t>
      </w:r>
      <w:proofErr w:type="spellEnd"/>
      <w:r w:rsidRPr="00BF0695">
        <w:rPr>
          <w:rFonts w:asciiTheme="majorBidi" w:hAnsiTheme="majorBidi" w:cstheme="majorBidi"/>
          <w:color w:val="FF0000"/>
          <w:sz w:val="24"/>
          <w:szCs w:val="24"/>
        </w:rPr>
        <w:t xml:space="preserve"> respectively and </w:t>
      </w:r>
      <w:proofErr w:type="spellStart"/>
      <w:r w:rsidRPr="00BF0695">
        <w:rPr>
          <w:rFonts w:asciiTheme="majorBidi" w:hAnsiTheme="majorBidi" w:cstheme="majorBidi"/>
          <w:b/>
          <w:bCs/>
          <w:color w:val="FF0000"/>
          <w:sz w:val="24"/>
          <w:szCs w:val="24"/>
        </w:rPr>
        <w:t>Eman</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 xml:space="preserve">et al. </w:t>
      </w:r>
      <w:r w:rsidRPr="00BF0695">
        <w:rPr>
          <w:rFonts w:asciiTheme="majorBidi" w:hAnsiTheme="majorBidi" w:cstheme="majorBidi"/>
          <w:b/>
          <w:bCs/>
          <w:color w:val="FF0000"/>
          <w:sz w:val="24"/>
          <w:szCs w:val="24"/>
        </w:rPr>
        <w:t xml:space="preserve">(2016) </w:t>
      </w:r>
      <w:r w:rsidRPr="00BF0695">
        <w:rPr>
          <w:rFonts w:asciiTheme="majorBidi" w:hAnsiTheme="majorBidi" w:cstheme="majorBidi"/>
          <w:color w:val="FF0000"/>
          <w:sz w:val="24"/>
          <w:szCs w:val="24"/>
        </w:rPr>
        <w:t xml:space="preserve">who reported polymerase chain reaction (PCR) can be used for detection of virulence genes of </w:t>
      </w:r>
      <w:r w:rsidRPr="00BF0695">
        <w:rPr>
          <w:rFonts w:asciiTheme="majorBidi" w:hAnsiTheme="majorBidi" w:cstheme="majorBidi"/>
          <w:i/>
          <w:iCs/>
          <w:color w:val="FF0000"/>
          <w:sz w:val="24"/>
          <w:szCs w:val="24"/>
        </w:rPr>
        <w:t xml:space="preserve">Pseudomonas </w:t>
      </w:r>
      <w:proofErr w:type="spellStart"/>
      <w:r w:rsidRPr="00BF0695">
        <w:rPr>
          <w:rFonts w:asciiTheme="majorBidi" w:hAnsiTheme="majorBidi" w:cstheme="majorBidi"/>
          <w:i/>
          <w:iCs/>
          <w:color w:val="FF0000"/>
          <w:sz w:val="24"/>
          <w:szCs w:val="24"/>
        </w:rPr>
        <w:t>aeruginosa</w:t>
      </w:r>
      <w:proofErr w:type="spellEnd"/>
      <w:r w:rsidRPr="00BF0695">
        <w:rPr>
          <w:rFonts w:asciiTheme="majorBidi" w:hAnsiTheme="majorBidi" w:cstheme="majorBidi"/>
          <w:i/>
          <w:iCs/>
          <w:color w:val="FF0000"/>
          <w:sz w:val="24"/>
          <w:szCs w:val="24"/>
        </w:rPr>
        <w:t xml:space="preserve"> </w:t>
      </w:r>
      <w:r w:rsidRPr="00BF0695">
        <w:rPr>
          <w:rFonts w:asciiTheme="majorBidi" w:hAnsiTheme="majorBidi" w:cstheme="majorBidi"/>
          <w:color w:val="FF0000"/>
          <w:sz w:val="24"/>
          <w:szCs w:val="24"/>
        </w:rPr>
        <w:t>giving positive results for outer membrane lipoprotein gene (</w:t>
      </w:r>
      <w:proofErr w:type="spellStart"/>
      <w:r w:rsidRPr="00BF0695">
        <w:rPr>
          <w:rFonts w:asciiTheme="majorBidi" w:hAnsiTheme="majorBidi" w:cstheme="majorBidi"/>
          <w:i/>
          <w:iCs/>
          <w:color w:val="FF0000"/>
          <w:sz w:val="24"/>
          <w:szCs w:val="24"/>
        </w:rPr>
        <w:t>opr</w:t>
      </w:r>
      <w:r w:rsidRPr="00BF0695">
        <w:rPr>
          <w:rFonts w:asciiTheme="majorBidi" w:hAnsiTheme="majorBidi" w:cstheme="majorBidi"/>
          <w:color w:val="FF0000"/>
          <w:sz w:val="24"/>
          <w:szCs w:val="24"/>
        </w:rPr>
        <w:t>L</w:t>
      </w:r>
      <w:proofErr w:type="spellEnd"/>
      <w:r w:rsidRPr="00BF0695">
        <w:rPr>
          <w:rFonts w:asciiTheme="majorBidi" w:hAnsiTheme="majorBidi" w:cstheme="majorBidi"/>
          <w:color w:val="FF0000"/>
          <w:sz w:val="24"/>
          <w:szCs w:val="24"/>
        </w:rPr>
        <w:t xml:space="preserve">) </w:t>
      </w:r>
      <w:proofErr w:type="gramStart"/>
      <w:r w:rsidRPr="00BF0695">
        <w:rPr>
          <w:rFonts w:asciiTheme="majorBidi" w:hAnsiTheme="majorBidi" w:cstheme="majorBidi"/>
          <w:color w:val="FF0000"/>
          <w:sz w:val="24"/>
          <w:szCs w:val="24"/>
        </w:rPr>
        <w:t>at  504</w:t>
      </w:r>
      <w:proofErr w:type="gramEnd"/>
      <w:r w:rsidRPr="00BF0695">
        <w:rPr>
          <w:rFonts w:asciiTheme="majorBidi" w:hAnsiTheme="majorBidi" w:cstheme="majorBidi"/>
          <w:color w:val="FF0000"/>
          <w:sz w:val="24"/>
          <w:szCs w:val="24"/>
        </w:rPr>
        <w:t xml:space="preserve"> </w:t>
      </w:r>
      <w:proofErr w:type="spellStart"/>
      <w:r w:rsidRPr="00BF0695">
        <w:rPr>
          <w:rFonts w:asciiTheme="majorBidi" w:hAnsiTheme="majorBidi" w:cstheme="majorBidi"/>
          <w:color w:val="FF0000"/>
          <w:sz w:val="24"/>
          <w:szCs w:val="24"/>
        </w:rPr>
        <w:t>bp.</w:t>
      </w:r>
      <w:proofErr w:type="spellEnd"/>
    </w:p>
    <w:p w:rsidR="00FF444A" w:rsidRPr="00534CD5" w:rsidRDefault="00FF444A" w:rsidP="00FF444A">
      <w:pPr>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hAnsiTheme="majorBidi" w:cstheme="majorBidi"/>
          <w:b/>
          <w:bCs/>
          <w:sz w:val="24"/>
          <w:szCs w:val="24"/>
        </w:rPr>
        <w:t xml:space="preserve">Detection and identification of </w:t>
      </w:r>
      <w:r w:rsidRPr="00534CD5">
        <w:rPr>
          <w:rFonts w:asciiTheme="majorBidi" w:hAnsiTheme="majorBidi" w:cstheme="majorBidi"/>
          <w:b/>
          <w:bCs/>
          <w:i/>
          <w:iCs/>
          <w:sz w:val="24"/>
          <w:szCs w:val="24"/>
        </w:rPr>
        <w:t xml:space="preserve">Pseudomonas </w:t>
      </w:r>
      <w:proofErr w:type="spellStart"/>
      <w:r w:rsidRPr="00534CD5">
        <w:rPr>
          <w:rFonts w:asciiTheme="majorBidi" w:hAnsiTheme="majorBidi" w:cstheme="majorBidi"/>
          <w:b/>
          <w:bCs/>
          <w:i/>
          <w:iCs/>
          <w:sz w:val="24"/>
          <w:szCs w:val="24"/>
        </w:rPr>
        <w:t>aer</w:t>
      </w:r>
      <w:r>
        <w:rPr>
          <w:rFonts w:asciiTheme="majorBidi" w:hAnsiTheme="majorBidi" w:cstheme="majorBidi"/>
          <w:b/>
          <w:bCs/>
          <w:i/>
          <w:iCs/>
          <w:sz w:val="24"/>
          <w:szCs w:val="24"/>
        </w:rPr>
        <w:t>u</w:t>
      </w:r>
      <w:r w:rsidRPr="00534CD5">
        <w:rPr>
          <w:rFonts w:asciiTheme="majorBidi" w:hAnsiTheme="majorBidi" w:cstheme="majorBidi"/>
          <w:b/>
          <w:bCs/>
          <w:i/>
          <w:iCs/>
          <w:sz w:val="24"/>
          <w:szCs w:val="24"/>
        </w:rPr>
        <w:t>ginosa</w:t>
      </w:r>
      <w:proofErr w:type="spellEnd"/>
      <w:r w:rsidRPr="00534CD5">
        <w:rPr>
          <w:rFonts w:asciiTheme="majorBidi" w:hAnsiTheme="majorBidi" w:cstheme="majorBidi"/>
          <w:b/>
          <w:bCs/>
          <w:sz w:val="24"/>
          <w:szCs w:val="24"/>
        </w:rPr>
        <w:t xml:space="preserve"> by using polymerase chain reaction (PCR):</w:t>
      </w:r>
    </w:p>
    <w:p w:rsidR="00FF444A" w:rsidRPr="00534CD5" w:rsidRDefault="00FF444A" w:rsidP="00FF444A">
      <w:pPr>
        <w:autoSpaceDE w:val="0"/>
        <w:autoSpaceDN w:val="0"/>
        <w:bidi w:val="0"/>
        <w:adjustRightInd w:val="0"/>
        <w:spacing w:after="0" w:line="240" w:lineRule="auto"/>
        <w:jc w:val="both"/>
        <w:rPr>
          <w:rFonts w:asciiTheme="majorBidi" w:hAnsiTheme="majorBidi" w:cstheme="majorBidi"/>
          <w:sz w:val="24"/>
          <w:szCs w:val="24"/>
        </w:rPr>
      </w:pPr>
      <w:r w:rsidRPr="00534CD5">
        <w:rPr>
          <w:rFonts w:asciiTheme="majorBidi" w:hAnsiTheme="majorBidi" w:cstheme="majorBidi"/>
          <w:noProof/>
          <w:sz w:val="24"/>
          <w:szCs w:val="24"/>
        </w:rPr>
        <w:drawing>
          <wp:inline distT="0" distB="0" distL="0" distR="0" wp14:anchorId="033DA40F" wp14:editId="6ECB8E1E">
            <wp:extent cx="5274310" cy="2279863"/>
            <wp:effectExtent l="0" t="0" r="2540" b="6350"/>
            <wp:docPr id="1" name="Picture 1" descr="E:\yucca in fish+pseudomonas بحث ال\pcr نتائج\P. aeruginos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ucca in fish+pseudomonas بحث ال\pcr نتائج\P. aeruginosa photo detai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279863"/>
                    </a:xfrm>
                    <a:prstGeom prst="rect">
                      <a:avLst/>
                    </a:prstGeom>
                    <a:noFill/>
                    <a:ln>
                      <a:noFill/>
                    </a:ln>
                  </pic:spPr>
                </pic:pic>
              </a:graphicData>
            </a:graphic>
          </wp:inline>
        </w:drawing>
      </w:r>
    </w:p>
    <w:p w:rsidR="00FF444A" w:rsidRPr="00534CD5" w:rsidRDefault="00FF444A" w:rsidP="00FF444A">
      <w:pPr>
        <w:autoSpaceDE w:val="0"/>
        <w:autoSpaceDN w:val="0"/>
        <w:bidi w:val="0"/>
        <w:adjustRightInd w:val="0"/>
        <w:spacing w:after="0" w:line="240" w:lineRule="auto"/>
        <w:jc w:val="both"/>
        <w:rPr>
          <w:rFonts w:asciiTheme="majorBidi" w:eastAsia="TimesNewRoman,Bold" w:hAnsiTheme="majorBidi" w:cstheme="majorBidi"/>
          <w:b/>
          <w:bCs/>
          <w:i/>
          <w:iCs/>
          <w:sz w:val="24"/>
          <w:szCs w:val="24"/>
        </w:rPr>
      </w:pPr>
      <w:r w:rsidRPr="00534CD5">
        <w:rPr>
          <w:rFonts w:asciiTheme="majorBidi" w:eastAsia="TimesNewRoman,Bold" w:hAnsiTheme="majorBidi" w:cstheme="majorBidi"/>
          <w:b/>
          <w:bCs/>
          <w:sz w:val="24"/>
          <w:szCs w:val="24"/>
        </w:rPr>
        <w:t xml:space="preserve">Fig (1): </w:t>
      </w:r>
      <w:proofErr w:type="spellStart"/>
      <w:r w:rsidRPr="00534CD5">
        <w:rPr>
          <w:rFonts w:asciiTheme="majorBidi" w:eastAsia="TimesNewRoman,Bold" w:hAnsiTheme="majorBidi" w:cstheme="majorBidi"/>
          <w:b/>
          <w:bCs/>
          <w:sz w:val="24"/>
          <w:szCs w:val="24"/>
        </w:rPr>
        <w:t>Agarose</w:t>
      </w:r>
      <w:proofErr w:type="spellEnd"/>
      <w:r w:rsidRPr="00534CD5">
        <w:rPr>
          <w:rFonts w:asciiTheme="majorBidi" w:eastAsia="TimesNewRoman,Bold" w:hAnsiTheme="majorBidi" w:cstheme="majorBidi"/>
          <w:b/>
          <w:bCs/>
          <w:sz w:val="24"/>
          <w:szCs w:val="24"/>
        </w:rPr>
        <w:t xml:space="preserve"> gel electrophoresis of PCR amplification products of </w:t>
      </w:r>
      <w:r w:rsidRPr="00534CD5">
        <w:rPr>
          <w:rFonts w:asciiTheme="majorBidi" w:eastAsia="TimesNewRoman,Bold" w:hAnsiTheme="majorBidi" w:cstheme="majorBidi"/>
          <w:b/>
          <w:bCs/>
          <w:i/>
          <w:iCs/>
          <w:sz w:val="24"/>
          <w:szCs w:val="24"/>
        </w:rPr>
        <w:t xml:space="preserve">16S </w:t>
      </w:r>
      <w:proofErr w:type="spellStart"/>
      <w:r w:rsidRPr="00534CD5">
        <w:rPr>
          <w:rFonts w:asciiTheme="majorBidi" w:eastAsia="TimesNewRoman,Bold" w:hAnsiTheme="majorBidi" w:cstheme="majorBidi"/>
          <w:b/>
          <w:bCs/>
          <w:i/>
          <w:iCs/>
          <w:sz w:val="24"/>
          <w:szCs w:val="24"/>
        </w:rPr>
        <w:t>rDNA</w:t>
      </w:r>
      <w:proofErr w:type="spellEnd"/>
      <w:r w:rsidRPr="00534CD5">
        <w:rPr>
          <w:rFonts w:asciiTheme="majorBidi" w:eastAsia="TimesNewRoman,Bold" w:hAnsiTheme="majorBidi" w:cstheme="majorBidi"/>
          <w:b/>
          <w:bCs/>
          <w:sz w:val="24"/>
          <w:szCs w:val="24"/>
        </w:rPr>
        <w:t xml:space="preserve"> gene for identification of </w:t>
      </w:r>
      <w:r w:rsidRPr="00534CD5">
        <w:rPr>
          <w:rFonts w:asciiTheme="majorBidi" w:hAnsiTheme="majorBidi" w:cstheme="majorBidi"/>
          <w:b/>
          <w:bCs/>
          <w:i/>
          <w:iCs/>
          <w:sz w:val="24"/>
          <w:szCs w:val="24"/>
        </w:rPr>
        <w:t xml:space="preserve">Pseudomonas </w:t>
      </w:r>
      <w:proofErr w:type="spellStart"/>
      <w:r w:rsidRPr="00534CD5">
        <w:rPr>
          <w:rFonts w:asciiTheme="majorBidi" w:hAnsiTheme="majorBidi" w:cstheme="majorBidi"/>
          <w:b/>
          <w:bCs/>
          <w:i/>
          <w:iCs/>
          <w:sz w:val="24"/>
          <w:szCs w:val="24"/>
        </w:rPr>
        <w:t>aeroginosa</w:t>
      </w:r>
      <w:proofErr w:type="spellEnd"/>
      <w:r w:rsidRPr="00534CD5">
        <w:rPr>
          <w:rFonts w:asciiTheme="majorBidi" w:eastAsia="TimesNewRoman,Bold" w:hAnsiTheme="majorBidi" w:cstheme="majorBidi"/>
          <w:b/>
          <w:bCs/>
          <w:i/>
          <w:iCs/>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L: </w:t>
      </w:r>
      <w:r w:rsidRPr="00534CD5">
        <w:rPr>
          <w:rFonts w:asciiTheme="majorBidi" w:eastAsia="TimesNewRoman" w:hAnsiTheme="majorBidi" w:cstheme="majorBidi"/>
          <w:sz w:val="24"/>
          <w:szCs w:val="24"/>
        </w:rPr>
        <w:t xml:space="preserve">Molecular size marker (100-1000 </w:t>
      </w:r>
      <w:proofErr w:type="spellStart"/>
      <w:r w:rsidRPr="00534CD5">
        <w:rPr>
          <w:rFonts w:asciiTheme="majorBidi" w:eastAsia="TimesNewRoman" w:hAnsiTheme="majorBidi" w:cstheme="majorBidi"/>
          <w:sz w:val="24"/>
          <w:szCs w:val="24"/>
        </w:rPr>
        <w:t>bp</w:t>
      </w:r>
      <w:proofErr w:type="spellEnd"/>
      <w:r w:rsidRPr="00534CD5">
        <w:rPr>
          <w:rFonts w:asciiTheme="majorBidi" w:eastAsia="TimesNewRoman" w:hAnsiTheme="majorBidi" w:cstheme="majorBidi"/>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Pos. and Neg.: </w:t>
      </w:r>
      <w:r w:rsidRPr="00534CD5">
        <w:rPr>
          <w:rFonts w:asciiTheme="majorBidi" w:eastAsia="TimesNewRoman" w:hAnsiTheme="majorBidi" w:cstheme="majorBidi"/>
          <w:sz w:val="24"/>
          <w:szCs w:val="24"/>
        </w:rPr>
        <w:t>Positive and negative controls.</w:t>
      </w:r>
    </w:p>
    <w:p w:rsidR="00FF444A" w:rsidRPr="00534CD5" w:rsidRDefault="00FF444A" w:rsidP="00FF444A">
      <w:pPr>
        <w:autoSpaceDE w:val="0"/>
        <w:autoSpaceDN w:val="0"/>
        <w:bidi w:val="0"/>
        <w:adjustRightInd w:val="0"/>
        <w:spacing w:after="0" w:line="240" w:lineRule="auto"/>
        <w:jc w:val="both"/>
        <w:rPr>
          <w:rFonts w:asciiTheme="majorBidi" w:hAnsiTheme="majorBidi" w:cstheme="majorBidi"/>
          <w:b/>
          <w:bCs/>
          <w:sz w:val="24"/>
          <w:szCs w:val="24"/>
        </w:rPr>
      </w:pPr>
      <w:r w:rsidRPr="00534CD5">
        <w:rPr>
          <w:rFonts w:asciiTheme="majorBidi" w:eastAsia="TimesNewRoman,Bold" w:hAnsiTheme="majorBidi" w:cstheme="majorBidi"/>
          <w:b/>
          <w:bCs/>
          <w:sz w:val="24"/>
          <w:szCs w:val="24"/>
        </w:rPr>
        <w:t>Lane1</w:t>
      </w:r>
      <w:r>
        <w:rPr>
          <w:rFonts w:asciiTheme="majorBidi" w:eastAsia="TimesNewRoman,Bold" w:hAnsiTheme="majorBidi" w:cstheme="majorBidi"/>
          <w:b/>
          <w:bCs/>
          <w:sz w:val="24"/>
          <w:szCs w:val="24"/>
        </w:rPr>
        <w:t>-</w:t>
      </w:r>
      <w:r w:rsidRPr="00534CD5">
        <w:rPr>
          <w:rFonts w:asciiTheme="majorBidi" w:eastAsia="TimesNewRoman,Bold" w:hAnsiTheme="majorBidi" w:cstheme="majorBidi"/>
          <w:b/>
          <w:bCs/>
          <w:sz w:val="24"/>
          <w:szCs w:val="24"/>
        </w:rPr>
        <w:t xml:space="preserve">10:  </w:t>
      </w:r>
      <w:r w:rsidRPr="00534CD5">
        <w:rPr>
          <w:rFonts w:asciiTheme="majorBidi" w:eastAsia="TimesNewRoman" w:hAnsiTheme="majorBidi" w:cstheme="majorBidi"/>
          <w:sz w:val="24"/>
          <w:szCs w:val="24"/>
        </w:rPr>
        <w:t xml:space="preserve">Positive for </w:t>
      </w:r>
      <w:r w:rsidRPr="00534CD5">
        <w:rPr>
          <w:rFonts w:asciiTheme="majorBidi" w:hAnsiTheme="majorBidi" w:cstheme="majorBidi"/>
          <w:i/>
          <w:iCs/>
          <w:sz w:val="24"/>
          <w:szCs w:val="24"/>
        </w:rPr>
        <w:t xml:space="preserve">Pseudomonas </w:t>
      </w:r>
      <w:proofErr w:type="spellStart"/>
      <w:r w:rsidRPr="00534CD5">
        <w:rPr>
          <w:rFonts w:asciiTheme="majorBidi" w:hAnsiTheme="majorBidi" w:cstheme="majorBidi"/>
          <w:i/>
          <w:iCs/>
          <w:sz w:val="24"/>
          <w:szCs w:val="24"/>
        </w:rPr>
        <w:t>aeroginosa</w:t>
      </w:r>
      <w:proofErr w:type="spellEnd"/>
      <w:r w:rsidRPr="00534CD5">
        <w:rPr>
          <w:rFonts w:asciiTheme="majorBidi" w:eastAsia="TimesNewRoman" w:hAnsiTheme="majorBidi" w:cstheme="majorBidi"/>
          <w:sz w:val="24"/>
          <w:szCs w:val="24"/>
        </w:rPr>
        <w:t xml:space="preserve"> strains</w:t>
      </w:r>
      <w:r>
        <w:rPr>
          <w:rFonts w:asciiTheme="majorBidi" w:eastAsia="TimesNewRoman" w:hAnsiTheme="majorBidi" w:cstheme="majorBidi"/>
          <w:sz w:val="24"/>
          <w:szCs w:val="24"/>
        </w:rPr>
        <w:t xml:space="preserve"> at </w:t>
      </w:r>
      <w:proofErr w:type="spellStart"/>
      <w:r>
        <w:rPr>
          <w:rFonts w:asciiTheme="majorBidi" w:eastAsia="TimesNewRoman" w:hAnsiTheme="majorBidi" w:cstheme="majorBidi"/>
          <w:sz w:val="24"/>
          <w:szCs w:val="24"/>
        </w:rPr>
        <w:t>amplicon</w:t>
      </w:r>
      <w:proofErr w:type="spellEnd"/>
      <w:r>
        <w:rPr>
          <w:rFonts w:asciiTheme="majorBidi" w:eastAsia="TimesNewRoman" w:hAnsiTheme="majorBidi" w:cstheme="majorBidi"/>
          <w:sz w:val="24"/>
          <w:szCs w:val="24"/>
        </w:rPr>
        <w:t xml:space="preserve"> of 956 </w:t>
      </w:r>
      <w:proofErr w:type="spellStart"/>
      <w:r>
        <w:rPr>
          <w:rFonts w:asciiTheme="majorBidi" w:eastAsia="TimesNewRoman" w:hAnsiTheme="majorBidi" w:cstheme="majorBidi"/>
          <w:sz w:val="24"/>
          <w:szCs w:val="24"/>
        </w:rPr>
        <w:t>bp.</w:t>
      </w:r>
      <w:proofErr w:type="spellEnd"/>
      <w:r w:rsidRPr="00534CD5">
        <w:rPr>
          <w:rFonts w:asciiTheme="majorBidi" w:eastAsia="TimesNewRoman" w:hAnsiTheme="majorBidi" w:cstheme="majorBidi"/>
          <w:sz w:val="24"/>
          <w:szCs w:val="24"/>
        </w:rPr>
        <w:t xml:space="preserve"> </w:t>
      </w:r>
    </w:p>
    <w:p w:rsidR="00FF444A" w:rsidRPr="00D04430" w:rsidRDefault="00FF444A" w:rsidP="00D04430">
      <w:pPr>
        <w:bidi w:val="0"/>
        <w:rPr>
          <w:rFonts w:asciiTheme="majorBidi" w:hAnsiTheme="majorBidi" w:cstheme="majorBidi"/>
          <w:sz w:val="24"/>
          <w:szCs w:val="24"/>
        </w:rPr>
      </w:pPr>
    </w:p>
    <w:p w:rsidR="00FF444A" w:rsidRPr="00534CD5" w:rsidRDefault="00FF444A" w:rsidP="00FF444A">
      <w:pPr>
        <w:autoSpaceDE w:val="0"/>
        <w:autoSpaceDN w:val="0"/>
        <w:bidi w:val="0"/>
        <w:adjustRightInd w:val="0"/>
        <w:spacing w:after="0"/>
        <w:jc w:val="both"/>
        <w:rPr>
          <w:rFonts w:asciiTheme="majorBidi" w:hAnsiTheme="majorBidi" w:cstheme="majorBidi"/>
          <w:b/>
          <w:bCs/>
          <w:sz w:val="24"/>
          <w:szCs w:val="24"/>
          <w:rtl/>
        </w:rPr>
      </w:pPr>
      <w:r w:rsidRPr="00534CD5">
        <w:rPr>
          <w:rFonts w:asciiTheme="majorBidi" w:hAnsiTheme="majorBidi" w:cstheme="majorBidi"/>
          <w:b/>
          <w:bCs/>
          <w:sz w:val="24"/>
          <w:szCs w:val="24"/>
        </w:rPr>
        <w:lastRenderedPageBreak/>
        <w:t xml:space="preserve">Detection of </w:t>
      </w:r>
      <w:r w:rsidRPr="00534CD5">
        <w:rPr>
          <w:rFonts w:ascii="Times New Roman" w:hAnsi="Times New Roman" w:cs="Times New Roman"/>
          <w:b/>
          <w:bCs/>
          <w:i/>
          <w:iCs/>
          <w:noProof/>
        </w:rPr>
        <w:t>oprL</w:t>
      </w:r>
      <w:r w:rsidRPr="00534CD5">
        <w:rPr>
          <w:rFonts w:asciiTheme="majorBidi" w:hAnsiTheme="majorBidi" w:cstheme="majorBidi"/>
          <w:b/>
          <w:bCs/>
          <w:sz w:val="24"/>
          <w:szCs w:val="24"/>
        </w:rPr>
        <w:t xml:space="preserve"> genes of </w:t>
      </w:r>
      <w:r w:rsidRPr="00534CD5">
        <w:rPr>
          <w:rFonts w:asciiTheme="majorBidi" w:hAnsiTheme="majorBidi" w:cstheme="majorBidi"/>
          <w:b/>
          <w:bCs/>
          <w:i/>
          <w:iCs/>
          <w:sz w:val="24"/>
          <w:szCs w:val="24"/>
        </w:rPr>
        <w:t xml:space="preserve">Pseudomonas </w:t>
      </w:r>
      <w:proofErr w:type="spellStart"/>
      <w:proofErr w:type="gramStart"/>
      <w:r w:rsidRPr="00534CD5">
        <w:rPr>
          <w:rFonts w:asciiTheme="majorBidi" w:hAnsiTheme="majorBidi" w:cstheme="majorBidi"/>
          <w:b/>
          <w:bCs/>
          <w:i/>
          <w:iCs/>
          <w:sz w:val="24"/>
          <w:szCs w:val="24"/>
        </w:rPr>
        <w:t>aer</w:t>
      </w:r>
      <w:r>
        <w:rPr>
          <w:rFonts w:asciiTheme="majorBidi" w:hAnsiTheme="majorBidi" w:cstheme="majorBidi"/>
          <w:b/>
          <w:bCs/>
          <w:i/>
          <w:iCs/>
          <w:sz w:val="24"/>
          <w:szCs w:val="24"/>
        </w:rPr>
        <w:t>u</w:t>
      </w:r>
      <w:r w:rsidRPr="00534CD5">
        <w:rPr>
          <w:rFonts w:asciiTheme="majorBidi" w:hAnsiTheme="majorBidi" w:cstheme="majorBidi"/>
          <w:b/>
          <w:bCs/>
          <w:i/>
          <w:iCs/>
          <w:sz w:val="24"/>
          <w:szCs w:val="24"/>
        </w:rPr>
        <w:t>ginosa</w:t>
      </w:r>
      <w:proofErr w:type="spellEnd"/>
      <w:r w:rsidRPr="00534CD5">
        <w:rPr>
          <w:rFonts w:asciiTheme="majorBidi" w:hAnsiTheme="majorBidi" w:cstheme="majorBidi"/>
          <w:b/>
          <w:bCs/>
          <w:sz w:val="24"/>
          <w:szCs w:val="24"/>
        </w:rPr>
        <w:t xml:space="preserve">  by</w:t>
      </w:r>
      <w:proofErr w:type="gramEnd"/>
      <w:r w:rsidRPr="00534CD5">
        <w:rPr>
          <w:rFonts w:asciiTheme="majorBidi" w:hAnsiTheme="majorBidi" w:cstheme="majorBidi"/>
          <w:b/>
          <w:bCs/>
          <w:sz w:val="24"/>
          <w:szCs w:val="24"/>
        </w:rPr>
        <w:t xml:space="preserve"> using polymerase chain reaction (PCR):</w:t>
      </w:r>
      <w:r w:rsidRPr="00534CD5">
        <w:rPr>
          <w:rFonts w:asciiTheme="majorBidi" w:hAnsiTheme="majorBidi" w:cstheme="majorBidi" w:hint="cs"/>
          <w:b/>
          <w:bCs/>
          <w:sz w:val="24"/>
          <w:szCs w:val="24"/>
          <w:rtl/>
          <w:lang w:bidi="ar-EG"/>
        </w:rPr>
        <w:t xml:space="preserve">                                                                             </w:t>
      </w:r>
      <w:r w:rsidRPr="00534CD5">
        <w:rPr>
          <w:rFonts w:ascii="Times New Roman" w:hAnsi="Times New Roman" w:cs="Times New Roman"/>
          <w:noProof/>
          <w:rtl/>
        </w:rPr>
        <w:drawing>
          <wp:inline distT="0" distB="0" distL="0" distR="0" wp14:anchorId="1217F75C" wp14:editId="3C79428A">
            <wp:extent cx="5274310" cy="2756252"/>
            <wp:effectExtent l="0" t="0" r="2540" b="6350"/>
            <wp:docPr id="2" name="Picture 2" descr="E:\yucca in fish+pseudomonas بحث ال\pcr نتائج\oprL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ucca in fish+pseudomonas بحث ال\pcr نتائج\oprL photo detail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756252"/>
                    </a:xfrm>
                    <a:prstGeom prst="rect">
                      <a:avLst/>
                    </a:prstGeom>
                    <a:noFill/>
                    <a:ln>
                      <a:noFill/>
                    </a:ln>
                  </pic:spPr>
                </pic:pic>
              </a:graphicData>
            </a:graphic>
          </wp:inline>
        </w:drawing>
      </w:r>
    </w:p>
    <w:p w:rsidR="00FF444A" w:rsidRPr="00534CD5" w:rsidRDefault="00FF444A" w:rsidP="00FF444A">
      <w:pPr>
        <w:autoSpaceDE w:val="0"/>
        <w:autoSpaceDN w:val="0"/>
        <w:bidi w:val="0"/>
        <w:adjustRightInd w:val="0"/>
        <w:spacing w:after="0" w:line="240" w:lineRule="auto"/>
        <w:jc w:val="both"/>
        <w:rPr>
          <w:rFonts w:asciiTheme="majorBidi" w:eastAsia="TimesNewRoman,Bold" w:hAnsiTheme="majorBidi" w:cstheme="majorBidi"/>
          <w:b/>
          <w:bCs/>
          <w:i/>
          <w:iCs/>
          <w:sz w:val="24"/>
          <w:szCs w:val="24"/>
        </w:rPr>
      </w:pPr>
      <w:r w:rsidRPr="00534CD5">
        <w:rPr>
          <w:rFonts w:asciiTheme="majorBidi" w:eastAsia="TimesNewRoman,Bold" w:hAnsiTheme="majorBidi" w:cstheme="majorBidi"/>
          <w:b/>
          <w:bCs/>
          <w:sz w:val="24"/>
          <w:szCs w:val="24"/>
        </w:rPr>
        <w:t xml:space="preserve">Fig (2): </w:t>
      </w:r>
      <w:proofErr w:type="spellStart"/>
      <w:r w:rsidRPr="00534CD5">
        <w:rPr>
          <w:rFonts w:asciiTheme="majorBidi" w:eastAsia="TimesNewRoman,Bold" w:hAnsiTheme="majorBidi" w:cstheme="majorBidi"/>
          <w:b/>
          <w:bCs/>
          <w:sz w:val="24"/>
          <w:szCs w:val="24"/>
        </w:rPr>
        <w:t>Agarose</w:t>
      </w:r>
      <w:proofErr w:type="spellEnd"/>
      <w:r w:rsidRPr="00534CD5">
        <w:rPr>
          <w:rFonts w:asciiTheme="majorBidi" w:eastAsia="TimesNewRoman,Bold" w:hAnsiTheme="majorBidi" w:cstheme="majorBidi"/>
          <w:b/>
          <w:bCs/>
          <w:sz w:val="24"/>
          <w:szCs w:val="24"/>
        </w:rPr>
        <w:t xml:space="preserve"> gel electrophoresis of PCR amplification products of </w:t>
      </w:r>
      <w:r w:rsidRPr="00534CD5">
        <w:rPr>
          <w:rFonts w:ascii="Times New Roman" w:hAnsi="Times New Roman" w:cs="Times New Roman"/>
          <w:b/>
          <w:bCs/>
          <w:i/>
          <w:iCs/>
          <w:noProof/>
          <w:sz w:val="24"/>
          <w:szCs w:val="24"/>
        </w:rPr>
        <w:t>opr</w:t>
      </w:r>
      <w:r w:rsidRPr="00A00267">
        <w:rPr>
          <w:rFonts w:ascii="Times New Roman" w:hAnsi="Times New Roman" w:cs="Times New Roman"/>
          <w:b/>
          <w:bCs/>
          <w:noProof/>
          <w:sz w:val="24"/>
          <w:szCs w:val="24"/>
        </w:rPr>
        <w:t>L</w:t>
      </w:r>
      <w:r w:rsidRPr="00534CD5">
        <w:rPr>
          <w:rFonts w:asciiTheme="majorBidi" w:eastAsia="TimesNewRoman,Bold" w:hAnsiTheme="majorBidi" w:cstheme="majorBidi"/>
          <w:b/>
          <w:bCs/>
          <w:sz w:val="24"/>
          <w:szCs w:val="24"/>
        </w:rPr>
        <w:t xml:space="preserve"> gene for characterization of </w:t>
      </w:r>
      <w:r w:rsidRPr="00534CD5">
        <w:rPr>
          <w:rFonts w:ascii="Times New Roman" w:hAnsi="Times New Roman" w:cs="Times New Roman"/>
          <w:b/>
          <w:bCs/>
          <w:i/>
          <w:iCs/>
          <w:sz w:val="24"/>
          <w:szCs w:val="24"/>
        </w:rPr>
        <w:t xml:space="preserve">Pseudomonas </w:t>
      </w:r>
      <w:proofErr w:type="spellStart"/>
      <w:r w:rsidRPr="00534CD5">
        <w:rPr>
          <w:rFonts w:ascii="Times New Roman" w:hAnsi="Times New Roman" w:cs="Times New Roman"/>
          <w:b/>
          <w:bCs/>
          <w:i/>
          <w:iCs/>
          <w:sz w:val="24"/>
          <w:szCs w:val="24"/>
        </w:rPr>
        <w:t>aeroginosa</w:t>
      </w:r>
      <w:proofErr w:type="spellEnd"/>
      <w:r w:rsidRPr="00534CD5">
        <w:rPr>
          <w:rFonts w:asciiTheme="majorBidi" w:eastAsia="TimesNewRoman,Bold" w:hAnsiTheme="majorBidi" w:cstheme="majorBidi"/>
          <w:b/>
          <w:bCs/>
          <w:i/>
          <w:iCs/>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L: </w:t>
      </w:r>
      <w:r w:rsidRPr="00534CD5">
        <w:rPr>
          <w:rFonts w:asciiTheme="majorBidi" w:eastAsia="TimesNewRoman" w:hAnsiTheme="majorBidi" w:cstheme="majorBidi"/>
          <w:sz w:val="24"/>
          <w:szCs w:val="24"/>
        </w:rPr>
        <w:t xml:space="preserve">Molecular size marker (100-600 </w:t>
      </w:r>
      <w:proofErr w:type="spellStart"/>
      <w:r w:rsidRPr="00534CD5">
        <w:rPr>
          <w:rFonts w:asciiTheme="majorBidi" w:eastAsia="TimesNewRoman" w:hAnsiTheme="majorBidi" w:cstheme="majorBidi"/>
          <w:sz w:val="24"/>
          <w:szCs w:val="24"/>
        </w:rPr>
        <w:t>bp</w:t>
      </w:r>
      <w:proofErr w:type="spellEnd"/>
      <w:r w:rsidRPr="00534CD5">
        <w:rPr>
          <w:rFonts w:asciiTheme="majorBidi" w:eastAsia="TimesNewRoman" w:hAnsiTheme="majorBidi" w:cstheme="majorBidi"/>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Pos. and Neg.: </w:t>
      </w:r>
      <w:r w:rsidRPr="00534CD5">
        <w:rPr>
          <w:rFonts w:asciiTheme="majorBidi" w:eastAsia="TimesNewRoman" w:hAnsiTheme="majorBidi" w:cstheme="majorBidi"/>
          <w:sz w:val="24"/>
          <w:szCs w:val="24"/>
        </w:rPr>
        <w:t>Positive and negative controls.</w:t>
      </w:r>
    </w:p>
    <w:p w:rsidR="00FF444A" w:rsidRPr="00534CD5" w:rsidRDefault="00FF444A" w:rsidP="00FF444A">
      <w:pPr>
        <w:autoSpaceDE w:val="0"/>
        <w:autoSpaceDN w:val="0"/>
        <w:bidi w:val="0"/>
        <w:adjustRightInd w:val="0"/>
        <w:spacing w:after="0" w:line="240" w:lineRule="auto"/>
        <w:jc w:val="both"/>
        <w:rPr>
          <w:rFonts w:asciiTheme="majorBidi" w:eastAsia="TimesNewRoman,Bold" w:hAnsiTheme="majorBidi" w:cstheme="majorBidi"/>
          <w:sz w:val="24"/>
          <w:szCs w:val="24"/>
        </w:rPr>
      </w:pPr>
      <w:r w:rsidRPr="00534CD5">
        <w:rPr>
          <w:rFonts w:asciiTheme="majorBidi" w:eastAsia="TimesNewRoman,Bold" w:hAnsiTheme="majorBidi" w:cstheme="majorBidi"/>
          <w:b/>
          <w:bCs/>
          <w:sz w:val="24"/>
          <w:szCs w:val="24"/>
        </w:rPr>
        <w:t>Lane1</w:t>
      </w:r>
      <w:r>
        <w:rPr>
          <w:rFonts w:asciiTheme="majorBidi" w:eastAsia="TimesNewRoman,Bold" w:hAnsiTheme="majorBidi" w:cstheme="majorBidi"/>
          <w:b/>
          <w:bCs/>
          <w:sz w:val="24"/>
          <w:szCs w:val="24"/>
        </w:rPr>
        <w:t>-</w:t>
      </w:r>
      <w:r w:rsidRPr="00534CD5">
        <w:rPr>
          <w:rFonts w:asciiTheme="majorBidi" w:eastAsia="TimesNewRoman,Bold" w:hAnsiTheme="majorBidi" w:cstheme="majorBidi"/>
          <w:b/>
          <w:bCs/>
          <w:sz w:val="24"/>
          <w:szCs w:val="24"/>
        </w:rPr>
        <w:t xml:space="preserve">10:  </w:t>
      </w:r>
      <w:r w:rsidRPr="00534CD5">
        <w:rPr>
          <w:rFonts w:asciiTheme="majorBidi" w:eastAsia="TimesNewRoman" w:hAnsiTheme="majorBidi" w:cstheme="majorBidi"/>
          <w:sz w:val="24"/>
          <w:szCs w:val="24"/>
        </w:rPr>
        <w:t xml:space="preserve">Positive </w:t>
      </w:r>
      <w:r w:rsidRPr="00534CD5">
        <w:rPr>
          <w:rFonts w:ascii="Times New Roman" w:hAnsi="Times New Roman" w:cs="Times New Roman"/>
          <w:i/>
          <w:iCs/>
          <w:sz w:val="24"/>
          <w:szCs w:val="24"/>
        </w:rPr>
        <w:t xml:space="preserve">Pseudomonas </w:t>
      </w:r>
      <w:proofErr w:type="spellStart"/>
      <w:r w:rsidRPr="00534CD5">
        <w:rPr>
          <w:rFonts w:ascii="Times New Roman" w:hAnsi="Times New Roman" w:cs="Times New Roman"/>
          <w:i/>
          <w:iCs/>
          <w:sz w:val="24"/>
          <w:szCs w:val="24"/>
        </w:rPr>
        <w:t>aer</w:t>
      </w:r>
      <w:r>
        <w:rPr>
          <w:rFonts w:ascii="Times New Roman" w:hAnsi="Times New Roman" w:cs="Times New Roman"/>
          <w:i/>
          <w:iCs/>
          <w:sz w:val="24"/>
          <w:szCs w:val="24"/>
        </w:rPr>
        <w:t>u</w:t>
      </w:r>
      <w:r w:rsidRPr="00534CD5">
        <w:rPr>
          <w:rFonts w:ascii="Times New Roman" w:hAnsi="Times New Roman" w:cs="Times New Roman"/>
          <w:i/>
          <w:iCs/>
          <w:sz w:val="24"/>
          <w:szCs w:val="24"/>
        </w:rPr>
        <w:t>ginosa</w:t>
      </w:r>
      <w:proofErr w:type="spellEnd"/>
      <w:r w:rsidRPr="00534CD5">
        <w:rPr>
          <w:rFonts w:asciiTheme="majorBidi" w:eastAsia="TimesNewRoman" w:hAnsiTheme="majorBidi" w:cstheme="majorBidi"/>
          <w:sz w:val="24"/>
          <w:szCs w:val="24"/>
        </w:rPr>
        <w:t xml:space="preserve"> strains for </w:t>
      </w:r>
      <w:r w:rsidRPr="00534CD5">
        <w:rPr>
          <w:rFonts w:ascii="Times New Roman" w:hAnsi="Times New Roman" w:cs="Times New Roman"/>
          <w:i/>
          <w:iCs/>
          <w:noProof/>
          <w:sz w:val="24"/>
          <w:szCs w:val="24"/>
        </w:rPr>
        <w:t>opr</w:t>
      </w:r>
      <w:r w:rsidRPr="00A00267">
        <w:rPr>
          <w:rFonts w:ascii="Times New Roman" w:hAnsi="Times New Roman" w:cs="Times New Roman"/>
          <w:noProof/>
          <w:sz w:val="24"/>
          <w:szCs w:val="24"/>
        </w:rPr>
        <w:t>L</w:t>
      </w:r>
      <w:r w:rsidRPr="00A00267">
        <w:rPr>
          <w:rFonts w:asciiTheme="majorBidi" w:eastAsia="TimesNewRoman,Bold" w:hAnsiTheme="majorBidi" w:cstheme="majorBidi"/>
          <w:sz w:val="24"/>
          <w:szCs w:val="24"/>
        </w:rPr>
        <w:t xml:space="preserve"> </w:t>
      </w:r>
      <w:r w:rsidRPr="00534CD5">
        <w:rPr>
          <w:rFonts w:asciiTheme="majorBidi" w:eastAsia="TimesNewRoman,Bold" w:hAnsiTheme="majorBidi" w:cstheme="majorBidi"/>
          <w:sz w:val="24"/>
          <w:szCs w:val="24"/>
        </w:rPr>
        <w:t>gene at504bp.</w:t>
      </w:r>
    </w:p>
    <w:p w:rsidR="00FF444A" w:rsidRPr="00534CD5" w:rsidRDefault="00FF444A" w:rsidP="00FF444A">
      <w:pPr>
        <w:autoSpaceDE w:val="0"/>
        <w:autoSpaceDN w:val="0"/>
        <w:bidi w:val="0"/>
        <w:adjustRightInd w:val="0"/>
        <w:spacing w:after="0" w:line="240" w:lineRule="auto"/>
        <w:jc w:val="both"/>
        <w:rPr>
          <w:rFonts w:ascii="Times New Roman" w:hAnsi="Times New Roman" w:cs="Times New Roman"/>
          <w:sz w:val="24"/>
          <w:szCs w:val="24"/>
          <w:lang w:bidi="ar-EG"/>
        </w:rPr>
      </w:pPr>
    </w:p>
    <w:p w:rsidR="00FF444A" w:rsidRPr="00534CD5" w:rsidRDefault="00FF444A" w:rsidP="00FF444A">
      <w:pPr>
        <w:autoSpaceDE w:val="0"/>
        <w:autoSpaceDN w:val="0"/>
        <w:bidi w:val="0"/>
        <w:adjustRightInd w:val="0"/>
        <w:spacing w:after="0"/>
        <w:jc w:val="both"/>
        <w:rPr>
          <w:rFonts w:asciiTheme="majorBidi" w:hAnsiTheme="majorBidi" w:cstheme="majorBidi"/>
          <w:b/>
          <w:bCs/>
          <w:sz w:val="24"/>
          <w:szCs w:val="24"/>
        </w:rPr>
      </w:pPr>
      <w:r w:rsidRPr="00534CD5">
        <w:rPr>
          <w:rFonts w:asciiTheme="majorBidi" w:hAnsiTheme="majorBidi" w:cstheme="majorBidi"/>
          <w:b/>
          <w:bCs/>
          <w:sz w:val="24"/>
          <w:szCs w:val="24"/>
        </w:rPr>
        <w:t>Detection of</w:t>
      </w:r>
      <w:r w:rsidRPr="00534CD5">
        <w:rPr>
          <w:rFonts w:asciiTheme="majorBidi" w:hAnsiTheme="majorBidi" w:cstheme="majorBidi"/>
          <w:b/>
          <w:bCs/>
          <w:i/>
          <w:iCs/>
          <w:sz w:val="24"/>
          <w:szCs w:val="24"/>
        </w:rPr>
        <w:t xml:space="preserve"> </w:t>
      </w:r>
      <w:r w:rsidRPr="00534CD5">
        <w:rPr>
          <w:rFonts w:ascii="Times New Roman" w:hAnsi="Times New Roman" w:cs="Times New Roman"/>
          <w:b/>
          <w:bCs/>
          <w:i/>
          <w:iCs/>
          <w:noProof/>
        </w:rPr>
        <w:t>exoS</w:t>
      </w:r>
      <w:r w:rsidRPr="00534CD5">
        <w:rPr>
          <w:rFonts w:asciiTheme="majorBidi" w:hAnsiTheme="majorBidi" w:cstheme="majorBidi"/>
          <w:b/>
          <w:bCs/>
          <w:sz w:val="24"/>
          <w:szCs w:val="24"/>
        </w:rPr>
        <w:t xml:space="preserve"> genes of </w:t>
      </w:r>
      <w:r w:rsidRPr="00534CD5">
        <w:rPr>
          <w:rFonts w:asciiTheme="majorBidi" w:hAnsiTheme="majorBidi" w:cstheme="majorBidi"/>
          <w:b/>
          <w:bCs/>
          <w:i/>
          <w:iCs/>
          <w:sz w:val="24"/>
          <w:szCs w:val="24"/>
        </w:rPr>
        <w:t xml:space="preserve">Pseudomonas </w:t>
      </w:r>
      <w:proofErr w:type="spellStart"/>
      <w:proofErr w:type="gramStart"/>
      <w:r w:rsidRPr="00534CD5">
        <w:rPr>
          <w:rFonts w:asciiTheme="majorBidi" w:hAnsiTheme="majorBidi" w:cstheme="majorBidi"/>
          <w:b/>
          <w:bCs/>
          <w:i/>
          <w:iCs/>
          <w:sz w:val="24"/>
          <w:szCs w:val="24"/>
        </w:rPr>
        <w:t>aer</w:t>
      </w:r>
      <w:r>
        <w:rPr>
          <w:rFonts w:asciiTheme="majorBidi" w:hAnsiTheme="majorBidi" w:cstheme="majorBidi"/>
          <w:b/>
          <w:bCs/>
          <w:i/>
          <w:iCs/>
          <w:sz w:val="24"/>
          <w:szCs w:val="24"/>
        </w:rPr>
        <w:t>u</w:t>
      </w:r>
      <w:r w:rsidRPr="00534CD5">
        <w:rPr>
          <w:rFonts w:asciiTheme="majorBidi" w:hAnsiTheme="majorBidi" w:cstheme="majorBidi"/>
          <w:b/>
          <w:bCs/>
          <w:i/>
          <w:iCs/>
          <w:sz w:val="24"/>
          <w:szCs w:val="24"/>
        </w:rPr>
        <w:t>ginosa</w:t>
      </w:r>
      <w:proofErr w:type="spellEnd"/>
      <w:r w:rsidRPr="00534CD5">
        <w:rPr>
          <w:rFonts w:asciiTheme="majorBidi" w:hAnsiTheme="majorBidi" w:cstheme="majorBidi"/>
          <w:b/>
          <w:bCs/>
          <w:sz w:val="24"/>
          <w:szCs w:val="24"/>
        </w:rPr>
        <w:t xml:space="preserve">  by</w:t>
      </w:r>
      <w:proofErr w:type="gramEnd"/>
      <w:r w:rsidRPr="00534CD5">
        <w:rPr>
          <w:rFonts w:asciiTheme="majorBidi" w:hAnsiTheme="majorBidi" w:cstheme="majorBidi"/>
          <w:b/>
          <w:bCs/>
          <w:sz w:val="24"/>
          <w:szCs w:val="24"/>
        </w:rPr>
        <w:t xml:space="preserve"> using polymerase chain reaction (PCR):</w:t>
      </w:r>
    </w:p>
    <w:p w:rsidR="00FF444A" w:rsidRPr="00534CD5" w:rsidRDefault="00FF444A" w:rsidP="00FF444A">
      <w:pPr>
        <w:bidi w:val="0"/>
        <w:jc w:val="both"/>
        <w:rPr>
          <w:rFonts w:ascii="Times New Roman" w:hAnsi="Times New Roman" w:cs="Times New Roman"/>
          <w:rtl/>
          <w:lang w:bidi="ar-EG"/>
        </w:rPr>
      </w:pPr>
      <w:r w:rsidRPr="00534CD5">
        <w:rPr>
          <w:rFonts w:ascii="Times New Roman" w:hAnsi="Times New Roman" w:cs="Times New Roman"/>
          <w:noProof/>
          <w:rtl/>
        </w:rPr>
        <w:drawing>
          <wp:inline distT="0" distB="0" distL="0" distR="0" wp14:anchorId="12FA71DE" wp14:editId="2CEEFAEF">
            <wp:extent cx="5274310" cy="2498357"/>
            <wp:effectExtent l="0" t="0" r="2540" b="0"/>
            <wp:docPr id="3" name="Picture 3" descr="E:\yucca in fish+pseudomonas بحث ال\pcr نتائج\exoS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ucca in fish+pseudomonas بحث ال\pcr نتائج\exoS photo detai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498357"/>
                    </a:xfrm>
                    <a:prstGeom prst="rect">
                      <a:avLst/>
                    </a:prstGeom>
                    <a:noFill/>
                    <a:ln>
                      <a:noFill/>
                    </a:ln>
                  </pic:spPr>
                </pic:pic>
              </a:graphicData>
            </a:graphic>
          </wp:inline>
        </w:drawing>
      </w:r>
    </w:p>
    <w:p w:rsidR="00FF444A" w:rsidRPr="00534CD5" w:rsidRDefault="00FF444A" w:rsidP="00FF444A">
      <w:pPr>
        <w:autoSpaceDE w:val="0"/>
        <w:autoSpaceDN w:val="0"/>
        <w:bidi w:val="0"/>
        <w:adjustRightInd w:val="0"/>
        <w:spacing w:after="0" w:line="240" w:lineRule="auto"/>
        <w:jc w:val="both"/>
        <w:rPr>
          <w:rFonts w:asciiTheme="majorBidi" w:eastAsia="TimesNewRoman,Bold" w:hAnsiTheme="majorBidi" w:cstheme="majorBidi"/>
          <w:b/>
          <w:bCs/>
          <w:i/>
          <w:iCs/>
          <w:sz w:val="24"/>
          <w:szCs w:val="24"/>
        </w:rPr>
      </w:pPr>
      <w:r w:rsidRPr="00534CD5">
        <w:rPr>
          <w:rFonts w:asciiTheme="majorBidi" w:eastAsia="TimesNewRoman,Bold" w:hAnsiTheme="majorBidi" w:cstheme="majorBidi"/>
          <w:b/>
          <w:bCs/>
          <w:sz w:val="24"/>
          <w:szCs w:val="24"/>
        </w:rPr>
        <w:t xml:space="preserve">Fig (3): </w:t>
      </w:r>
      <w:proofErr w:type="spellStart"/>
      <w:r w:rsidRPr="00534CD5">
        <w:rPr>
          <w:rFonts w:asciiTheme="majorBidi" w:eastAsia="TimesNewRoman,Bold" w:hAnsiTheme="majorBidi" w:cstheme="majorBidi"/>
          <w:b/>
          <w:bCs/>
          <w:sz w:val="24"/>
          <w:szCs w:val="24"/>
        </w:rPr>
        <w:t>Agarose</w:t>
      </w:r>
      <w:proofErr w:type="spellEnd"/>
      <w:r w:rsidRPr="00534CD5">
        <w:rPr>
          <w:rFonts w:asciiTheme="majorBidi" w:eastAsia="TimesNewRoman,Bold" w:hAnsiTheme="majorBidi" w:cstheme="majorBidi"/>
          <w:b/>
          <w:bCs/>
          <w:sz w:val="24"/>
          <w:szCs w:val="24"/>
        </w:rPr>
        <w:t xml:space="preserve"> gel electrophoresis of PCR amplification products of </w:t>
      </w:r>
      <w:r w:rsidRPr="00534CD5">
        <w:rPr>
          <w:rFonts w:ascii="Times New Roman" w:hAnsi="Times New Roman" w:cs="Times New Roman"/>
          <w:b/>
          <w:bCs/>
          <w:i/>
          <w:iCs/>
          <w:noProof/>
          <w:sz w:val="24"/>
          <w:szCs w:val="24"/>
        </w:rPr>
        <w:t>exo</w:t>
      </w:r>
      <w:r w:rsidRPr="00A00267">
        <w:rPr>
          <w:rFonts w:ascii="Times New Roman" w:hAnsi="Times New Roman" w:cs="Times New Roman"/>
          <w:b/>
          <w:bCs/>
          <w:noProof/>
          <w:sz w:val="24"/>
          <w:szCs w:val="24"/>
        </w:rPr>
        <w:t>S</w:t>
      </w:r>
      <w:r w:rsidRPr="00534CD5">
        <w:rPr>
          <w:rFonts w:asciiTheme="majorBidi" w:eastAsia="TimesNewRoman,Bold" w:hAnsiTheme="majorBidi" w:cstheme="majorBidi"/>
          <w:b/>
          <w:bCs/>
          <w:sz w:val="24"/>
          <w:szCs w:val="24"/>
        </w:rPr>
        <w:t xml:space="preserve"> gene for characterization of </w:t>
      </w:r>
      <w:r w:rsidRPr="00534CD5">
        <w:rPr>
          <w:rFonts w:ascii="Times New Roman" w:hAnsi="Times New Roman" w:cs="Times New Roman"/>
          <w:b/>
          <w:bCs/>
          <w:i/>
          <w:iCs/>
          <w:sz w:val="24"/>
          <w:szCs w:val="24"/>
        </w:rPr>
        <w:t xml:space="preserve">Pseudomonas </w:t>
      </w:r>
      <w:proofErr w:type="spellStart"/>
      <w:r w:rsidRPr="00534CD5">
        <w:rPr>
          <w:rFonts w:ascii="Times New Roman" w:hAnsi="Times New Roman" w:cs="Times New Roman"/>
          <w:b/>
          <w:bCs/>
          <w:i/>
          <w:iCs/>
          <w:sz w:val="24"/>
          <w:szCs w:val="24"/>
        </w:rPr>
        <w:t>aer</w:t>
      </w:r>
      <w:r>
        <w:rPr>
          <w:rFonts w:ascii="Times New Roman" w:hAnsi="Times New Roman" w:cs="Times New Roman"/>
          <w:b/>
          <w:bCs/>
          <w:i/>
          <w:iCs/>
          <w:sz w:val="24"/>
          <w:szCs w:val="24"/>
        </w:rPr>
        <w:t>u</w:t>
      </w:r>
      <w:r w:rsidRPr="00534CD5">
        <w:rPr>
          <w:rFonts w:ascii="Times New Roman" w:hAnsi="Times New Roman" w:cs="Times New Roman"/>
          <w:b/>
          <w:bCs/>
          <w:i/>
          <w:iCs/>
          <w:sz w:val="24"/>
          <w:szCs w:val="24"/>
        </w:rPr>
        <w:t>ginosa</w:t>
      </w:r>
      <w:proofErr w:type="spellEnd"/>
      <w:r w:rsidRPr="00534CD5">
        <w:rPr>
          <w:rFonts w:asciiTheme="majorBidi" w:eastAsia="TimesNewRoman,Bold" w:hAnsiTheme="majorBidi" w:cstheme="majorBidi"/>
          <w:b/>
          <w:bCs/>
          <w:i/>
          <w:iCs/>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L: </w:t>
      </w:r>
      <w:r w:rsidRPr="00534CD5">
        <w:rPr>
          <w:rFonts w:asciiTheme="majorBidi" w:eastAsia="TimesNewRoman" w:hAnsiTheme="majorBidi" w:cstheme="majorBidi"/>
          <w:sz w:val="24"/>
          <w:szCs w:val="24"/>
        </w:rPr>
        <w:t xml:space="preserve">Molecular size marker (100-600 </w:t>
      </w:r>
      <w:proofErr w:type="spellStart"/>
      <w:r w:rsidRPr="00534CD5">
        <w:rPr>
          <w:rFonts w:asciiTheme="majorBidi" w:eastAsia="TimesNewRoman" w:hAnsiTheme="majorBidi" w:cstheme="majorBidi"/>
          <w:sz w:val="24"/>
          <w:szCs w:val="24"/>
        </w:rPr>
        <w:t>bp</w:t>
      </w:r>
      <w:proofErr w:type="spellEnd"/>
      <w:r w:rsidRPr="00534CD5">
        <w:rPr>
          <w:rFonts w:asciiTheme="majorBidi" w:eastAsia="TimesNewRoman" w:hAnsiTheme="majorBidi" w:cstheme="majorBidi"/>
          <w:sz w:val="24"/>
          <w:szCs w:val="24"/>
        </w:rPr>
        <w:t>).</w:t>
      </w:r>
    </w:p>
    <w:p w:rsidR="00FF444A" w:rsidRPr="00534CD5" w:rsidRDefault="00FF444A" w:rsidP="00FF444A">
      <w:pPr>
        <w:autoSpaceDE w:val="0"/>
        <w:autoSpaceDN w:val="0"/>
        <w:bidi w:val="0"/>
        <w:adjustRightInd w:val="0"/>
        <w:spacing w:after="0" w:line="240" w:lineRule="auto"/>
        <w:jc w:val="both"/>
        <w:rPr>
          <w:rFonts w:asciiTheme="majorBidi" w:eastAsia="TimesNewRoman" w:hAnsiTheme="majorBidi" w:cstheme="majorBidi"/>
          <w:sz w:val="24"/>
          <w:szCs w:val="24"/>
        </w:rPr>
      </w:pPr>
      <w:r w:rsidRPr="00534CD5">
        <w:rPr>
          <w:rFonts w:asciiTheme="majorBidi" w:eastAsia="TimesNewRoman,Bold" w:hAnsiTheme="majorBidi" w:cstheme="majorBidi"/>
          <w:b/>
          <w:bCs/>
          <w:sz w:val="24"/>
          <w:szCs w:val="24"/>
        </w:rPr>
        <w:t xml:space="preserve">Lane Pos. and Neg.: </w:t>
      </w:r>
      <w:r w:rsidRPr="00534CD5">
        <w:rPr>
          <w:rFonts w:asciiTheme="majorBidi" w:eastAsia="TimesNewRoman" w:hAnsiTheme="majorBidi" w:cstheme="majorBidi"/>
          <w:sz w:val="24"/>
          <w:szCs w:val="24"/>
        </w:rPr>
        <w:t>Positive and negative controls.</w:t>
      </w:r>
    </w:p>
    <w:p w:rsidR="00FF444A" w:rsidRDefault="00FF444A" w:rsidP="004078D1">
      <w:pPr>
        <w:autoSpaceDE w:val="0"/>
        <w:autoSpaceDN w:val="0"/>
        <w:bidi w:val="0"/>
        <w:adjustRightInd w:val="0"/>
        <w:spacing w:after="0" w:line="240" w:lineRule="auto"/>
        <w:jc w:val="both"/>
        <w:rPr>
          <w:rFonts w:asciiTheme="majorBidi" w:hAnsiTheme="majorBidi" w:cstheme="majorBidi"/>
          <w:sz w:val="24"/>
          <w:szCs w:val="24"/>
        </w:rPr>
      </w:pPr>
      <w:r w:rsidRPr="00534CD5">
        <w:rPr>
          <w:rFonts w:asciiTheme="majorBidi" w:eastAsia="TimesNewRoman,Bold" w:hAnsiTheme="majorBidi" w:cstheme="majorBidi"/>
          <w:b/>
          <w:bCs/>
          <w:sz w:val="24"/>
          <w:szCs w:val="24"/>
        </w:rPr>
        <w:t>Lane1</w:t>
      </w:r>
      <w:r>
        <w:rPr>
          <w:rFonts w:asciiTheme="majorBidi" w:eastAsia="TimesNewRoman,Bold" w:hAnsiTheme="majorBidi" w:cstheme="majorBidi"/>
          <w:b/>
          <w:bCs/>
          <w:sz w:val="24"/>
          <w:szCs w:val="24"/>
        </w:rPr>
        <w:t>-</w:t>
      </w:r>
      <w:r w:rsidRPr="00534CD5">
        <w:rPr>
          <w:rFonts w:asciiTheme="majorBidi" w:eastAsia="TimesNewRoman,Bold" w:hAnsiTheme="majorBidi" w:cstheme="majorBidi"/>
          <w:b/>
          <w:bCs/>
          <w:sz w:val="24"/>
          <w:szCs w:val="24"/>
        </w:rPr>
        <w:t xml:space="preserve">10:  </w:t>
      </w:r>
      <w:r w:rsidRPr="00534CD5">
        <w:rPr>
          <w:rFonts w:asciiTheme="majorBidi" w:eastAsia="TimesNewRoman" w:hAnsiTheme="majorBidi" w:cstheme="majorBidi"/>
          <w:sz w:val="24"/>
          <w:szCs w:val="24"/>
        </w:rPr>
        <w:t xml:space="preserve">Positive </w:t>
      </w:r>
      <w:r w:rsidRPr="00534CD5">
        <w:rPr>
          <w:rFonts w:ascii="Times New Roman" w:hAnsi="Times New Roman" w:cs="Times New Roman"/>
          <w:i/>
          <w:iCs/>
          <w:sz w:val="24"/>
          <w:szCs w:val="24"/>
        </w:rPr>
        <w:t xml:space="preserve">Pseudomonas </w:t>
      </w:r>
      <w:proofErr w:type="spellStart"/>
      <w:r w:rsidRPr="00534CD5">
        <w:rPr>
          <w:rFonts w:ascii="Times New Roman" w:hAnsi="Times New Roman" w:cs="Times New Roman"/>
          <w:i/>
          <w:iCs/>
          <w:sz w:val="24"/>
          <w:szCs w:val="24"/>
        </w:rPr>
        <w:t>aer</w:t>
      </w:r>
      <w:r>
        <w:rPr>
          <w:rFonts w:ascii="Times New Roman" w:hAnsi="Times New Roman" w:cs="Times New Roman"/>
          <w:i/>
          <w:iCs/>
          <w:sz w:val="24"/>
          <w:szCs w:val="24"/>
        </w:rPr>
        <w:t>u</w:t>
      </w:r>
      <w:r w:rsidRPr="00534CD5">
        <w:rPr>
          <w:rFonts w:ascii="Times New Roman" w:hAnsi="Times New Roman" w:cs="Times New Roman"/>
          <w:i/>
          <w:iCs/>
          <w:sz w:val="24"/>
          <w:szCs w:val="24"/>
        </w:rPr>
        <w:t>ginosa</w:t>
      </w:r>
      <w:proofErr w:type="spellEnd"/>
      <w:r w:rsidRPr="00534CD5">
        <w:rPr>
          <w:rFonts w:asciiTheme="majorBidi" w:eastAsia="TimesNewRoman" w:hAnsiTheme="majorBidi" w:cstheme="majorBidi"/>
          <w:sz w:val="24"/>
          <w:szCs w:val="24"/>
        </w:rPr>
        <w:t xml:space="preserve"> strains for </w:t>
      </w:r>
      <w:r w:rsidRPr="00534CD5">
        <w:rPr>
          <w:rFonts w:ascii="Times New Roman" w:hAnsi="Times New Roman" w:cs="Times New Roman"/>
          <w:i/>
          <w:iCs/>
          <w:noProof/>
          <w:sz w:val="24"/>
          <w:szCs w:val="24"/>
        </w:rPr>
        <w:t>exo</w:t>
      </w:r>
      <w:r w:rsidRPr="00A00267">
        <w:rPr>
          <w:rFonts w:ascii="Times New Roman" w:hAnsi="Times New Roman" w:cs="Times New Roman"/>
          <w:noProof/>
          <w:sz w:val="24"/>
          <w:szCs w:val="24"/>
        </w:rPr>
        <w:t>S</w:t>
      </w:r>
      <w:r w:rsidRPr="00A00267">
        <w:rPr>
          <w:rFonts w:asciiTheme="majorBidi" w:eastAsia="TimesNewRoman" w:hAnsiTheme="majorBidi" w:cstheme="majorBidi"/>
          <w:sz w:val="24"/>
          <w:szCs w:val="24"/>
        </w:rPr>
        <w:t xml:space="preserve"> </w:t>
      </w:r>
      <w:r w:rsidRPr="00534CD5">
        <w:rPr>
          <w:rFonts w:asciiTheme="majorBidi" w:eastAsia="TimesNewRoman" w:hAnsiTheme="majorBidi" w:cstheme="majorBidi"/>
          <w:sz w:val="24"/>
          <w:szCs w:val="24"/>
        </w:rPr>
        <w:t xml:space="preserve">gene at 118 </w:t>
      </w:r>
      <w:proofErr w:type="spellStart"/>
      <w:r w:rsidRPr="00534CD5">
        <w:rPr>
          <w:rFonts w:asciiTheme="majorBidi" w:eastAsia="TimesNewRoman" w:hAnsiTheme="majorBidi" w:cstheme="majorBidi"/>
          <w:sz w:val="24"/>
          <w:szCs w:val="24"/>
        </w:rPr>
        <w:t>bp.</w:t>
      </w:r>
      <w:proofErr w:type="spellEnd"/>
    </w:p>
    <w:p w:rsidR="00D04430" w:rsidRDefault="00D04430" w:rsidP="00D04430">
      <w:pPr>
        <w:autoSpaceDE w:val="0"/>
        <w:autoSpaceDN w:val="0"/>
        <w:bidi w:val="0"/>
        <w:adjustRightInd w:val="0"/>
        <w:spacing w:after="0" w:line="240" w:lineRule="auto"/>
        <w:jc w:val="both"/>
        <w:rPr>
          <w:rFonts w:asciiTheme="majorBidi" w:hAnsiTheme="majorBidi" w:cstheme="majorBidi"/>
          <w:sz w:val="24"/>
          <w:szCs w:val="24"/>
        </w:rPr>
      </w:pPr>
    </w:p>
    <w:p w:rsidR="00D04430" w:rsidRDefault="00D04430" w:rsidP="00D04430">
      <w:pPr>
        <w:autoSpaceDE w:val="0"/>
        <w:autoSpaceDN w:val="0"/>
        <w:bidi w:val="0"/>
        <w:adjustRightInd w:val="0"/>
        <w:spacing w:after="0" w:line="240" w:lineRule="auto"/>
        <w:jc w:val="both"/>
        <w:rPr>
          <w:rFonts w:asciiTheme="majorBidi" w:hAnsiTheme="majorBidi" w:cstheme="majorBidi"/>
          <w:sz w:val="24"/>
          <w:szCs w:val="24"/>
        </w:rPr>
      </w:pPr>
    </w:p>
    <w:p w:rsidR="00D04430" w:rsidRPr="004078D1" w:rsidRDefault="00D04430" w:rsidP="00D04430">
      <w:pPr>
        <w:autoSpaceDE w:val="0"/>
        <w:autoSpaceDN w:val="0"/>
        <w:bidi w:val="0"/>
        <w:adjustRightInd w:val="0"/>
        <w:spacing w:after="0" w:line="240" w:lineRule="auto"/>
        <w:jc w:val="both"/>
        <w:rPr>
          <w:rFonts w:asciiTheme="majorBidi" w:hAnsiTheme="majorBidi" w:cstheme="majorBidi"/>
          <w:sz w:val="24"/>
          <w:szCs w:val="24"/>
        </w:rPr>
      </w:pPr>
    </w:p>
    <w:p w:rsidR="00FF444A" w:rsidRPr="00BF0695" w:rsidRDefault="00FF444A" w:rsidP="00FF444A">
      <w:pPr>
        <w:autoSpaceDE w:val="0"/>
        <w:autoSpaceDN w:val="0"/>
        <w:bidi w:val="0"/>
        <w:adjustRightInd w:val="0"/>
        <w:spacing w:after="0" w:line="240" w:lineRule="auto"/>
        <w:jc w:val="both"/>
        <w:rPr>
          <w:rFonts w:asciiTheme="majorBidi" w:hAnsiTheme="majorBidi" w:cstheme="majorBidi"/>
          <w:b/>
          <w:bCs/>
          <w:color w:val="FF0000"/>
          <w:sz w:val="24"/>
          <w:szCs w:val="24"/>
        </w:rPr>
      </w:pPr>
      <w:r w:rsidRPr="00BF0695">
        <w:rPr>
          <w:rFonts w:asciiTheme="majorBidi" w:hAnsiTheme="majorBidi" w:cstheme="majorBidi"/>
          <w:b/>
          <w:bCs/>
          <w:color w:val="FF0000"/>
          <w:sz w:val="24"/>
          <w:szCs w:val="24"/>
        </w:rPr>
        <w:lastRenderedPageBreak/>
        <w:t>Growth performance</w:t>
      </w:r>
    </w:p>
    <w:p w:rsidR="00FF444A" w:rsidRPr="00BF0695" w:rsidRDefault="00FF444A" w:rsidP="00FF444A">
      <w:pPr>
        <w:bidi w:val="0"/>
        <w:jc w:val="both"/>
        <w:rPr>
          <w:rFonts w:asciiTheme="majorBidi" w:hAnsiTheme="majorBidi" w:cstheme="majorBidi"/>
          <w:color w:val="FF0000"/>
          <w:sz w:val="24"/>
          <w:szCs w:val="24"/>
        </w:rPr>
      </w:pPr>
      <w:r w:rsidRPr="00BF0695">
        <w:rPr>
          <w:rFonts w:asciiTheme="majorBidi" w:hAnsiTheme="majorBidi" w:cstheme="majorBidi"/>
          <w:color w:val="FF0000"/>
          <w:sz w:val="24"/>
          <w:szCs w:val="24"/>
        </w:rPr>
        <w:t xml:space="preserve">         Results of this study showed a higher growth performance for group fed 0.1%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with significant differences with control, yucca 0.14% and yucca 0.2% groups</w:t>
      </w:r>
      <w:r w:rsidR="0067485A" w:rsidRPr="00BF0695">
        <w:rPr>
          <w:rFonts w:asciiTheme="majorBidi" w:hAnsiTheme="majorBidi" w:cstheme="majorBidi"/>
          <w:color w:val="FF0000"/>
          <w:sz w:val="24"/>
          <w:szCs w:val="24"/>
        </w:rPr>
        <w:t xml:space="preserve"> as shown in table(6) </w:t>
      </w:r>
      <w:r w:rsidRPr="00BF0695">
        <w:rPr>
          <w:rFonts w:asciiTheme="majorBidi" w:hAnsiTheme="majorBidi" w:cstheme="majorBidi"/>
          <w:color w:val="FF0000"/>
          <w:sz w:val="24"/>
          <w:szCs w:val="24"/>
        </w:rPr>
        <w:t xml:space="preserve">. The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0.1% group significantly increased final body weight by about 13.56% more than control groups (groups 1 and 2) moreover, increased significantly the total gain, gain percent and relative growth rate by about 39.66%, 38.92% and 29.36% respectively. Also supplementation of the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extract in the Nile tilapia diet by about 0.1% improved FCR, FE and PER by about 16.95%, 21.65% and 18.5% respectively throughout whole experimental period while increasing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extract in tilapia fish diet by level 0.14 and 0.2% had no significant effect on the previous mentioned parameters when compared with control and 0.1% yucca groups.</w:t>
      </w:r>
    </w:p>
    <w:p w:rsidR="00FF444A" w:rsidRPr="00534CD5" w:rsidRDefault="00FF444A" w:rsidP="00FF444A">
      <w:pPr>
        <w:bidi w:val="0"/>
        <w:jc w:val="both"/>
        <w:rPr>
          <w:rFonts w:asciiTheme="majorBidi" w:hAnsiTheme="majorBidi" w:cstheme="majorBidi"/>
          <w:sz w:val="24"/>
          <w:szCs w:val="24"/>
          <w:lang w:bidi="ar-EG"/>
        </w:rPr>
      </w:pPr>
      <w:r w:rsidRPr="00534CD5">
        <w:rPr>
          <w:rFonts w:asciiTheme="majorBidi" w:hAnsiTheme="majorBidi" w:cstheme="majorBidi"/>
          <w:b/>
          <w:bCs/>
          <w:sz w:val="24"/>
          <w:szCs w:val="24"/>
          <w:lang w:bidi="ar-EG"/>
        </w:rPr>
        <w:t>Table</w:t>
      </w:r>
      <w:r>
        <w:rPr>
          <w:rFonts w:asciiTheme="majorBidi" w:hAnsiTheme="majorBidi" w:cstheme="majorBidi"/>
          <w:b/>
          <w:bCs/>
          <w:sz w:val="24"/>
          <w:szCs w:val="24"/>
          <w:lang w:bidi="ar-EG"/>
        </w:rPr>
        <w:t xml:space="preserve"> </w:t>
      </w:r>
      <w:r w:rsidRPr="00534CD5">
        <w:rPr>
          <w:rFonts w:asciiTheme="majorBidi" w:hAnsiTheme="majorBidi" w:cstheme="majorBidi"/>
          <w:b/>
          <w:bCs/>
          <w:sz w:val="24"/>
          <w:szCs w:val="24"/>
          <w:lang w:bidi="ar-EG"/>
        </w:rPr>
        <w:t>(</w:t>
      </w:r>
      <w:r>
        <w:rPr>
          <w:rFonts w:asciiTheme="majorBidi" w:hAnsiTheme="majorBidi" w:cstheme="majorBidi"/>
          <w:b/>
          <w:bCs/>
          <w:sz w:val="24"/>
          <w:szCs w:val="24"/>
          <w:lang w:bidi="ar-EG"/>
        </w:rPr>
        <w:t>6</w:t>
      </w:r>
      <w:r w:rsidRPr="00534CD5">
        <w:rPr>
          <w:rFonts w:asciiTheme="majorBidi" w:hAnsiTheme="majorBidi" w:cstheme="majorBidi"/>
          <w:b/>
          <w:bCs/>
          <w:sz w:val="24"/>
          <w:szCs w:val="24"/>
          <w:lang w:bidi="ar-EG"/>
        </w:rPr>
        <w:t>):</w:t>
      </w:r>
      <w:r>
        <w:rPr>
          <w:rFonts w:asciiTheme="majorBidi" w:hAnsiTheme="majorBidi" w:cstheme="majorBidi"/>
          <w:b/>
          <w:bCs/>
          <w:sz w:val="24"/>
          <w:szCs w:val="24"/>
          <w:lang w:bidi="ar-EG"/>
        </w:rPr>
        <w:t xml:space="preserve"> </w:t>
      </w:r>
      <w:r w:rsidRPr="00534CD5">
        <w:rPr>
          <w:rFonts w:asciiTheme="majorBidi" w:hAnsiTheme="majorBidi" w:cstheme="majorBidi"/>
          <w:sz w:val="24"/>
          <w:szCs w:val="24"/>
          <w:lang w:bidi="ar-EG"/>
        </w:rPr>
        <w:t xml:space="preserve">Effect of different treatments on growth performance of </w:t>
      </w:r>
      <w:proofErr w:type="spellStart"/>
      <w:r w:rsidRPr="00534CD5">
        <w:rPr>
          <w:rFonts w:asciiTheme="majorBidi" w:hAnsiTheme="majorBidi" w:cstheme="majorBidi"/>
          <w:i/>
          <w:iCs/>
          <w:sz w:val="24"/>
          <w:szCs w:val="24"/>
          <w:lang w:bidi="ar-EG"/>
        </w:rPr>
        <w:t>Oreochromis</w:t>
      </w:r>
      <w:proofErr w:type="spellEnd"/>
      <w:r w:rsidRPr="00534CD5">
        <w:rPr>
          <w:rFonts w:asciiTheme="majorBidi" w:hAnsiTheme="majorBidi" w:cstheme="majorBidi"/>
          <w:i/>
          <w:iCs/>
          <w:sz w:val="24"/>
          <w:szCs w:val="24"/>
          <w:lang w:bidi="ar-EG"/>
        </w:rPr>
        <w:t xml:space="preserve"> </w:t>
      </w:r>
      <w:proofErr w:type="spellStart"/>
      <w:r w:rsidRPr="00534CD5">
        <w:rPr>
          <w:rFonts w:asciiTheme="majorBidi" w:hAnsiTheme="majorBidi" w:cstheme="majorBidi"/>
          <w:i/>
          <w:iCs/>
          <w:sz w:val="24"/>
          <w:szCs w:val="24"/>
          <w:lang w:bidi="ar-EG"/>
        </w:rPr>
        <w:t>niloticus</w:t>
      </w:r>
      <w:proofErr w:type="spellEnd"/>
      <w:r w:rsidRPr="00534CD5">
        <w:rPr>
          <w:rFonts w:asciiTheme="majorBidi" w:hAnsiTheme="majorBidi" w:cstheme="majorBidi"/>
          <w:sz w:val="24"/>
          <w:szCs w:val="24"/>
          <w:lang w:bidi="ar-EG"/>
        </w:rPr>
        <w:t xml:space="preserve"> (0-8weeks):</w:t>
      </w:r>
    </w:p>
    <w:tbl>
      <w:tblPr>
        <w:tblStyle w:val="TableGrid"/>
        <w:tblW w:w="10692" w:type="dxa"/>
        <w:jc w:val="center"/>
        <w:tblLayout w:type="fixed"/>
        <w:tblLook w:val="04A0" w:firstRow="1" w:lastRow="0" w:firstColumn="1" w:lastColumn="0" w:noHBand="0" w:noVBand="1"/>
      </w:tblPr>
      <w:tblGrid>
        <w:gridCol w:w="2752"/>
        <w:gridCol w:w="8"/>
        <w:gridCol w:w="1492"/>
        <w:gridCol w:w="7"/>
        <w:gridCol w:w="1694"/>
        <w:gridCol w:w="1694"/>
        <w:gridCol w:w="6"/>
        <w:gridCol w:w="1620"/>
        <w:gridCol w:w="1419"/>
      </w:tblGrid>
      <w:tr w:rsidR="00FF444A" w:rsidRPr="00534CD5" w:rsidTr="0044298E">
        <w:trPr>
          <w:jc w:val="center"/>
        </w:trPr>
        <w:tc>
          <w:tcPr>
            <w:tcW w:w="2752" w:type="dxa"/>
          </w:tcPr>
          <w:p w:rsidR="00FF444A" w:rsidRPr="00534CD5" w:rsidRDefault="00FF444A" w:rsidP="00FF444A">
            <w:pPr>
              <w:bidi w:val="0"/>
              <w:rPr>
                <w:rFonts w:asciiTheme="majorBidi" w:hAnsiTheme="majorBidi" w:cstheme="majorBidi"/>
                <w:sz w:val="24"/>
                <w:szCs w:val="24"/>
                <w:lang w:bidi="ar-EG"/>
              </w:rPr>
            </w:pPr>
          </w:p>
        </w:tc>
        <w:tc>
          <w:tcPr>
            <w:tcW w:w="1500" w:type="dxa"/>
            <w:gridSpan w:val="2"/>
            <w:vAlign w:val="center"/>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G1</w:t>
            </w:r>
          </w:p>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701" w:type="dxa"/>
            <w:gridSpan w:val="2"/>
            <w:vAlign w:val="center"/>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G2</w:t>
            </w:r>
          </w:p>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700" w:type="dxa"/>
            <w:gridSpan w:val="2"/>
            <w:vAlign w:val="center"/>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G3</w:t>
            </w:r>
          </w:p>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620" w:type="dxa"/>
            <w:vAlign w:val="center"/>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G4</w:t>
            </w:r>
          </w:p>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419" w:type="dxa"/>
            <w:vAlign w:val="center"/>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G5</w:t>
            </w:r>
          </w:p>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r>
      <w:tr w:rsidR="00FF444A" w:rsidRPr="00534CD5" w:rsidTr="0044298E">
        <w:trPr>
          <w:trHeight w:val="377"/>
          <w:jc w:val="center"/>
        </w:trPr>
        <w:tc>
          <w:tcPr>
            <w:tcW w:w="2752" w:type="dxa"/>
          </w:tcPr>
          <w:p w:rsidR="00FF444A" w:rsidRPr="00534CD5" w:rsidRDefault="00FF444A" w:rsidP="00FF444A">
            <w:pPr>
              <w:bidi w:val="0"/>
              <w:jc w:val="center"/>
              <w:rPr>
                <w:rFonts w:asciiTheme="majorBidi" w:hAnsiTheme="majorBidi" w:cstheme="majorBidi"/>
                <w:b/>
                <w:bCs/>
                <w:sz w:val="24"/>
                <w:szCs w:val="24"/>
              </w:rPr>
            </w:pPr>
            <w:proofErr w:type="spellStart"/>
            <w:r w:rsidRPr="00534CD5">
              <w:rPr>
                <w:rFonts w:asciiTheme="majorBidi" w:hAnsiTheme="majorBidi" w:cstheme="majorBidi"/>
                <w:b/>
                <w:bCs/>
                <w:sz w:val="24"/>
                <w:szCs w:val="24"/>
              </w:rPr>
              <w:t>Intial</w:t>
            </w:r>
            <w:proofErr w:type="spellEnd"/>
            <w:r w:rsidRPr="00534CD5">
              <w:rPr>
                <w:rFonts w:asciiTheme="majorBidi" w:hAnsiTheme="majorBidi" w:cstheme="majorBidi"/>
                <w:b/>
                <w:bCs/>
                <w:sz w:val="24"/>
                <w:szCs w:val="24"/>
              </w:rPr>
              <w:t xml:space="preserve"> weight(g/fish)</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24.07</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24.07</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24.29</w:t>
            </w:r>
            <w:r w:rsidRPr="00534CD5">
              <w:rPr>
                <w:rFonts w:asciiTheme="majorBidi" w:hAnsiTheme="majorBidi" w:cstheme="majorBidi"/>
                <w:sz w:val="24"/>
                <w:szCs w:val="24"/>
                <w:u w:val="single"/>
              </w:rPr>
              <w:t>+</w:t>
            </w:r>
            <w:r w:rsidRPr="00534CD5">
              <w:rPr>
                <w:rFonts w:asciiTheme="majorBidi" w:hAnsiTheme="majorBidi" w:cstheme="majorBidi"/>
                <w:sz w:val="24"/>
                <w:szCs w:val="24"/>
              </w:rPr>
              <w:t>0.22</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24.31</w:t>
            </w:r>
            <w:r w:rsidRPr="00534CD5">
              <w:rPr>
                <w:rFonts w:asciiTheme="majorBidi" w:hAnsiTheme="majorBidi" w:cstheme="majorBidi"/>
                <w:sz w:val="24"/>
                <w:szCs w:val="24"/>
                <w:u w:val="single"/>
              </w:rPr>
              <w:t>+</w:t>
            </w:r>
            <w:r w:rsidRPr="00534CD5">
              <w:rPr>
                <w:rFonts w:asciiTheme="majorBidi" w:hAnsiTheme="majorBidi" w:cstheme="majorBidi"/>
                <w:sz w:val="24"/>
                <w:szCs w:val="24"/>
              </w:rPr>
              <w:t>0.08</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24.29</w:t>
            </w:r>
            <w:r w:rsidRPr="00534CD5">
              <w:rPr>
                <w:rFonts w:asciiTheme="majorBidi" w:hAnsiTheme="majorBidi" w:cstheme="majorBidi"/>
                <w:sz w:val="24"/>
                <w:szCs w:val="24"/>
                <w:u w:val="single"/>
              </w:rPr>
              <w:t>+</w:t>
            </w:r>
            <w:r w:rsidRPr="00534CD5">
              <w:rPr>
                <w:rFonts w:asciiTheme="majorBidi" w:hAnsiTheme="majorBidi" w:cstheme="majorBidi"/>
                <w:sz w:val="24"/>
                <w:szCs w:val="24"/>
              </w:rPr>
              <w:t>0.30</w:t>
            </w:r>
          </w:p>
        </w:tc>
      </w:tr>
      <w:tr w:rsidR="00FF444A" w:rsidRPr="00534CD5" w:rsidTr="0044298E">
        <w:trPr>
          <w:trHeight w:val="411"/>
          <w:jc w:val="center"/>
        </w:trPr>
        <w:tc>
          <w:tcPr>
            <w:tcW w:w="2752" w:type="dxa"/>
          </w:tcPr>
          <w:p w:rsidR="00FF444A" w:rsidRPr="00534CD5" w:rsidRDefault="00FF444A" w:rsidP="00FF444A">
            <w:pPr>
              <w:bidi w:val="0"/>
              <w:jc w:val="center"/>
              <w:rPr>
                <w:rFonts w:asciiTheme="majorBidi" w:hAnsiTheme="majorBidi" w:cstheme="majorBidi"/>
                <w:b/>
                <w:bCs/>
                <w:sz w:val="24"/>
                <w:szCs w:val="24"/>
                <w:rtl/>
                <w:lang w:bidi="ar-EG"/>
              </w:rPr>
            </w:pPr>
            <w:r w:rsidRPr="00534CD5">
              <w:rPr>
                <w:rFonts w:asciiTheme="majorBidi" w:hAnsiTheme="majorBidi" w:cstheme="majorBidi"/>
                <w:b/>
                <w:bCs/>
                <w:sz w:val="24"/>
                <w:szCs w:val="24"/>
              </w:rPr>
              <w:t>Final weight(g/fish)</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35.49</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35.92</w:t>
            </w:r>
            <w:r w:rsidRPr="00534CD5">
              <w:rPr>
                <w:rFonts w:asciiTheme="majorBidi" w:hAnsiTheme="majorBidi" w:cstheme="majorBidi"/>
                <w:sz w:val="24"/>
                <w:szCs w:val="24"/>
                <w:u w:val="single"/>
              </w:rPr>
              <w:t>+</w:t>
            </w:r>
            <w:r w:rsidRPr="00534CD5">
              <w:rPr>
                <w:rFonts w:asciiTheme="majorBidi" w:hAnsiTheme="majorBidi" w:cstheme="majorBidi"/>
                <w:sz w:val="24"/>
                <w:szCs w:val="24"/>
              </w:rPr>
              <w:t>0.13</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40.54</w:t>
            </w:r>
            <w:r w:rsidRPr="00534CD5">
              <w:rPr>
                <w:rFonts w:asciiTheme="majorBidi" w:hAnsiTheme="majorBidi" w:cstheme="majorBidi"/>
                <w:sz w:val="24"/>
                <w:szCs w:val="24"/>
                <w:u w:val="single"/>
              </w:rPr>
              <w:t>+</w:t>
            </w:r>
            <w:r w:rsidRPr="00534CD5">
              <w:rPr>
                <w:rFonts w:asciiTheme="majorBidi" w:hAnsiTheme="majorBidi" w:cstheme="majorBidi"/>
                <w:sz w:val="24"/>
                <w:szCs w:val="24"/>
              </w:rPr>
              <w:t>0.43</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36.22</w:t>
            </w:r>
            <w:r w:rsidRPr="00534CD5">
              <w:rPr>
                <w:rFonts w:asciiTheme="majorBidi" w:hAnsiTheme="majorBidi" w:cstheme="majorBidi"/>
                <w:sz w:val="24"/>
                <w:szCs w:val="24"/>
                <w:u w:val="single"/>
              </w:rPr>
              <w:t>+</w:t>
            </w:r>
            <w:r w:rsidRPr="00534CD5">
              <w:rPr>
                <w:rFonts w:asciiTheme="majorBidi" w:hAnsiTheme="majorBidi" w:cstheme="majorBidi"/>
                <w:sz w:val="24"/>
                <w:szCs w:val="24"/>
              </w:rPr>
              <w:t>0.35</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35.93</w:t>
            </w:r>
            <w:r w:rsidRPr="00534CD5">
              <w:rPr>
                <w:rFonts w:asciiTheme="majorBidi" w:hAnsiTheme="majorBidi" w:cstheme="majorBidi"/>
                <w:sz w:val="24"/>
                <w:szCs w:val="24"/>
                <w:u w:val="single"/>
              </w:rPr>
              <w:t>+</w:t>
            </w:r>
            <w:r w:rsidRPr="00534CD5">
              <w:rPr>
                <w:rFonts w:asciiTheme="majorBidi" w:hAnsiTheme="majorBidi" w:cstheme="majorBidi"/>
                <w:sz w:val="24"/>
                <w:szCs w:val="24"/>
              </w:rPr>
              <w:t>0.48</w:t>
            </w:r>
            <w:r w:rsidRPr="00534CD5">
              <w:rPr>
                <w:rFonts w:asciiTheme="majorBidi" w:hAnsiTheme="majorBidi" w:cstheme="majorBidi"/>
                <w:sz w:val="24"/>
                <w:szCs w:val="24"/>
                <w:vertAlign w:val="superscript"/>
              </w:rPr>
              <w:t>b</w:t>
            </w:r>
          </w:p>
        </w:tc>
      </w:tr>
      <w:tr w:rsidR="00FF444A" w:rsidRPr="00534CD5" w:rsidTr="0044298E">
        <w:trPr>
          <w:trHeight w:val="417"/>
          <w:jc w:val="center"/>
        </w:trPr>
        <w:tc>
          <w:tcPr>
            <w:tcW w:w="2752" w:type="dxa"/>
          </w:tcPr>
          <w:p w:rsidR="00FF444A" w:rsidRPr="00534CD5" w:rsidRDefault="00FF444A" w:rsidP="00FF444A">
            <w:pPr>
              <w:bidi w:val="0"/>
              <w:jc w:val="center"/>
              <w:rPr>
                <w:rFonts w:asciiTheme="majorBidi" w:hAnsiTheme="majorBidi" w:cstheme="majorBidi"/>
                <w:b/>
                <w:bCs/>
                <w:sz w:val="24"/>
                <w:szCs w:val="24"/>
                <w:rtl/>
                <w:lang w:bidi="ar-EG"/>
              </w:rPr>
            </w:pPr>
            <w:r w:rsidRPr="00534CD5">
              <w:rPr>
                <w:rFonts w:asciiTheme="majorBidi" w:hAnsiTheme="majorBidi" w:cstheme="majorBidi"/>
                <w:b/>
                <w:bCs/>
                <w:sz w:val="24"/>
                <w:szCs w:val="24"/>
              </w:rPr>
              <w:t>Total weight gain(g/fish)</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11.42</w:t>
            </w:r>
            <w:r w:rsidRPr="00534CD5">
              <w:rPr>
                <w:rFonts w:asciiTheme="majorBidi" w:hAnsiTheme="majorBidi" w:cstheme="majorBidi"/>
                <w:sz w:val="24"/>
                <w:szCs w:val="24"/>
                <w:u w:val="single"/>
              </w:rPr>
              <w:t>+</w:t>
            </w:r>
            <w:r w:rsidRPr="00534CD5">
              <w:rPr>
                <w:rFonts w:asciiTheme="majorBidi" w:hAnsiTheme="majorBidi" w:cstheme="majorBidi"/>
                <w:sz w:val="24"/>
                <w:szCs w:val="24"/>
              </w:rPr>
              <w:t>0.07</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11.85</w:t>
            </w:r>
            <w:r w:rsidRPr="00534CD5">
              <w:rPr>
                <w:rFonts w:asciiTheme="majorBidi" w:hAnsiTheme="majorBidi" w:cstheme="majorBidi"/>
                <w:sz w:val="24"/>
                <w:szCs w:val="24"/>
                <w:u w:val="single"/>
              </w:rPr>
              <w:t>+</w:t>
            </w:r>
            <w:r w:rsidRPr="00534CD5">
              <w:rPr>
                <w:rFonts w:asciiTheme="majorBidi" w:hAnsiTheme="majorBidi" w:cstheme="majorBidi"/>
                <w:sz w:val="24"/>
                <w:szCs w:val="24"/>
              </w:rPr>
              <w:t>0.15</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16.25</w:t>
            </w:r>
            <w:r w:rsidRPr="00534CD5">
              <w:rPr>
                <w:rFonts w:asciiTheme="majorBidi" w:hAnsiTheme="majorBidi" w:cstheme="majorBidi"/>
                <w:sz w:val="24"/>
                <w:szCs w:val="24"/>
                <w:u w:val="single"/>
              </w:rPr>
              <w:t>+</w:t>
            </w:r>
            <w:r w:rsidRPr="00534CD5">
              <w:rPr>
                <w:rFonts w:asciiTheme="majorBidi" w:hAnsiTheme="majorBidi" w:cstheme="majorBidi"/>
                <w:sz w:val="24"/>
                <w:szCs w:val="24"/>
              </w:rPr>
              <w:t>0.22</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11.691</w:t>
            </w:r>
            <w:r w:rsidRPr="00534CD5">
              <w:rPr>
                <w:rFonts w:asciiTheme="majorBidi" w:hAnsiTheme="majorBidi" w:cstheme="majorBidi"/>
                <w:sz w:val="24"/>
                <w:szCs w:val="24"/>
                <w:u w:val="single"/>
              </w:rPr>
              <w:t>+</w:t>
            </w:r>
            <w:r w:rsidRPr="00534CD5">
              <w:rPr>
                <w:rFonts w:asciiTheme="majorBidi" w:hAnsiTheme="majorBidi" w:cstheme="majorBidi"/>
                <w:sz w:val="24"/>
                <w:szCs w:val="24"/>
              </w:rPr>
              <w:t>0.28</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11.64</w:t>
            </w:r>
            <w:r w:rsidRPr="00534CD5">
              <w:rPr>
                <w:rFonts w:asciiTheme="majorBidi" w:hAnsiTheme="majorBidi" w:cstheme="majorBidi"/>
                <w:sz w:val="24"/>
                <w:szCs w:val="24"/>
                <w:u w:val="single"/>
              </w:rPr>
              <w:t>+</w:t>
            </w:r>
            <w:r w:rsidRPr="00534CD5">
              <w:rPr>
                <w:rFonts w:asciiTheme="majorBidi" w:hAnsiTheme="majorBidi" w:cstheme="majorBidi"/>
                <w:sz w:val="24"/>
                <w:szCs w:val="24"/>
              </w:rPr>
              <w:t>0.24</w:t>
            </w:r>
            <w:r w:rsidRPr="00534CD5">
              <w:rPr>
                <w:rFonts w:asciiTheme="majorBidi" w:hAnsiTheme="majorBidi" w:cstheme="majorBidi"/>
                <w:sz w:val="24"/>
                <w:szCs w:val="24"/>
                <w:vertAlign w:val="superscript"/>
              </w:rPr>
              <w:t>b</w:t>
            </w:r>
          </w:p>
        </w:tc>
      </w:tr>
      <w:tr w:rsidR="00FF444A" w:rsidRPr="00534CD5" w:rsidTr="0044298E">
        <w:trPr>
          <w:trHeight w:val="408"/>
          <w:jc w:val="center"/>
        </w:trPr>
        <w:tc>
          <w:tcPr>
            <w:tcW w:w="2752" w:type="dxa"/>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Gain%</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47.45</w:t>
            </w:r>
            <w:r w:rsidRPr="00534CD5">
              <w:rPr>
                <w:rFonts w:asciiTheme="majorBidi" w:hAnsiTheme="majorBidi" w:cstheme="majorBidi"/>
                <w:sz w:val="24"/>
                <w:szCs w:val="24"/>
                <w:u w:val="single"/>
              </w:rPr>
              <w:t>+</w:t>
            </w:r>
            <w:r w:rsidRPr="00534CD5">
              <w:rPr>
                <w:rFonts w:asciiTheme="majorBidi" w:hAnsiTheme="majorBidi" w:cstheme="majorBidi"/>
                <w:sz w:val="24"/>
                <w:szCs w:val="24"/>
              </w:rPr>
              <w:t>0.62</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49.25</w:t>
            </w:r>
            <w:r w:rsidRPr="00534CD5">
              <w:rPr>
                <w:rFonts w:asciiTheme="majorBidi" w:hAnsiTheme="majorBidi" w:cstheme="majorBidi"/>
                <w:sz w:val="24"/>
                <w:szCs w:val="24"/>
                <w:u w:val="single"/>
              </w:rPr>
              <w:t>+</w:t>
            </w:r>
            <w:r w:rsidRPr="00534CD5">
              <w:rPr>
                <w:rFonts w:asciiTheme="majorBidi" w:hAnsiTheme="majorBidi" w:cstheme="majorBidi"/>
                <w:sz w:val="24"/>
                <w:szCs w:val="24"/>
              </w:rPr>
              <w:t>1.16</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67.17</w:t>
            </w:r>
            <w:r w:rsidRPr="00534CD5">
              <w:rPr>
                <w:rFonts w:asciiTheme="majorBidi" w:hAnsiTheme="majorBidi" w:cstheme="majorBidi"/>
                <w:sz w:val="24"/>
                <w:szCs w:val="24"/>
                <w:u w:val="single"/>
              </w:rPr>
              <w:t>+</w:t>
            </w:r>
            <w:r w:rsidRPr="00534CD5">
              <w:rPr>
                <w:rFonts w:asciiTheme="majorBidi" w:hAnsiTheme="majorBidi" w:cstheme="majorBidi"/>
                <w:sz w:val="24"/>
                <w:szCs w:val="24"/>
              </w:rPr>
              <w:t>0.45</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48.98</w:t>
            </w:r>
            <w:r w:rsidRPr="00534CD5">
              <w:rPr>
                <w:rFonts w:asciiTheme="majorBidi" w:hAnsiTheme="majorBidi" w:cstheme="majorBidi"/>
                <w:sz w:val="24"/>
                <w:szCs w:val="24"/>
                <w:u w:val="single"/>
              </w:rPr>
              <w:t>+</w:t>
            </w:r>
            <w:r w:rsidRPr="00534CD5">
              <w:rPr>
                <w:rFonts w:asciiTheme="majorBidi" w:hAnsiTheme="majorBidi" w:cstheme="majorBidi"/>
                <w:sz w:val="24"/>
                <w:szCs w:val="24"/>
              </w:rPr>
              <w:t>1.03</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47.92</w:t>
            </w:r>
            <w:r w:rsidRPr="00534CD5">
              <w:rPr>
                <w:rFonts w:asciiTheme="majorBidi" w:hAnsiTheme="majorBidi" w:cstheme="majorBidi"/>
                <w:sz w:val="24"/>
                <w:szCs w:val="24"/>
                <w:u w:val="single"/>
              </w:rPr>
              <w:t>+</w:t>
            </w:r>
            <w:r w:rsidRPr="00534CD5">
              <w:rPr>
                <w:rFonts w:asciiTheme="majorBidi" w:hAnsiTheme="majorBidi" w:cstheme="majorBidi"/>
                <w:sz w:val="24"/>
                <w:szCs w:val="24"/>
              </w:rPr>
              <w:t>0.80</w:t>
            </w:r>
            <w:r w:rsidRPr="00534CD5">
              <w:rPr>
                <w:rFonts w:asciiTheme="majorBidi" w:hAnsiTheme="majorBidi" w:cstheme="majorBidi"/>
                <w:sz w:val="24"/>
                <w:szCs w:val="24"/>
                <w:vertAlign w:val="superscript"/>
              </w:rPr>
              <w:t>b</w:t>
            </w:r>
          </w:p>
        </w:tc>
      </w:tr>
      <w:tr w:rsidR="00FF444A" w:rsidRPr="00534CD5" w:rsidTr="0044298E">
        <w:trPr>
          <w:trHeight w:val="429"/>
          <w:jc w:val="center"/>
        </w:trPr>
        <w:tc>
          <w:tcPr>
            <w:tcW w:w="2752" w:type="dxa"/>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TFI</w:t>
            </w:r>
            <w:r w:rsidRPr="00534CD5">
              <w:rPr>
                <w:rFonts w:asciiTheme="majorBidi" w:hAnsiTheme="majorBidi" w:cstheme="majorBidi"/>
                <w:sz w:val="20"/>
                <w:szCs w:val="20"/>
              </w:rPr>
              <w:t>****</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23.4</w:t>
            </w:r>
            <w:r w:rsidRPr="00534CD5">
              <w:rPr>
                <w:rFonts w:asciiTheme="majorBidi" w:hAnsiTheme="majorBidi" w:cstheme="majorBidi"/>
                <w:sz w:val="24"/>
                <w:szCs w:val="24"/>
                <w:u w:val="single"/>
              </w:rPr>
              <w:t>+</w:t>
            </w:r>
            <w:r w:rsidRPr="00534CD5">
              <w:rPr>
                <w:rFonts w:asciiTheme="majorBidi" w:hAnsiTheme="majorBidi" w:cstheme="majorBidi"/>
                <w:sz w:val="24"/>
                <w:szCs w:val="24"/>
              </w:rPr>
              <w:t>0.00</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highlight w:val="yellow"/>
              </w:rPr>
            </w:pPr>
            <w:r w:rsidRPr="00534CD5">
              <w:rPr>
                <w:rFonts w:asciiTheme="majorBidi" w:hAnsiTheme="majorBidi" w:cstheme="majorBidi"/>
                <w:sz w:val="24"/>
                <w:szCs w:val="24"/>
              </w:rPr>
              <w:t>24.09</w:t>
            </w:r>
            <w:r w:rsidRPr="00534CD5">
              <w:rPr>
                <w:rFonts w:asciiTheme="majorBidi" w:hAnsiTheme="majorBidi" w:cstheme="majorBidi"/>
                <w:sz w:val="24"/>
                <w:szCs w:val="24"/>
                <w:u w:val="single"/>
              </w:rPr>
              <w:t>+</w:t>
            </w:r>
            <w:r w:rsidRPr="00534CD5">
              <w:rPr>
                <w:rFonts w:asciiTheme="majorBidi" w:hAnsiTheme="majorBidi" w:cstheme="majorBidi"/>
                <w:sz w:val="24"/>
                <w:szCs w:val="24"/>
              </w:rPr>
              <w:t>0.00</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tl/>
                <w:lang w:bidi="ar-EG"/>
              </w:rPr>
            </w:pPr>
            <w:r w:rsidRPr="00534CD5">
              <w:rPr>
                <w:rFonts w:asciiTheme="majorBidi" w:hAnsiTheme="majorBidi" w:cstheme="majorBidi"/>
                <w:sz w:val="24"/>
                <w:szCs w:val="24"/>
              </w:rPr>
              <w:t>27.52</w:t>
            </w:r>
            <w:r w:rsidRPr="00534CD5">
              <w:rPr>
                <w:rFonts w:asciiTheme="majorBidi" w:hAnsiTheme="majorBidi" w:cstheme="majorBidi"/>
                <w:sz w:val="24"/>
                <w:szCs w:val="24"/>
                <w:u w:val="single"/>
              </w:rPr>
              <w:t>+</w:t>
            </w:r>
            <w:r w:rsidRPr="00534CD5">
              <w:rPr>
                <w:rFonts w:asciiTheme="majorBidi" w:hAnsiTheme="majorBidi" w:cstheme="majorBidi"/>
                <w:sz w:val="24"/>
                <w:szCs w:val="24"/>
              </w:rPr>
              <w:t>0.00</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22.69</w:t>
            </w:r>
            <w:r w:rsidRPr="00534CD5">
              <w:rPr>
                <w:rFonts w:asciiTheme="majorBidi" w:hAnsiTheme="majorBidi" w:cstheme="majorBidi"/>
                <w:sz w:val="24"/>
                <w:szCs w:val="24"/>
                <w:u w:val="single"/>
              </w:rPr>
              <w:t>+</w:t>
            </w:r>
            <w:r w:rsidRPr="00534CD5">
              <w:rPr>
                <w:rFonts w:asciiTheme="majorBidi" w:hAnsiTheme="majorBidi" w:cstheme="majorBidi"/>
                <w:sz w:val="24"/>
                <w:szCs w:val="24"/>
              </w:rPr>
              <w:t>0.00</w:t>
            </w:r>
          </w:p>
        </w:tc>
        <w:tc>
          <w:tcPr>
            <w:tcW w:w="1419" w:type="dxa"/>
            <w:vAlign w:val="center"/>
          </w:tcPr>
          <w:p w:rsidR="00FF444A" w:rsidRPr="00534CD5" w:rsidRDefault="00FF444A" w:rsidP="00FF444A">
            <w:pPr>
              <w:bidi w:val="0"/>
              <w:jc w:val="center"/>
              <w:rPr>
                <w:rFonts w:asciiTheme="majorBidi" w:hAnsiTheme="majorBidi" w:cstheme="majorBidi"/>
                <w:sz w:val="24"/>
                <w:szCs w:val="24"/>
                <w:rtl/>
                <w:lang w:bidi="ar-EG"/>
              </w:rPr>
            </w:pPr>
            <w:r w:rsidRPr="00534CD5">
              <w:rPr>
                <w:rFonts w:asciiTheme="majorBidi" w:hAnsiTheme="majorBidi" w:cstheme="majorBidi"/>
                <w:sz w:val="24"/>
                <w:szCs w:val="24"/>
              </w:rPr>
              <w:t>22.14</w:t>
            </w:r>
            <w:r w:rsidRPr="00534CD5">
              <w:rPr>
                <w:rFonts w:asciiTheme="majorBidi" w:hAnsiTheme="majorBidi" w:cstheme="majorBidi"/>
                <w:sz w:val="24"/>
                <w:szCs w:val="24"/>
                <w:u w:val="single"/>
              </w:rPr>
              <w:t>+</w:t>
            </w:r>
            <w:r w:rsidRPr="00534CD5">
              <w:rPr>
                <w:rFonts w:asciiTheme="majorBidi" w:hAnsiTheme="majorBidi" w:cstheme="majorBidi"/>
                <w:sz w:val="24"/>
                <w:szCs w:val="24"/>
              </w:rPr>
              <w:t>0.00</w:t>
            </w:r>
          </w:p>
        </w:tc>
      </w:tr>
      <w:tr w:rsidR="00FF444A" w:rsidRPr="00534CD5" w:rsidTr="0044298E">
        <w:trPr>
          <w:trHeight w:val="407"/>
          <w:jc w:val="center"/>
        </w:trPr>
        <w:tc>
          <w:tcPr>
            <w:tcW w:w="2752" w:type="dxa"/>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FCR</w:t>
            </w:r>
            <w:r w:rsidRPr="00534CD5">
              <w:rPr>
                <w:rFonts w:asciiTheme="majorBidi" w:hAnsiTheme="majorBidi" w:cstheme="majorBidi"/>
                <w:sz w:val="20"/>
                <w:szCs w:val="20"/>
              </w:rPr>
              <w:t>*</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2.04</w:t>
            </w:r>
            <w:r w:rsidRPr="00534CD5">
              <w:rPr>
                <w:rFonts w:asciiTheme="majorBidi" w:hAnsiTheme="majorBidi" w:cstheme="majorBidi"/>
                <w:sz w:val="24"/>
                <w:szCs w:val="24"/>
                <w:u w:val="single"/>
              </w:rPr>
              <w:t>+</w:t>
            </w:r>
            <w:r w:rsidRPr="00534CD5">
              <w:rPr>
                <w:rFonts w:asciiTheme="majorBidi" w:hAnsiTheme="majorBidi" w:cstheme="majorBidi"/>
                <w:sz w:val="24"/>
                <w:szCs w:val="24"/>
              </w:rPr>
              <w:t>0.012</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2.03</w:t>
            </w:r>
            <w:r w:rsidRPr="00534CD5">
              <w:rPr>
                <w:rFonts w:asciiTheme="majorBidi" w:hAnsiTheme="majorBidi" w:cstheme="majorBidi"/>
                <w:sz w:val="24"/>
                <w:szCs w:val="24"/>
                <w:u w:val="single"/>
              </w:rPr>
              <w:t>+</w:t>
            </w:r>
            <w:r w:rsidRPr="00534CD5">
              <w:rPr>
                <w:rFonts w:asciiTheme="majorBidi" w:hAnsiTheme="majorBidi" w:cstheme="majorBidi"/>
                <w:sz w:val="24"/>
                <w:szCs w:val="24"/>
              </w:rPr>
              <w:t>0.026</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1.69</w:t>
            </w:r>
            <w:r w:rsidRPr="00534CD5">
              <w:rPr>
                <w:rFonts w:asciiTheme="majorBidi" w:hAnsiTheme="majorBidi" w:cstheme="majorBidi"/>
                <w:sz w:val="24"/>
                <w:szCs w:val="24"/>
                <w:u w:val="single"/>
              </w:rPr>
              <w:t>+</w:t>
            </w:r>
            <w:r w:rsidRPr="00534CD5">
              <w:rPr>
                <w:rFonts w:asciiTheme="majorBidi" w:hAnsiTheme="majorBidi" w:cstheme="majorBidi"/>
                <w:sz w:val="24"/>
                <w:szCs w:val="24"/>
              </w:rPr>
              <w:t>0.025</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1.90</w:t>
            </w:r>
            <w:r w:rsidRPr="00534CD5">
              <w:rPr>
                <w:rFonts w:asciiTheme="majorBidi" w:hAnsiTheme="majorBidi" w:cstheme="majorBidi"/>
                <w:sz w:val="24"/>
                <w:szCs w:val="24"/>
                <w:u w:val="single"/>
              </w:rPr>
              <w:t>+</w:t>
            </w:r>
            <w:r w:rsidRPr="00534CD5">
              <w:rPr>
                <w:rFonts w:asciiTheme="majorBidi" w:hAnsiTheme="majorBidi" w:cstheme="majorBidi"/>
                <w:sz w:val="24"/>
                <w:szCs w:val="24"/>
              </w:rPr>
              <w:t>0.043</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1.90</w:t>
            </w:r>
            <w:r w:rsidRPr="00534CD5">
              <w:rPr>
                <w:rFonts w:asciiTheme="majorBidi" w:hAnsiTheme="majorBidi" w:cstheme="majorBidi"/>
                <w:sz w:val="24"/>
                <w:szCs w:val="24"/>
                <w:u w:val="single"/>
              </w:rPr>
              <w:t>+</w:t>
            </w:r>
            <w:r w:rsidRPr="00534CD5">
              <w:rPr>
                <w:rFonts w:asciiTheme="majorBidi" w:hAnsiTheme="majorBidi" w:cstheme="majorBidi"/>
                <w:sz w:val="24"/>
                <w:szCs w:val="24"/>
              </w:rPr>
              <w:t>0.041</w:t>
            </w:r>
            <w:r w:rsidRPr="00534CD5">
              <w:rPr>
                <w:rFonts w:asciiTheme="majorBidi" w:hAnsiTheme="majorBidi" w:cstheme="majorBidi"/>
                <w:sz w:val="24"/>
                <w:szCs w:val="24"/>
                <w:vertAlign w:val="superscript"/>
              </w:rPr>
              <w:t>b</w:t>
            </w:r>
          </w:p>
        </w:tc>
      </w:tr>
      <w:tr w:rsidR="00FF444A" w:rsidRPr="00534CD5" w:rsidTr="0044298E">
        <w:trPr>
          <w:trHeight w:val="413"/>
          <w:jc w:val="center"/>
        </w:trPr>
        <w:tc>
          <w:tcPr>
            <w:tcW w:w="2752" w:type="dxa"/>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Feed Efficiency(FE)</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0.48</w:t>
            </w:r>
            <w:r w:rsidRPr="00534CD5">
              <w:rPr>
                <w:rFonts w:asciiTheme="majorBidi" w:hAnsiTheme="majorBidi" w:cstheme="majorBidi"/>
                <w:sz w:val="24"/>
                <w:szCs w:val="24"/>
                <w:u w:val="single"/>
              </w:rPr>
              <w:t>+</w:t>
            </w:r>
            <w:r w:rsidRPr="00534CD5">
              <w:rPr>
                <w:rFonts w:asciiTheme="majorBidi" w:hAnsiTheme="majorBidi" w:cstheme="majorBidi"/>
                <w:sz w:val="24"/>
                <w:szCs w:val="24"/>
              </w:rPr>
              <w:t>0.003</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0.49</w:t>
            </w:r>
            <w:r w:rsidRPr="00534CD5">
              <w:rPr>
                <w:rFonts w:asciiTheme="majorBidi" w:hAnsiTheme="majorBidi" w:cstheme="majorBidi"/>
                <w:sz w:val="24"/>
                <w:szCs w:val="24"/>
                <w:u w:val="single"/>
              </w:rPr>
              <w:t>+</w:t>
            </w:r>
            <w:r w:rsidRPr="00534CD5">
              <w:rPr>
                <w:rFonts w:asciiTheme="majorBidi" w:hAnsiTheme="majorBidi" w:cstheme="majorBidi"/>
                <w:sz w:val="24"/>
                <w:szCs w:val="24"/>
              </w:rPr>
              <w:t>0.005</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0.59</w:t>
            </w:r>
            <w:r w:rsidRPr="00534CD5">
              <w:rPr>
                <w:rFonts w:asciiTheme="majorBidi" w:hAnsiTheme="majorBidi" w:cstheme="majorBidi"/>
                <w:sz w:val="24"/>
                <w:szCs w:val="24"/>
                <w:u w:val="single"/>
              </w:rPr>
              <w:t>+</w:t>
            </w:r>
            <w:r w:rsidRPr="00534CD5">
              <w:rPr>
                <w:rFonts w:asciiTheme="majorBidi" w:hAnsiTheme="majorBidi" w:cstheme="majorBidi"/>
                <w:sz w:val="24"/>
                <w:szCs w:val="24"/>
              </w:rPr>
              <w:t>0.010</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0.52</w:t>
            </w:r>
            <w:r w:rsidRPr="00534CD5">
              <w:rPr>
                <w:rFonts w:asciiTheme="majorBidi" w:hAnsiTheme="majorBidi" w:cstheme="majorBidi"/>
                <w:sz w:val="24"/>
                <w:szCs w:val="24"/>
                <w:u w:val="single"/>
              </w:rPr>
              <w:t>+</w:t>
            </w:r>
            <w:r w:rsidRPr="00534CD5">
              <w:rPr>
                <w:rFonts w:asciiTheme="majorBidi" w:hAnsiTheme="majorBidi" w:cstheme="majorBidi"/>
                <w:sz w:val="24"/>
                <w:szCs w:val="24"/>
              </w:rPr>
              <w:t>0.013</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0.52</w:t>
            </w:r>
            <w:r w:rsidRPr="00534CD5">
              <w:rPr>
                <w:rFonts w:asciiTheme="majorBidi" w:hAnsiTheme="majorBidi" w:cstheme="majorBidi"/>
                <w:sz w:val="24"/>
                <w:szCs w:val="24"/>
                <w:u w:val="single"/>
              </w:rPr>
              <w:t>+</w:t>
            </w:r>
            <w:r w:rsidRPr="00534CD5">
              <w:rPr>
                <w:rFonts w:asciiTheme="majorBidi" w:hAnsiTheme="majorBidi" w:cstheme="majorBidi"/>
                <w:sz w:val="24"/>
                <w:szCs w:val="24"/>
              </w:rPr>
              <w:t>0.012</w:t>
            </w:r>
            <w:r w:rsidRPr="00534CD5">
              <w:rPr>
                <w:rFonts w:asciiTheme="majorBidi" w:hAnsiTheme="majorBidi" w:cstheme="majorBidi"/>
                <w:sz w:val="24"/>
                <w:szCs w:val="24"/>
                <w:vertAlign w:val="superscript"/>
              </w:rPr>
              <w:t>b</w:t>
            </w:r>
          </w:p>
        </w:tc>
      </w:tr>
      <w:tr w:rsidR="00FF444A" w:rsidRPr="00534CD5" w:rsidTr="0044298E">
        <w:trPr>
          <w:trHeight w:val="418"/>
          <w:jc w:val="center"/>
        </w:trPr>
        <w:tc>
          <w:tcPr>
            <w:tcW w:w="2752" w:type="dxa"/>
          </w:tcPr>
          <w:p w:rsidR="00FF444A" w:rsidRPr="00534CD5" w:rsidRDefault="00FF444A" w:rsidP="00FF444A">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PER</w:t>
            </w:r>
            <w:r w:rsidRPr="00534CD5">
              <w:rPr>
                <w:rFonts w:asciiTheme="majorBidi" w:hAnsiTheme="majorBidi" w:cstheme="majorBidi"/>
                <w:sz w:val="20"/>
                <w:szCs w:val="20"/>
              </w:rPr>
              <w:t>**</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1.59</w:t>
            </w:r>
            <w:r w:rsidRPr="00534CD5">
              <w:rPr>
                <w:rFonts w:asciiTheme="majorBidi" w:hAnsiTheme="majorBidi" w:cstheme="majorBidi"/>
                <w:sz w:val="24"/>
                <w:szCs w:val="24"/>
                <w:u w:val="single"/>
              </w:rPr>
              <w:t>+</w:t>
            </w:r>
            <w:r w:rsidRPr="00534CD5">
              <w:rPr>
                <w:rFonts w:asciiTheme="majorBidi" w:hAnsiTheme="majorBidi" w:cstheme="majorBidi"/>
                <w:sz w:val="24"/>
                <w:szCs w:val="24"/>
              </w:rPr>
              <w:t>0.008</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1.60</w:t>
            </w:r>
            <w:r w:rsidRPr="00534CD5">
              <w:rPr>
                <w:rFonts w:asciiTheme="majorBidi" w:hAnsiTheme="majorBidi" w:cstheme="majorBidi"/>
                <w:sz w:val="24"/>
                <w:szCs w:val="24"/>
                <w:u w:val="single"/>
              </w:rPr>
              <w:t>+</w:t>
            </w:r>
            <w:r w:rsidRPr="00534CD5">
              <w:rPr>
                <w:rFonts w:asciiTheme="majorBidi" w:hAnsiTheme="majorBidi" w:cstheme="majorBidi"/>
                <w:sz w:val="24"/>
                <w:szCs w:val="24"/>
              </w:rPr>
              <w:t>0.018</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1.89</w:t>
            </w:r>
            <w:r w:rsidRPr="00534CD5">
              <w:rPr>
                <w:rFonts w:asciiTheme="majorBidi" w:hAnsiTheme="majorBidi" w:cstheme="majorBidi"/>
                <w:sz w:val="24"/>
                <w:szCs w:val="24"/>
                <w:u w:val="single"/>
              </w:rPr>
              <w:t>+</w:t>
            </w:r>
            <w:r w:rsidRPr="00534CD5">
              <w:rPr>
                <w:rFonts w:asciiTheme="majorBidi" w:hAnsiTheme="majorBidi" w:cstheme="majorBidi"/>
                <w:sz w:val="24"/>
                <w:szCs w:val="24"/>
              </w:rPr>
              <w:t>0.025</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1.69</w:t>
            </w:r>
            <w:r w:rsidRPr="00534CD5">
              <w:rPr>
                <w:rFonts w:asciiTheme="majorBidi" w:hAnsiTheme="majorBidi" w:cstheme="majorBidi"/>
                <w:sz w:val="24"/>
                <w:szCs w:val="24"/>
                <w:u w:val="single"/>
              </w:rPr>
              <w:t>+</w:t>
            </w:r>
            <w:r w:rsidRPr="00534CD5">
              <w:rPr>
                <w:rFonts w:asciiTheme="majorBidi" w:hAnsiTheme="majorBidi" w:cstheme="majorBidi"/>
                <w:sz w:val="24"/>
                <w:szCs w:val="24"/>
              </w:rPr>
              <w:t>0.040</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1.</w:t>
            </w:r>
            <w:r w:rsidRPr="003E2F58">
              <w:rPr>
                <w:rFonts w:asciiTheme="majorBidi" w:hAnsiTheme="majorBidi" w:cstheme="majorBidi"/>
                <w:sz w:val="24"/>
                <w:szCs w:val="24"/>
              </w:rPr>
              <w:t>71</w:t>
            </w:r>
            <w:r w:rsidRPr="00534CD5">
              <w:rPr>
                <w:rFonts w:asciiTheme="majorBidi" w:hAnsiTheme="majorBidi" w:cstheme="majorBidi"/>
                <w:sz w:val="24"/>
                <w:szCs w:val="24"/>
                <w:u w:val="single"/>
              </w:rPr>
              <w:t>+</w:t>
            </w:r>
            <w:r w:rsidRPr="00534CD5">
              <w:rPr>
                <w:rFonts w:asciiTheme="majorBidi" w:hAnsiTheme="majorBidi" w:cstheme="majorBidi"/>
                <w:sz w:val="24"/>
                <w:szCs w:val="24"/>
              </w:rPr>
              <w:t>0.036</w:t>
            </w:r>
            <w:r w:rsidRPr="00534CD5">
              <w:rPr>
                <w:rFonts w:asciiTheme="majorBidi" w:hAnsiTheme="majorBidi" w:cstheme="majorBidi"/>
                <w:sz w:val="24"/>
                <w:szCs w:val="24"/>
                <w:vertAlign w:val="superscript"/>
              </w:rPr>
              <w:t>b</w:t>
            </w:r>
          </w:p>
        </w:tc>
      </w:tr>
      <w:tr w:rsidR="00FF444A" w:rsidRPr="00534CD5" w:rsidTr="0044298E">
        <w:trPr>
          <w:trHeight w:val="425"/>
          <w:jc w:val="center"/>
        </w:trPr>
        <w:tc>
          <w:tcPr>
            <w:tcW w:w="2752" w:type="dxa"/>
          </w:tcPr>
          <w:p w:rsidR="00FF444A" w:rsidRPr="00534CD5" w:rsidRDefault="00FF444A" w:rsidP="00FF444A">
            <w:pPr>
              <w:bidi w:val="0"/>
              <w:jc w:val="center"/>
              <w:rPr>
                <w:rFonts w:asciiTheme="majorBidi" w:hAnsiTheme="majorBidi" w:cstheme="majorBidi"/>
                <w:b/>
                <w:bCs/>
                <w:sz w:val="24"/>
                <w:szCs w:val="24"/>
                <w:rtl/>
                <w:lang w:bidi="ar-EG"/>
              </w:rPr>
            </w:pPr>
            <w:r w:rsidRPr="00534CD5">
              <w:rPr>
                <w:rFonts w:asciiTheme="majorBidi" w:hAnsiTheme="majorBidi" w:cstheme="majorBidi"/>
                <w:b/>
                <w:bCs/>
                <w:sz w:val="24"/>
                <w:szCs w:val="24"/>
              </w:rPr>
              <w:t>RGR</w:t>
            </w:r>
            <w:r w:rsidRPr="00534CD5">
              <w:rPr>
                <w:rFonts w:asciiTheme="majorBidi" w:hAnsiTheme="majorBidi" w:cstheme="majorBidi"/>
                <w:sz w:val="20"/>
                <w:szCs w:val="20"/>
              </w:rPr>
              <w:t>***</w:t>
            </w:r>
          </w:p>
        </w:tc>
        <w:tc>
          <w:tcPr>
            <w:tcW w:w="15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37.98</w:t>
            </w:r>
            <w:r w:rsidRPr="00534CD5">
              <w:rPr>
                <w:rFonts w:asciiTheme="majorBidi" w:hAnsiTheme="majorBidi" w:cstheme="majorBidi"/>
                <w:sz w:val="24"/>
                <w:szCs w:val="24"/>
                <w:u w:val="single"/>
              </w:rPr>
              <w:t>+</w:t>
            </w:r>
            <w:r w:rsidRPr="00534CD5">
              <w:rPr>
                <w:rFonts w:asciiTheme="majorBidi" w:hAnsiTheme="majorBidi" w:cstheme="majorBidi"/>
                <w:sz w:val="24"/>
                <w:szCs w:val="24"/>
              </w:rPr>
              <w:t>0.32</w:t>
            </w:r>
            <w:r w:rsidRPr="00534CD5">
              <w:rPr>
                <w:rFonts w:asciiTheme="majorBidi" w:hAnsiTheme="majorBidi" w:cstheme="majorBidi"/>
                <w:sz w:val="24"/>
                <w:szCs w:val="24"/>
                <w:vertAlign w:val="superscript"/>
              </w:rPr>
              <w:t>b</w:t>
            </w:r>
          </w:p>
        </w:tc>
        <w:tc>
          <w:tcPr>
            <w:tcW w:w="1701"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39.51</w:t>
            </w:r>
            <w:r w:rsidRPr="00534CD5">
              <w:rPr>
                <w:rFonts w:asciiTheme="majorBidi" w:hAnsiTheme="majorBidi" w:cstheme="majorBidi"/>
                <w:sz w:val="24"/>
                <w:szCs w:val="24"/>
                <w:u w:val="single"/>
              </w:rPr>
              <w:t>+</w:t>
            </w:r>
            <w:r w:rsidRPr="00534CD5">
              <w:rPr>
                <w:rFonts w:asciiTheme="majorBidi" w:hAnsiTheme="majorBidi" w:cstheme="majorBidi"/>
                <w:sz w:val="24"/>
                <w:szCs w:val="24"/>
              </w:rPr>
              <w:t>0.75</w:t>
            </w:r>
            <w:r w:rsidRPr="00534CD5">
              <w:rPr>
                <w:rFonts w:asciiTheme="majorBidi" w:hAnsiTheme="majorBidi" w:cstheme="majorBidi"/>
                <w:sz w:val="24"/>
                <w:szCs w:val="24"/>
                <w:vertAlign w:val="superscript"/>
              </w:rPr>
              <w:t>b</w:t>
            </w:r>
          </w:p>
        </w:tc>
        <w:tc>
          <w:tcPr>
            <w:tcW w:w="1700" w:type="dxa"/>
            <w:gridSpan w:val="2"/>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50.12</w:t>
            </w:r>
            <w:r w:rsidRPr="00534CD5">
              <w:rPr>
                <w:rFonts w:asciiTheme="majorBidi" w:hAnsiTheme="majorBidi" w:cstheme="majorBidi"/>
                <w:sz w:val="24"/>
                <w:szCs w:val="24"/>
                <w:u w:val="single"/>
              </w:rPr>
              <w:t>+</w:t>
            </w:r>
            <w:r w:rsidRPr="00534CD5">
              <w:rPr>
                <w:rFonts w:asciiTheme="majorBidi" w:hAnsiTheme="majorBidi" w:cstheme="majorBidi"/>
                <w:sz w:val="24"/>
                <w:szCs w:val="24"/>
              </w:rPr>
              <w:t>0.21</w:t>
            </w:r>
            <w:r w:rsidRPr="00534CD5">
              <w:rPr>
                <w:rFonts w:asciiTheme="majorBidi" w:hAnsiTheme="majorBidi" w:cstheme="majorBidi"/>
                <w:sz w:val="24"/>
                <w:szCs w:val="24"/>
                <w:vertAlign w:val="superscript"/>
              </w:rPr>
              <w:t>a</w:t>
            </w:r>
          </w:p>
        </w:tc>
        <w:tc>
          <w:tcPr>
            <w:tcW w:w="1620"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39.34</w:t>
            </w:r>
            <w:r w:rsidRPr="00534CD5">
              <w:rPr>
                <w:rFonts w:asciiTheme="majorBidi" w:hAnsiTheme="majorBidi" w:cstheme="majorBidi"/>
                <w:sz w:val="24"/>
                <w:szCs w:val="24"/>
                <w:u w:val="single"/>
              </w:rPr>
              <w:t>+</w:t>
            </w:r>
            <w:r w:rsidRPr="00534CD5">
              <w:rPr>
                <w:rFonts w:asciiTheme="majorBidi" w:hAnsiTheme="majorBidi" w:cstheme="majorBidi"/>
                <w:sz w:val="24"/>
                <w:szCs w:val="24"/>
              </w:rPr>
              <w:t>0.66</w:t>
            </w:r>
            <w:r w:rsidRPr="00534CD5">
              <w:rPr>
                <w:rFonts w:asciiTheme="majorBidi" w:hAnsiTheme="majorBidi" w:cstheme="majorBidi"/>
                <w:sz w:val="24"/>
                <w:szCs w:val="24"/>
                <w:vertAlign w:val="superscript"/>
              </w:rPr>
              <w:t>b</w:t>
            </w:r>
          </w:p>
        </w:tc>
        <w:tc>
          <w:tcPr>
            <w:tcW w:w="1419" w:type="dxa"/>
            <w:vAlign w:val="center"/>
          </w:tcPr>
          <w:p w:rsidR="00FF444A" w:rsidRPr="00534CD5" w:rsidRDefault="00FF444A" w:rsidP="00FF444A">
            <w:pPr>
              <w:bidi w:val="0"/>
              <w:jc w:val="center"/>
              <w:rPr>
                <w:rFonts w:asciiTheme="majorBidi" w:hAnsiTheme="majorBidi" w:cstheme="majorBidi"/>
                <w:sz w:val="24"/>
                <w:szCs w:val="24"/>
              </w:rPr>
            </w:pPr>
            <w:r w:rsidRPr="00534CD5">
              <w:rPr>
                <w:rFonts w:asciiTheme="majorBidi" w:hAnsiTheme="majorBidi" w:cstheme="majorBidi"/>
                <w:sz w:val="24"/>
                <w:szCs w:val="24"/>
              </w:rPr>
              <w:t>38.65</w:t>
            </w:r>
            <w:r w:rsidRPr="00534CD5">
              <w:rPr>
                <w:rFonts w:asciiTheme="majorBidi" w:hAnsiTheme="majorBidi" w:cstheme="majorBidi"/>
                <w:sz w:val="24"/>
                <w:szCs w:val="24"/>
                <w:u w:val="single"/>
              </w:rPr>
              <w:t>+</w:t>
            </w:r>
            <w:r w:rsidRPr="00534CD5">
              <w:rPr>
                <w:rFonts w:asciiTheme="majorBidi" w:hAnsiTheme="majorBidi" w:cstheme="majorBidi"/>
                <w:sz w:val="24"/>
                <w:szCs w:val="24"/>
              </w:rPr>
              <w:t>0.52</w:t>
            </w:r>
            <w:r w:rsidRPr="00534CD5">
              <w:rPr>
                <w:rFonts w:asciiTheme="majorBidi" w:hAnsiTheme="majorBidi" w:cstheme="majorBidi"/>
                <w:sz w:val="24"/>
                <w:szCs w:val="24"/>
                <w:vertAlign w:val="superscript"/>
              </w:rPr>
              <w:t>b</w:t>
            </w:r>
          </w:p>
        </w:tc>
      </w:tr>
      <w:tr w:rsidR="00FF444A" w:rsidRPr="00534CD5" w:rsidTr="0044298E">
        <w:tblPrEx>
          <w:tblLook w:val="0000" w:firstRow="0" w:lastRow="0" w:firstColumn="0" w:lastColumn="0" w:noHBand="0" w:noVBand="0"/>
        </w:tblPrEx>
        <w:trPr>
          <w:trHeight w:val="375"/>
          <w:jc w:val="center"/>
        </w:trPr>
        <w:tc>
          <w:tcPr>
            <w:tcW w:w="2760" w:type="dxa"/>
            <w:gridSpan w:val="2"/>
          </w:tcPr>
          <w:p w:rsidR="00FF444A" w:rsidRPr="00534CD5" w:rsidRDefault="00FF444A" w:rsidP="00FF444A">
            <w:pPr>
              <w:bidi w:val="0"/>
              <w:jc w:val="center"/>
              <w:rPr>
                <w:rFonts w:asciiTheme="majorBidi" w:hAnsiTheme="majorBidi" w:cstheme="majorBidi"/>
                <w:b/>
                <w:bCs/>
              </w:rPr>
            </w:pPr>
            <w:r w:rsidRPr="00534CD5">
              <w:rPr>
                <w:rFonts w:asciiTheme="majorBidi" w:hAnsiTheme="majorBidi" w:cstheme="majorBidi"/>
                <w:b/>
                <w:bCs/>
              </w:rPr>
              <w:t>Survival rate%</w:t>
            </w:r>
          </w:p>
        </w:tc>
        <w:tc>
          <w:tcPr>
            <w:tcW w:w="1499" w:type="dxa"/>
            <w:gridSpan w:val="2"/>
          </w:tcPr>
          <w:p w:rsidR="00FF444A" w:rsidRPr="00534CD5" w:rsidRDefault="00FF444A" w:rsidP="00FF444A">
            <w:pPr>
              <w:bidi w:val="0"/>
              <w:jc w:val="center"/>
              <w:rPr>
                <w:rFonts w:asciiTheme="majorBidi" w:hAnsiTheme="majorBidi" w:cstheme="majorBidi"/>
              </w:rPr>
            </w:pPr>
            <w:r w:rsidRPr="00534CD5">
              <w:rPr>
                <w:rFonts w:asciiTheme="majorBidi" w:hAnsiTheme="majorBidi" w:cstheme="majorBidi"/>
              </w:rPr>
              <w:t>93.33</w:t>
            </w:r>
          </w:p>
        </w:tc>
        <w:tc>
          <w:tcPr>
            <w:tcW w:w="1694" w:type="dxa"/>
          </w:tcPr>
          <w:p w:rsidR="00FF444A" w:rsidRPr="00534CD5" w:rsidRDefault="00FF444A" w:rsidP="00FF444A">
            <w:pPr>
              <w:bidi w:val="0"/>
              <w:jc w:val="center"/>
              <w:rPr>
                <w:rFonts w:asciiTheme="majorBidi" w:hAnsiTheme="majorBidi" w:cstheme="majorBidi"/>
              </w:rPr>
            </w:pPr>
            <w:r w:rsidRPr="00534CD5">
              <w:rPr>
                <w:rFonts w:asciiTheme="majorBidi" w:hAnsiTheme="majorBidi" w:cstheme="majorBidi"/>
              </w:rPr>
              <w:t>96.66</w:t>
            </w:r>
          </w:p>
        </w:tc>
        <w:tc>
          <w:tcPr>
            <w:tcW w:w="1694" w:type="dxa"/>
          </w:tcPr>
          <w:p w:rsidR="00FF444A" w:rsidRPr="00534CD5" w:rsidRDefault="00FF444A" w:rsidP="00FF444A">
            <w:pPr>
              <w:bidi w:val="0"/>
              <w:jc w:val="center"/>
              <w:rPr>
                <w:rFonts w:asciiTheme="majorBidi" w:hAnsiTheme="majorBidi" w:cstheme="majorBidi"/>
              </w:rPr>
            </w:pPr>
            <w:r w:rsidRPr="00534CD5">
              <w:rPr>
                <w:rFonts w:asciiTheme="majorBidi" w:hAnsiTheme="majorBidi" w:cstheme="majorBidi"/>
              </w:rPr>
              <w:t>100</w:t>
            </w:r>
          </w:p>
        </w:tc>
        <w:tc>
          <w:tcPr>
            <w:tcW w:w="1626" w:type="dxa"/>
            <w:gridSpan w:val="2"/>
          </w:tcPr>
          <w:p w:rsidR="00FF444A" w:rsidRPr="00534CD5" w:rsidRDefault="00FF444A" w:rsidP="00FF444A">
            <w:pPr>
              <w:bidi w:val="0"/>
              <w:jc w:val="center"/>
              <w:rPr>
                <w:rFonts w:asciiTheme="majorBidi" w:hAnsiTheme="majorBidi" w:cstheme="majorBidi"/>
              </w:rPr>
            </w:pPr>
            <w:r w:rsidRPr="00534CD5">
              <w:rPr>
                <w:rFonts w:asciiTheme="majorBidi" w:hAnsiTheme="majorBidi" w:cstheme="majorBidi"/>
              </w:rPr>
              <w:t>100</w:t>
            </w:r>
          </w:p>
        </w:tc>
        <w:tc>
          <w:tcPr>
            <w:tcW w:w="1419" w:type="dxa"/>
          </w:tcPr>
          <w:p w:rsidR="00FF444A" w:rsidRPr="00534CD5" w:rsidRDefault="00FF444A" w:rsidP="00FF444A">
            <w:pPr>
              <w:bidi w:val="0"/>
              <w:jc w:val="center"/>
              <w:rPr>
                <w:rFonts w:asciiTheme="majorBidi" w:hAnsiTheme="majorBidi" w:cstheme="majorBidi"/>
              </w:rPr>
            </w:pPr>
            <w:r w:rsidRPr="00534CD5">
              <w:rPr>
                <w:rFonts w:asciiTheme="majorBidi" w:hAnsiTheme="majorBidi" w:cstheme="majorBidi"/>
              </w:rPr>
              <w:t>100</w:t>
            </w:r>
          </w:p>
        </w:tc>
      </w:tr>
    </w:tbl>
    <w:p w:rsidR="00FF444A" w:rsidRPr="00534CD5" w:rsidRDefault="00FF444A" w:rsidP="00FF444A">
      <w:pPr>
        <w:bidi w:val="0"/>
        <w:spacing w:after="0" w:line="240" w:lineRule="auto"/>
        <w:jc w:val="right"/>
        <w:rPr>
          <w:rFonts w:asciiTheme="majorBidi" w:hAnsiTheme="majorBidi" w:cstheme="majorBidi"/>
          <w:sz w:val="20"/>
          <w:szCs w:val="20"/>
        </w:rPr>
      </w:pPr>
      <w:r w:rsidRPr="00534CD5">
        <w:rPr>
          <w:rFonts w:asciiTheme="majorBidi" w:hAnsiTheme="majorBidi" w:cstheme="majorBidi"/>
        </w:rPr>
        <w:t>Means within the same column of different letters are significantly different at (P≤0.05)</w:t>
      </w:r>
    </w:p>
    <w:p w:rsidR="00FF444A" w:rsidRPr="00534CD5" w:rsidRDefault="00FF444A" w:rsidP="00FF444A">
      <w:pPr>
        <w:bidi w:val="0"/>
        <w:spacing w:after="0" w:line="240" w:lineRule="auto"/>
        <w:jc w:val="right"/>
        <w:rPr>
          <w:rFonts w:asciiTheme="majorBidi" w:hAnsiTheme="majorBidi" w:cstheme="majorBidi"/>
          <w:sz w:val="20"/>
          <w:szCs w:val="20"/>
        </w:rPr>
      </w:pPr>
      <w:r w:rsidRPr="00534CD5">
        <w:rPr>
          <w:rFonts w:asciiTheme="majorBidi" w:hAnsiTheme="majorBidi" w:cstheme="majorBidi"/>
          <w:sz w:val="20"/>
          <w:szCs w:val="20"/>
        </w:rPr>
        <w:t>*FCR (Feed Conversion Ratio). **PER (Protein Efficiency Ratio)</w:t>
      </w:r>
      <w:r w:rsidRPr="00534CD5">
        <w:rPr>
          <w:rFonts w:asciiTheme="majorBidi" w:hAnsiTheme="majorBidi" w:cstheme="majorBidi"/>
          <w:sz w:val="24"/>
          <w:szCs w:val="24"/>
        </w:rPr>
        <w:t xml:space="preserve"> </w:t>
      </w:r>
      <w:r w:rsidRPr="00534CD5">
        <w:rPr>
          <w:rFonts w:asciiTheme="majorBidi" w:hAnsiTheme="majorBidi" w:cstheme="majorBidi"/>
          <w:sz w:val="20"/>
          <w:szCs w:val="20"/>
        </w:rPr>
        <w:t>***RGR</w:t>
      </w:r>
      <w:r>
        <w:rPr>
          <w:rFonts w:asciiTheme="majorBidi" w:hAnsiTheme="majorBidi" w:cstheme="majorBidi"/>
          <w:sz w:val="20"/>
          <w:szCs w:val="20"/>
        </w:rPr>
        <w:t xml:space="preserve"> </w:t>
      </w:r>
      <w:r w:rsidRPr="00534CD5">
        <w:rPr>
          <w:rFonts w:asciiTheme="majorBidi" w:hAnsiTheme="majorBidi" w:cstheme="majorBidi"/>
          <w:sz w:val="20"/>
          <w:szCs w:val="20"/>
        </w:rPr>
        <w:t>(Relative Growth Rate)</w:t>
      </w:r>
    </w:p>
    <w:p w:rsidR="00FF444A" w:rsidRPr="00534CD5" w:rsidRDefault="00FF444A" w:rsidP="00FF444A">
      <w:pPr>
        <w:bidi w:val="0"/>
        <w:spacing w:after="0" w:line="240" w:lineRule="auto"/>
        <w:rPr>
          <w:rFonts w:asciiTheme="majorBidi" w:hAnsiTheme="majorBidi" w:cstheme="majorBidi"/>
          <w:sz w:val="20"/>
          <w:szCs w:val="20"/>
          <w:lang w:bidi="ar-EG"/>
        </w:rPr>
      </w:pPr>
      <w:r w:rsidRPr="00534CD5">
        <w:rPr>
          <w:rFonts w:asciiTheme="majorBidi" w:hAnsiTheme="majorBidi" w:cstheme="majorBidi"/>
          <w:sz w:val="20"/>
          <w:szCs w:val="20"/>
        </w:rPr>
        <w:t xml:space="preserve">       ****TFI</w:t>
      </w:r>
      <w:r>
        <w:rPr>
          <w:rFonts w:asciiTheme="majorBidi" w:hAnsiTheme="majorBidi" w:cstheme="majorBidi"/>
          <w:sz w:val="20"/>
          <w:szCs w:val="20"/>
        </w:rPr>
        <w:t xml:space="preserve"> </w:t>
      </w:r>
      <w:r w:rsidRPr="00534CD5">
        <w:rPr>
          <w:rFonts w:asciiTheme="majorBidi" w:hAnsiTheme="majorBidi" w:cstheme="majorBidi"/>
          <w:sz w:val="20"/>
          <w:szCs w:val="20"/>
          <w:lang w:bidi="ar-EG"/>
        </w:rPr>
        <w:t xml:space="preserve">(Total feed intake).         </w:t>
      </w:r>
    </w:p>
    <w:p w:rsidR="004078D1" w:rsidRDefault="00FE19CC" w:rsidP="004078D1">
      <w:pPr>
        <w:bidi w:val="0"/>
        <w:jc w:val="both"/>
        <w:rPr>
          <w:rFonts w:asciiTheme="majorBidi" w:hAnsiTheme="majorBidi" w:cstheme="majorBidi"/>
          <w:sz w:val="24"/>
          <w:szCs w:val="24"/>
        </w:rPr>
      </w:pPr>
      <w:r w:rsidRPr="00534CD5">
        <w:rPr>
          <w:rFonts w:asciiTheme="majorBidi" w:hAnsiTheme="majorBidi" w:cstheme="majorBidi"/>
          <w:sz w:val="24"/>
          <w:szCs w:val="24"/>
        </w:rPr>
        <w:t xml:space="preserve">          </w:t>
      </w:r>
      <w:r w:rsidR="005F16AE" w:rsidRPr="00534CD5">
        <w:rPr>
          <w:rFonts w:asciiTheme="majorBidi" w:hAnsiTheme="majorBidi" w:cstheme="majorBidi"/>
          <w:sz w:val="24"/>
          <w:szCs w:val="24"/>
        </w:rPr>
        <w:t xml:space="preserve">  </w:t>
      </w:r>
    </w:p>
    <w:p w:rsidR="00684E97" w:rsidRPr="0014762C" w:rsidRDefault="00684E97" w:rsidP="004078D1">
      <w:pPr>
        <w:bidi w:val="0"/>
        <w:jc w:val="both"/>
        <w:rPr>
          <w:rFonts w:asciiTheme="majorBidi" w:hAnsiTheme="majorBidi" w:cstheme="majorBidi"/>
          <w:color w:val="FF0000"/>
          <w:sz w:val="24"/>
          <w:szCs w:val="24"/>
        </w:rPr>
      </w:pPr>
      <w:r w:rsidRPr="0014762C">
        <w:rPr>
          <w:rFonts w:asciiTheme="majorBidi" w:hAnsiTheme="majorBidi" w:cstheme="majorBidi"/>
          <w:color w:val="FF0000"/>
          <w:sz w:val="24"/>
          <w:szCs w:val="24"/>
        </w:rPr>
        <w:t xml:space="preserve">The results of current study indicated an improved growth performance (final weight, total gain, </w:t>
      </w:r>
      <w:proofErr w:type="gramStart"/>
      <w:r w:rsidRPr="0014762C">
        <w:rPr>
          <w:rFonts w:asciiTheme="majorBidi" w:hAnsiTheme="majorBidi" w:cstheme="majorBidi"/>
          <w:color w:val="FF0000"/>
          <w:sz w:val="24"/>
          <w:szCs w:val="24"/>
        </w:rPr>
        <w:t>gain</w:t>
      </w:r>
      <w:proofErr w:type="gramEnd"/>
      <w:r w:rsidRPr="0014762C">
        <w:rPr>
          <w:rFonts w:asciiTheme="majorBidi" w:hAnsiTheme="majorBidi" w:cstheme="majorBidi"/>
          <w:color w:val="FF0000"/>
          <w:sz w:val="24"/>
          <w:szCs w:val="24"/>
        </w:rPr>
        <w:t xml:space="preserve">% and relative growth rate) for Nile Tilapia when fed diet supplemented with 0.1% Yucca </w:t>
      </w:r>
      <w:proofErr w:type="spellStart"/>
      <w:r w:rsidRPr="0014762C">
        <w:rPr>
          <w:rFonts w:asciiTheme="majorBidi" w:hAnsiTheme="majorBidi" w:cstheme="majorBidi"/>
          <w:color w:val="FF0000"/>
          <w:sz w:val="24"/>
          <w:szCs w:val="24"/>
        </w:rPr>
        <w:t>schidigera</w:t>
      </w:r>
      <w:proofErr w:type="spellEnd"/>
      <w:r w:rsidRPr="0014762C">
        <w:rPr>
          <w:rFonts w:asciiTheme="majorBidi" w:hAnsiTheme="majorBidi" w:cstheme="majorBidi"/>
          <w:color w:val="FF0000"/>
          <w:sz w:val="24"/>
          <w:szCs w:val="24"/>
        </w:rPr>
        <w:t xml:space="preserve"> extract. </w:t>
      </w:r>
      <w:proofErr w:type="spellStart"/>
      <w:r w:rsidRPr="0014762C">
        <w:rPr>
          <w:rFonts w:asciiTheme="majorBidi" w:hAnsiTheme="majorBidi" w:cstheme="majorBidi"/>
          <w:b/>
          <w:bCs/>
          <w:color w:val="FF0000"/>
          <w:sz w:val="24"/>
          <w:szCs w:val="24"/>
        </w:rPr>
        <w:t>Njagi</w:t>
      </w:r>
      <w:proofErr w:type="spellEnd"/>
      <w:r w:rsidRPr="0014762C">
        <w:rPr>
          <w:rFonts w:asciiTheme="majorBidi" w:hAnsiTheme="majorBidi" w:cstheme="majorBidi"/>
          <w:color w:val="FF0000"/>
          <w:sz w:val="24"/>
          <w:szCs w:val="24"/>
        </w:rPr>
        <w:t xml:space="preserve"> </w:t>
      </w:r>
      <w:r w:rsidRPr="0014762C">
        <w:rPr>
          <w:rFonts w:asciiTheme="majorBidi" w:hAnsiTheme="majorBidi" w:cstheme="majorBidi"/>
          <w:b/>
          <w:bCs/>
          <w:i/>
          <w:iCs/>
          <w:color w:val="FF0000"/>
          <w:sz w:val="24"/>
          <w:szCs w:val="24"/>
        </w:rPr>
        <w:t>et al.,</w:t>
      </w:r>
      <w:r w:rsidRPr="0014762C">
        <w:rPr>
          <w:rFonts w:asciiTheme="majorBidi" w:hAnsiTheme="majorBidi" w:cstheme="majorBidi"/>
          <w:b/>
          <w:bCs/>
          <w:color w:val="FF0000"/>
          <w:sz w:val="24"/>
          <w:szCs w:val="24"/>
        </w:rPr>
        <w:t xml:space="preserve"> 2017</w:t>
      </w:r>
      <w:r w:rsidRPr="0014762C">
        <w:rPr>
          <w:rFonts w:asciiTheme="majorBidi" w:hAnsiTheme="majorBidi" w:cstheme="majorBidi"/>
          <w:color w:val="FF0000"/>
          <w:sz w:val="24"/>
          <w:szCs w:val="24"/>
        </w:rPr>
        <w:t xml:space="preserve"> stated that in this level of 0.1 % yucca, diet contains 23.9mg Kg </w:t>
      </w:r>
      <w:proofErr w:type="spellStart"/>
      <w:r w:rsidRPr="0014762C">
        <w:rPr>
          <w:rFonts w:asciiTheme="majorBidi" w:hAnsiTheme="majorBidi" w:cstheme="majorBidi"/>
          <w:color w:val="FF0000"/>
          <w:sz w:val="24"/>
          <w:szCs w:val="24"/>
        </w:rPr>
        <w:t>saponin</w:t>
      </w:r>
      <w:proofErr w:type="spellEnd"/>
      <w:r w:rsidRPr="0014762C">
        <w:rPr>
          <w:rFonts w:asciiTheme="majorBidi" w:hAnsiTheme="majorBidi" w:cstheme="majorBidi"/>
          <w:color w:val="FF0000"/>
          <w:sz w:val="24"/>
          <w:szCs w:val="24"/>
        </w:rPr>
        <w:t>. In addition, there was an increase in the feed intake and feed utilization (Feed efficiency, protein efficiency ratio and feed conversion ratio).</w:t>
      </w:r>
      <w:r w:rsidR="00D25951" w:rsidRPr="0014762C">
        <w:rPr>
          <w:rFonts w:asciiTheme="majorBidi" w:hAnsiTheme="majorBidi" w:cstheme="majorBidi"/>
          <w:color w:val="FF0000"/>
          <w:sz w:val="24"/>
          <w:szCs w:val="24"/>
        </w:rPr>
        <w:t xml:space="preserve"> </w:t>
      </w:r>
    </w:p>
    <w:p w:rsidR="00684E97" w:rsidRPr="0014762C" w:rsidRDefault="005F16AE" w:rsidP="0077102F">
      <w:pPr>
        <w:bidi w:val="0"/>
        <w:jc w:val="both"/>
        <w:rPr>
          <w:rFonts w:asciiTheme="majorBidi" w:hAnsiTheme="majorBidi" w:cstheme="majorBidi"/>
          <w:color w:val="FF0000"/>
          <w:sz w:val="24"/>
          <w:szCs w:val="24"/>
        </w:rPr>
      </w:pPr>
      <w:r w:rsidRPr="0014762C">
        <w:rPr>
          <w:rFonts w:asciiTheme="majorBidi" w:hAnsiTheme="majorBidi" w:cstheme="majorBidi"/>
          <w:color w:val="FF0000"/>
          <w:sz w:val="24"/>
          <w:szCs w:val="24"/>
        </w:rPr>
        <w:t xml:space="preserve">            </w:t>
      </w:r>
      <w:r w:rsidR="00684E97" w:rsidRPr="0014762C">
        <w:rPr>
          <w:rFonts w:asciiTheme="majorBidi" w:hAnsiTheme="majorBidi" w:cstheme="majorBidi"/>
          <w:color w:val="FF0000"/>
          <w:sz w:val="24"/>
          <w:szCs w:val="24"/>
        </w:rPr>
        <w:t xml:space="preserve">Growth enhancement of several fish species by </w:t>
      </w:r>
      <w:r w:rsidR="0077102F" w:rsidRPr="0014762C">
        <w:rPr>
          <w:rFonts w:asciiTheme="majorBidi" w:hAnsiTheme="majorBidi" w:cstheme="majorBidi"/>
          <w:color w:val="FF0000"/>
          <w:sz w:val="24"/>
          <w:szCs w:val="24"/>
        </w:rPr>
        <w:t>y</w:t>
      </w:r>
      <w:r w:rsidR="00684E97" w:rsidRPr="0014762C">
        <w:rPr>
          <w:rFonts w:asciiTheme="majorBidi" w:hAnsiTheme="majorBidi" w:cstheme="majorBidi"/>
          <w:color w:val="FF0000"/>
          <w:sz w:val="24"/>
          <w:szCs w:val="24"/>
        </w:rPr>
        <w:t xml:space="preserve">ucca </w:t>
      </w:r>
      <w:proofErr w:type="spellStart"/>
      <w:r w:rsidR="00684E97" w:rsidRPr="0014762C">
        <w:rPr>
          <w:rFonts w:asciiTheme="majorBidi" w:hAnsiTheme="majorBidi" w:cstheme="majorBidi"/>
          <w:color w:val="FF0000"/>
          <w:sz w:val="24"/>
          <w:szCs w:val="24"/>
        </w:rPr>
        <w:t>schidigera</w:t>
      </w:r>
      <w:proofErr w:type="spellEnd"/>
      <w:r w:rsidR="00684E97" w:rsidRPr="0014762C">
        <w:rPr>
          <w:rFonts w:asciiTheme="majorBidi" w:hAnsiTheme="majorBidi" w:cstheme="majorBidi"/>
          <w:color w:val="FF0000"/>
          <w:sz w:val="24"/>
          <w:szCs w:val="24"/>
        </w:rPr>
        <w:t xml:space="preserve"> extract additives has been reported previously </w:t>
      </w:r>
      <w:r w:rsidR="00684E97" w:rsidRPr="0014762C">
        <w:rPr>
          <w:rFonts w:asciiTheme="majorBidi" w:hAnsiTheme="majorBidi" w:cstheme="majorBidi"/>
          <w:b/>
          <w:bCs/>
          <w:color w:val="FF0000"/>
          <w:sz w:val="24"/>
          <w:szCs w:val="24"/>
        </w:rPr>
        <w:t>(Kelly</w:t>
      </w:r>
      <w:r w:rsidR="00684E97" w:rsidRPr="0014762C">
        <w:rPr>
          <w:rFonts w:asciiTheme="majorBidi" w:hAnsiTheme="majorBidi" w:cstheme="majorBidi"/>
          <w:color w:val="FF0000"/>
          <w:sz w:val="24"/>
          <w:szCs w:val="24"/>
        </w:rPr>
        <w:t xml:space="preserve"> </w:t>
      </w:r>
      <w:r w:rsidR="00684E97" w:rsidRPr="0014762C">
        <w:rPr>
          <w:rFonts w:asciiTheme="majorBidi" w:hAnsiTheme="majorBidi" w:cstheme="majorBidi"/>
          <w:b/>
          <w:bCs/>
          <w:color w:val="FF0000"/>
          <w:sz w:val="24"/>
          <w:szCs w:val="24"/>
        </w:rPr>
        <w:t>and Kohler, 2003,</w:t>
      </w:r>
      <w:r w:rsidR="00684E97" w:rsidRPr="0014762C">
        <w:rPr>
          <w:rFonts w:asciiTheme="majorBidi" w:hAnsiTheme="majorBidi" w:cstheme="majorBidi"/>
          <w:color w:val="FF0000"/>
          <w:sz w:val="24"/>
          <w:szCs w:val="24"/>
        </w:rPr>
        <w:t xml:space="preserve"> </w:t>
      </w:r>
      <w:proofErr w:type="spellStart"/>
      <w:r w:rsidR="00684E97" w:rsidRPr="0014762C">
        <w:rPr>
          <w:rFonts w:asciiTheme="majorBidi" w:hAnsiTheme="majorBidi" w:cstheme="majorBidi"/>
          <w:b/>
          <w:bCs/>
          <w:color w:val="FF0000"/>
          <w:sz w:val="24"/>
          <w:szCs w:val="24"/>
        </w:rPr>
        <w:t>Gaber</w:t>
      </w:r>
      <w:proofErr w:type="spellEnd"/>
      <w:r w:rsidR="00684E97" w:rsidRPr="0014762C">
        <w:rPr>
          <w:rFonts w:asciiTheme="majorBidi" w:hAnsiTheme="majorBidi" w:cstheme="majorBidi"/>
          <w:b/>
          <w:bCs/>
          <w:color w:val="FF0000"/>
          <w:sz w:val="24"/>
          <w:szCs w:val="24"/>
        </w:rPr>
        <w:t>, 2006</w:t>
      </w:r>
      <w:r w:rsidR="00684E97" w:rsidRPr="0014762C">
        <w:rPr>
          <w:rFonts w:asciiTheme="majorBidi" w:hAnsiTheme="majorBidi" w:cstheme="majorBidi"/>
          <w:color w:val="FF0000"/>
          <w:sz w:val="24"/>
          <w:szCs w:val="24"/>
        </w:rPr>
        <w:t xml:space="preserve">, </w:t>
      </w:r>
      <w:proofErr w:type="spellStart"/>
      <w:r w:rsidR="00684E97" w:rsidRPr="0014762C">
        <w:rPr>
          <w:rFonts w:asciiTheme="majorBidi" w:hAnsiTheme="majorBidi" w:cstheme="majorBidi"/>
          <w:b/>
          <w:bCs/>
          <w:color w:val="FF0000"/>
          <w:sz w:val="24"/>
          <w:szCs w:val="24"/>
        </w:rPr>
        <w:t>Guroy</w:t>
      </w:r>
      <w:proofErr w:type="spellEnd"/>
      <w:r w:rsidR="00684E97" w:rsidRPr="0014762C">
        <w:rPr>
          <w:rFonts w:asciiTheme="majorBidi" w:hAnsiTheme="majorBidi" w:cstheme="majorBidi"/>
          <w:b/>
          <w:bCs/>
          <w:color w:val="FF0000"/>
          <w:sz w:val="24"/>
          <w:szCs w:val="24"/>
        </w:rPr>
        <w:t xml:space="preserve"> </w:t>
      </w:r>
      <w:r w:rsidR="00684E97" w:rsidRPr="0014762C">
        <w:rPr>
          <w:rFonts w:asciiTheme="majorBidi" w:hAnsiTheme="majorBidi" w:cstheme="majorBidi"/>
          <w:b/>
          <w:bCs/>
          <w:i/>
          <w:iCs/>
          <w:color w:val="FF0000"/>
          <w:sz w:val="24"/>
          <w:szCs w:val="24"/>
        </w:rPr>
        <w:t>et al</w:t>
      </w:r>
      <w:r w:rsidR="00D25951" w:rsidRPr="0014762C">
        <w:rPr>
          <w:rFonts w:asciiTheme="majorBidi" w:hAnsiTheme="majorBidi" w:cstheme="majorBidi"/>
          <w:b/>
          <w:bCs/>
          <w:color w:val="FF0000"/>
          <w:sz w:val="24"/>
          <w:szCs w:val="24"/>
        </w:rPr>
        <w:t xml:space="preserve">., </w:t>
      </w:r>
      <w:r w:rsidR="00684E97" w:rsidRPr="0014762C">
        <w:rPr>
          <w:rFonts w:asciiTheme="majorBidi" w:hAnsiTheme="majorBidi" w:cstheme="majorBidi"/>
          <w:b/>
          <w:bCs/>
          <w:color w:val="FF0000"/>
          <w:sz w:val="24"/>
          <w:szCs w:val="24"/>
        </w:rPr>
        <w:t>2016)</w:t>
      </w:r>
      <w:r w:rsidR="00684E97" w:rsidRPr="0014762C">
        <w:rPr>
          <w:rFonts w:asciiTheme="majorBidi" w:hAnsiTheme="majorBidi" w:cstheme="majorBidi"/>
          <w:color w:val="FF0000"/>
          <w:sz w:val="24"/>
          <w:szCs w:val="24"/>
        </w:rPr>
        <w:t xml:space="preserve">. In addition, </w:t>
      </w:r>
      <w:proofErr w:type="spellStart"/>
      <w:r w:rsidR="00684E97" w:rsidRPr="0014762C">
        <w:rPr>
          <w:rFonts w:asciiTheme="majorBidi" w:hAnsiTheme="majorBidi" w:cstheme="majorBidi"/>
          <w:b/>
          <w:bCs/>
          <w:color w:val="FF0000"/>
          <w:sz w:val="24"/>
          <w:szCs w:val="24"/>
        </w:rPr>
        <w:t>Njagi</w:t>
      </w:r>
      <w:proofErr w:type="spellEnd"/>
      <w:r w:rsidR="00684E97" w:rsidRPr="0014762C">
        <w:rPr>
          <w:rFonts w:asciiTheme="majorBidi" w:hAnsiTheme="majorBidi" w:cstheme="majorBidi"/>
          <w:color w:val="FF0000"/>
          <w:sz w:val="24"/>
          <w:szCs w:val="24"/>
        </w:rPr>
        <w:t xml:space="preserve"> </w:t>
      </w:r>
      <w:r w:rsidR="00684E97" w:rsidRPr="0014762C">
        <w:rPr>
          <w:rFonts w:asciiTheme="majorBidi" w:hAnsiTheme="majorBidi" w:cstheme="majorBidi"/>
          <w:b/>
          <w:bCs/>
          <w:i/>
          <w:iCs/>
          <w:color w:val="FF0000"/>
          <w:sz w:val="24"/>
          <w:szCs w:val="24"/>
        </w:rPr>
        <w:t>et al</w:t>
      </w:r>
      <w:r w:rsidR="00684E97" w:rsidRPr="0014762C">
        <w:rPr>
          <w:rFonts w:asciiTheme="majorBidi" w:hAnsiTheme="majorBidi" w:cstheme="majorBidi"/>
          <w:b/>
          <w:bCs/>
          <w:color w:val="FF0000"/>
          <w:sz w:val="24"/>
          <w:szCs w:val="24"/>
        </w:rPr>
        <w:t>., (2017)</w:t>
      </w:r>
      <w:r w:rsidR="00684E97" w:rsidRPr="0014762C">
        <w:rPr>
          <w:rFonts w:asciiTheme="majorBidi" w:hAnsiTheme="majorBidi" w:cstheme="majorBidi"/>
          <w:color w:val="FF0000"/>
          <w:sz w:val="24"/>
          <w:szCs w:val="24"/>
        </w:rPr>
        <w:t xml:space="preserve"> carried out their experiment on </w:t>
      </w:r>
      <w:r w:rsidR="00684E97" w:rsidRPr="0014762C">
        <w:rPr>
          <w:rFonts w:asciiTheme="majorBidi" w:hAnsiTheme="majorBidi" w:cstheme="majorBidi"/>
          <w:color w:val="FF0000"/>
          <w:sz w:val="24"/>
          <w:szCs w:val="24"/>
        </w:rPr>
        <w:lastRenderedPageBreak/>
        <w:t xml:space="preserve">juvenile Nile tilapia, </w:t>
      </w:r>
      <w:proofErr w:type="spellStart"/>
      <w:r w:rsidR="00684E97" w:rsidRPr="0014762C">
        <w:rPr>
          <w:rFonts w:asciiTheme="majorBidi" w:hAnsiTheme="majorBidi" w:cstheme="majorBidi"/>
          <w:i/>
          <w:iCs/>
          <w:color w:val="FF0000"/>
          <w:sz w:val="24"/>
          <w:szCs w:val="24"/>
        </w:rPr>
        <w:t>Oreochromis</w:t>
      </w:r>
      <w:proofErr w:type="spellEnd"/>
      <w:r w:rsidR="00684E97" w:rsidRPr="0014762C">
        <w:rPr>
          <w:rFonts w:asciiTheme="majorBidi" w:hAnsiTheme="majorBidi" w:cstheme="majorBidi"/>
          <w:i/>
          <w:iCs/>
          <w:color w:val="FF0000"/>
          <w:sz w:val="24"/>
          <w:szCs w:val="24"/>
        </w:rPr>
        <w:t xml:space="preserve"> </w:t>
      </w:r>
      <w:proofErr w:type="spellStart"/>
      <w:r w:rsidR="00684E97" w:rsidRPr="0014762C">
        <w:rPr>
          <w:rFonts w:asciiTheme="majorBidi" w:hAnsiTheme="majorBidi" w:cstheme="majorBidi"/>
          <w:i/>
          <w:iCs/>
          <w:color w:val="FF0000"/>
          <w:sz w:val="24"/>
          <w:szCs w:val="24"/>
        </w:rPr>
        <w:t>niloticus</w:t>
      </w:r>
      <w:proofErr w:type="spellEnd"/>
      <w:r w:rsidR="00684E97" w:rsidRPr="0014762C">
        <w:rPr>
          <w:rFonts w:asciiTheme="majorBidi" w:hAnsiTheme="majorBidi" w:cstheme="majorBidi"/>
          <w:color w:val="FF0000"/>
          <w:sz w:val="24"/>
          <w:szCs w:val="24"/>
        </w:rPr>
        <w:t xml:space="preserve"> and the best results (higher growth performance) in their study were obtained at yucca meal inclusion levels of 0.1% in diet (YMS0.1) with signiﬁcant differences with YMS0.5, YMS1.0 and YMS2.0 groups.</w:t>
      </w:r>
    </w:p>
    <w:p w:rsidR="00684E97" w:rsidRPr="00BF0695" w:rsidRDefault="00684E97" w:rsidP="0077102F">
      <w:pPr>
        <w:bidi w:val="0"/>
        <w:jc w:val="both"/>
        <w:rPr>
          <w:rFonts w:asciiTheme="majorBidi" w:hAnsiTheme="majorBidi" w:cstheme="majorBidi"/>
          <w:color w:val="FF0000"/>
          <w:sz w:val="24"/>
          <w:szCs w:val="24"/>
        </w:rPr>
      </w:pPr>
      <w:r w:rsidRPr="00BF0695">
        <w:rPr>
          <w:rFonts w:asciiTheme="majorBidi" w:hAnsiTheme="majorBidi" w:cstheme="majorBidi"/>
          <w:color w:val="FF0000"/>
          <w:sz w:val="24"/>
          <w:szCs w:val="24"/>
        </w:rPr>
        <w:t xml:space="preserve"> </w:t>
      </w:r>
      <w:r w:rsidR="005F16AE" w:rsidRPr="00BF0695">
        <w:rPr>
          <w:rFonts w:asciiTheme="majorBidi" w:hAnsiTheme="majorBidi" w:cstheme="majorBidi"/>
          <w:color w:val="FF0000"/>
          <w:sz w:val="24"/>
          <w:szCs w:val="24"/>
        </w:rPr>
        <w:t xml:space="preserve">          </w:t>
      </w:r>
      <w:r w:rsidRPr="00BF0695">
        <w:rPr>
          <w:rFonts w:asciiTheme="majorBidi" w:hAnsiTheme="majorBidi" w:cstheme="majorBidi"/>
          <w:color w:val="FF0000"/>
          <w:sz w:val="24"/>
          <w:szCs w:val="24"/>
        </w:rPr>
        <w:t xml:space="preserve">However, this is not in agreement with results presented by </w:t>
      </w:r>
      <w:proofErr w:type="spellStart"/>
      <w:r w:rsidRPr="00BF0695">
        <w:rPr>
          <w:rFonts w:asciiTheme="majorBidi" w:hAnsiTheme="majorBidi" w:cstheme="majorBidi"/>
          <w:b/>
          <w:bCs/>
          <w:color w:val="FF0000"/>
          <w:sz w:val="24"/>
          <w:szCs w:val="24"/>
        </w:rPr>
        <w:t>Amoah</w:t>
      </w:r>
      <w:proofErr w:type="spellEnd"/>
      <w:r w:rsidRPr="00BF0695">
        <w:rPr>
          <w:rFonts w:asciiTheme="majorBidi" w:hAnsiTheme="majorBidi" w:cstheme="majorBidi"/>
          <w:b/>
          <w:bCs/>
          <w:color w:val="FF0000"/>
          <w:sz w:val="24"/>
          <w:szCs w:val="24"/>
        </w:rPr>
        <w:t xml:space="preserve"> </w:t>
      </w:r>
      <w:r w:rsidRPr="00BF0695">
        <w:rPr>
          <w:rFonts w:asciiTheme="majorBidi" w:hAnsiTheme="majorBidi" w:cstheme="majorBidi"/>
          <w:b/>
          <w:bCs/>
          <w:i/>
          <w:iCs/>
          <w:color w:val="FF0000"/>
          <w:sz w:val="24"/>
          <w:szCs w:val="24"/>
        </w:rPr>
        <w:t>et al</w:t>
      </w:r>
      <w:r w:rsidRPr="00BF0695">
        <w:rPr>
          <w:rFonts w:asciiTheme="majorBidi" w:hAnsiTheme="majorBidi" w:cstheme="majorBidi"/>
          <w:b/>
          <w:bCs/>
          <w:color w:val="FF0000"/>
          <w:sz w:val="24"/>
          <w:szCs w:val="24"/>
        </w:rPr>
        <w:t>., 2017</w:t>
      </w:r>
      <w:r w:rsidRPr="00BF0695">
        <w:rPr>
          <w:rFonts w:asciiTheme="majorBidi" w:hAnsiTheme="majorBidi" w:cstheme="majorBidi"/>
          <w:color w:val="FF0000"/>
          <w:sz w:val="24"/>
          <w:szCs w:val="24"/>
        </w:rPr>
        <w:t xml:space="preserve"> when they added Yucca in the diet in level of 0.05%.  Their results revealed  more positive response (WG, SGR, FE, PER, lysozyme, SOD and resistance against bacteria) of juvenile Amur catﬁsh to diets containing Song-gang stone (SG) as well as combination of SG and b-</w:t>
      </w:r>
      <w:proofErr w:type="spellStart"/>
      <w:r w:rsidRPr="00BF0695">
        <w:rPr>
          <w:rFonts w:asciiTheme="majorBidi" w:hAnsiTheme="majorBidi" w:cstheme="majorBidi"/>
          <w:color w:val="FF0000"/>
          <w:sz w:val="24"/>
          <w:szCs w:val="24"/>
        </w:rPr>
        <w:t>glucan</w:t>
      </w:r>
      <w:proofErr w:type="spellEnd"/>
      <w:r w:rsidRPr="00BF0695">
        <w:rPr>
          <w:rFonts w:asciiTheme="majorBidi" w:hAnsiTheme="majorBidi" w:cstheme="majorBidi"/>
          <w:color w:val="FF0000"/>
          <w:sz w:val="24"/>
          <w:szCs w:val="24"/>
        </w:rPr>
        <w:t xml:space="preserve"> (SG + BG) rather than diets containing  either </w:t>
      </w:r>
      <w:r w:rsidR="0077102F" w:rsidRPr="00BF0695">
        <w:rPr>
          <w:rFonts w:asciiTheme="majorBidi" w:hAnsiTheme="majorBidi" w:cstheme="majorBidi"/>
          <w:color w:val="FF0000"/>
          <w:sz w:val="24"/>
          <w:szCs w:val="24"/>
        </w:rPr>
        <w:t>y</w:t>
      </w:r>
      <w:r w:rsidRPr="00BF0695">
        <w:rPr>
          <w:rFonts w:asciiTheme="majorBidi" w:hAnsiTheme="majorBidi" w:cstheme="majorBidi"/>
          <w:color w:val="FF0000"/>
          <w:sz w:val="24"/>
          <w:szCs w:val="24"/>
        </w:rPr>
        <w:t>ucca meal (YM),  or b-</w:t>
      </w:r>
      <w:proofErr w:type="spellStart"/>
      <w:r w:rsidRPr="00BF0695">
        <w:rPr>
          <w:rFonts w:asciiTheme="majorBidi" w:hAnsiTheme="majorBidi" w:cstheme="majorBidi"/>
          <w:color w:val="FF0000"/>
          <w:sz w:val="24"/>
          <w:szCs w:val="24"/>
        </w:rPr>
        <w:t>glucan</w:t>
      </w:r>
      <w:proofErr w:type="spellEnd"/>
      <w:r w:rsidRPr="00BF0695">
        <w:rPr>
          <w:rFonts w:asciiTheme="majorBidi" w:hAnsiTheme="majorBidi" w:cstheme="majorBidi"/>
          <w:color w:val="FF0000"/>
          <w:sz w:val="24"/>
          <w:szCs w:val="24"/>
        </w:rPr>
        <w:t xml:space="preserve"> (BG) separately.</w:t>
      </w:r>
    </w:p>
    <w:p w:rsidR="00684E97" w:rsidRPr="00BF0695" w:rsidRDefault="005F16AE" w:rsidP="0077102F">
      <w:pPr>
        <w:bidi w:val="0"/>
        <w:jc w:val="both"/>
        <w:rPr>
          <w:rFonts w:asciiTheme="majorBidi" w:hAnsiTheme="majorBidi" w:cstheme="majorBidi"/>
          <w:color w:val="FF0000"/>
          <w:sz w:val="24"/>
          <w:szCs w:val="24"/>
        </w:rPr>
      </w:pPr>
      <w:r w:rsidRPr="00BF0695">
        <w:rPr>
          <w:rFonts w:asciiTheme="majorBidi" w:hAnsiTheme="majorBidi" w:cstheme="majorBidi"/>
          <w:color w:val="FF0000"/>
          <w:sz w:val="24"/>
          <w:szCs w:val="24"/>
        </w:rPr>
        <w:t xml:space="preserve">           </w:t>
      </w:r>
      <w:r w:rsidR="00684E97" w:rsidRPr="00BF0695">
        <w:rPr>
          <w:rFonts w:asciiTheme="majorBidi" w:hAnsiTheme="majorBidi" w:cstheme="majorBidi"/>
          <w:color w:val="FF0000"/>
          <w:sz w:val="24"/>
          <w:szCs w:val="24"/>
        </w:rPr>
        <w:t xml:space="preserve">On the other hand, our results also demonstrated that increasing dietary levels of </w:t>
      </w:r>
      <w:r w:rsidR="0077102F"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 xml:space="preserve">ucca up to (0.14 and 0.2%) did not have significant effect on the same, parameters when compared with control and 0.1% </w:t>
      </w:r>
      <w:r w:rsidR="0077102F"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 xml:space="preserve">ucca groups due to increase of intensification of </w:t>
      </w:r>
      <w:proofErr w:type="spellStart"/>
      <w:r w:rsidR="00684E97" w:rsidRPr="00BF0695">
        <w:rPr>
          <w:rFonts w:asciiTheme="majorBidi" w:hAnsiTheme="majorBidi" w:cstheme="majorBidi"/>
          <w:color w:val="FF0000"/>
          <w:sz w:val="24"/>
          <w:szCs w:val="24"/>
        </w:rPr>
        <w:t>saponin</w:t>
      </w:r>
      <w:proofErr w:type="spellEnd"/>
      <w:r w:rsidR="00684E97" w:rsidRPr="00BF0695">
        <w:rPr>
          <w:rFonts w:asciiTheme="majorBidi" w:hAnsiTheme="majorBidi" w:cstheme="majorBidi"/>
          <w:color w:val="FF0000"/>
          <w:sz w:val="24"/>
          <w:szCs w:val="24"/>
        </w:rPr>
        <w:t xml:space="preserve"> in the diet.</w:t>
      </w:r>
    </w:p>
    <w:p w:rsidR="00684E97" w:rsidRPr="00BF0695" w:rsidRDefault="005F16AE" w:rsidP="00684E97">
      <w:pPr>
        <w:bidi w:val="0"/>
        <w:jc w:val="both"/>
        <w:rPr>
          <w:rFonts w:asciiTheme="majorBidi" w:hAnsiTheme="majorBidi" w:cstheme="majorBidi"/>
          <w:color w:val="FF0000"/>
          <w:sz w:val="24"/>
          <w:szCs w:val="24"/>
        </w:rPr>
      </w:pPr>
      <w:r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color w:val="FF0000"/>
          <w:sz w:val="24"/>
          <w:szCs w:val="24"/>
        </w:rPr>
        <w:t xml:space="preserve">Chen </w:t>
      </w:r>
      <w:r w:rsidR="00684E97" w:rsidRPr="00BF0695">
        <w:rPr>
          <w:rFonts w:asciiTheme="majorBidi" w:hAnsiTheme="majorBidi" w:cstheme="majorBidi"/>
          <w:b/>
          <w:bCs/>
          <w:i/>
          <w:iCs/>
          <w:color w:val="FF0000"/>
          <w:sz w:val="24"/>
          <w:szCs w:val="24"/>
        </w:rPr>
        <w:t>et al</w:t>
      </w:r>
      <w:r w:rsidR="00684E97" w:rsidRPr="00BF0695">
        <w:rPr>
          <w:rFonts w:asciiTheme="majorBidi" w:hAnsiTheme="majorBidi" w:cstheme="majorBidi"/>
          <w:b/>
          <w:bCs/>
          <w:color w:val="FF0000"/>
          <w:sz w:val="24"/>
          <w:szCs w:val="24"/>
        </w:rPr>
        <w:t xml:space="preserve">. (2011) </w:t>
      </w:r>
      <w:proofErr w:type="spellStart"/>
      <w:r w:rsidR="00684E97" w:rsidRPr="00BF0695">
        <w:rPr>
          <w:rFonts w:asciiTheme="majorBidi" w:hAnsiTheme="majorBidi" w:cstheme="majorBidi"/>
          <w:color w:val="FF0000"/>
          <w:sz w:val="24"/>
          <w:szCs w:val="24"/>
        </w:rPr>
        <w:t>hypothetised</w:t>
      </w:r>
      <w:proofErr w:type="spellEnd"/>
      <w:r w:rsidR="00684E97" w:rsidRPr="00BF0695">
        <w:rPr>
          <w:rFonts w:asciiTheme="majorBidi" w:hAnsiTheme="majorBidi" w:cstheme="majorBidi"/>
          <w:color w:val="FF0000"/>
          <w:sz w:val="24"/>
          <w:szCs w:val="24"/>
        </w:rPr>
        <w:t xml:space="preserve"> that increasing growth in fish fed the diets with lower </w:t>
      </w:r>
      <w:proofErr w:type="spellStart"/>
      <w:r w:rsidR="00684E97" w:rsidRPr="00BF0695">
        <w:rPr>
          <w:rFonts w:asciiTheme="majorBidi" w:hAnsiTheme="majorBidi" w:cstheme="majorBidi"/>
          <w:color w:val="FF0000"/>
          <w:sz w:val="24"/>
          <w:szCs w:val="24"/>
        </w:rPr>
        <w:t>saponin</w:t>
      </w:r>
      <w:proofErr w:type="spellEnd"/>
      <w:r w:rsidR="00684E97" w:rsidRPr="00BF0695">
        <w:rPr>
          <w:rFonts w:asciiTheme="majorBidi" w:hAnsiTheme="majorBidi" w:cstheme="majorBidi"/>
          <w:color w:val="FF0000"/>
          <w:sz w:val="24"/>
          <w:szCs w:val="24"/>
        </w:rPr>
        <w:t xml:space="preserve"> rates could be due to intensification in the nutrient absorption from the intestine, induced by a slight </w:t>
      </w:r>
      <w:proofErr w:type="spellStart"/>
      <w:r w:rsidR="00684E97" w:rsidRPr="00BF0695">
        <w:rPr>
          <w:rFonts w:asciiTheme="majorBidi" w:hAnsiTheme="majorBidi" w:cstheme="majorBidi"/>
          <w:color w:val="FF0000"/>
          <w:sz w:val="24"/>
          <w:szCs w:val="24"/>
        </w:rPr>
        <w:t>permeabilization</w:t>
      </w:r>
      <w:proofErr w:type="spellEnd"/>
      <w:r w:rsidR="00684E97" w:rsidRPr="00BF0695">
        <w:rPr>
          <w:rFonts w:asciiTheme="majorBidi" w:hAnsiTheme="majorBidi" w:cstheme="majorBidi"/>
          <w:color w:val="FF0000"/>
          <w:sz w:val="24"/>
          <w:szCs w:val="24"/>
        </w:rPr>
        <w:t xml:space="preserve"> of the intestinal walls with </w:t>
      </w:r>
      <w:proofErr w:type="spellStart"/>
      <w:r w:rsidR="00684E97" w:rsidRPr="00BF0695">
        <w:rPr>
          <w:rFonts w:asciiTheme="majorBidi" w:hAnsiTheme="majorBidi" w:cstheme="majorBidi"/>
          <w:color w:val="FF0000"/>
          <w:sz w:val="24"/>
          <w:szCs w:val="24"/>
        </w:rPr>
        <w:t>saponins</w:t>
      </w:r>
      <w:proofErr w:type="spellEnd"/>
      <w:r w:rsidR="00684E97" w:rsidRPr="00BF0695">
        <w:rPr>
          <w:rFonts w:asciiTheme="majorBidi" w:hAnsiTheme="majorBidi" w:cstheme="majorBidi"/>
          <w:color w:val="FF0000"/>
          <w:sz w:val="24"/>
          <w:szCs w:val="24"/>
        </w:rPr>
        <w:t xml:space="preserve">. This would explain why low doses (&lt;1000ppm) of </w:t>
      </w:r>
      <w:proofErr w:type="spellStart"/>
      <w:r w:rsidR="00684E97" w:rsidRPr="00BF0695">
        <w:rPr>
          <w:rFonts w:asciiTheme="majorBidi" w:hAnsiTheme="majorBidi" w:cstheme="majorBidi"/>
          <w:color w:val="FF0000"/>
          <w:sz w:val="24"/>
          <w:szCs w:val="24"/>
        </w:rPr>
        <w:t>saponin</w:t>
      </w:r>
      <w:proofErr w:type="spellEnd"/>
      <w:r w:rsidR="00684E97" w:rsidRPr="00BF0695">
        <w:rPr>
          <w:rFonts w:asciiTheme="majorBidi" w:hAnsiTheme="majorBidi" w:cstheme="majorBidi"/>
          <w:color w:val="FF0000"/>
          <w:sz w:val="24"/>
          <w:szCs w:val="24"/>
        </w:rPr>
        <w:t xml:space="preserve">-rich plant extracts can exert a beneficial impact on fish growth, whilst too high doses participate in the development of enteritis. </w:t>
      </w:r>
    </w:p>
    <w:p w:rsidR="00684E97" w:rsidRPr="00BF0695" w:rsidRDefault="005F16AE" w:rsidP="00AF6AE3">
      <w:pPr>
        <w:bidi w:val="0"/>
        <w:jc w:val="both"/>
        <w:rPr>
          <w:rFonts w:asciiTheme="majorBidi" w:hAnsiTheme="majorBidi" w:cstheme="majorBidi"/>
          <w:b/>
          <w:bCs/>
          <w:color w:val="FF0000"/>
          <w:sz w:val="24"/>
          <w:szCs w:val="24"/>
        </w:rPr>
      </w:pPr>
      <w:r w:rsidRPr="00BF0695">
        <w:rPr>
          <w:rFonts w:asciiTheme="majorBidi" w:hAnsiTheme="majorBidi" w:cstheme="majorBidi"/>
          <w:color w:val="FF0000"/>
          <w:sz w:val="24"/>
          <w:szCs w:val="24"/>
        </w:rPr>
        <w:t xml:space="preserve">          </w:t>
      </w:r>
      <w:r w:rsidR="00684E97" w:rsidRPr="00BF0695">
        <w:rPr>
          <w:rFonts w:asciiTheme="majorBidi" w:hAnsiTheme="majorBidi" w:cstheme="majorBidi"/>
          <w:color w:val="FF0000"/>
          <w:sz w:val="24"/>
          <w:szCs w:val="24"/>
        </w:rPr>
        <w:t xml:space="preserve">Supplementation of basal diet with a </w:t>
      </w:r>
      <w:r w:rsidR="0077102F"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 xml:space="preserve">ucca </w:t>
      </w:r>
      <w:proofErr w:type="spellStart"/>
      <w:r w:rsidR="00684E97" w:rsidRPr="00BF0695">
        <w:rPr>
          <w:rFonts w:asciiTheme="majorBidi" w:hAnsiTheme="majorBidi" w:cstheme="majorBidi"/>
          <w:color w:val="FF0000"/>
          <w:sz w:val="24"/>
          <w:szCs w:val="24"/>
        </w:rPr>
        <w:t>schidigera</w:t>
      </w:r>
      <w:proofErr w:type="spellEnd"/>
      <w:r w:rsidR="00684E97" w:rsidRPr="00BF0695">
        <w:rPr>
          <w:rFonts w:asciiTheme="majorBidi" w:hAnsiTheme="majorBidi" w:cstheme="majorBidi"/>
          <w:color w:val="FF0000"/>
          <w:sz w:val="24"/>
          <w:szCs w:val="24"/>
        </w:rPr>
        <w:t xml:space="preserve"> extract 0.1% significantly increased feed intake, relative growth rate (RGR), protein efficiency ratio PER) and improved feed conversion ratio (FCR) compared with </w:t>
      </w:r>
      <w:r w:rsidR="00684E97" w:rsidRPr="00BF0695">
        <w:rPr>
          <w:rFonts w:asciiTheme="majorBidi" w:hAnsiTheme="majorBidi" w:cstheme="majorBidi"/>
          <w:i/>
          <w:iCs/>
          <w:color w:val="FF0000"/>
          <w:sz w:val="24"/>
          <w:szCs w:val="24"/>
        </w:rPr>
        <w:t xml:space="preserve">O. </w:t>
      </w:r>
      <w:proofErr w:type="spellStart"/>
      <w:r w:rsidR="00684E97" w:rsidRPr="00BF0695">
        <w:rPr>
          <w:rFonts w:asciiTheme="majorBidi" w:hAnsiTheme="majorBidi" w:cstheme="majorBidi"/>
          <w:i/>
          <w:iCs/>
          <w:color w:val="FF0000"/>
          <w:sz w:val="24"/>
          <w:szCs w:val="24"/>
        </w:rPr>
        <w:t>niloticus</w:t>
      </w:r>
      <w:proofErr w:type="spellEnd"/>
      <w:r w:rsidR="00684E97" w:rsidRPr="00BF0695">
        <w:rPr>
          <w:rFonts w:asciiTheme="majorBidi" w:hAnsiTheme="majorBidi" w:cstheme="majorBidi"/>
          <w:color w:val="FF0000"/>
          <w:sz w:val="24"/>
          <w:szCs w:val="24"/>
        </w:rPr>
        <w:t xml:space="preserve"> fed the basal diet. This means a decrease in the amount of feed necessary for animal growth which could result in a reduction in the production cost, </w:t>
      </w:r>
      <w:r w:rsidR="00684E97" w:rsidRPr="00BF0695">
        <w:rPr>
          <w:rFonts w:asciiTheme="majorBidi" w:hAnsiTheme="majorBidi" w:cstheme="majorBidi"/>
          <w:b/>
          <w:bCs/>
          <w:color w:val="FF0000"/>
          <w:sz w:val="24"/>
          <w:szCs w:val="24"/>
        </w:rPr>
        <w:t>Table (</w:t>
      </w:r>
      <w:r w:rsidR="00AF6AE3" w:rsidRPr="00BF0695">
        <w:rPr>
          <w:rFonts w:asciiTheme="majorBidi" w:hAnsiTheme="majorBidi" w:cstheme="majorBidi"/>
          <w:b/>
          <w:bCs/>
          <w:color w:val="FF0000"/>
          <w:sz w:val="24"/>
          <w:szCs w:val="24"/>
        </w:rPr>
        <w:t>6</w:t>
      </w:r>
      <w:r w:rsidR="00684E97" w:rsidRPr="00BF0695">
        <w:rPr>
          <w:rFonts w:asciiTheme="majorBidi" w:hAnsiTheme="majorBidi" w:cstheme="majorBidi"/>
          <w:b/>
          <w:bCs/>
          <w:color w:val="FF0000"/>
          <w:sz w:val="24"/>
          <w:szCs w:val="24"/>
        </w:rPr>
        <w:t>).</w:t>
      </w:r>
    </w:p>
    <w:p w:rsidR="00874C34" w:rsidRPr="00BF0695" w:rsidRDefault="005F16AE" w:rsidP="006B1121">
      <w:pPr>
        <w:bidi w:val="0"/>
        <w:jc w:val="both"/>
        <w:rPr>
          <w:rFonts w:asciiTheme="majorBidi" w:hAnsiTheme="majorBidi" w:cstheme="majorBidi"/>
          <w:color w:val="FF0000"/>
          <w:sz w:val="24"/>
          <w:szCs w:val="24"/>
        </w:rPr>
      </w:pPr>
      <w:r w:rsidRPr="00BF0695">
        <w:rPr>
          <w:rFonts w:asciiTheme="majorBidi" w:hAnsiTheme="majorBidi" w:cstheme="majorBidi"/>
          <w:b/>
          <w:bCs/>
          <w:color w:val="FF0000"/>
        </w:rPr>
        <w:t xml:space="preserve">            </w:t>
      </w:r>
      <w:proofErr w:type="spellStart"/>
      <w:r w:rsidR="00874C34" w:rsidRPr="00BF0695">
        <w:rPr>
          <w:rFonts w:asciiTheme="majorBidi" w:hAnsiTheme="majorBidi" w:cstheme="majorBidi"/>
          <w:b/>
          <w:bCs/>
          <w:color w:val="FF0000"/>
        </w:rPr>
        <w:t>Engler</w:t>
      </w:r>
      <w:proofErr w:type="spellEnd"/>
      <w:r w:rsidR="00874C34"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i/>
          <w:iCs/>
          <w:color w:val="FF0000"/>
          <w:sz w:val="24"/>
          <w:szCs w:val="24"/>
        </w:rPr>
        <w:t>et al.</w:t>
      </w:r>
      <w:r w:rsidR="00874C34" w:rsidRPr="00BF0695">
        <w:rPr>
          <w:rFonts w:asciiTheme="majorBidi" w:hAnsiTheme="majorBidi" w:cstheme="majorBidi"/>
          <w:b/>
          <w:bCs/>
          <w:i/>
          <w:iCs/>
          <w:color w:val="FF0000"/>
          <w:sz w:val="24"/>
          <w:szCs w:val="24"/>
        </w:rPr>
        <w:t>,</w:t>
      </w:r>
      <w:r w:rsidR="00684E97" w:rsidRPr="00BF0695">
        <w:rPr>
          <w:rFonts w:asciiTheme="majorBidi" w:hAnsiTheme="majorBidi" w:cstheme="majorBidi"/>
          <w:b/>
          <w:bCs/>
          <w:color w:val="FF0000"/>
          <w:sz w:val="24"/>
          <w:szCs w:val="24"/>
        </w:rPr>
        <w:t xml:space="preserve"> (2018)</w:t>
      </w:r>
      <w:r w:rsidR="00684E97" w:rsidRPr="00BF0695">
        <w:rPr>
          <w:rFonts w:asciiTheme="majorBidi" w:hAnsiTheme="majorBidi" w:cstheme="majorBidi"/>
          <w:color w:val="FF0000"/>
          <w:sz w:val="24"/>
          <w:szCs w:val="24"/>
        </w:rPr>
        <w:t xml:space="preserve"> found that supplementation with low doses of the </w:t>
      </w:r>
      <w:r w:rsidR="0077102F"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ucca as feed additive (100 or 500ppm) induced beneficial effects on total ammonia-nitro</w:t>
      </w:r>
      <w:r w:rsidR="006B1121" w:rsidRPr="00BF0695">
        <w:rPr>
          <w:rFonts w:asciiTheme="majorBidi" w:hAnsiTheme="majorBidi" w:cstheme="majorBidi"/>
          <w:color w:val="FF0000"/>
          <w:sz w:val="24"/>
          <w:szCs w:val="24"/>
        </w:rPr>
        <w:t>gen excretion (TAN) management.</w:t>
      </w:r>
    </w:p>
    <w:p w:rsidR="0067485A" w:rsidRPr="00BF0695" w:rsidRDefault="0067485A" w:rsidP="00293C04">
      <w:pPr>
        <w:bidi w:val="0"/>
        <w:spacing w:after="0"/>
        <w:jc w:val="both"/>
        <w:rPr>
          <w:rFonts w:asciiTheme="majorBidi" w:hAnsiTheme="majorBidi" w:cstheme="majorBidi"/>
          <w:color w:val="FF0000"/>
          <w:sz w:val="24"/>
          <w:szCs w:val="24"/>
        </w:rPr>
      </w:pPr>
      <w:r w:rsidRPr="00BF0695">
        <w:rPr>
          <w:rFonts w:asciiTheme="majorBidi" w:hAnsiTheme="majorBidi" w:cstheme="majorBidi"/>
          <w:b/>
          <w:bCs/>
          <w:color w:val="FF0000"/>
          <w:sz w:val="24"/>
          <w:szCs w:val="24"/>
          <w:lang w:bidi="ar-EG"/>
        </w:rPr>
        <w:t>Effect of dietary supplementation of yucca extract on kidney and liver functions:</w:t>
      </w:r>
      <w:r w:rsidRPr="00BF0695">
        <w:rPr>
          <w:rFonts w:asciiTheme="majorBidi" w:hAnsiTheme="majorBidi" w:cstheme="majorBidi"/>
          <w:b/>
          <w:bCs/>
          <w:color w:val="FF0000"/>
          <w:sz w:val="24"/>
          <w:szCs w:val="24"/>
          <w:lang w:bidi="ar-EG"/>
        </w:rPr>
        <w:tab/>
      </w:r>
      <w:r w:rsidRPr="00BF0695">
        <w:rPr>
          <w:rFonts w:asciiTheme="majorBidi" w:hAnsiTheme="majorBidi" w:cstheme="majorBidi"/>
          <w:color w:val="FF0000"/>
          <w:sz w:val="24"/>
          <w:szCs w:val="24"/>
        </w:rPr>
        <w:t xml:space="preserve">As shown in Table (6). There </w:t>
      </w:r>
      <w:proofErr w:type="gramStart"/>
      <w:r w:rsidRPr="00BF0695">
        <w:rPr>
          <w:rFonts w:asciiTheme="majorBidi" w:hAnsiTheme="majorBidi" w:cstheme="majorBidi"/>
          <w:color w:val="FF0000"/>
          <w:sz w:val="24"/>
          <w:szCs w:val="24"/>
        </w:rPr>
        <w:t>were no signiﬁcantly effect</w:t>
      </w:r>
      <w:proofErr w:type="gramEnd"/>
      <w:r w:rsidRPr="00BF0695">
        <w:rPr>
          <w:rFonts w:asciiTheme="majorBidi" w:hAnsiTheme="majorBidi" w:cstheme="majorBidi"/>
          <w:color w:val="FF0000"/>
          <w:sz w:val="24"/>
          <w:szCs w:val="24"/>
        </w:rPr>
        <w:t xml:space="preserve"> of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on urea levels for YMS0.1, YMS0.14 and YMS0.2% than YMS0 groups (P &lt; 0.05). Also, there were no signiﬁcant differences in </w:t>
      </w:r>
      <w:proofErr w:type="spellStart"/>
      <w:r w:rsidRPr="00BF0695">
        <w:rPr>
          <w:rFonts w:asciiTheme="majorBidi" w:hAnsiTheme="majorBidi" w:cstheme="majorBidi"/>
          <w:color w:val="FF0000"/>
          <w:sz w:val="24"/>
          <w:szCs w:val="24"/>
        </w:rPr>
        <w:t>creatinine</w:t>
      </w:r>
      <w:proofErr w:type="spellEnd"/>
      <w:r w:rsidRPr="00BF0695">
        <w:rPr>
          <w:rFonts w:asciiTheme="majorBidi" w:hAnsiTheme="majorBidi" w:cstheme="majorBidi"/>
          <w:color w:val="FF0000"/>
          <w:sz w:val="24"/>
          <w:szCs w:val="24"/>
        </w:rPr>
        <w:t xml:space="preserve"> levels among YMS0.1, YMS0.14, YMS0.2 and YMS 0 groups (P &gt; 0.05).However, there were no signiﬁcant differences in AST levels for the basal diet (YMS0) , YMS 0.1%, YMS0.1, YMS0.14 and YMS0.2% than YMS0 groups There were not any signiﬁcant effect of Yucca on ALT among control and other Yucca </w:t>
      </w:r>
      <w:proofErr w:type="spellStart"/>
      <w:r w:rsidRPr="00BF0695">
        <w:rPr>
          <w:rFonts w:asciiTheme="majorBidi" w:hAnsiTheme="majorBidi" w:cstheme="majorBidi"/>
          <w:color w:val="FF0000"/>
          <w:sz w:val="24"/>
          <w:szCs w:val="24"/>
        </w:rPr>
        <w:t>schidigera</w:t>
      </w:r>
      <w:proofErr w:type="spellEnd"/>
      <w:r w:rsidRPr="00BF0695">
        <w:rPr>
          <w:rFonts w:asciiTheme="majorBidi" w:hAnsiTheme="majorBidi" w:cstheme="majorBidi"/>
          <w:color w:val="FF0000"/>
          <w:sz w:val="24"/>
          <w:szCs w:val="24"/>
        </w:rPr>
        <w:t xml:space="preserve"> groups.</w:t>
      </w:r>
    </w:p>
    <w:p w:rsidR="00F20F3F" w:rsidRDefault="00F20F3F" w:rsidP="00F20F3F">
      <w:pPr>
        <w:bidi w:val="0"/>
        <w:spacing w:after="0" w:line="240" w:lineRule="auto"/>
        <w:jc w:val="both"/>
        <w:rPr>
          <w:rFonts w:asciiTheme="majorBidi" w:hAnsiTheme="majorBidi" w:cstheme="majorBidi"/>
          <w:sz w:val="24"/>
          <w:szCs w:val="24"/>
        </w:rPr>
      </w:pPr>
    </w:p>
    <w:p w:rsidR="00F20F3F" w:rsidRDefault="00F20F3F" w:rsidP="00F20F3F">
      <w:pPr>
        <w:bidi w:val="0"/>
        <w:spacing w:after="0" w:line="240" w:lineRule="auto"/>
        <w:jc w:val="both"/>
        <w:rPr>
          <w:rFonts w:asciiTheme="majorBidi" w:hAnsiTheme="majorBidi" w:cstheme="majorBidi"/>
          <w:sz w:val="24"/>
          <w:szCs w:val="24"/>
        </w:rPr>
      </w:pPr>
    </w:p>
    <w:p w:rsidR="0067485A" w:rsidRDefault="0067485A" w:rsidP="0067485A">
      <w:pPr>
        <w:bidi w:val="0"/>
        <w:spacing w:after="0" w:line="240" w:lineRule="auto"/>
        <w:jc w:val="both"/>
        <w:rPr>
          <w:rFonts w:asciiTheme="majorBidi" w:hAnsiTheme="majorBidi" w:cstheme="majorBidi"/>
          <w:sz w:val="24"/>
          <w:szCs w:val="24"/>
        </w:rPr>
      </w:pPr>
    </w:p>
    <w:p w:rsidR="0067485A" w:rsidRPr="00534CD5" w:rsidRDefault="0067485A" w:rsidP="0067485A">
      <w:pPr>
        <w:bidi w:val="0"/>
        <w:spacing w:after="0" w:line="240" w:lineRule="auto"/>
        <w:jc w:val="both"/>
        <w:rPr>
          <w:rFonts w:asciiTheme="majorBidi" w:hAnsiTheme="majorBidi" w:cstheme="majorBidi"/>
          <w:b/>
          <w:bCs/>
          <w:sz w:val="24"/>
          <w:szCs w:val="24"/>
          <w:lang w:bidi="ar-EG"/>
        </w:rPr>
      </w:pPr>
    </w:p>
    <w:p w:rsidR="0067485A" w:rsidRPr="00534CD5" w:rsidRDefault="0067485A" w:rsidP="0067485A">
      <w:pPr>
        <w:bidi w:val="0"/>
        <w:spacing w:after="0"/>
        <w:jc w:val="both"/>
        <w:rPr>
          <w:rFonts w:asciiTheme="majorBidi" w:hAnsiTheme="majorBidi" w:cstheme="majorBidi"/>
          <w:b/>
          <w:bCs/>
          <w:sz w:val="24"/>
          <w:szCs w:val="24"/>
          <w:rtl/>
          <w:lang w:bidi="ar-EG"/>
        </w:rPr>
      </w:pPr>
      <w:r w:rsidRPr="00534CD5">
        <w:rPr>
          <w:rFonts w:asciiTheme="majorBidi" w:hAnsiTheme="majorBidi" w:cstheme="majorBidi"/>
          <w:b/>
          <w:bCs/>
          <w:sz w:val="24"/>
          <w:szCs w:val="24"/>
          <w:lang w:bidi="ar-EG"/>
        </w:rPr>
        <w:lastRenderedPageBreak/>
        <w:t>Table</w:t>
      </w:r>
      <w:r>
        <w:rPr>
          <w:rFonts w:asciiTheme="majorBidi" w:hAnsiTheme="majorBidi" w:cstheme="majorBidi"/>
          <w:b/>
          <w:bCs/>
          <w:sz w:val="24"/>
          <w:szCs w:val="24"/>
          <w:lang w:bidi="ar-EG"/>
        </w:rPr>
        <w:t xml:space="preserve"> </w:t>
      </w:r>
      <w:r w:rsidRPr="00534CD5">
        <w:rPr>
          <w:rFonts w:asciiTheme="majorBidi" w:hAnsiTheme="majorBidi" w:cstheme="majorBidi"/>
          <w:b/>
          <w:bCs/>
          <w:sz w:val="24"/>
          <w:szCs w:val="24"/>
          <w:lang w:bidi="ar-EG"/>
        </w:rPr>
        <w:t>(</w:t>
      </w:r>
      <w:r>
        <w:rPr>
          <w:rFonts w:asciiTheme="majorBidi" w:hAnsiTheme="majorBidi" w:cstheme="majorBidi"/>
          <w:b/>
          <w:bCs/>
          <w:sz w:val="24"/>
          <w:szCs w:val="24"/>
          <w:lang w:bidi="ar-EG"/>
        </w:rPr>
        <w:t>7</w:t>
      </w:r>
      <w:r w:rsidRPr="00534CD5">
        <w:rPr>
          <w:rFonts w:asciiTheme="majorBidi" w:hAnsiTheme="majorBidi" w:cstheme="majorBidi"/>
          <w:b/>
          <w:bCs/>
          <w:sz w:val="24"/>
          <w:szCs w:val="24"/>
          <w:lang w:bidi="ar-EG"/>
        </w:rPr>
        <w:t>):</w:t>
      </w:r>
      <w:r>
        <w:rPr>
          <w:rFonts w:asciiTheme="majorBidi" w:hAnsiTheme="majorBidi" w:cstheme="majorBidi"/>
          <w:b/>
          <w:bCs/>
          <w:sz w:val="24"/>
          <w:szCs w:val="24"/>
          <w:lang w:bidi="ar-EG"/>
        </w:rPr>
        <w:t xml:space="preserve"> </w:t>
      </w:r>
      <w:r w:rsidRPr="00534CD5">
        <w:rPr>
          <w:rFonts w:asciiTheme="majorBidi" w:hAnsiTheme="majorBidi" w:cstheme="majorBidi"/>
          <w:sz w:val="24"/>
          <w:szCs w:val="24"/>
          <w:lang w:bidi="ar-EG"/>
        </w:rPr>
        <w:t xml:space="preserve">Effect of different treatments on kidney and liver functions of </w:t>
      </w:r>
      <w:proofErr w:type="spellStart"/>
      <w:r w:rsidRPr="00534CD5">
        <w:rPr>
          <w:rFonts w:asciiTheme="majorBidi" w:hAnsiTheme="majorBidi" w:cstheme="majorBidi"/>
          <w:i/>
          <w:iCs/>
          <w:sz w:val="24"/>
          <w:szCs w:val="24"/>
          <w:lang w:bidi="ar-EG"/>
        </w:rPr>
        <w:t>Oreochromis</w:t>
      </w:r>
      <w:proofErr w:type="spellEnd"/>
      <w:r w:rsidRPr="00534CD5">
        <w:rPr>
          <w:rFonts w:asciiTheme="majorBidi" w:hAnsiTheme="majorBidi" w:cstheme="majorBidi"/>
          <w:i/>
          <w:iCs/>
          <w:sz w:val="24"/>
          <w:szCs w:val="24"/>
          <w:lang w:bidi="ar-EG"/>
        </w:rPr>
        <w:t xml:space="preserve"> </w:t>
      </w:r>
      <w:proofErr w:type="spellStart"/>
      <w:r w:rsidRPr="00534CD5">
        <w:rPr>
          <w:rFonts w:asciiTheme="majorBidi" w:hAnsiTheme="majorBidi" w:cstheme="majorBidi"/>
          <w:i/>
          <w:iCs/>
          <w:sz w:val="24"/>
          <w:szCs w:val="24"/>
          <w:lang w:bidi="ar-EG"/>
        </w:rPr>
        <w:t>niloticus</w:t>
      </w:r>
      <w:proofErr w:type="spellEnd"/>
      <w:r w:rsidRPr="00534CD5">
        <w:rPr>
          <w:rFonts w:asciiTheme="majorBidi" w:hAnsiTheme="majorBidi" w:cstheme="majorBidi"/>
          <w:sz w:val="24"/>
          <w:szCs w:val="24"/>
          <w:lang w:bidi="ar-EG"/>
        </w:rPr>
        <w:t xml:space="preserve"> during experimental period:</w:t>
      </w:r>
      <w:r w:rsidRPr="00534CD5">
        <w:rPr>
          <w:rFonts w:asciiTheme="majorBidi" w:hAnsiTheme="majorBidi" w:cstheme="majorBidi"/>
          <w:b/>
          <w:bCs/>
          <w:sz w:val="24"/>
          <w:szCs w:val="24"/>
          <w:lang w:bidi="ar-EG"/>
        </w:rPr>
        <w:t xml:space="preserve"> </w:t>
      </w:r>
    </w:p>
    <w:tbl>
      <w:tblPr>
        <w:tblStyle w:val="TableGrid"/>
        <w:tblW w:w="10251" w:type="dxa"/>
        <w:jc w:val="center"/>
        <w:tblLayout w:type="fixed"/>
        <w:tblLook w:val="04A0" w:firstRow="1" w:lastRow="0" w:firstColumn="1" w:lastColumn="0" w:noHBand="0" w:noVBand="1"/>
      </w:tblPr>
      <w:tblGrid>
        <w:gridCol w:w="2127"/>
        <w:gridCol w:w="1559"/>
        <w:gridCol w:w="1560"/>
        <w:gridCol w:w="1701"/>
        <w:gridCol w:w="1701"/>
        <w:gridCol w:w="1603"/>
      </w:tblGrid>
      <w:tr w:rsidR="0067485A" w:rsidRPr="00534CD5" w:rsidTr="003F6816">
        <w:trPr>
          <w:jc w:val="center"/>
        </w:trPr>
        <w:tc>
          <w:tcPr>
            <w:tcW w:w="2127" w:type="dxa"/>
          </w:tcPr>
          <w:p w:rsidR="0067485A" w:rsidRPr="00534CD5" w:rsidRDefault="0067485A" w:rsidP="003F6816">
            <w:pPr>
              <w:bidi w:val="0"/>
              <w:jc w:val="center"/>
              <w:rPr>
                <w:rFonts w:asciiTheme="majorBidi" w:hAnsiTheme="majorBidi" w:cstheme="majorBidi"/>
                <w:b/>
                <w:bCs/>
                <w:sz w:val="24"/>
                <w:szCs w:val="24"/>
                <w:lang w:bidi="ar-EG"/>
              </w:rPr>
            </w:pPr>
            <w:r w:rsidRPr="00534CD5">
              <w:rPr>
                <w:rFonts w:asciiTheme="majorBidi" w:hAnsiTheme="majorBidi" w:cstheme="majorBidi"/>
                <w:b/>
                <w:bCs/>
                <w:sz w:val="24"/>
                <w:szCs w:val="24"/>
                <w:lang w:bidi="ar-EG"/>
              </w:rPr>
              <w:t>Parameters</w:t>
            </w:r>
          </w:p>
        </w:tc>
        <w:tc>
          <w:tcPr>
            <w:tcW w:w="1559" w:type="dxa"/>
            <w:vAlign w:val="center"/>
          </w:tcPr>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G1</w:t>
            </w:r>
          </w:p>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560" w:type="dxa"/>
            <w:vAlign w:val="center"/>
          </w:tcPr>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G2</w:t>
            </w:r>
          </w:p>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701" w:type="dxa"/>
            <w:vAlign w:val="center"/>
          </w:tcPr>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G3</w:t>
            </w:r>
          </w:p>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701" w:type="dxa"/>
            <w:vAlign w:val="center"/>
          </w:tcPr>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G4</w:t>
            </w:r>
          </w:p>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c>
          <w:tcPr>
            <w:tcW w:w="1603" w:type="dxa"/>
            <w:vAlign w:val="center"/>
          </w:tcPr>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G5</w:t>
            </w:r>
          </w:p>
          <w:p w:rsidR="0067485A" w:rsidRPr="00534CD5" w:rsidRDefault="0067485A" w:rsidP="003F6816">
            <w:pPr>
              <w:bidi w:val="0"/>
              <w:jc w:val="center"/>
              <w:rPr>
                <w:rFonts w:asciiTheme="majorBidi" w:hAnsiTheme="majorBidi" w:cstheme="majorBidi"/>
                <w:b/>
                <w:bCs/>
                <w:sz w:val="24"/>
                <w:szCs w:val="24"/>
              </w:rPr>
            </w:pPr>
            <w:r w:rsidRPr="00534CD5">
              <w:rPr>
                <w:rFonts w:asciiTheme="majorBidi" w:hAnsiTheme="majorBidi" w:cstheme="majorBidi"/>
                <w:b/>
                <w:bCs/>
                <w:sz w:val="24"/>
                <w:szCs w:val="24"/>
              </w:rPr>
              <w:t>(</w:t>
            </w:r>
            <w:proofErr w:type="spellStart"/>
            <w:r w:rsidRPr="00534CD5">
              <w:rPr>
                <w:rFonts w:asciiTheme="majorBidi" w:hAnsiTheme="majorBidi" w:cstheme="majorBidi"/>
                <w:b/>
                <w:bCs/>
                <w:sz w:val="24"/>
                <w:szCs w:val="24"/>
              </w:rPr>
              <w:t>Mean+SE</w:t>
            </w:r>
            <w:proofErr w:type="spellEnd"/>
            <w:r w:rsidRPr="00534CD5">
              <w:rPr>
                <w:rFonts w:asciiTheme="majorBidi" w:hAnsiTheme="majorBidi" w:cstheme="majorBidi"/>
                <w:b/>
                <w:bCs/>
                <w:sz w:val="24"/>
                <w:szCs w:val="24"/>
              </w:rPr>
              <w:t>)</w:t>
            </w:r>
          </w:p>
        </w:tc>
      </w:tr>
      <w:tr w:rsidR="0067485A" w:rsidRPr="00534CD5" w:rsidTr="003F6816">
        <w:trPr>
          <w:trHeight w:val="383"/>
          <w:jc w:val="center"/>
        </w:trPr>
        <w:tc>
          <w:tcPr>
            <w:tcW w:w="2127" w:type="dxa"/>
          </w:tcPr>
          <w:p w:rsidR="0067485A" w:rsidRPr="00534CD5" w:rsidRDefault="0067485A" w:rsidP="003F6816">
            <w:pPr>
              <w:bidi w:val="0"/>
              <w:jc w:val="center"/>
              <w:rPr>
                <w:rFonts w:asciiTheme="majorBidi" w:hAnsiTheme="majorBidi" w:cstheme="majorBidi"/>
                <w:b/>
                <w:bCs/>
              </w:rPr>
            </w:pPr>
            <w:r w:rsidRPr="00534CD5">
              <w:rPr>
                <w:rFonts w:asciiTheme="majorBidi" w:hAnsiTheme="majorBidi" w:cstheme="majorBidi"/>
                <w:b/>
                <w:bCs/>
              </w:rPr>
              <w:t>Urea(mg/dl)</w:t>
            </w:r>
          </w:p>
        </w:tc>
        <w:tc>
          <w:tcPr>
            <w:tcW w:w="1559"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24.85</w:t>
            </w:r>
            <w:r w:rsidRPr="00534CD5">
              <w:rPr>
                <w:rFonts w:asciiTheme="majorBidi" w:hAnsiTheme="majorBidi" w:cstheme="majorBidi"/>
                <w:sz w:val="24"/>
                <w:szCs w:val="24"/>
                <w:u w:val="single"/>
              </w:rPr>
              <w:t>+</w:t>
            </w:r>
            <w:r w:rsidRPr="00534CD5">
              <w:rPr>
                <w:rFonts w:asciiTheme="majorBidi" w:hAnsiTheme="majorBidi" w:cstheme="majorBidi"/>
                <w:sz w:val="24"/>
                <w:szCs w:val="24"/>
              </w:rPr>
              <w:t>0.31</w:t>
            </w:r>
            <w:r w:rsidRPr="00534CD5">
              <w:rPr>
                <w:rFonts w:asciiTheme="majorBidi" w:hAnsiTheme="majorBidi" w:cstheme="majorBidi"/>
                <w:sz w:val="24"/>
                <w:szCs w:val="24"/>
                <w:vertAlign w:val="superscript"/>
              </w:rPr>
              <w:t>a,b</w:t>
            </w:r>
          </w:p>
        </w:tc>
        <w:tc>
          <w:tcPr>
            <w:tcW w:w="1560"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24.15</w:t>
            </w:r>
            <w:r w:rsidRPr="00534CD5">
              <w:rPr>
                <w:rFonts w:asciiTheme="majorBidi" w:hAnsiTheme="majorBidi" w:cstheme="majorBidi"/>
                <w:sz w:val="24"/>
                <w:szCs w:val="24"/>
                <w:u w:val="single"/>
              </w:rPr>
              <w:t>+</w:t>
            </w:r>
            <w:r w:rsidRPr="00534CD5">
              <w:rPr>
                <w:rFonts w:asciiTheme="majorBidi" w:hAnsiTheme="majorBidi" w:cstheme="majorBidi"/>
                <w:sz w:val="24"/>
                <w:szCs w:val="24"/>
              </w:rPr>
              <w:t>0.17</w:t>
            </w:r>
            <w:r w:rsidRPr="00534CD5">
              <w:rPr>
                <w:rFonts w:asciiTheme="majorBidi" w:hAnsiTheme="majorBidi" w:cstheme="majorBidi"/>
                <w:sz w:val="24"/>
                <w:szCs w:val="24"/>
                <w:vertAlign w:val="superscript"/>
              </w:rPr>
              <w:t>b</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25.20</w:t>
            </w:r>
            <w:r w:rsidRPr="00534CD5">
              <w:rPr>
                <w:rFonts w:asciiTheme="majorBidi" w:hAnsiTheme="majorBidi" w:cstheme="majorBidi"/>
                <w:sz w:val="24"/>
                <w:szCs w:val="24"/>
                <w:u w:val="single"/>
              </w:rPr>
              <w:t>+</w:t>
            </w:r>
            <w:r w:rsidRPr="00534CD5">
              <w:rPr>
                <w:rFonts w:asciiTheme="majorBidi" w:hAnsiTheme="majorBidi" w:cstheme="majorBidi"/>
                <w:sz w:val="24"/>
                <w:szCs w:val="24"/>
              </w:rPr>
              <w:t>0.11</w:t>
            </w:r>
            <w:r w:rsidRPr="00534CD5">
              <w:rPr>
                <w:rFonts w:asciiTheme="majorBidi" w:hAnsiTheme="majorBidi" w:cstheme="majorBidi"/>
                <w:sz w:val="24"/>
                <w:szCs w:val="24"/>
                <w:vertAlign w:val="superscript"/>
              </w:rPr>
              <w:t>a</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25.20</w:t>
            </w:r>
            <w:r w:rsidRPr="00534CD5">
              <w:rPr>
                <w:rFonts w:asciiTheme="majorBidi" w:hAnsiTheme="majorBidi" w:cstheme="majorBidi"/>
                <w:sz w:val="24"/>
                <w:szCs w:val="24"/>
                <w:u w:val="single"/>
              </w:rPr>
              <w:t>+</w:t>
            </w:r>
            <w:r w:rsidRPr="00534CD5">
              <w:rPr>
                <w:rFonts w:asciiTheme="majorBidi" w:hAnsiTheme="majorBidi" w:cstheme="majorBidi"/>
                <w:sz w:val="24"/>
                <w:szCs w:val="24"/>
              </w:rPr>
              <w:t>0.10</w:t>
            </w:r>
            <w:r w:rsidRPr="00534CD5">
              <w:rPr>
                <w:rFonts w:asciiTheme="majorBidi" w:hAnsiTheme="majorBidi" w:cstheme="majorBidi"/>
                <w:sz w:val="24"/>
                <w:szCs w:val="24"/>
                <w:vertAlign w:val="superscript"/>
              </w:rPr>
              <w:t>a</w:t>
            </w:r>
          </w:p>
        </w:tc>
        <w:tc>
          <w:tcPr>
            <w:tcW w:w="1603"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25.30</w:t>
            </w:r>
            <w:r w:rsidRPr="00534CD5">
              <w:rPr>
                <w:rFonts w:asciiTheme="majorBidi" w:hAnsiTheme="majorBidi" w:cstheme="majorBidi"/>
                <w:sz w:val="24"/>
                <w:szCs w:val="24"/>
                <w:u w:val="single"/>
              </w:rPr>
              <w:t>+</w:t>
            </w:r>
            <w:r w:rsidRPr="00534CD5">
              <w:rPr>
                <w:rFonts w:asciiTheme="majorBidi" w:hAnsiTheme="majorBidi" w:cstheme="majorBidi"/>
                <w:sz w:val="24"/>
                <w:szCs w:val="24"/>
              </w:rPr>
              <w:t>0.15</w:t>
            </w:r>
            <w:r w:rsidRPr="00534CD5">
              <w:rPr>
                <w:rFonts w:asciiTheme="majorBidi" w:hAnsiTheme="majorBidi" w:cstheme="majorBidi"/>
                <w:sz w:val="24"/>
                <w:szCs w:val="24"/>
                <w:vertAlign w:val="superscript"/>
              </w:rPr>
              <w:t>a</w:t>
            </w:r>
          </w:p>
        </w:tc>
      </w:tr>
      <w:tr w:rsidR="0067485A" w:rsidRPr="00534CD5" w:rsidTr="003F6816">
        <w:trPr>
          <w:trHeight w:val="416"/>
          <w:jc w:val="center"/>
        </w:trPr>
        <w:tc>
          <w:tcPr>
            <w:tcW w:w="2127" w:type="dxa"/>
          </w:tcPr>
          <w:p w:rsidR="0067485A" w:rsidRPr="00534CD5" w:rsidRDefault="0067485A" w:rsidP="003F6816">
            <w:pPr>
              <w:bidi w:val="0"/>
              <w:jc w:val="center"/>
              <w:rPr>
                <w:rFonts w:asciiTheme="majorBidi" w:hAnsiTheme="majorBidi" w:cstheme="majorBidi"/>
                <w:b/>
                <w:bCs/>
              </w:rPr>
            </w:pPr>
            <w:proofErr w:type="spellStart"/>
            <w:r w:rsidRPr="00534CD5">
              <w:rPr>
                <w:rFonts w:asciiTheme="majorBidi" w:hAnsiTheme="majorBidi" w:cstheme="majorBidi"/>
                <w:b/>
                <w:bCs/>
              </w:rPr>
              <w:t>Creatinine</w:t>
            </w:r>
            <w:proofErr w:type="spellEnd"/>
            <w:r w:rsidRPr="00534CD5">
              <w:rPr>
                <w:rFonts w:asciiTheme="majorBidi" w:hAnsiTheme="majorBidi" w:cstheme="majorBidi"/>
                <w:b/>
                <w:bCs/>
              </w:rPr>
              <w:t>(mg/dl)</w:t>
            </w:r>
          </w:p>
        </w:tc>
        <w:tc>
          <w:tcPr>
            <w:tcW w:w="1559"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0.34</w:t>
            </w:r>
            <w:r w:rsidRPr="00534CD5">
              <w:rPr>
                <w:rFonts w:asciiTheme="majorBidi" w:hAnsiTheme="majorBidi" w:cstheme="majorBidi"/>
                <w:sz w:val="24"/>
                <w:szCs w:val="24"/>
                <w:u w:val="single"/>
              </w:rPr>
              <w:t>+</w:t>
            </w:r>
            <w:r w:rsidRPr="00534CD5">
              <w:rPr>
                <w:rFonts w:asciiTheme="majorBidi" w:hAnsiTheme="majorBidi" w:cstheme="majorBidi"/>
                <w:sz w:val="24"/>
                <w:szCs w:val="24"/>
              </w:rPr>
              <w:t>0.005</w:t>
            </w:r>
            <w:r w:rsidRPr="00534CD5">
              <w:rPr>
                <w:rFonts w:asciiTheme="majorBidi" w:hAnsiTheme="majorBidi" w:cstheme="majorBidi"/>
                <w:sz w:val="24"/>
                <w:szCs w:val="24"/>
                <w:vertAlign w:val="superscript"/>
              </w:rPr>
              <w:t>a</w:t>
            </w:r>
          </w:p>
        </w:tc>
        <w:tc>
          <w:tcPr>
            <w:tcW w:w="1560"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0.33</w:t>
            </w:r>
            <w:r w:rsidRPr="00534CD5">
              <w:rPr>
                <w:rFonts w:asciiTheme="majorBidi" w:hAnsiTheme="majorBidi" w:cstheme="majorBidi"/>
                <w:sz w:val="24"/>
                <w:szCs w:val="24"/>
                <w:u w:val="single"/>
              </w:rPr>
              <w:t>+</w:t>
            </w:r>
            <w:r w:rsidRPr="00534CD5">
              <w:rPr>
                <w:rFonts w:asciiTheme="majorBidi" w:hAnsiTheme="majorBidi" w:cstheme="majorBidi"/>
                <w:sz w:val="24"/>
                <w:szCs w:val="24"/>
              </w:rPr>
              <w:t>0.006</w:t>
            </w:r>
            <w:r w:rsidRPr="00534CD5">
              <w:rPr>
                <w:rFonts w:asciiTheme="majorBidi" w:hAnsiTheme="majorBidi" w:cstheme="majorBidi"/>
                <w:sz w:val="24"/>
                <w:szCs w:val="24"/>
                <w:vertAlign w:val="superscript"/>
              </w:rPr>
              <w:t>a</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0.32</w:t>
            </w:r>
            <w:r w:rsidRPr="00534CD5">
              <w:rPr>
                <w:rFonts w:asciiTheme="majorBidi" w:hAnsiTheme="majorBidi" w:cstheme="majorBidi"/>
                <w:sz w:val="24"/>
                <w:szCs w:val="24"/>
                <w:u w:val="single"/>
              </w:rPr>
              <w:t>+</w:t>
            </w:r>
            <w:r w:rsidRPr="00534CD5">
              <w:rPr>
                <w:rFonts w:asciiTheme="majorBidi" w:hAnsiTheme="majorBidi" w:cstheme="majorBidi"/>
                <w:sz w:val="24"/>
                <w:szCs w:val="24"/>
              </w:rPr>
              <w:t>0.006</w:t>
            </w:r>
            <w:r w:rsidRPr="00534CD5">
              <w:rPr>
                <w:rFonts w:asciiTheme="majorBidi" w:hAnsiTheme="majorBidi" w:cstheme="majorBidi"/>
                <w:sz w:val="24"/>
                <w:szCs w:val="24"/>
                <w:vertAlign w:val="superscript"/>
              </w:rPr>
              <w:t>a</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0.33</w:t>
            </w:r>
            <w:r w:rsidRPr="00534CD5">
              <w:rPr>
                <w:rFonts w:asciiTheme="majorBidi" w:hAnsiTheme="majorBidi" w:cstheme="majorBidi"/>
                <w:sz w:val="24"/>
                <w:szCs w:val="24"/>
                <w:u w:val="single"/>
              </w:rPr>
              <w:t>+</w:t>
            </w:r>
            <w:r w:rsidRPr="00534CD5">
              <w:rPr>
                <w:rFonts w:asciiTheme="majorBidi" w:hAnsiTheme="majorBidi" w:cstheme="majorBidi"/>
                <w:sz w:val="24"/>
                <w:szCs w:val="24"/>
              </w:rPr>
              <w:t>0.006</w:t>
            </w:r>
            <w:r w:rsidRPr="00534CD5">
              <w:rPr>
                <w:rFonts w:asciiTheme="majorBidi" w:hAnsiTheme="majorBidi" w:cstheme="majorBidi"/>
                <w:sz w:val="24"/>
                <w:szCs w:val="24"/>
                <w:vertAlign w:val="superscript"/>
              </w:rPr>
              <w:t>a</w:t>
            </w:r>
          </w:p>
        </w:tc>
        <w:tc>
          <w:tcPr>
            <w:tcW w:w="1603"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0.34</w:t>
            </w:r>
            <w:r w:rsidRPr="00534CD5">
              <w:rPr>
                <w:rFonts w:asciiTheme="majorBidi" w:hAnsiTheme="majorBidi" w:cstheme="majorBidi"/>
                <w:sz w:val="24"/>
                <w:szCs w:val="24"/>
                <w:u w:val="single"/>
              </w:rPr>
              <w:t>+</w:t>
            </w:r>
            <w:r w:rsidRPr="00534CD5">
              <w:rPr>
                <w:rFonts w:asciiTheme="majorBidi" w:hAnsiTheme="majorBidi" w:cstheme="majorBidi"/>
                <w:sz w:val="24"/>
                <w:szCs w:val="24"/>
              </w:rPr>
              <w:t>0.006</w:t>
            </w:r>
            <w:r w:rsidRPr="00534CD5">
              <w:rPr>
                <w:rFonts w:asciiTheme="majorBidi" w:hAnsiTheme="majorBidi" w:cstheme="majorBidi"/>
                <w:sz w:val="24"/>
                <w:szCs w:val="24"/>
                <w:vertAlign w:val="superscript"/>
              </w:rPr>
              <w:t>a</w:t>
            </w:r>
          </w:p>
        </w:tc>
      </w:tr>
      <w:tr w:rsidR="0067485A" w:rsidRPr="00534CD5" w:rsidTr="003F6816">
        <w:trPr>
          <w:trHeight w:val="409"/>
          <w:jc w:val="center"/>
        </w:trPr>
        <w:tc>
          <w:tcPr>
            <w:tcW w:w="2127" w:type="dxa"/>
          </w:tcPr>
          <w:p w:rsidR="0067485A" w:rsidRPr="00534CD5" w:rsidRDefault="0067485A" w:rsidP="003F6816">
            <w:pPr>
              <w:bidi w:val="0"/>
              <w:jc w:val="center"/>
              <w:rPr>
                <w:rFonts w:asciiTheme="majorBidi" w:hAnsiTheme="majorBidi" w:cstheme="majorBidi"/>
                <w:b/>
                <w:bCs/>
              </w:rPr>
            </w:pPr>
            <w:r w:rsidRPr="00534CD5">
              <w:rPr>
                <w:rFonts w:asciiTheme="majorBidi" w:hAnsiTheme="majorBidi" w:cstheme="majorBidi"/>
                <w:b/>
                <w:bCs/>
              </w:rPr>
              <w:t>AST(u/ml)</w:t>
            </w:r>
          </w:p>
        </w:tc>
        <w:tc>
          <w:tcPr>
            <w:tcW w:w="1559"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33.90</w:t>
            </w:r>
            <w:r w:rsidRPr="00534CD5">
              <w:rPr>
                <w:rFonts w:asciiTheme="majorBidi" w:hAnsiTheme="majorBidi" w:cstheme="majorBidi"/>
                <w:sz w:val="24"/>
                <w:szCs w:val="24"/>
                <w:u w:val="single"/>
              </w:rPr>
              <w:t>+</w:t>
            </w:r>
            <w:r w:rsidRPr="00534CD5">
              <w:rPr>
                <w:rFonts w:asciiTheme="majorBidi" w:hAnsiTheme="majorBidi" w:cstheme="majorBidi"/>
                <w:sz w:val="24"/>
                <w:szCs w:val="24"/>
              </w:rPr>
              <w:t>0.32</w:t>
            </w:r>
            <w:r w:rsidRPr="00534CD5">
              <w:rPr>
                <w:rFonts w:asciiTheme="majorBidi" w:hAnsiTheme="majorBidi" w:cstheme="majorBidi"/>
                <w:sz w:val="24"/>
                <w:szCs w:val="24"/>
                <w:vertAlign w:val="superscript"/>
              </w:rPr>
              <w:t>b</w:t>
            </w:r>
          </w:p>
        </w:tc>
        <w:tc>
          <w:tcPr>
            <w:tcW w:w="1560"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34.5</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r w:rsidRPr="00534CD5">
              <w:rPr>
                <w:rFonts w:asciiTheme="majorBidi" w:hAnsiTheme="majorBidi" w:cstheme="majorBidi"/>
                <w:sz w:val="24"/>
                <w:szCs w:val="24"/>
                <w:vertAlign w:val="superscript"/>
              </w:rPr>
              <w:t>a,b</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35.12</w:t>
            </w:r>
            <w:r w:rsidRPr="00534CD5">
              <w:rPr>
                <w:rFonts w:asciiTheme="majorBidi" w:hAnsiTheme="majorBidi" w:cstheme="majorBidi"/>
                <w:sz w:val="24"/>
                <w:szCs w:val="24"/>
                <w:u w:val="single"/>
              </w:rPr>
              <w:t>+</w:t>
            </w:r>
            <w:r w:rsidRPr="00534CD5">
              <w:rPr>
                <w:rFonts w:asciiTheme="majorBidi" w:hAnsiTheme="majorBidi" w:cstheme="majorBidi"/>
                <w:sz w:val="24"/>
                <w:szCs w:val="24"/>
              </w:rPr>
              <w:t>0.20</w:t>
            </w:r>
            <w:r w:rsidRPr="00534CD5">
              <w:rPr>
                <w:rFonts w:asciiTheme="majorBidi" w:hAnsiTheme="majorBidi" w:cstheme="majorBidi"/>
                <w:sz w:val="24"/>
                <w:szCs w:val="24"/>
                <w:vertAlign w:val="superscript"/>
              </w:rPr>
              <w:t>a,b</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35.40</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r w:rsidRPr="00534CD5">
              <w:rPr>
                <w:rFonts w:asciiTheme="majorBidi" w:hAnsiTheme="majorBidi" w:cstheme="majorBidi"/>
                <w:sz w:val="24"/>
                <w:szCs w:val="24"/>
                <w:vertAlign w:val="superscript"/>
              </w:rPr>
              <w:t>a</w:t>
            </w:r>
          </w:p>
        </w:tc>
        <w:tc>
          <w:tcPr>
            <w:tcW w:w="1603"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35.50</w:t>
            </w:r>
            <w:r w:rsidRPr="00534CD5">
              <w:rPr>
                <w:rFonts w:asciiTheme="majorBidi" w:hAnsiTheme="majorBidi" w:cstheme="majorBidi"/>
                <w:sz w:val="24"/>
                <w:szCs w:val="24"/>
                <w:u w:val="single"/>
              </w:rPr>
              <w:t>+</w:t>
            </w:r>
            <w:r w:rsidRPr="00534CD5">
              <w:rPr>
                <w:rFonts w:asciiTheme="majorBidi" w:hAnsiTheme="majorBidi" w:cstheme="majorBidi"/>
                <w:sz w:val="24"/>
                <w:szCs w:val="24"/>
              </w:rPr>
              <w:t>0.25</w:t>
            </w:r>
            <w:r w:rsidRPr="00534CD5">
              <w:rPr>
                <w:rFonts w:asciiTheme="majorBidi" w:hAnsiTheme="majorBidi" w:cstheme="majorBidi"/>
                <w:sz w:val="24"/>
                <w:szCs w:val="24"/>
                <w:vertAlign w:val="superscript"/>
              </w:rPr>
              <w:t>a</w:t>
            </w:r>
          </w:p>
        </w:tc>
      </w:tr>
      <w:tr w:rsidR="0067485A" w:rsidRPr="00534CD5" w:rsidTr="003F6816">
        <w:trPr>
          <w:trHeight w:val="415"/>
          <w:jc w:val="center"/>
        </w:trPr>
        <w:tc>
          <w:tcPr>
            <w:tcW w:w="2127" w:type="dxa"/>
          </w:tcPr>
          <w:p w:rsidR="0067485A" w:rsidRPr="00534CD5" w:rsidRDefault="0067485A" w:rsidP="003F6816">
            <w:pPr>
              <w:bidi w:val="0"/>
              <w:jc w:val="center"/>
              <w:rPr>
                <w:rFonts w:asciiTheme="majorBidi" w:hAnsiTheme="majorBidi" w:cstheme="majorBidi"/>
                <w:b/>
                <w:bCs/>
              </w:rPr>
            </w:pPr>
            <w:r w:rsidRPr="00534CD5">
              <w:rPr>
                <w:rFonts w:asciiTheme="majorBidi" w:hAnsiTheme="majorBidi" w:cstheme="majorBidi"/>
                <w:b/>
                <w:bCs/>
              </w:rPr>
              <w:t>ALT(u/ml)</w:t>
            </w:r>
          </w:p>
        </w:tc>
        <w:tc>
          <w:tcPr>
            <w:tcW w:w="1559"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34.50</w:t>
            </w:r>
            <w:r w:rsidRPr="00534CD5">
              <w:rPr>
                <w:rFonts w:asciiTheme="majorBidi" w:hAnsiTheme="majorBidi" w:cstheme="majorBidi"/>
                <w:sz w:val="24"/>
                <w:szCs w:val="24"/>
                <w:u w:val="single"/>
              </w:rPr>
              <w:t>+</w:t>
            </w:r>
            <w:r w:rsidRPr="00534CD5">
              <w:rPr>
                <w:rFonts w:asciiTheme="majorBidi" w:hAnsiTheme="majorBidi" w:cstheme="majorBidi"/>
                <w:sz w:val="24"/>
                <w:szCs w:val="24"/>
              </w:rPr>
              <w:t>0.28</w:t>
            </w:r>
            <w:r w:rsidRPr="00534CD5">
              <w:rPr>
                <w:rFonts w:asciiTheme="majorBidi" w:hAnsiTheme="majorBidi" w:cstheme="majorBidi"/>
                <w:sz w:val="24"/>
                <w:szCs w:val="24"/>
                <w:vertAlign w:val="superscript"/>
              </w:rPr>
              <w:t>a,b</w:t>
            </w:r>
          </w:p>
        </w:tc>
        <w:tc>
          <w:tcPr>
            <w:tcW w:w="1560"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33.89</w:t>
            </w:r>
            <w:r w:rsidRPr="00534CD5">
              <w:rPr>
                <w:rFonts w:asciiTheme="majorBidi" w:hAnsiTheme="majorBidi" w:cstheme="majorBidi"/>
                <w:sz w:val="24"/>
                <w:szCs w:val="24"/>
                <w:u w:val="single"/>
              </w:rPr>
              <w:t>+</w:t>
            </w:r>
            <w:r w:rsidRPr="00534CD5">
              <w:rPr>
                <w:rFonts w:asciiTheme="majorBidi" w:hAnsiTheme="majorBidi" w:cstheme="majorBidi"/>
                <w:sz w:val="24"/>
                <w:szCs w:val="24"/>
              </w:rPr>
              <w:t>0.20</w:t>
            </w:r>
            <w:r w:rsidRPr="00534CD5">
              <w:rPr>
                <w:rFonts w:asciiTheme="majorBidi" w:hAnsiTheme="majorBidi" w:cstheme="majorBidi"/>
                <w:sz w:val="24"/>
                <w:szCs w:val="24"/>
                <w:vertAlign w:val="superscript"/>
              </w:rPr>
              <w:t>b</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34.98</w:t>
            </w:r>
            <w:r w:rsidRPr="00534CD5">
              <w:rPr>
                <w:rFonts w:asciiTheme="majorBidi" w:hAnsiTheme="majorBidi" w:cstheme="majorBidi"/>
                <w:sz w:val="24"/>
                <w:szCs w:val="24"/>
                <w:u w:val="single"/>
              </w:rPr>
              <w:t>+</w:t>
            </w:r>
            <w:r w:rsidRPr="00534CD5">
              <w:rPr>
                <w:rFonts w:asciiTheme="majorBidi" w:hAnsiTheme="majorBidi" w:cstheme="majorBidi"/>
                <w:sz w:val="24"/>
                <w:szCs w:val="24"/>
              </w:rPr>
              <w:t>0.26</w:t>
            </w:r>
            <w:r w:rsidRPr="00534CD5">
              <w:rPr>
                <w:rFonts w:asciiTheme="majorBidi" w:hAnsiTheme="majorBidi" w:cstheme="majorBidi"/>
                <w:sz w:val="24"/>
                <w:szCs w:val="24"/>
                <w:vertAlign w:val="superscript"/>
              </w:rPr>
              <w:t>a,b</w:t>
            </w:r>
          </w:p>
        </w:tc>
        <w:tc>
          <w:tcPr>
            <w:tcW w:w="1701" w:type="dxa"/>
            <w:vAlign w:val="center"/>
          </w:tcPr>
          <w:p w:rsidR="0067485A" w:rsidRPr="00534CD5" w:rsidRDefault="0067485A" w:rsidP="003F6816">
            <w:pPr>
              <w:bidi w:val="0"/>
              <w:jc w:val="center"/>
              <w:rPr>
                <w:rFonts w:asciiTheme="majorBidi" w:hAnsiTheme="majorBidi" w:cstheme="majorBidi"/>
                <w:sz w:val="24"/>
                <w:szCs w:val="24"/>
              </w:rPr>
            </w:pPr>
            <w:r w:rsidRPr="00534CD5">
              <w:rPr>
                <w:rFonts w:asciiTheme="majorBidi" w:hAnsiTheme="majorBidi" w:cstheme="majorBidi"/>
                <w:sz w:val="24"/>
                <w:szCs w:val="24"/>
              </w:rPr>
              <w:t>35.55</w:t>
            </w:r>
            <w:r w:rsidRPr="00534CD5">
              <w:rPr>
                <w:rFonts w:asciiTheme="majorBidi" w:hAnsiTheme="majorBidi" w:cstheme="majorBidi"/>
                <w:sz w:val="24"/>
                <w:szCs w:val="24"/>
                <w:u w:val="single"/>
              </w:rPr>
              <w:t>+</w:t>
            </w:r>
            <w:r w:rsidRPr="00534CD5">
              <w:rPr>
                <w:rFonts w:asciiTheme="majorBidi" w:hAnsiTheme="majorBidi" w:cstheme="majorBidi"/>
                <w:sz w:val="24"/>
                <w:szCs w:val="24"/>
              </w:rPr>
              <w:t>0.29</w:t>
            </w:r>
            <w:r w:rsidRPr="00534CD5">
              <w:rPr>
                <w:rFonts w:asciiTheme="majorBidi" w:hAnsiTheme="majorBidi" w:cstheme="majorBidi"/>
                <w:sz w:val="24"/>
                <w:szCs w:val="24"/>
                <w:vertAlign w:val="superscript"/>
              </w:rPr>
              <w:t>a</w:t>
            </w:r>
          </w:p>
        </w:tc>
        <w:tc>
          <w:tcPr>
            <w:tcW w:w="1603" w:type="dxa"/>
            <w:vAlign w:val="center"/>
          </w:tcPr>
          <w:p w:rsidR="0067485A" w:rsidRPr="00534CD5" w:rsidRDefault="0067485A" w:rsidP="003F6816">
            <w:pPr>
              <w:bidi w:val="0"/>
              <w:jc w:val="center"/>
              <w:rPr>
                <w:rFonts w:asciiTheme="majorBidi" w:hAnsiTheme="majorBidi" w:cstheme="majorBidi"/>
                <w:sz w:val="24"/>
                <w:szCs w:val="24"/>
                <w:vertAlign w:val="superscript"/>
              </w:rPr>
            </w:pPr>
            <w:r w:rsidRPr="00534CD5">
              <w:rPr>
                <w:rFonts w:asciiTheme="majorBidi" w:hAnsiTheme="majorBidi" w:cstheme="majorBidi"/>
                <w:sz w:val="24"/>
                <w:szCs w:val="24"/>
              </w:rPr>
              <w:t>35.50</w:t>
            </w:r>
            <w:r w:rsidRPr="00534CD5">
              <w:rPr>
                <w:rFonts w:asciiTheme="majorBidi" w:hAnsiTheme="majorBidi" w:cstheme="majorBidi"/>
                <w:sz w:val="24"/>
                <w:szCs w:val="24"/>
                <w:u w:val="single"/>
              </w:rPr>
              <w:t>+</w:t>
            </w:r>
            <w:r w:rsidRPr="00534CD5">
              <w:rPr>
                <w:rFonts w:asciiTheme="majorBidi" w:hAnsiTheme="majorBidi" w:cstheme="majorBidi"/>
                <w:sz w:val="24"/>
                <w:szCs w:val="24"/>
              </w:rPr>
              <w:t>0.25</w:t>
            </w:r>
            <w:r w:rsidRPr="00534CD5">
              <w:rPr>
                <w:rFonts w:asciiTheme="majorBidi" w:hAnsiTheme="majorBidi" w:cstheme="majorBidi"/>
                <w:sz w:val="24"/>
                <w:szCs w:val="24"/>
                <w:vertAlign w:val="superscript"/>
              </w:rPr>
              <w:t>a</w:t>
            </w:r>
          </w:p>
        </w:tc>
      </w:tr>
    </w:tbl>
    <w:p w:rsidR="0067485A" w:rsidRPr="00534CD5" w:rsidRDefault="0067485A" w:rsidP="0067485A">
      <w:pPr>
        <w:bidi w:val="0"/>
        <w:spacing w:after="0" w:line="240" w:lineRule="auto"/>
        <w:jc w:val="right"/>
        <w:rPr>
          <w:rFonts w:asciiTheme="majorBidi" w:hAnsiTheme="majorBidi" w:cstheme="majorBidi"/>
        </w:rPr>
      </w:pPr>
      <w:r w:rsidRPr="00534CD5">
        <w:rPr>
          <w:rFonts w:asciiTheme="majorBidi" w:hAnsiTheme="majorBidi" w:cstheme="majorBidi"/>
        </w:rPr>
        <w:t>Means within the same column of different letters are significantly different at (P≤0.05)</w:t>
      </w:r>
    </w:p>
    <w:p w:rsidR="0067485A" w:rsidRDefault="0067485A" w:rsidP="0067485A">
      <w:pPr>
        <w:bidi w:val="0"/>
        <w:jc w:val="both"/>
        <w:rPr>
          <w:rFonts w:asciiTheme="majorBidi" w:hAnsiTheme="majorBidi" w:cstheme="majorBidi"/>
          <w:sz w:val="24"/>
          <w:szCs w:val="24"/>
        </w:rPr>
      </w:pPr>
    </w:p>
    <w:p w:rsidR="00684E97" w:rsidRPr="00BF0695" w:rsidRDefault="0077102F" w:rsidP="00CE3990">
      <w:pPr>
        <w:autoSpaceDE w:val="0"/>
        <w:autoSpaceDN w:val="0"/>
        <w:bidi w:val="0"/>
        <w:adjustRightInd w:val="0"/>
        <w:spacing w:after="0" w:line="240" w:lineRule="auto"/>
        <w:jc w:val="both"/>
        <w:rPr>
          <w:rFonts w:asciiTheme="majorBidi" w:hAnsiTheme="majorBidi" w:cstheme="majorBidi"/>
          <w:color w:val="FF0000"/>
          <w:sz w:val="24"/>
          <w:szCs w:val="24"/>
        </w:rPr>
      </w:pPr>
      <w:r w:rsidRPr="00534CD5">
        <w:rPr>
          <w:rFonts w:asciiTheme="majorBidi" w:hAnsiTheme="majorBidi" w:cstheme="majorBidi"/>
          <w:sz w:val="24"/>
          <w:szCs w:val="24"/>
          <w:lang w:bidi="ar-EG"/>
        </w:rPr>
        <w:t xml:space="preserve">         </w:t>
      </w:r>
      <w:r w:rsidR="00874C34" w:rsidRPr="00534CD5">
        <w:rPr>
          <w:rFonts w:asciiTheme="majorBidi" w:hAnsiTheme="majorBidi" w:cstheme="majorBidi"/>
          <w:sz w:val="24"/>
          <w:szCs w:val="24"/>
          <w:lang w:bidi="ar-EG"/>
        </w:rPr>
        <w:t xml:space="preserve">    </w:t>
      </w:r>
      <w:r w:rsidR="00A96239" w:rsidRPr="00BF0695">
        <w:rPr>
          <w:rFonts w:asciiTheme="majorBidi" w:hAnsiTheme="majorBidi" w:cstheme="majorBidi"/>
          <w:color w:val="FF0000"/>
          <w:sz w:val="24"/>
          <w:szCs w:val="24"/>
          <w:lang w:bidi="ar-EG"/>
        </w:rPr>
        <w:t xml:space="preserve">Addition of </w:t>
      </w:r>
      <w:r w:rsidR="00684E97" w:rsidRPr="00BF0695">
        <w:rPr>
          <w:rFonts w:asciiTheme="majorBidi" w:hAnsiTheme="majorBidi" w:cstheme="majorBidi"/>
          <w:color w:val="FF0000"/>
          <w:sz w:val="24"/>
          <w:szCs w:val="24"/>
          <w:lang w:bidi="ar-EG"/>
        </w:rPr>
        <w:t>YMS0.1</w:t>
      </w:r>
      <w:r w:rsidR="00A96239" w:rsidRPr="00BF0695">
        <w:rPr>
          <w:rFonts w:asciiTheme="majorBidi" w:hAnsiTheme="majorBidi" w:cstheme="majorBidi"/>
          <w:color w:val="FF0000"/>
          <w:sz w:val="24"/>
          <w:szCs w:val="24"/>
          <w:lang w:bidi="ar-EG"/>
        </w:rPr>
        <w:t xml:space="preserve">% </w:t>
      </w:r>
      <w:r w:rsidR="00684E97" w:rsidRPr="00BF0695">
        <w:rPr>
          <w:rFonts w:asciiTheme="majorBidi" w:hAnsiTheme="majorBidi" w:cstheme="majorBidi"/>
          <w:color w:val="FF0000"/>
          <w:sz w:val="24"/>
          <w:szCs w:val="24"/>
          <w:lang w:bidi="ar-EG"/>
        </w:rPr>
        <w:t>has not any adverse effect on kidney and liver health</w:t>
      </w:r>
      <w:r w:rsidR="00A96239" w:rsidRPr="00BF0695">
        <w:rPr>
          <w:rFonts w:asciiTheme="majorBidi" w:hAnsiTheme="majorBidi" w:cstheme="majorBidi"/>
          <w:color w:val="FF0000"/>
          <w:sz w:val="24"/>
          <w:szCs w:val="24"/>
          <w:lang w:bidi="ar-EG"/>
        </w:rPr>
        <w:t xml:space="preserve">. </w:t>
      </w:r>
      <w:r w:rsidR="00CE3990" w:rsidRPr="00BF0695">
        <w:rPr>
          <w:rFonts w:asciiTheme="majorBidi" w:hAnsiTheme="majorBidi" w:cstheme="majorBidi"/>
          <w:color w:val="FF0000"/>
          <w:sz w:val="24"/>
          <w:szCs w:val="24"/>
          <w:lang w:bidi="ar-EG"/>
        </w:rPr>
        <w:t>Also</w:t>
      </w:r>
      <w:r w:rsidR="00684E97" w:rsidRPr="00BF0695">
        <w:rPr>
          <w:rFonts w:asciiTheme="majorBidi" w:hAnsiTheme="majorBidi" w:cstheme="majorBidi"/>
          <w:color w:val="FF0000"/>
          <w:sz w:val="24"/>
          <w:szCs w:val="24"/>
          <w:lang w:bidi="ar-EG"/>
        </w:rPr>
        <w:t xml:space="preserve"> groups which received </w:t>
      </w:r>
      <w:r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ucca diets YMS0.14 and YMS0.2%  there</w:t>
      </w:r>
      <w:r w:rsidR="00CE3990" w:rsidRPr="00BF0695">
        <w:rPr>
          <w:rFonts w:asciiTheme="majorBidi" w:hAnsiTheme="majorBidi" w:cstheme="majorBidi"/>
          <w:color w:val="FF0000"/>
          <w:sz w:val="24"/>
          <w:szCs w:val="24"/>
        </w:rPr>
        <w:t xml:space="preserve"> </w:t>
      </w:r>
      <w:r w:rsidR="00684E97" w:rsidRPr="00BF0695">
        <w:rPr>
          <w:rFonts w:asciiTheme="majorBidi" w:hAnsiTheme="majorBidi" w:cstheme="majorBidi"/>
          <w:color w:val="FF0000"/>
          <w:sz w:val="24"/>
          <w:szCs w:val="24"/>
        </w:rPr>
        <w:t>was</w:t>
      </w:r>
      <w:r w:rsidR="00CE3990" w:rsidRPr="00BF0695">
        <w:rPr>
          <w:rFonts w:asciiTheme="majorBidi" w:hAnsiTheme="majorBidi" w:cstheme="majorBidi"/>
          <w:color w:val="FF0000"/>
          <w:sz w:val="24"/>
          <w:szCs w:val="24"/>
        </w:rPr>
        <w:t xml:space="preserve"> no</w:t>
      </w:r>
      <w:r w:rsidR="00684E97" w:rsidRPr="00BF0695">
        <w:rPr>
          <w:rFonts w:asciiTheme="majorBidi" w:hAnsiTheme="majorBidi" w:cstheme="majorBidi"/>
          <w:color w:val="FF0000"/>
          <w:sz w:val="24"/>
          <w:szCs w:val="24"/>
        </w:rPr>
        <w:t xml:space="preserve"> significant increase in levels of AST  </w:t>
      </w:r>
      <w:r w:rsidR="00CE3990" w:rsidRPr="00BF0695">
        <w:rPr>
          <w:rFonts w:asciiTheme="majorBidi" w:hAnsiTheme="majorBidi" w:cstheme="majorBidi"/>
          <w:color w:val="FF0000"/>
          <w:sz w:val="24"/>
          <w:szCs w:val="24"/>
        </w:rPr>
        <w:t>so</w:t>
      </w:r>
      <w:r w:rsidR="00684E97" w:rsidRPr="00BF0695">
        <w:rPr>
          <w:rFonts w:asciiTheme="majorBidi" w:hAnsiTheme="majorBidi" w:cstheme="majorBidi"/>
          <w:color w:val="FF0000"/>
          <w:sz w:val="24"/>
          <w:szCs w:val="24"/>
        </w:rPr>
        <w:t xml:space="preserve"> it is advisable that inclusion be carried out with good adherence to dosage to avoid inducing clinically negative effects (</w:t>
      </w:r>
      <w:proofErr w:type="spellStart"/>
      <w:r w:rsidR="00684E97" w:rsidRPr="00BF0695">
        <w:rPr>
          <w:rFonts w:asciiTheme="majorBidi" w:hAnsiTheme="majorBidi" w:cstheme="majorBidi"/>
          <w:b/>
          <w:bCs/>
          <w:color w:val="FF0000"/>
          <w:sz w:val="24"/>
          <w:szCs w:val="24"/>
        </w:rPr>
        <w:t>Njagi</w:t>
      </w:r>
      <w:proofErr w:type="spellEnd"/>
      <w:r w:rsidR="00684E97" w:rsidRPr="00BF0695">
        <w:rPr>
          <w:rFonts w:asciiTheme="majorBidi" w:hAnsiTheme="majorBidi" w:cstheme="majorBidi"/>
          <w:color w:val="FF0000"/>
          <w:sz w:val="24"/>
          <w:szCs w:val="24"/>
        </w:rPr>
        <w:t xml:space="preserve"> </w:t>
      </w:r>
      <w:r w:rsidR="00684E97" w:rsidRPr="00BF0695">
        <w:rPr>
          <w:rFonts w:asciiTheme="majorBidi" w:hAnsiTheme="majorBidi" w:cstheme="majorBidi"/>
          <w:b/>
          <w:bCs/>
          <w:i/>
          <w:iCs/>
          <w:color w:val="FF0000"/>
          <w:sz w:val="24"/>
          <w:szCs w:val="24"/>
        </w:rPr>
        <w:t>et al</w:t>
      </w:r>
      <w:r w:rsidR="005D484C" w:rsidRPr="00BF0695">
        <w:rPr>
          <w:rFonts w:asciiTheme="majorBidi" w:hAnsiTheme="majorBidi" w:cstheme="majorBidi"/>
          <w:b/>
          <w:bCs/>
          <w:color w:val="FF0000"/>
          <w:sz w:val="24"/>
          <w:szCs w:val="24"/>
        </w:rPr>
        <w:t xml:space="preserve">., </w:t>
      </w:r>
      <w:r w:rsidR="004C3C20" w:rsidRPr="00BF0695">
        <w:rPr>
          <w:rFonts w:asciiTheme="majorBidi" w:hAnsiTheme="majorBidi" w:cstheme="majorBidi"/>
          <w:b/>
          <w:bCs/>
          <w:color w:val="FF0000"/>
          <w:sz w:val="24"/>
          <w:szCs w:val="24"/>
        </w:rPr>
        <w:t>2017</w:t>
      </w:r>
      <w:r w:rsidR="005D484C" w:rsidRPr="00BF0695">
        <w:rPr>
          <w:rFonts w:asciiTheme="majorBidi" w:hAnsiTheme="majorBidi" w:cstheme="majorBidi"/>
          <w:b/>
          <w:bCs/>
          <w:color w:val="FF0000"/>
          <w:sz w:val="24"/>
          <w:szCs w:val="24"/>
        </w:rPr>
        <w:t>;</w:t>
      </w:r>
      <w:r w:rsidR="00684E97" w:rsidRPr="00BF0695">
        <w:rPr>
          <w:rFonts w:asciiTheme="majorBidi" w:hAnsiTheme="majorBidi" w:cstheme="majorBidi"/>
          <w:color w:val="FF0000"/>
          <w:sz w:val="24"/>
          <w:szCs w:val="24"/>
        </w:rPr>
        <w:t xml:space="preserve"> </w:t>
      </w:r>
      <w:r w:rsidR="00684E97" w:rsidRPr="00BF0695">
        <w:rPr>
          <w:rFonts w:asciiTheme="majorBidi" w:hAnsiTheme="majorBidi" w:cstheme="majorBidi"/>
          <w:b/>
          <w:bCs/>
          <w:color w:val="FF0000"/>
          <w:sz w:val="24"/>
          <w:szCs w:val="24"/>
        </w:rPr>
        <w:t xml:space="preserve">Lee </w:t>
      </w:r>
      <w:r w:rsidR="00684E97" w:rsidRPr="00BF0695">
        <w:rPr>
          <w:rFonts w:asciiTheme="majorBidi" w:hAnsiTheme="majorBidi" w:cstheme="majorBidi"/>
          <w:b/>
          <w:bCs/>
          <w:i/>
          <w:iCs/>
          <w:color w:val="FF0000"/>
          <w:sz w:val="24"/>
          <w:szCs w:val="24"/>
        </w:rPr>
        <w:t>et al</w:t>
      </w:r>
      <w:r w:rsidR="00684E97" w:rsidRPr="00BF0695">
        <w:rPr>
          <w:rFonts w:asciiTheme="majorBidi" w:hAnsiTheme="majorBidi" w:cstheme="majorBidi"/>
          <w:b/>
          <w:bCs/>
          <w:color w:val="FF0000"/>
          <w:sz w:val="24"/>
          <w:szCs w:val="24"/>
        </w:rPr>
        <w:t>.</w:t>
      </w:r>
      <w:r w:rsidRPr="00BF0695">
        <w:rPr>
          <w:rFonts w:asciiTheme="majorBidi" w:hAnsiTheme="majorBidi" w:cstheme="majorBidi"/>
          <w:b/>
          <w:bCs/>
          <w:color w:val="FF0000"/>
          <w:sz w:val="24"/>
          <w:szCs w:val="24"/>
        </w:rPr>
        <w:t>,</w:t>
      </w:r>
      <w:r w:rsidR="004C3C20"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color w:val="FF0000"/>
          <w:sz w:val="24"/>
          <w:szCs w:val="24"/>
        </w:rPr>
        <w:t>2015a)</w:t>
      </w:r>
      <w:r w:rsidR="00684E97" w:rsidRPr="00BF0695">
        <w:rPr>
          <w:rFonts w:asciiTheme="majorBidi" w:hAnsiTheme="majorBidi" w:cstheme="majorBidi"/>
          <w:color w:val="FF0000"/>
          <w:sz w:val="24"/>
          <w:szCs w:val="24"/>
        </w:rPr>
        <w:t>.</w:t>
      </w:r>
    </w:p>
    <w:p w:rsidR="0077102F" w:rsidRPr="00BF0695" w:rsidRDefault="0077102F" w:rsidP="0077102F">
      <w:pPr>
        <w:autoSpaceDE w:val="0"/>
        <w:autoSpaceDN w:val="0"/>
        <w:bidi w:val="0"/>
        <w:adjustRightInd w:val="0"/>
        <w:spacing w:after="0" w:line="240" w:lineRule="auto"/>
        <w:rPr>
          <w:rFonts w:asciiTheme="majorBidi" w:hAnsiTheme="majorBidi" w:cstheme="majorBidi"/>
          <w:color w:val="FF0000"/>
          <w:sz w:val="24"/>
          <w:szCs w:val="24"/>
        </w:rPr>
      </w:pPr>
    </w:p>
    <w:p w:rsidR="00684E97" w:rsidRPr="00BF0695" w:rsidRDefault="00874C34" w:rsidP="00874C34">
      <w:pPr>
        <w:tabs>
          <w:tab w:val="left" w:pos="7365"/>
        </w:tabs>
        <w:bidi w:val="0"/>
        <w:jc w:val="both"/>
        <w:rPr>
          <w:rFonts w:asciiTheme="majorBidi" w:hAnsiTheme="majorBidi" w:cstheme="majorBidi"/>
          <w:color w:val="FF0000"/>
          <w:sz w:val="24"/>
          <w:szCs w:val="24"/>
        </w:rPr>
      </w:pPr>
      <w:r w:rsidRPr="00BF0695">
        <w:rPr>
          <w:rFonts w:asciiTheme="majorBidi" w:hAnsiTheme="majorBidi" w:cstheme="majorBidi"/>
          <w:b/>
          <w:bCs/>
          <w:color w:val="FF0000"/>
          <w:sz w:val="24"/>
          <w:szCs w:val="24"/>
        </w:rPr>
        <w:t xml:space="preserve">             </w:t>
      </w:r>
      <w:r w:rsidR="0077102F" w:rsidRPr="00BF0695">
        <w:rPr>
          <w:rFonts w:asciiTheme="majorBidi" w:hAnsiTheme="majorBidi" w:cstheme="majorBidi"/>
          <w:b/>
          <w:bCs/>
          <w:color w:val="FF0000"/>
          <w:sz w:val="24"/>
          <w:szCs w:val="24"/>
        </w:rPr>
        <w:t>Fayed</w:t>
      </w:r>
      <w:r w:rsidR="00684E97"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i/>
          <w:iCs/>
          <w:color w:val="FF0000"/>
          <w:sz w:val="24"/>
          <w:szCs w:val="24"/>
        </w:rPr>
        <w:t>et al.</w:t>
      </w:r>
      <w:r w:rsidR="005D484C"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color w:val="FF0000"/>
          <w:sz w:val="24"/>
          <w:szCs w:val="24"/>
        </w:rPr>
        <w:t>(2019)</w:t>
      </w:r>
      <w:r w:rsidR="00684E97" w:rsidRPr="00BF0695">
        <w:rPr>
          <w:rFonts w:asciiTheme="majorBidi" w:hAnsiTheme="majorBidi" w:cstheme="majorBidi"/>
          <w:color w:val="FF0000"/>
          <w:sz w:val="24"/>
          <w:szCs w:val="24"/>
        </w:rPr>
        <w:t xml:space="preserve"> added yucca extract in water and studied its effect on AST and ALT activities and they found that a considerable decrease in liver enzymes in groups treated with </w:t>
      </w:r>
      <w:r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ucca extract in water com</w:t>
      </w:r>
      <w:r w:rsidR="00A96239" w:rsidRPr="00BF0695">
        <w:rPr>
          <w:rFonts w:asciiTheme="majorBidi" w:hAnsiTheme="majorBidi" w:cstheme="majorBidi"/>
          <w:color w:val="FF0000"/>
          <w:sz w:val="24"/>
          <w:szCs w:val="24"/>
        </w:rPr>
        <w:t xml:space="preserve">pared with the standard group. Which could </w:t>
      </w:r>
      <w:r w:rsidR="00684E97" w:rsidRPr="00BF0695">
        <w:rPr>
          <w:rFonts w:asciiTheme="majorBidi" w:hAnsiTheme="majorBidi" w:cstheme="majorBidi"/>
          <w:color w:val="FF0000"/>
          <w:sz w:val="24"/>
          <w:szCs w:val="24"/>
        </w:rPr>
        <w:t>attributed to the e</w:t>
      </w:r>
      <w:r w:rsidR="00684E97" w:rsidRPr="00BF0695">
        <w:rPr>
          <w:rFonts w:ascii="Cambria Math" w:hAnsi="Cambria Math" w:cs="Cambria Math"/>
          <w:color w:val="FF0000"/>
          <w:sz w:val="24"/>
          <w:szCs w:val="24"/>
        </w:rPr>
        <w:t>ﬀ</w:t>
      </w:r>
      <w:r w:rsidR="00684E97" w:rsidRPr="00BF0695">
        <w:rPr>
          <w:rFonts w:asciiTheme="majorBidi" w:hAnsiTheme="majorBidi" w:cstheme="majorBidi"/>
          <w:color w:val="FF0000"/>
          <w:sz w:val="24"/>
          <w:szCs w:val="24"/>
        </w:rPr>
        <w:t xml:space="preserve">ectiveness of yucca extract in the improvement of liver health of European </w:t>
      </w:r>
      <w:proofErr w:type="spellStart"/>
      <w:r w:rsidR="00684E97" w:rsidRPr="00BF0695">
        <w:rPr>
          <w:rFonts w:asciiTheme="majorBidi" w:hAnsiTheme="majorBidi" w:cstheme="majorBidi"/>
          <w:color w:val="FF0000"/>
          <w:sz w:val="24"/>
          <w:szCs w:val="24"/>
        </w:rPr>
        <w:t>seabass</w:t>
      </w:r>
      <w:proofErr w:type="spellEnd"/>
      <w:r w:rsidR="00684E97" w:rsidRPr="00BF0695">
        <w:rPr>
          <w:rFonts w:asciiTheme="majorBidi" w:hAnsiTheme="majorBidi" w:cstheme="majorBidi"/>
          <w:color w:val="FF0000"/>
          <w:sz w:val="24"/>
          <w:szCs w:val="24"/>
        </w:rPr>
        <w:t xml:space="preserve"> (</w:t>
      </w:r>
      <w:proofErr w:type="spellStart"/>
      <w:r w:rsidR="00684E97" w:rsidRPr="00BF0695">
        <w:rPr>
          <w:rFonts w:asciiTheme="majorBidi" w:hAnsiTheme="majorBidi" w:cstheme="majorBidi"/>
          <w:color w:val="FF0000"/>
          <w:sz w:val="24"/>
          <w:szCs w:val="24"/>
        </w:rPr>
        <w:t>Dicentrarchus</w:t>
      </w:r>
      <w:proofErr w:type="spellEnd"/>
      <w:r w:rsidR="00684E97" w:rsidRPr="00BF0695">
        <w:rPr>
          <w:rFonts w:asciiTheme="majorBidi" w:hAnsiTheme="majorBidi" w:cstheme="majorBidi"/>
          <w:color w:val="FF0000"/>
          <w:sz w:val="24"/>
          <w:szCs w:val="24"/>
        </w:rPr>
        <w:t xml:space="preserve"> </w:t>
      </w:r>
      <w:proofErr w:type="spellStart"/>
      <w:r w:rsidR="00684E97" w:rsidRPr="00BF0695">
        <w:rPr>
          <w:rFonts w:asciiTheme="majorBidi" w:hAnsiTheme="majorBidi" w:cstheme="majorBidi"/>
          <w:color w:val="FF0000"/>
          <w:sz w:val="24"/>
          <w:szCs w:val="24"/>
        </w:rPr>
        <w:t>labrax</w:t>
      </w:r>
      <w:proofErr w:type="spellEnd"/>
      <w:r w:rsidR="00684E97" w:rsidRPr="00BF0695">
        <w:rPr>
          <w:rFonts w:asciiTheme="majorBidi" w:hAnsiTheme="majorBidi" w:cstheme="majorBidi"/>
          <w:color w:val="FF0000"/>
          <w:sz w:val="24"/>
          <w:szCs w:val="24"/>
        </w:rPr>
        <w:t xml:space="preserve">) </w:t>
      </w:r>
      <w:proofErr w:type="spellStart"/>
      <w:r w:rsidR="00684E97" w:rsidRPr="00BF0695">
        <w:rPr>
          <w:rFonts w:asciiTheme="majorBidi" w:hAnsiTheme="majorBidi" w:cstheme="majorBidi"/>
          <w:color w:val="FF0000"/>
          <w:sz w:val="24"/>
          <w:szCs w:val="24"/>
        </w:rPr>
        <w:t>juveniles.This</w:t>
      </w:r>
      <w:proofErr w:type="spellEnd"/>
      <w:r w:rsidR="00684E97" w:rsidRPr="00BF0695">
        <w:rPr>
          <w:rFonts w:asciiTheme="majorBidi" w:hAnsiTheme="majorBidi" w:cstheme="majorBidi"/>
          <w:color w:val="FF0000"/>
          <w:sz w:val="24"/>
          <w:szCs w:val="24"/>
        </w:rPr>
        <w:t xml:space="preserve"> result m</w:t>
      </w:r>
      <w:r w:rsidR="00A96239" w:rsidRPr="00BF0695">
        <w:rPr>
          <w:rFonts w:asciiTheme="majorBidi" w:hAnsiTheme="majorBidi" w:cstheme="majorBidi"/>
          <w:color w:val="FF0000"/>
          <w:sz w:val="24"/>
          <w:szCs w:val="24"/>
        </w:rPr>
        <w:t xml:space="preserve">ay be due to that Yucca effect </w:t>
      </w:r>
      <w:r w:rsidR="00684E97" w:rsidRPr="00BF0695">
        <w:rPr>
          <w:rFonts w:asciiTheme="majorBidi" w:hAnsiTheme="majorBidi" w:cstheme="majorBidi"/>
          <w:color w:val="FF0000"/>
          <w:sz w:val="24"/>
          <w:szCs w:val="24"/>
        </w:rPr>
        <w:t>on water differ from its effect in diet.</w:t>
      </w:r>
    </w:p>
    <w:p w:rsidR="00D607BD" w:rsidRPr="00BF0695" w:rsidRDefault="00874C34" w:rsidP="00D607BD">
      <w:pPr>
        <w:tabs>
          <w:tab w:val="left" w:pos="7365"/>
        </w:tabs>
        <w:bidi w:val="0"/>
        <w:jc w:val="both"/>
        <w:rPr>
          <w:rFonts w:asciiTheme="majorBidi" w:hAnsiTheme="majorBidi" w:cstheme="majorBidi"/>
          <w:color w:val="FF0000"/>
          <w:sz w:val="24"/>
          <w:szCs w:val="24"/>
          <w:lang w:bidi="ar-EG"/>
        </w:rPr>
      </w:pPr>
      <w:r w:rsidRPr="00BF0695">
        <w:rPr>
          <w:rFonts w:asciiTheme="majorBidi" w:hAnsiTheme="majorBidi" w:cstheme="majorBidi"/>
          <w:color w:val="FF0000"/>
          <w:sz w:val="24"/>
          <w:szCs w:val="24"/>
        </w:rPr>
        <w:t xml:space="preserve">             </w:t>
      </w:r>
      <w:r w:rsidR="00684E97" w:rsidRPr="00BF0695">
        <w:rPr>
          <w:rFonts w:asciiTheme="majorBidi" w:hAnsiTheme="majorBidi" w:cstheme="majorBidi"/>
          <w:color w:val="FF0000"/>
          <w:sz w:val="24"/>
          <w:szCs w:val="24"/>
        </w:rPr>
        <w:t xml:space="preserve">The results of the serum parameters which studied by </w:t>
      </w:r>
      <w:proofErr w:type="spellStart"/>
      <w:r w:rsidR="003F2ABB" w:rsidRPr="00BF0695">
        <w:rPr>
          <w:rFonts w:asciiTheme="majorBidi" w:hAnsiTheme="majorBidi" w:cstheme="majorBidi"/>
          <w:b/>
          <w:bCs/>
          <w:color w:val="FF0000"/>
          <w:sz w:val="24"/>
          <w:szCs w:val="24"/>
        </w:rPr>
        <w:t>Amoah</w:t>
      </w:r>
      <w:proofErr w:type="spellEnd"/>
      <w:r w:rsidR="003F2ABB" w:rsidRPr="00BF0695">
        <w:rPr>
          <w:rFonts w:asciiTheme="majorBidi" w:hAnsiTheme="majorBidi" w:cstheme="majorBidi"/>
          <w:b/>
          <w:bCs/>
          <w:color w:val="FF0000"/>
          <w:sz w:val="24"/>
          <w:szCs w:val="24"/>
        </w:rPr>
        <w:t xml:space="preserve"> </w:t>
      </w:r>
      <w:r w:rsidR="003F2ABB" w:rsidRPr="00BF0695">
        <w:rPr>
          <w:rFonts w:asciiTheme="majorBidi" w:hAnsiTheme="majorBidi" w:cstheme="majorBidi"/>
          <w:b/>
          <w:bCs/>
          <w:i/>
          <w:iCs/>
          <w:color w:val="FF0000"/>
          <w:sz w:val="24"/>
          <w:szCs w:val="24"/>
        </w:rPr>
        <w:t>et al</w:t>
      </w:r>
      <w:r w:rsidR="005D484C" w:rsidRPr="00BF0695">
        <w:rPr>
          <w:rFonts w:asciiTheme="majorBidi" w:hAnsiTheme="majorBidi" w:cstheme="majorBidi"/>
          <w:b/>
          <w:bCs/>
          <w:color w:val="FF0000"/>
          <w:sz w:val="24"/>
          <w:szCs w:val="24"/>
        </w:rPr>
        <w:t>.</w:t>
      </w:r>
      <w:r w:rsidR="003F2ABB" w:rsidRPr="00BF0695">
        <w:rPr>
          <w:rFonts w:asciiTheme="majorBidi" w:hAnsiTheme="majorBidi" w:cstheme="majorBidi"/>
          <w:b/>
          <w:bCs/>
          <w:color w:val="FF0000"/>
          <w:sz w:val="24"/>
          <w:szCs w:val="24"/>
        </w:rPr>
        <w:t xml:space="preserve"> (2017)</w:t>
      </w:r>
      <w:r w:rsidR="003F2ABB" w:rsidRPr="00BF0695">
        <w:rPr>
          <w:rFonts w:asciiTheme="majorBidi" w:hAnsiTheme="majorBidi" w:cstheme="majorBidi"/>
          <w:color w:val="FF0000"/>
          <w:sz w:val="24"/>
          <w:szCs w:val="24"/>
        </w:rPr>
        <w:t xml:space="preserve"> </w:t>
      </w:r>
      <w:r w:rsidR="00684E97" w:rsidRPr="00BF0695">
        <w:rPr>
          <w:rFonts w:asciiTheme="majorBidi" w:hAnsiTheme="majorBidi" w:cstheme="majorBidi"/>
          <w:color w:val="FF0000"/>
          <w:sz w:val="24"/>
          <w:szCs w:val="24"/>
        </w:rPr>
        <w:t xml:space="preserve">suggested that the dietary additives of </w:t>
      </w:r>
      <w:r w:rsidRPr="00BF0695">
        <w:rPr>
          <w:rFonts w:asciiTheme="majorBidi" w:hAnsiTheme="majorBidi" w:cstheme="majorBidi"/>
          <w:color w:val="FF0000"/>
          <w:sz w:val="24"/>
          <w:szCs w:val="24"/>
        </w:rPr>
        <w:t>y</w:t>
      </w:r>
      <w:r w:rsidR="00684E97" w:rsidRPr="00BF0695">
        <w:rPr>
          <w:rFonts w:asciiTheme="majorBidi" w:hAnsiTheme="majorBidi" w:cstheme="majorBidi"/>
          <w:color w:val="FF0000"/>
          <w:sz w:val="24"/>
          <w:szCs w:val="24"/>
        </w:rPr>
        <w:t xml:space="preserve">ucca had no adverse effects on health status of ﬁsh. These results are consistent with those of </w:t>
      </w:r>
      <w:r w:rsidR="00684E97" w:rsidRPr="00BF0695">
        <w:rPr>
          <w:rFonts w:asciiTheme="majorBidi" w:hAnsiTheme="majorBidi" w:cstheme="majorBidi"/>
          <w:b/>
          <w:bCs/>
          <w:color w:val="FF0000"/>
          <w:sz w:val="24"/>
          <w:szCs w:val="24"/>
        </w:rPr>
        <w:t xml:space="preserve">(De Oliveira </w:t>
      </w:r>
      <w:r w:rsidR="00684E97" w:rsidRPr="00BF0695">
        <w:rPr>
          <w:rFonts w:asciiTheme="majorBidi" w:hAnsiTheme="majorBidi" w:cstheme="majorBidi"/>
          <w:b/>
          <w:bCs/>
          <w:i/>
          <w:iCs/>
          <w:color w:val="FF0000"/>
          <w:sz w:val="24"/>
          <w:szCs w:val="24"/>
        </w:rPr>
        <w:t>et al</w:t>
      </w:r>
      <w:r w:rsidR="00684E97" w:rsidRPr="00BF0695">
        <w:rPr>
          <w:rFonts w:asciiTheme="majorBidi" w:hAnsiTheme="majorBidi" w:cstheme="majorBidi"/>
          <w:b/>
          <w:bCs/>
          <w:color w:val="FF0000"/>
          <w:sz w:val="24"/>
          <w:szCs w:val="24"/>
        </w:rPr>
        <w:t>., 2001</w:t>
      </w:r>
      <w:r w:rsidR="00684E97" w:rsidRPr="00BF0695">
        <w:rPr>
          <w:rFonts w:asciiTheme="majorBidi" w:hAnsiTheme="majorBidi" w:cstheme="majorBidi"/>
          <w:color w:val="FF0000"/>
          <w:sz w:val="24"/>
          <w:szCs w:val="24"/>
        </w:rPr>
        <w:t xml:space="preserve">; </w:t>
      </w:r>
      <w:proofErr w:type="spellStart"/>
      <w:r w:rsidR="00684E97" w:rsidRPr="00BF0695">
        <w:rPr>
          <w:rFonts w:asciiTheme="majorBidi" w:hAnsiTheme="majorBidi" w:cstheme="majorBidi"/>
          <w:b/>
          <w:bCs/>
          <w:color w:val="FF0000"/>
          <w:sz w:val="24"/>
          <w:szCs w:val="24"/>
        </w:rPr>
        <w:t>Haridas</w:t>
      </w:r>
      <w:proofErr w:type="spellEnd"/>
      <w:r w:rsidR="00684E97" w:rsidRPr="00BF0695">
        <w:rPr>
          <w:rFonts w:asciiTheme="majorBidi" w:hAnsiTheme="majorBidi" w:cstheme="majorBidi"/>
          <w:b/>
          <w:bCs/>
          <w:color w:val="FF0000"/>
          <w:sz w:val="24"/>
          <w:szCs w:val="24"/>
        </w:rPr>
        <w:t xml:space="preserve"> </w:t>
      </w:r>
      <w:r w:rsidR="00684E97" w:rsidRPr="00BF0695">
        <w:rPr>
          <w:rFonts w:asciiTheme="majorBidi" w:hAnsiTheme="majorBidi" w:cstheme="majorBidi"/>
          <w:b/>
          <w:bCs/>
          <w:i/>
          <w:iCs/>
          <w:color w:val="FF0000"/>
          <w:sz w:val="24"/>
          <w:szCs w:val="24"/>
        </w:rPr>
        <w:t>et al</w:t>
      </w:r>
      <w:r w:rsidR="00684E97" w:rsidRPr="00BF0695">
        <w:rPr>
          <w:rFonts w:asciiTheme="majorBidi" w:hAnsiTheme="majorBidi" w:cstheme="majorBidi"/>
          <w:b/>
          <w:bCs/>
          <w:color w:val="FF0000"/>
          <w:sz w:val="24"/>
          <w:szCs w:val="24"/>
        </w:rPr>
        <w:t>.,</w:t>
      </w:r>
      <w:r w:rsidR="00684E97" w:rsidRPr="00BF0695">
        <w:rPr>
          <w:rFonts w:asciiTheme="majorBidi" w:hAnsiTheme="majorBidi" w:cstheme="majorBidi"/>
          <w:color w:val="FF0000"/>
          <w:sz w:val="24"/>
          <w:szCs w:val="24"/>
        </w:rPr>
        <w:t xml:space="preserve"> </w:t>
      </w:r>
      <w:r w:rsidR="00684E97" w:rsidRPr="00BF0695">
        <w:rPr>
          <w:rFonts w:asciiTheme="majorBidi" w:hAnsiTheme="majorBidi" w:cstheme="majorBidi"/>
          <w:b/>
          <w:bCs/>
          <w:color w:val="FF0000"/>
          <w:sz w:val="24"/>
          <w:szCs w:val="24"/>
        </w:rPr>
        <w:t>2001)</w:t>
      </w:r>
      <w:r w:rsidR="00684E97" w:rsidRPr="00BF0695">
        <w:rPr>
          <w:rFonts w:asciiTheme="majorBidi" w:hAnsiTheme="majorBidi" w:cstheme="majorBidi"/>
          <w:color w:val="FF0000"/>
          <w:sz w:val="24"/>
          <w:szCs w:val="24"/>
        </w:rPr>
        <w:t>, who reported that the active component of yucca extract reduced the stress conditions for the ﬁsh, triggering serum enzyme activity for improvement of liver health.</w:t>
      </w:r>
    </w:p>
    <w:p w:rsidR="00CC5A9C" w:rsidRPr="00BF0695" w:rsidRDefault="00D607BD" w:rsidP="00D607BD">
      <w:pPr>
        <w:tabs>
          <w:tab w:val="left" w:pos="7365"/>
        </w:tabs>
        <w:bidi w:val="0"/>
        <w:jc w:val="both"/>
        <w:rPr>
          <w:rFonts w:asciiTheme="majorBidi" w:hAnsiTheme="majorBidi" w:cstheme="majorBidi"/>
          <w:color w:val="FF0000"/>
          <w:sz w:val="24"/>
          <w:szCs w:val="24"/>
          <w:lang w:bidi="ar-EG"/>
        </w:rPr>
      </w:pPr>
      <w:r w:rsidRPr="00BF0695">
        <w:rPr>
          <w:rFonts w:asciiTheme="majorBidi" w:hAnsiTheme="majorBidi" w:cstheme="majorBidi"/>
          <w:color w:val="FF0000"/>
          <w:sz w:val="24"/>
          <w:szCs w:val="24"/>
          <w:lang w:bidi="ar-EG"/>
        </w:rPr>
        <w:t xml:space="preserve">            </w:t>
      </w:r>
      <w:r w:rsidR="009E7697" w:rsidRPr="00BF0695">
        <w:rPr>
          <w:rFonts w:asciiTheme="majorBidi" w:hAnsiTheme="majorBidi" w:cstheme="majorBidi"/>
          <w:color w:val="FF0000"/>
          <w:sz w:val="24"/>
          <w:szCs w:val="24"/>
        </w:rPr>
        <w:t>Most of the herbal substances are poorly</w:t>
      </w:r>
      <w:r w:rsidR="00CC5A9C" w:rsidRPr="00BF0695">
        <w:rPr>
          <w:rFonts w:asciiTheme="majorBidi" w:hAnsiTheme="majorBidi" w:cstheme="majorBidi"/>
          <w:color w:val="FF0000"/>
          <w:sz w:val="24"/>
          <w:szCs w:val="24"/>
        </w:rPr>
        <w:t xml:space="preserve"> absorbed, and they produce some ef</w:t>
      </w:r>
      <w:r w:rsidR="00AD6689" w:rsidRPr="00BF0695">
        <w:rPr>
          <w:rFonts w:asciiTheme="majorBidi" w:hAnsiTheme="majorBidi" w:cstheme="majorBidi"/>
          <w:color w:val="FF0000"/>
          <w:sz w:val="24"/>
          <w:szCs w:val="24"/>
        </w:rPr>
        <w:t>fects in animals such as diarrh</w:t>
      </w:r>
      <w:r w:rsidR="00CC5A9C" w:rsidRPr="00BF0695">
        <w:rPr>
          <w:rFonts w:asciiTheme="majorBidi" w:hAnsiTheme="majorBidi" w:cstheme="majorBidi"/>
          <w:color w:val="FF0000"/>
          <w:sz w:val="24"/>
          <w:szCs w:val="24"/>
        </w:rPr>
        <w:t xml:space="preserve">ea. If used in higher doses, they are able to harm intestine and even destruction of red blood cells resulting from </w:t>
      </w:r>
      <w:proofErr w:type="spellStart"/>
      <w:r w:rsidR="00CC5A9C" w:rsidRPr="00BF0695">
        <w:rPr>
          <w:rFonts w:asciiTheme="majorBidi" w:hAnsiTheme="majorBidi" w:cstheme="majorBidi"/>
          <w:color w:val="FF0000"/>
          <w:sz w:val="24"/>
          <w:szCs w:val="24"/>
        </w:rPr>
        <w:t>haemolysis</w:t>
      </w:r>
      <w:proofErr w:type="spellEnd"/>
      <w:r w:rsidR="00CC5A9C" w:rsidRPr="00BF0695">
        <w:rPr>
          <w:rFonts w:asciiTheme="majorBidi" w:hAnsiTheme="majorBidi" w:cstheme="majorBidi"/>
          <w:color w:val="FF0000"/>
          <w:sz w:val="24"/>
          <w:szCs w:val="24"/>
        </w:rPr>
        <w:t xml:space="preserve"> could occur </w:t>
      </w:r>
      <w:r w:rsidR="00CC5A9C" w:rsidRPr="00BF0695">
        <w:rPr>
          <w:rFonts w:asciiTheme="majorBidi" w:hAnsiTheme="majorBidi" w:cstheme="majorBidi"/>
          <w:b/>
          <w:bCs/>
          <w:color w:val="FF0000"/>
          <w:sz w:val="24"/>
          <w:szCs w:val="24"/>
        </w:rPr>
        <w:t>(</w:t>
      </w:r>
      <w:proofErr w:type="spellStart"/>
      <w:r w:rsidR="00CC5A9C" w:rsidRPr="00BF0695">
        <w:rPr>
          <w:rFonts w:asciiTheme="majorBidi" w:hAnsiTheme="majorBidi" w:cstheme="majorBidi"/>
          <w:b/>
          <w:bCs/>
          <w:color w:val="FF0000"/>
          <w:sz w:val="24"/>
          <w:szCs w:val="24"/>
        </w:rPr>
        <w:t>Sollmann</w:t>
      </w:r>
      <w:proofErr w:type="spellEnd"/>
      <w:r w:rsidR="00CC5A9C" w:rsidRPr="00BF0695">
        <w:rPr>
          <w:rFonts w:asciiTheme="majorBidi" w:hAnsiTheme="majorBidi" w:cstheme="majorBidi"/>
          <w:b/>
          <w:bCs/>
          <w:color w:val="FF0000"/>
          <w:sz w:val="24"/>
          <w:szCs w:val="24"/>
        </w:rPr>
        <w:t xml:space="preserve"> 1957; George 1965).</w:t>
      </w:r>
      <w:r w:rsidR="00CC5A9C" w:rsidRPr="00BF0695">
        <w:rPr>
          <w:rFonts w:asciiTheme="majorBidi" w:hAnsiTheme="majorBidi" w:cstheme="majorBidi"/>
          <w:color w:val="FF0000"/>
          <w:sz w:val="24"/>
          <w:szCs w:val="24"/>
        </w:rPr>
        <w:t xml:space="preserve"> Thus, high levels of yucca meal can be detrimental to fish health.</w:t>
      </w:r>
    </w:p>
    <w:p w:rsidR="0067485A" w:rsidRPr="00BF0695" w:rsidRDefault="0067485A" w:rsidP="0067485A">
      <w:pPr>
        <w:autoSpaceDE w:val="0"/>
        <w:autoSpaceDN w:val="0"/>
        <w:bidi w:val="0"/>
        <w:adjustRightInd w:val="0"/>
        <w:spacing w:after="0" w:line="240" w:lineRule="auto"/>
        <w:jc w:val="both"/>
        <w:rPr>
          <w:rFonts w:asciiTheme="majorBidi" w:hAnsiTheme="majorBidi" w:cstheme="majorBidi"/>
          <w:b/>
          <w:bCs/>
          <w:color w:val="FF0000"/>
          <w:sz w:val="24"/>
          <w:szCs w:val="24"/>
        </w:rPr>
      </w:pPr>
      <w:r w:rsidRPr="00BF0695">
        <w:rPr>
          <w:rFonts w:asciiTheme="majorBidi" w:hAnsiTheme="majorBidi" w:cstheme="majorBidi"/>
          <w:b/>
          <w:bCs/>
          <w:color w:val="FF0000"/>
          <w:sz w:val="24"/>
          <w:szCs w:val="24"/>
        </w:rPr>
        <w:t>The re-isolation and survival rate after experimental challenge:</w:t>
      </w:r>
    </w:p>
    <w:p w:rsidR="00527BA8" w:rsidRPr="00BF0695" w:rsidRDefault="00527BA8" w:rsidP="00527BA8">
      <w:pPr>
        <w:autoSpaceDE w:val="0"/>
        <w:autoSpaceDN w:val="0"/>
        <w:bidi w:val="0"/>
        <w:adjustRightInd w:val="0"/>
        <w:spacing w:after="0" w:line="240" w:lineRule="auto"/>
        <w:jc w:val="both"/>
        <w:rPr>
          <w:rFonts w:asciiTheme="majorBidi" w:hAnsiTheme="majorBidi" w:cstheme="majorBidi"/>
          <w:b/>
          <w:bCs/>
          <w:color w:val="FF0000"/>
          <w:sz w:val="24"/>
          <w:szCs w:val="24"/>
        </w:rPr>
      </w:pPr>
      <w:r w:rsidRPr="00BF0695">
        <w:rPr>
          <w:rFonts w:asciiTheme="majorBidi" w:hAnsiTheme="majorBidi" w:cstheme="majorBidi"/>
          <w:color w:val="FF0000"/>
          <w:sz w:val="24"/>
          <w:szCs w:val="24"/>
        </w:rPr>
        <w:t xml:space="preserve">It was reported that some mode of action of medicinal plants </w:t>
      </w:r>
      <w:r w:rsidRPr="00BF0695">
        <w:rPr>
          <w:rFonts w:ascii="KsfpskAdvTTb8864ccf.B" w:hAnsi="KsfpskAdvTTb8864ccf.B" w:cs="KsfpskAdvTTb8864ccf.B"/>
          <w:color w:val="FF0000"/>
        </w:rPr>
        <w:t xml:space="preserve">in fish diseases </w:t>
      </w:r>
      <w:r w:rsidRPr="00BF0695">
        <w:rPr>
          <w:rFonts w:asciiTheme="majorBidi" w:hAnsiTheme="majorBidi" w:cstheme="majorBidi"/>
          <w:color w:val="FF0000"/>
          <w:sz w:val="24"/>
          <w:szCs w:val="24"/>
        </w:rPr>
        <w:t xml:space="preserve">includes stimulation of the cellular and </w:t>
      </w:r>
      <w:proofErr w:type="spellStart"/>
      <w:r w:rsidRPr="00BF0695">
        <w:rPr>
          <w:rFonts w:asciiTheme="majorBidi" w:hAnsiTheme="majorBidi" w:cstheme="majorBidi"/>
          <w:color w:val="FF0000"/>
          <w:sz w:val="24"/>
          <w:szCs w:val="24"/>
        </w:rPr>
        <w:t>humoral</w:t>
      </w:r>
      <w:proofErr w:type="spellEnd"/>
      <w:r w:rsidRPr="00BF0695">
        <w:rPr>
          <w:rFonts w:asciiTheme="majorBidi" w:hAnsiTheme="majorBidi" w:cstheme="majorBidi"/>
          <w:color w:val="FF0000"/>
          <w:sz w:val="24"/>
          <w:szCs w:val="24"/>
        </w:rPr>
        <w:t xml:space="preserve"> immune response through elevation in immune parameters </w:t>
      </w:r>
      <w:r w:rsidRPr="00BF0695">
        <w:rPr>
          <w:rFonts w:asciiTheme="majorBidi" w:hAnsiTheme="majorBidi" w:cstheme="majorBidi"/>
          <w:b/>
          <w:bCs/>
          <w:color w:val="FF0000"/>
          <w:sz w:val="24"/>
          <w:szCs w:val="24"/>
        </w:rPr>
        <w:t>(</w:t>
      </w:r>
      <w:proofErr w:type="spellStart"/>
      <w:r w:rsidRPr="00BF0695">
        <w:rPr>
          <w:rFonts w:asciiTheme="majorBidi" w:hAnsiTheme="majorBidi" w:cstheme="majorBidi"/>
          <w:b/>
          <w:bCs/>
          <w:color w:val="FF0000"/>
          <w:sz w:val="24"/>
          <w:szCs w:val="24"/>
        </w:rPr>
        <w:t>Awad</w:t>
      </w:r>
      <w:proofErr w:type="spellEnd"/>
      <w:r w:rsidRPr="00BF0695">
        <w:rPr>
          <w:rFonts w:asciiTheme="majorBidi" w:hAnsiTheme="majorBidi" w:cstheme="majorBidi"/>
          <w:b/>
          <w:bCs/>
          <w:color w:val="FF0000"/>
          <w:sz w:val="24"/>
          <w:szCs w:val="24"/>
        </w:rPr>
        <w:t xml:space="preserve"> and </w:t>
      </w:r>
      <w:proofErr w:type="spellStart"/>
      <w:r w:rsidRPr="00BF0695">
        <w:rPr>
          <w:rFonts w:asciiTheme="majorBidi" w:hAnsiTheme="majorBidi" w:cstheme="majorBidi"/>
          <w:b/>
          <w:bCs/>
          <w:color w:val="FF0000"/>
          <w:sz w:val="24"/>
          <w:szCs w:val="24"/>
        </w:rPr>
        <w:t>Awaad</w:t>
      </w:r>
      <w:proofErr w:type="spellEnd"/>
      <w:r w:rsidRPr="00BF0695">
        <w:rPr>
          <w:rFonts w:asciiTheme="majorBidi" w:hAnsiTheme="majorBidi" w:cstheme="majorBidi"/>
          <w:b/>
          <w:bCs/>
          <w:color w:val="FF0000"/>
          <w:sz w:val="24"/>
          <w:szCs w:val="24"/>
        </w:rPr>
        <w:t>, 2017).</w:t>
      </w:r>
    </w:p>
    <w:p w:rsidR="00527BA8" w:rsidRPr="00BF0695" w:rsidRDefault="0067485A" w:rsidP="0014762C">
      <w:pPr>
        <w:autoSpaceDE w:val="0"/>
        <w:autoSpaceDN w:val="0"/>
        <w:bidi w:val="0"/>
        <w:adjustRightInd w:val="0"/>
        <w:spacing w:after="0"/>
        <w:jc w:val="both"/>
        <w:rPr>
          <w:rFonts w:asciiTheme="majorBidi" w:hAnsiTheme="majorBidi" w:cstheme="majorBidi"/>
          <w:color w:val="FF0000"/>
          <w:sz w:val="24"/>
          <w:szCs w:val="24"/>
        </w:rPr>
      </w:pPr>
      <w:r w:rsidRPr="00BF0695">
        <w:rPr>
          <w:rFonts w:asciiTheme="majorBidi" w:hAnsiTheme="majorBidi" w:cstheme="majorBidi"/>
          <w:color w:val="FF0000"/>
          <w:sz w:val="24"/>
          <w:szCs w:val="24"/>
        </w:rPr>
        <w:t xml:space="preserve">         </w:t>
      </w:r>
      <w:r w:rsidR="00527BA8" w:rsidRPr="00BF0695">
        <w:rPr>
          <w:rFonts w:asciiTheme="majorBidi" w:hAnsiTheme="majorBidi" w:cstheme="majorBidi"/>
          <w:color w:val="FF0000"/>
          <w:sz w:val="24"/>
          <w:szCs w:val="24"/>
        </w:rPr>
        <w:t xml:space="preserve">In our study as shown in Table(8), the re-isolation rate of </w:t>
      </w:r>
      <w:r w:rsidR="00527BA8" w:rsidRPr="00BF0695">
        <w:rPr>
          <w:rFonts w:asciiTheme="majorBidi" w:hAnsiTheme="majorBidi" w:cstheme="majorBidi"/>
          <w:i/>
          <w:iCs/>
          <w:color w:val="FF0000"/>
          <w:sz w:val="24"/>
          <w:szCs w:val="24"/>
        </w:rPr>
        <w:t xml:space="preserve">pseudomonas </w:t>
      </w:r>
      <w:proofErr w:type="spellStart"/>
      <w:r w:rsidR="00527BA8" w:rsidRPr="00BF0695">
        <w:rPr>
          <w:rFonts w:asciiTheme="majorBidi" w:hAnsiTheme="majorBidi" w:cstheme="majorBidi"/>
          <w:i/>
          <w:iCs/>
          <w:color w:val="FF0000"/>
          <w:sz w:val="24"/>
          <w:szCs w:val="24"/>
        </w:rPr>
        <w:t>aeruginosa</w:t>
      </w:r>
      <w:proofErr w:type="spellEnd"/>
      <w:r w:rsidR="00527BA8" w:rsidRPr="00BF0695">
        <w:rPr>
          <w:rFonts w:asciiTheme="majorBidi" w:hAnsiTheme="majorBidi" w:cstheme="majorBidi"/>
          <w:color w:val="FF0000"/>
          <w:sz w:val="24"/>
          <w:szCs w:val="24"/>
        </w:rPr>
        <w:t xml:space="preserve"> from 10 survival fishes after challenge decreased in groups fed on yucca extract than the control group and this agreed with </w:t>
      </w:r>
      <w:proofErr w:type="spellStart"/>
      <w:r w:rsidR="00527BA8" w:rsidRPr="00BF0695">
        <w:rPr>
          <w:rFonts w:asciiTheme="majorBidi" w:hAnsiTheme="majorBidi" w:cstheme="majorBidi"/>
          <w:b/>
          <w:bCs/>
          <w:color w:val="FF0000"/>
          <w:sz w:val="24"/>
          <w:szCs w:val="24"/>
        </w:rPr>
        <w:t>Chakraborty</w:t>
      </w:r>
      <w:proofErr w:type="spellEnd"/>
      <w:r w:rsidR="00527BA8" w:rsidRPr="00BF0695">
        <w:rPr>
          <w:rFonts w:asciiTheme="majorBidi" w:hAnsiTheme="majorBidi" w:cstheme="majorBidi"/>
          <w:b/>
          <w:bCs/>
          <w:color w:val="FF0000"/>
          <w:sz w:val="24"/>
          <w:szCs w:val="24"/>
        </w:rPr>
        <w:t xml:space="preserve"> and </w:t>
      </w:r>
      <w:proofErr w:type="spellStart"/>
      <w:r w:rsidR="00527BA8" w:rsidRPr="00BF0695">
        <w:rPr>
          <w:rFonts w:asciiTheme="majorBidi" w:hAnsiTheme="majorBidi" w:cstheme="majorBidi"/>
          <w:b/>
          <w:bCs/>
          <w:color w:val="FF0000"/>
          <w:sz w:val="24"/>
          <w:szCs w:val="24"/>
        </w:rPr>
        <w:t>Hancz</w:t>
      </w:r>
      <w:proofErr w:type="spellEnd"/>
      <w:r w:rsidR="00527BA8" w:rsidRPr="00BF0695">
        <w:rPr>
          <w:rFonts w:asciiTheme="majorBidi" w:hAnsiTheme="majorBidi" w:cstheme="majorBidi"/>
          <w:b/>
          <w:bCs/>
          <w:color w:val="FF0000"/>
          <w:sz w:val="24"/>
          <w:szCs w:val="24"/>
        </w:rPr>
        <w:t xml:space="preserve"> (2011)</w:t>
      </w:r>
      <w:r w:rsidR="00527BA8" w:rsidRPr="00BF0695">
        <w:rPr>
          <w:rFonts w:asciiTheme="majorBidi" w:hAnsiTheme="majorBidi" w:cstheme="majorBidi"/>
          <w:color w:val="FF0000"/>
          <w:sz w:val="24"/>
          <w:szCs w:val="24"/>
        </w:rPr>
        <w:t xml:space="preserve"> who reported that herbal preparations play an important role in disease control due to their active ingredients as </w:t>
      </w:r>
      <w:proofErr w:type="spellStart"/>
      <w:r w:rsidR="00527BA8" w:rsidRPr="00BF0695">
        <w:rPr>
          <w:rFonts w:asciiTheme="majorBidi" w:hAnsiTheme="majorBidi" w:cstheme="majorBidi"/>
          <w:color w:val="FF0000"/>
          <w:sz w:val="24"/>
          <w:szCs w:val="24"/>
        </w:rPr>
        <w:t>phenolics</w:t>
      </w:r>
      <w:proofErr w:type="spellEnd"/>
      <w:r w:rsidR="00527BA8" w:rsidRPr="00BF0695">
        <w:rPr>
          <w:rFonts w:asciiTheme="majorBidi" w:hAnsiTheme="majorBidi" w:cstheme="majorBidi"/>
          <w:color w:val="FF0000"/>
          <w:sz w:val="24"/>
          <w:szCs w:val="24"/>
        </w:rPr>
        <w:t xml:space="preserve">, alkaloids, steroids, flavonoids, and essential oils </w:t>
      </w:r>
      <w:r w:rsidR="00527BA8" w:rsidRPr="00BF0695">
        <w:rPr>
          <w:rFonts w:asciiTheme="majorBidi" w:hAnsiTheme="majorBidi" w:cstheme="majorBidi"/>
          <w:color w:val="FF0000"/>
          <w:sz w:val="24"/>
          <w:szCs w:val="24"/>
        </w:rPr>
        <w:lastRenderedPageBreak/>
        <w:t xml:space="preserve">which act as antimicrobial, antioxidant, growth promotion, anti-stress, tonic, appetite stimulation, and immune stimulation. Also in our study, after challenge with </w:t>
      </w:r>
      <w:r w:rsidR="00527BA8" w:rsidRPr="00BF0695">
        <w:rPr>
          <w:rFonts w:asciiTheme="majorBidi" w:hAnsiTheme="majorBidi" w:cstheme="majorBidi"/>
          <w:i/>
          <w:iCs/>
          <w:color w:val="FF0000"/>
          <w:sz w:val="24"/>
          <w:szCs w:val="24"/>
        </w:rPr>
        <w:t xml:space="preserve">Pseudomonas </w:t>
      </w:r>
      <w:proofErr w:type="spellStart"/>
      <w:r w:rsidR="00527BA8" w:rsidRPr="00BF0695">
        <w:rPr>
          <w:rFonts w:asciiTheme="majorBidi" w:hAnsiTheme="majorBidi" w:cstheme="majorBidi"/>
          <w:i/>
          <w:iCs/>
          <w:color w:val="FF0000"/>
          <w:sz w:val="24"/>
          <w:szCs w:val="24"/>
        </w:rPr>
        <w:t>aeruginosa</w:t>
      </w:r>
      <w:proofErr w:type="spellEnd"/>
      <w:r w:rsidR="00527BA8" w:rsidRPr="00BF0695">
        <w:rPr>
          <w:rFonts w:asciiTheme="majorBidi" w:hAnsiTheme="majorBidi" w:cstheme="majorBidi"/>
          <w:color w:val="FF0000"/>
          <w:sz w:val="24"/>
          <w:szCs w:val="24"/>
        </w:rPr>
        <w:t xml:space="preserve"> all treated groups showed a reduced mortality and morbidity rate compared to the control group and the best survival was observed in group fed on 0.1% yucca extract. These results were similar to that obtained by</w:t>
      </w:r>
      <w:r w:rsidR="00527BA8" w:rsidRPr="00BF0695">
        <w:rPr>
          <w:rFonts w:asciiTheme="majorBidi" w:eastAsia="MinionPro-Regular" w:hAnsiTheme="majorBidi" w:cstheme="majorBidi"/>
          <w:b/>
          <w:bCs/>
          <w:color w:val="FF0000"/>
          <w:sz w:val="24"/>
          <w:szCs w:val="24"/>
        </w:rPr>
        <w:t xml:space="preserve"> (</w:t>
      </w:r>
      <w:r w:rsidR="00527BA8" w:rsidRPr="00BF0695">
        <w:rPr>
          <w:rFonts w:asciiTheme="majorBidi" w:eastAsia="Times New Roman" w:hAnsiTheme="majorBidi" w:cstheme="majorBidi"/>
          <w:b/>
          <w:bCs/>
          <w:color w:val="FF0000"/>
          <w:sz w:val="24"/>
          <w:szCs w:val="24"/>
        </w:rPr>
        <w:t xml:space="preserve"> El </w:t>
      </w:r>
      <w:proofErr w:type="spellStart"/>
      <w:r w:rsidR="00527BA8" w:rsidRPr="00BF0695">
        <w:rPr>
          <w:rFonts w:asciiTheme="majorBidi" w:eastAsia="Times New Roman" w:hAnsiTheme="majorBidi" w:cstheme="majorBidi"/>
          <w:b/>
          <w:bCs/>
          <w:color w:val="FF0000"/>
          <w:sz w:val="24"/>
          <w:szCs w:val="24"/>
        </w:rPr>
        <w:t>Araby</w:t>
      </w:r>
      <w:proofErr w:type="spellEnd"/>
      <w:r w:rsidR="00527BA8" w:rsidRPr="00BF0695">
        <w:rPr>
          <w:rFonts w:asciiTheme="majorBidi" w:eastAsia="Times New Roman" w:hAnsiTheme="majorBidi" w:cstheme="majorBidi"/>
          <w:b/>
          <w:bCs/>
          <w:color w:val="FF0000"/>
          <w:sz w:val="24"/>
          <w:szCs w:val="24"/>
        </w:rPr>
        <w:t xml:space="preserve"> and El-</w:t>
      </w:r>
      <w:proofErr w:type="spellStart"/>
      <w:r w:rsidR="00527BA8" w:rsidRPr="00BF0695">
        <w:rPr>
          <w:rFonts w:asciiTheme="majorBidi" w:eastAsia="Times New Roman" w:hAnsiTheme="majorBidi" w:cstheme="majorBidi"/>
          <w:b/>
          <w:bCs/>
          <w:color w:val="FF0000"/>
          <w:sz w:val="24"/>
          <w:szCs w:val="24"/>
        </w:rPr>
        <w:t>Arabey</w:t>
      </w:r>
      <w:proofErr w:type="spellEnd"/>
      <w:r w:rsidR="00527BA8" w:rsidRPr="00BF0695">
        <w:rPr>
          <w:rFonts w:asciiTheme="majorBidi" w:eastAsia="Times New Roman" w:hAnsiTheme="majorBidi" w:cstheme="majorBidi"/>
          <w:b/>
          <w:bCs/>
          <w:color w:val="FF0000"/>
          <w:sz w:val="24"/>
          <w:szCs w:val="24"/>
        </w:rPr>
        <w:t>, 2016)</w:t>
      </w:r>
      <w:r w:rsidR="00527BA8" w:rsidRPr="00BF0695">
        <w:rPr>
          <w:rFonts w:asciiTheme="majorBidi" w:hAnsiTheme="majorBidi" w:cstheme="majorBidi"/>
          <w:color w:val="FF0000"/>
          <w:sz w:val="24"/>
          <w:szCs w:val="24"/>
        </w:rPr>
        <w:t xml:space="preserve"> who observed that Nile tilapia fish</w:t>
      </w:r>
      <w:r w:rsidR="00527BA8" w:rsidRPr="00BF0695">
        <w:rPr>
          <w:rFonts w:asciiTheme="majorBidi" w:eastAsia="MinionPro-Regular" w:hAnsiTheme="majorBidi" w:cstheme="majorBidi"/>
          <w:color w:val="FF0000"/>
          <w:sz w:val="24"/>
          <w:szCs w:val="24"/>
        </w:rPr>
        <w:t xml:space="preserve"> challenging against </w:t>
      </w:r>
      <w:r w:rsidR="00527BA8" w:rsidRPr="00BF0695">
        <w:rPr>
          <w:rFonts w:asciiTheme="majorBidi" w:eastAsia="MinionPro-Regular" w:hAnsiTheme="majorBidi" w:cstheme="majorBidi"/>
          <w:i/>
          <w:iCs/>
          <w:color w:val="FF0000"/>
          <w:sz w:val="24"/>
          <w:szCs w:val="24"/>
        </w:rPr>
        <w:t xml:space="preserve">Ps. </w:t>
      </w:r>
      <w:proofErr w:type="spellStart"/>
      <w:r w:rsidR="00527BA8" w:rsidRPr="00BF0695">
        <w:rPr>
          <w:rFonts w:asciiTheme="majorBidi" w:eastAsia="MinionPro-Regular" w:hAnsiTheme="majorBidi" w:cstheme="majorBidi"/>
          <w:i/>
          <w:iCs/>
          <w:color w:val="FF0000"/>
          <w:sz w:val="24"/>
          <w:szCs w:val="24"/>
        </w:rPr>
        <w:t>aeruginosa</w:t>
      </w:r>
      <w:proofErr w:type="spellEnd"/>
      <w:r w:rsidR="00527BA8" w:rsidRPr="00BF0695">
        <w:rPr>
          <w:rFonts w:asciiTheme="majorBidi" w:eastAsia="MinionPro-Regular" w:hAnsiTheme="majorBidi" w:cstheme="majorBidi"/>
          <w:color w:val="FF0000"/>
          <w:sz w:val="24"/>
          <w:szCs w:val="24"/>
        </w:rPr>
        <w:t xml:space="preserve"> were shown no mortalities in all diets containing different levels of </w:t>
      </w:r>
      <w:proofErr w:type="spellStart"/>
      <w:r w:rsidR="00527BA8" w:rsidRPr="00BF0695">
        <w:rPr>
          <w:rFonts w:asciiTheme="majorBidi" w:eastAsia="MinionPro-Regular" w:hAnsiTheme="majorBidi" w:cstheme="majorBidi"/>
          <w:i/>
          <w:iCs/>
          <w:color w:val="FF0000"/>
          <w:sz w:val="24"/>
          <w:szCs w:val="24"/>
        </w:rPr>
        <w:t>Origanum</w:t>
      </w:r>
      <w:proofErr w:type="spellEnd"/>
      <w:r w:rsidR="00527BA8" w:rsidRPr="00BF0695">
        <w:rPr>
          <w:rFonts w:asciiTheme="majorBidi" w:eastAsia="MinionPro-Regular" w:hAnsiTheme="majorBidi" w:cstheme="majorBidi"/>
          <w:i/>
          <w:iCs/>
          <w:color w:val="FF0000"/>
          <w:sz w:val="24"/>
          <w:szCs w:val="24"/>
        </w:rPr>
        <w:t xml:space="preserve"> </w:t>
      </w:r>
      <w:proofErr w:type="spellStart"/>
      <w:r w:rsidR="00527BA8" w:rsidRPr="00BF0695">
        <w:rPr>
          <w:rFonts w:asciiTheme="majorBidi" w:eastAsia="MinionPro-Regular" w:hAnsiTheme="majorBidi" w:cstheme="majorBidi"/>
          <w:i/>
          <w:iCs/>
          <w:color w:val="FF0000"/>
          <w:sz w:val="24"/>
          <w:szCs w:val="24"/>
        </w:rPr>
        <w:t>vulgare</w:t>
      </w:r>
      <w:proofErr w:type="spellEnd"/>
      <w:r w:rsidR="00527BA8" w:rsidRPr="00BF0695">
        <w:rPr>
          <w:rFonts w:asciiTheme="majorBidi" w:eastAsia="MinionPro-Regular" w:hAnsiTheme="majorBidi" w:cstheme="majorBidi"/>
          <w:i/>
          <w:iCs/>
          <w:color w:val="FF0000"/>
          <w:sz w:val="24"/>
          <w:szCs w:val="24"/>
        </w:rPr>
        <w:t xml:space="preserve"> </w:t>
      </w:r>
      <w:r w:rsidR="00527BA8" w:rsidRPr="00BF0695">
        <w:rPr>
          <w:rFonts w:asciiTheme="majorBidi" w:eastAsia="MinionPro-Regular" w:hAnsiTheme="majorBidi" w:cstheme="majorBidi"/>
          <w:color w:val="FF0000"/>
          <w:sz w:val="24"/>
          <w:szCs w:val="24"/>
        </w:rPr>
        <w:t>extract</w:t>
      </w:r>
      <w:r w:rsidR="00527BA8" w:rsidRPr="00BF0695">
        <w:rPr>
          <w:rFonts w:asciiTheme="majorBidi" w:eastAsia="MinionPro-Regular" w:hAnsiTheme="majorBidi" w:cstheme="majorBidi"/>
          <w:i/>
          <w:iCs/>
          <w:color w:val="FF0000"/>
          <w:sz w:val="24"/>
          <w:szCs w:val="24"/>
        </w:rPr>
        <w:t xml:space="preserve"> </w:t>
      </w:r>
      <w:r w:rsidR="00527BA8" w:rsidRPr="00BF0695">
        <w:rPr>
          <w:rFonts w:asciiTheme="majorBidi" w:eastAsia="MinionPro-Regular" w:hAnsiTheme="majorBidi" w:cstheme="majorBidi"/>
          <w:color w:val="FF0000"/>
          <w:sz w:val="24"/>
          <w:szCs w:val="24"/>
        </w:rPr>
        <w:t>and  the highest overall fish mortality rates were observed in the control group</w:t>
      </w:r>
      <w:r w:rsidR="00527BA8" w:rsidRPr="00BF0695">
        <w:rPr>
          <w:rFonts w:asciiTheme="majorBidi" w:hAnsiTheme="majorBidi" w:cstheme="majorBidi"/>
          <w:b/>
          <w:bCs/>
          <w:color w:val="FF0000"/>
          <w:sz w:val="24"/>
          <w:szCs w:val="24"/>
        </w:rPr>
        <w:t>.</w:t>
      </w:r>
    </w:p>
    <w:p w:rsidR="00527BA8" w:rsidRDefault="00527BA8" w:rsidP="00527BA8">
      <w:pPr>
        <w:autoSpaceDE w:val="0"/>
        <w:autoSpaceDN w:val="0"/>
        <w:bidi w:val="0"/>
        <w:adjustRightInd w:val="0"/>
        <w:spacing w:after="0" w:line="240" w:lineRule="auto"/>
        <w:jc w:val="both"/>
        <w:rPr>
          <w:rFonts w:asciiTheme="majorBidi" w:hAnsiTheme="majorBidi" w:cstheme="majorBidi"/>
          <w:sz w:val="24"/>
          <w:szCs w:val="24"/>
        </w:rPr>
      </w:pPr>
    </w:p>
    <w:p w:rsidR="0067485A" w:rsidRPr="00534CD5" w:rsidRDefault="0067485A" w:rsidP="0067485A">
      <w:pPr>
        <w:autoSpaceDE w:val="0"/>
        <w:autoSpaceDN w:val="0"/>
        <w:bidi w:val="0"/>
        <w:adjustRightInd w:val="0"/>
        <w:spacing w:after="0" w:line="240" w:lineRule="auto"/>
        <w:jc w:val="both"/>
        <w:rPr>
          <w:rFonts w:asciiTheme="majorBidi" w:hAnsiTheme="majorBidi" w:cstheme="majorBidi"/>
          <w:sz w:val="24"/>
          <w:szCs w:val="24"/>
        </w:rPr>
      </w:pPr>
      <w:r w:rsidRPr="00534CD5">
        <w:rPr>
          <w:rFonts w:asciiTheme="majorBidi" w:hAnsiTheme="majorBidi" w:cstheme="majorBidi"/>
          <w:b/>
          <w:bCs/>
          <w:sz w:val="24"/>
          <w:szCs w:val="24"/>
          <w:lang w:bidi="ar-EG"/>
        </w:rPr>
        <w:t>Table</w:t>
      </w:r>
      <w:r>
        <w:rPr>
          <w:rFonts w:asciiTheme="majorBidi" w:hAnsiTheme="majorBidi" w:cstheme="majorBidi"/>
          <w:b/>
          <w:bCs/>
          <w:sz w:val="24"/>
          <w:szCs w:val="24"/>
          <w:lang w:bidi="ar-EG"/>
        </w:rPr>
        <w:t xml:space="preserve"> </w:t>
      </w:r>
      <w:r w:rsidRPr="00534CD5">
        <w:rPr>
          <w:rFonts w:asciiTheme="majorBidi" w:hAnsiTheme="majorBidi" w:cstheme="majorBidi"/>
          <w:b/>
          <w:bCs/>
          <w:sz w:val="24"/>
          <w:szCs w:val="24"/>
          <w:lang w:bidi="ar-EG"/>
        </w:rPr>
        <w:t>(8):</w:t>
      </w:r>
      <w:r w:rsidRPr="00534CD5">
        <w:rPr>
          <w:rFonts w:asciiTheme="majorBidi" w:hAnsiTheme="majorBidi" w:cstheme="majorBidi"/>
          <w:b/>
          <w:bCs/>
          <w:sz w:val="24"/>
          <w:szCs w:val="24"/>
        </w:rPr>
        <w:t xml:space="preserve"> </w:t>
      </w:r>
      <w:r>
        <w:rPr>
          <w:rFonts w:asciiTheme="majorBidi" w:hAnsiTheme="majorBidi" w:cstheme="majorBidi"/>
          <w:sz w:val="24"/>
          <w:szCs w:val="24"/>
        </w:rPr>
        <w:t>T</w:t>
      </w:r>
      <w:r w:rsidRPr="00534CD5">
        <w:rPr>
          <w:rFonts w:asciiTheme="majorBidi" w:hAnsiTheme="majorBidi" w:cstheme="majorBidi"/>
          <w:sz w:val="24"/>
          <w:szCs w:val="24"/>
        </w:rPr>
        <w:t>he re-isolation, mortality rate</w:t>
      </w:r>
      <w:r>
        <w:rPr>
          <w:rFonts w:asciiTheme="majorBidi" w:hAnsiTheme="majorBidi" w:cstheme="majorBidi"/>
          <w:sz w:val="24"/>
          <w:szCs w:val="24"/>
        </w:rPr>
        <w:t>, morbidity rate</w:t>
      </w:r>
      <w:r w:rsidRPr="00534CD5">
        <w:rPr>
          <w:rFonts w:asciiTheme="majorBidi" w:hAnsiTheme="majorBidi" w:cstheme="majorBidi"/>
          <w:sz w:val="24"/>
          <w:szCs w:val="24"/>
        </w:rPr>
        <w:t xml:space="preserve"> and survival rate after experimental challenge:</w:t>
      </w:r>
    </w:p>
    <w:tbl>
      <w:tblPr>
        <w:tblStyle w:val="TableGrid"/>
        <w:tblW w:w="9073" w:type="dxa"/>
        <w:tblInd w:w="-176" w:type="dxa"/>
        <w:tblLayout w:type="fixed"/>
        <w:tblLook w:val="04A0" w:firstRow="1" w:lastRow="0" w:firstColumn="1" w:lastColumn="0" w:noHBand="0" w:noVBand="1"/>
      </w:tblPr>
      <w:tblGrid>
        <w:gridCol w:w="1135"/>
        <w:gridCol w:w="1276"/>
        <w:gridCol w:w="1275"/>
        <w:gridCol w:w="1276"/>
        <w:gridCol w:w="1276"/>
        <w:gridCol w:w="1134"/>
        <w:gridCol w:w="709"/>
        <w:gridCol w:w="992"/>
      </w:tblGrid>
      <w:tr w:rsidR="0067485A" w:rsidRPr="00534CD5" w:rsidTr="003F6816">
        <w:trPr>
          <w:trHeight w:val="450"/>
        </w:trPr>
        <w:tc>
          <w:tcPr>
            <w:tcW w:w="1135" w:type="dxa"/>
            <w:vMerge w:val="restart"/>
          </w:tcPr>
          <w:p w:rsidR="0067485A" w:rsidRPr="00534CD5" w:rsidRDefault="0067485A" w:rsidP="003F6816">
            <w:pPr>
              <w:autoSpaceDE w:val="0"/>
              <w:autoSpaceDN w:val="0"/>
              <w:bidi w:val="0"/>
              <w:adjustRightInd w:val="0"/>
              <w:rPr>
                <w:rFonts w:ascii="Times New Roman" w:hAnsi="Times New Roman" w:cs="Times New Roman"/>
                <w:b/>
                <w:bCs/>
                <w:sz w:val="24"/>
                <w:szCs w:val="24"/>
              </w:rPr>
            </w:pPr>
          </w:p>
          <w:p w:rsidR="0067485A" w:rsidRPr="00534CD5" w:rsidRDefault="0067485A" w:rsidP="003F6816">
            <w:pPr>
              <w:autoSpaceDE w:val="0"/>
              <w:autoSpaceDN w:val="0"/>
              <w:bidi w:val="0"/>
              <w:adjustRightInd w:val="0"/>
              <w:rPr>
                <w:rFonts w:ascii="Times New Roman" w:hAnsi="Times New Roman" w:cs="Times New Roman"/>
                <w:b/>
                <w:bCs/>
                <w:sz w:val="24"/>
                <w:szCs w:val="24"/>
              </w:rPr>
            </w:pPr>
          </w:p>
          <w:p w:rsidR="0067485A" w:rsidRPr="00534CD5" w:rsidRDefault="0067485A" w:rsidP="003F6816">
            <w:pPr>
              <w:autoSpaceDE w:val="0"/>
              <w:autoSpaceDN w:val="0"/>
              <w:bidi w:val="0"/>
              <w:adjustRightInd w:val="0"/>
              <w:rPr>
                <w:rFonts w:ascii="Times New Roman" w:hAnsi="Times New Roman" w:cs="Times New Roman"/>
                <w:b/>
                <w:bCs/>
                <w:sz w:val="24"/>
                <w:szCs w:val="24"/>
              </w:rPr>
            </w:pPr>
            <w:r w:rsidRPr="00534CD5">
              <w:rPr>
                <w:rFonts w:ascii="Times New Roman" w:hAnsi="Times New Roman" w:cs="Times New Roman"/>
                <w:b/>
                <w:bCs/>
                <w:sz w:val="24"/>
                <w:szCs w:val="24"/>
              </w:rPr>
              <w:t>Groups</w:t>
            </w:r>
          </w:p>
        </w:tc>
        <w:tc>
          <w:tcPr>
            <w:tcW w:w="1276" w:type="dxa"/>
            <w:vMerge w:val="restart"/>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roofErr w:type="spellStart"/>
            <w:r w:rsidRPr="00534CD5">
              <w:rPr>
                <w:rFonts w:ascii="Times New Roman" w:hAnsi="Times New Roman" w:cs="Times New Roman"/>
                <w:b/>
                <w:bCs/>
                <w:sz w:val="24"/>
                <w:szCs w:val="24"/>
              </w:rPr>
              <w:t>No.of</w:t>
            </w:r>
            <w:proofErr w:type="spellEnd"/>
            <w:r w:rsidRPr="00534CD5">
              <w:rPr>
                <w:rFonts w:ascii="Times New Roman" w:hAnsi="Times New Roman" w:cs="Times New Roman"/>
                <w:b/>
                <w:bCs/>
                <w:sz w:val="24"/>
                <w:szCs w:val="24"/>
              </w:rPr>
              <w:t xml:space="preserve"> fish before challenge</w:t>
            </w:r>
          </w:p>
        </w:tc>
        <w:tc>
          <w:tcPr>
            <w:tcW w:w="1275" w:type="dxa"/>
            <w:vMerge w:val="restart"/>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p w:rsidR="0067485A" w:rsidRPr="00534CD5" w:rsidRDefault="0067485A" w:rsidP="003F6816">
            <w:pPr>
              <w:autoSpaceDE w:val="0"/>
              <w:autoSpaceDN w:val="0"/>
              <w:bidi w:val="0"/>
              <w:adjustRightInd w:val="0"/>
              <w:jc w:val="center"/>
              <w:rPr>
                <w:rFonts w:ascii="Times New Roman" w:hAnsi="Times New Roman" w:cs="Times New Roman"/>
                <w:b/>
                <w:bCs/>
                <w:sz w:val="36"/>
                <w:szCs w:val="36"/>
              </w:rPr>
            </w:pPr>
            <w:proofErr w:type="spellStart"/>
            <w:r w:rsidRPr="00534CD5">
              <w:rPr>
                <w:rFonts w:ascii="Times New Roman" w:hAnsi="Times New Roman" w:cs="Times New Roman"/>
                <w:b/>
                <w:bCs/>
                <w:sz w:val="24"/>
                <w:szCs w:val="24"/>
              </w:rPr>
              <w:t>No.of</w:t>
            </w:r>
            <w:proofErr w:type="spellEnd"/>
            <w:r w:rsidRPr="00534CD5">
              <w:rPr>
                <w:rFonts w:ascii="Times New Roman" w:hAnsi="Times New Roman" w:cs="Times New Roman"/>
                <w:b/>
                <w:bCs/>
                <w:sz w:val="24"/>
                <w:szCs w:val="24"/>
              </w:rPr>
              <w:t xml:space="preserve"> fish after challenge</w:t>
            </w:r>
          </w:p>
        </w:tc>
        <w:tc>
          <w:tcPr>
            <w:tcW w:w="1276" w:type="dxa"/>
            <w:vMerge w:val="restart"/>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p w:rsidR="0067485A"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Mortality</w:t>
            </w:r>
          </w:p>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rate%</w:t>
            </w:r>
            <w:r>
              <w:rPr>
                <w:rFonts w:ascii="Times New Roman" w:hAnsi="Times New Roman" w:cs="Times New Roman"/>
                <w:b/>
                <w:bCs/>
                <w:sz w:val="24"/>
                <w:szCs w:val="24"/>
              </w:rPr>
              <w:t>*</w:t>
            </w:r>
          </w:p>
        </w:tc>
        <w:tc>
          <w:tcPr>
            <w:tcW w:w="1276" w:type="dxa"/>
            <w:vMerge w:val="restart"/>
          </w:tcPr>
          <w:p w:rsidR="0067485A" w:rsidRDefault="0067485A" w:rsidP="003F6816">
            <w:pPr>
              <w:bidi w:val="0"/>
              <w:rPr>
                <w:rFonts w:ascii="Times New Roman" w:hAnsi="Times New Roman" w:cs="Times New Roman"/>
                <w:b/>
                <w:bCs/>
                <w:sz w:val="24"/>
                <w:szCs w:val="24"/>
              </w:rPr>
            </w:pPr>
          </w:p>
          <w:p w:rsidR="0067485A" w:rsidRDefault="0067485A" w:rsidP="003F6816">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Morbidity</w:t>
            </w:r>
          </w:p>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rate %**</w:t>
            </w:r>
          </w:p>
        </w:tc>
        <w:tc>
          <w:tcPr>
            <w:tcW w:w="1134" w:type="dxa"/>
            <w:vMerge w:val="restart"/>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Survival rate% after challenge</w:t>
            </w:r>
            <w:r>
              <w:rPr>
                <w:rFonts w:ascii="Times New Roman" w:hAnsi="Times New Roman" w:cs="Times New Roman"/>
                <w:b/>
                <w:bCs/>
                <w:sz w:val="24"/>
                <w:szCs w:val="24"/>
              </w:rPr>
              <w:t>***</w:t>
            </w:r>
          </w:p>
        </w:tc>
        <w:tc>
          <w:tcPr>
            <w:tcW w:w="1701" w:type="dxa"/>
            <w:gridSpan w:val="2"/>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Re-isolation rate</w:t>
            </w:r>
          </w:p>
        </w:tc>
      </w:tr>
      <w:tr w:rsidR="0067485A" w:rsidRPr="00534CD5" w:rsidTr="003F6816">
        <w:trPr>
          <w:trHeight w:val="610"/>
        </w:trPr>
        <w:tc>
          <w:tcPr>
            <w:tcW w:w="1135" w:type="dxa"/>
            <w:vMerge/>
          </w:tcPr>
          <w:p w:rsidR="0067485A" w:rsidRPr="00534CD5" w:rsidRDefault="0067485A" w:rsidP="003F6816">
            <w:pPr>
              <w:autoSpaceDE w:val="0"/>
              <w:autoSpaceDN w:val="0"/>
              <w:bidi w:val="0"/>
              <w:adjustRightInd w:val="0"/>
              <w:rPr>
                <w:rFonts w:ascii="Times New Roman" w:hAnsi="Times New Roman" w:cs="Times New Roman"/>
                <w:b/>
                <w:bCs/>
                <w:sz w:val="24"/>
                <w:szCs w:val="24"/>
              </w:rPr>
            </w:pPr>
          </w:p>
        </w:tc>
        <w:tc>
          <w:tcPr>
            <w:tcW w:w="1276" w:type="dxa"/>
            <w:vMerge/>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tc>
        <w:tc>
          <w:tcPr>
            <w:tcW w:w="1275" w:type="dxa"/>
            <w:vMerge/>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tc>
        <w:tc>
          <w:tcPr>
            <w:tcW w:w="1276" w:type="dxa"/>
            <w:vMerge/>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tc>
        <w:tc>
          <w:tcPr>
            <w:tcW w:w="1276" w:type="dxa"/>
            <w:vMerge/>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tc>
        <w:tc>
          <w:tcPr>
            <w:tcW w:w="1134" w:type="dxa"/>
            <w:vMerge/>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No</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p>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w:t>
            </w:r>
            <w:r>
              <w:rPr>
                <w:rFonts w:ascii="Times New Roman" w:hAnsi="Times New Roman" w:cs="Times New Roman"/>
                <w:b/>
                <w:bCs/>
                <w:sz w:val="24"/>
                <w:szCs w:val="24"/>
              </w:rPr>
              <w:t>****</w:t>
            </w:r>
          </w:p>
        </w:tc>
      </w:tr>
      <w:tr w:rsidR="0067485A" w:rsidRPr="00534CD5" w:rsidTr="003F6816">
        <w:trPr>
          <w:trHeight w:val="490"/>
        </w:trPr>
        <w:tc>
          <w:tcPr>
            <w:tcW w:w="1135"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1</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28</w:t>
            </w:r>
          </w:p>
        </w:tc>
        <w:tc>
          <w:tcPr>
            <w:tcW w:w="1275"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28</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0</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100</w:t>
            </w: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0/10</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0</w:t>
            </w:r>
          </w:p>
        </w:tc>
      </w:tr>
      <w:tr w:rsidR="0067485A" w:rsidRPr="00534CD5" w:rsidTr="003F6816">
        <w:trPr>
          <w:trHeight w:val="398"/>
        </w:trPr>
        <w:tc>
          <w:tcPr>
            <w:tcW w:w="1135"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2</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29</w:t>
            </w:r>
          </w:p>
        </w:tc>
        <w:tc>
          <w:tcPr>
            <w:tcW w:w="1275"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1</w:t>
            </w:r>
            <w:r>
              <w:rPr>
                <w:rFonts w:ascii="Times New Roman" w:hAnsi="Times New Roman" w:cs="Times New Roman"/>
                <w:sz w:val="24"/>
                <w:szCs w:val="24"/>
              </w:rPr>
              <w:t>1</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62.06</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37.93</w:t>
            </w:r>
          </w:p>
        </w:tc>
        <w:tc>
          <w:tcPr>
            <w:tcW w:w="1134"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37.93</w:t>
            </w: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9/10</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90</w:t>
            </w:r>
          </w:p>
        </w:tc>
      </w:tr>
      <w:tr w:rsidR="0067485A" w:rsidRPr="00534CD5" w:rsidTr="003F6816">
        <w:trPr>
          <w:trHeight w:val="419"/>
        </w:trPr>
        <w:tc>
          <w:tcPr>
            <w:tcW w:w="1135"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3</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30</w:t>
            </w:r>
          </w:p>
        </w:tc>
        <w:tc>
          <w:tcPr>
            <w:tcW w:w="1275"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16.66</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83.33</w:t>
            </w: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3/10</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30</w:t>
            </w:r>
          </w:p>
        </w:tc>
      </w:tr>
      <w:tr w:rsidR="0067485A" w:rsidRPr="00534CD5" w:rsidTr="003F6816">
        <w:trPr>
          <w:trHeight w:val="425"/>
        </w:trPr>
        <w:tc>
          <w:tcPr>
            <w:tcW w:w="1135"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4</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30</w:t>
            </w:r>
          </w:p>
        </w:tc>
        <w:tc>
          <w:tcPr>
            <w:tcW w:w="1275"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23.33</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76.66</w:t>
            </w: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4/10</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40</w:t>
            </w:r>
          </w:p>
        </w:tc>
      </w:tr>
      <w:tr w:rsidR="0067485A" w:rsidRPr="00534CD5" w:rsidTr="003F6816">
        <w:trPr>
          <w:trHeight w:val="416"/>
        </w:trPr>
        <w:tc>
          <w:tcPr>
            <w:tcW w:w="1135" w:type="dxa"/>
          </w:tcPr>
          <w:p w:rsidR="0067485A" w:rsidRPr="00534CD5" w:rsidRDefault="0067485A" w:rsidP="003F6816">
            <w:pPr>
              <w:autoSpaceDE w:val="0"/>
              <w:autoSpaceDN w:val="0"/>
              <w:bidi w:val="0"/>
              <w:adjustRightInd w:val="0"/>
              <w:jc w:val="center"/>
              <w:rPr>
                <w:rFonts w:ascii="Times New Roman" w:hAnsi="Times New Roman" w:cs="Times New Roman"/>
                <w:b/>
                <w:bCs/>
                <w:sz w:val="24"/>
                <w:szCs w:val="24"/>
              </w:rPr>
            </w:pPr>
            <w:r w:rsidRPr="00534CD5">
              <w:rPr>
                <w:rFonts w:ascii="Times New Roman" w:hAnsi="Times New Roman" w:cs="Times New Roman"/>
                <w:b/>
                <w:bCs/>
                <w:sz w:val="24"/>
                <w:szCs w:val="24"/>
              </w:rPr>
              <w:t>5</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30</w:t>
            </w:r>
          </w:p>
        </w:tc>
        <w:tc>
          <w:tcPr>
            <w:tcW w:w="1275"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2</w:t>
            </w:r>
            <w:r>
              <w:rPr>
                <w:rFonts w:ascii="Times New Roman" w:hAnsi="Times New Roman" w:cs="Times New Roman"/>
                <w:sz w:val="24"/>
                <w:szCs w:val="24"/>
              </w:rPr>
              <w:t>3</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23</w:t>
            </w:r>
            <w:r w:rsidRPr="00534CD5">
              <w:rPr>
                <w:rFonts w:ascii="Times New Roman" w:hAnsi="Times New Roman" w:cs="Times New Roman"/>
                <w:sz w:val="24"/>
                <w:szCs w:val="24"/>
              </w:rPr>
              <w:t>.33</w:t>
            </w:r>
          </w:p>
        </w:tc>
        <w:tc>
          <w:tcPr>
            <w:tcW w:w="1276"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76.66</w:t>
            </w:r>
          </w:p>
        </w:tc>
        <w:tc>
          <w:tcPr>
            <w:tcW w:w="709"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4/10</w:t>
            </w:r>
          </w:p>
        </w:tc>
        <w:tc>
          <w:tcPr>
            <w:tcW w:w="992" w:type="dxa"/>
          </w:tcPr>
          <w:p w:rsidR="0067485A" w:rsidRPr="00534CD5" w:rsidRDefault="0067485A" w:rsidP="003F6816">
            <w:pPr>
              <w:autoSpaceDE w:val="0"/>
              <w:autoSpaceDN w:val="0"/>
              <w:bidi w:val="0"/>
              <w:adjustRightInd w:val="0"/>
              <w:jc w:val="center"/>
              <w:rPr>
                <w:rFonts w:ascii="Times New Roman" w:hAnsi="Times New Roman" w:cs="Times New Roman"/>
                <w:sz w:val="24"/>
                <w:szCs w:val="24"/>
              </w:rPr>
            </w:pPr>
            <w:r w:rsidRPr="00534CD5">
              <w:rPr>
                <w:rFonts w:ascii="Times New Roman" w:hAnsi="Times New Roman" w:cs="Times New Roman"/>
                <w:sz w:val="24"/>
                <w:szCs w:val="24"/>
              </w:rPr>
              <w:t>40</w:t>
            </w:r>
          </w:p>
        </w:tc>
      </w:tr>
    </w:tbl>
    <w:p w:rsidR="0067485A" w:rsidRDefault="0067485A" w:rsidP="0067485A">
      <w:pPr>
        <w:autoSpaceDE w:val="0"/>
        <w:autoSpaceDN w:val="0"/>
        <w:bidi w:val="0"/>
        <w:adjustRightInd w:val="0"/>
        <w:spacing w:after="0" w:line="240" w:lineRule="auto"/>
        <w:jc w:val="both"/>
        <w:rPr>
          <w:rFonts w:ascii="Times New Roman" w:hAnsi="Times New Roman" w:cs="Times New Roman"/>
          <w:sz w:val="24"/>
          <w:szCs w:val="24"/>
        </w:rPr>
      </w:pPr>
      <w:r w:rsidRPr="00C33128">
        <w:rPr>
          <w:rFonts w:ascii="Times New Roman" w:hAnsi="Times New Roman" w:cs="Times New Roman"/>
          <w:sz w:val="24"/>
          <w:szCs w:val="24"/>
        </w:rPr>
        <w:t>*% calculated according to No. of dead fish after challenge.</w:t>
      </w:r>
    </w:p>
    <w:p w:rsidR="0067485A" w:rsidRPr="00C33128" w:rsidRDefault="0067485A" w:rsidP="0067485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w:t>
      </w:r>
      <w:r w:rsidRPr="00872733">
        <w:rPr>
          <w:rFonts w:ascii="Times New Roman" w:hAnsi="Times New Roman" w:cs="Times New Roman"/>
          <w:sz w:val="24"/>
          <w:szCs w:val="24"/>
        </w:rPr>
        <w:t xml:space="preserve"> </w:t>
      </w:r>
      <w:r w:rsidRPr="00C33128">
        <w:rPr>
          <w:rFonts w:ascii="Times New Roman" w:hAnsi="Times New Roman" w:cs="Times New Roman"/>
          <w:sz w:val="24"/>
          <w:szCs w:val="24"/>
        </w:rPr>
        <w:t>calculated according to No. of</w:t>
      </w:r>
      <w:r>
        <w:rPr>
          <w:rFonts w:ascii="Times New Roman" w:hAnsi="Times New Roman" w:cs="Times New Roman"/>
          <w:sz w:val="24"/>
          <w:szCs w:val="24"/>
        </w:rPr>
        <w:t xml:space="preserve"> affected fish after challenge.</w:t>
      </w:r>
    </w:p>
    <w:p w:rsidR="0067485A" w:rsidRDefault="0067485A" w:rsidP="0067485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Survival rate in group 2</w:t>
      </w:r>
      <w:r w:rsidRPr="00664740">
        <w:rPr>
          <w:rFonts w:ascii="Times New Roman" w:hAnsi="Times New Roman" w:cs="Times New Roman"/>
          <w:sz w:val="24"/>
          <w:szCs w:val="24"/>
        </w:rPr>
        <w:t xml:space="preserve"> </w:t>
      </w:r>
      <w:r>
        <w:rPr>
          <w:rFonts w:ascii="Times New Roman" w:hAnsi="Times New Roman" w:cs="Times New Roman"/>
          <w:sz w:val="24"/>
          <w:szCs w:val="24"/>
        </w:rPr>
        <w:t>calculated according to</w:t>
      </w:r>
      <w:r w:rsidRPr="007409AA">
        <w:rPr>
          <w:rFonts w:ascii="Times New Roman" w:hAnsi="Times New Roman" w:cs="Times New Roman"/>
          <w:sz w:val="24"/>
          <w:szCs w:val="24"/>
        </w:rPr>
        <w:t xml:space="preserve"> </w:t>
      </w:r>
      <w:r w:rsidRPr="00C33128">
        <w:rPr>
          <w:rFonts w:ascii="Times New Roman" w:hAnsi="Times New Roman" w:cs="Times New Roman"/>
          <w:sz w:val="24"/>
          <w:szCs w:val="24"/>
        </w:rPr>
        <w:t>No. of</w:t>
      </w:r>
      <w:r>
        <w:rPr>
          <w:rFonts w:ascii="Times New Roman" w:hAnsi="Times New Roman" w:cs="Times New Roman"/>
          <w:sz w:val="24"/>
          <w:szCs w:val="24"/>
        </w:rPr>
        <w:t xml:space="preserve"> diseased fish after</w:t>
      </w:r>
      <w:r w:rsidRPr="00664740">
        <w:rPr>
          <w:rFonts w:ascii="Times New Roman" w:hAnsi="Times New Roman" w:cs="Times New Roman"/>
          <w:sz w:val="24"/>
          <w:szCs w:val="24"/>
        </w:rPr>
        <w:t xml:space="preserve"> </w:t>
      </w:r>
      <w:r w:rsidRPr="00C33128">
        <w:rPr>
          <w:rFonts w:ascii="Times New Roman" w:hAnsi="Times New Roman" w:cs="Times New Roman"/>
          <w:sz w:val="24"/>
          <w:szCs w:val="24"/>
        </w:rPr>
        <w:t>challenge</w:t>
      </w:r>
      <w:r>
        <w:rPr>
          <w:rFonts w:ascii="Times New Roman" w:hAnsi="Times New Roman" w:cs="Times New Roman"/>
          <w:sz w:val="24"/>
          <w:szCs w:val="24"/>
        </w:rPr>
        <w:t xml:space="preserve"> and</w:t>
      </w:r>
      <w:r w:rsidRPr="00664740">
        <w:rPr>
          <w:rFonts w:ascii="Times New Roman" w:hAnsi="Times New Roman" w:cs="Times New Roman"/>
          <w:sz w:val="24"/>
          <w:szCs w:val="24"/>
        </w:rPr>
        <w:t xml:space="preserve"> </w:t>
      </w:r>
      <w:r>
        <w:rPr>
          <w:rFonts w:ascii="Times New Roman" w:hAnsi="Times New Roman" w:cs="Times New Roman"/>
          <w:sz w:val="24"/>
          <w:szCs w:val="24"/>
        </w:rPr>
        <w:t>groups 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and 5 calculated according to</w:t>
      </w:r>
      <w:r w:rsidRPr="007409AA">
        <w:rPr>
          <w:rFonts w:ascii="Times New Roman" w:hAnsi="Times New Roman" w:cs="Times New Roman"/>
          <w:sz w:val="24"/>
          <w:szCs w:val="24"/>
        </w:rPr>
        <w:t xml:space="preserve"> </w:t>
      </w:r>
      <w:r w:rsidRPr="00C33128">
        <w:rPr>
          <w:rFonts w:ascii="Times New Roman" w:hAnsi="Times New Roman" w:cs="Times New Roman"/>
          <w:sz w:val="24"/>
          <w:szCs w:val="24"/>
        </w:rPr>
        <w:t>No. of</w:t>
      </w:r>
      <w:r>
        <w:rPr>
          <w:rFonts w:ascii="Times New Roman" w:hAnsi="Times New Roman" w:cs="Times New Roman"/>
          <w:sz w:val="24"/>
          <w:szCs w:val="24"/>
        </w:rPr>
        <w:t xml:space="preserve"> healthy fish after</w:t>
      </w:r>
      <w:r w:rsidRPr="00664740">
        <w:rPr>
          <w:rFonts w:ascii="Times New Roman" w:hAnsi="Times New Roman" w:cs="Times New Roman"/>
          <w:sz w:val="24"/>
          <w:szCs w:val="24"/>
        </w:rPr>
        <w:t xml:space="preserve"> </w:t>
      </w:r>
      <w:r w:rsidRPr="00C33128">
        <w:rPr>
          <w:rFonts w:ascii="Times New Roman" w:hAnsi="Times New Roman" w:cs="Times New Roman"/>
          <w:sz w:val="24"/>
          <w:szCs w:val="24"/>
        </w:rPr>
        <w:t>challenge</w:t>
      </w:r>
      <w:r>
        <w:rPr>
          <w:rFonts w:ascii="Times New Roman" w:hAnsi="Times New Roman" w:cs="Times New Roman"/>
          <w:sz w:val="24"/>
          <w:szCs w:val="24"/>
        </w:rPr>
        <w:t xml:space="preserve">. </w:t>
      </w:r>
    </w:p>
    <w:p w:rsidR="0067485A" w:rsidRDefault="0067485A" w:rsidP="0067485A">
      <w:pPr>
        <w:autoSpaceDE w:val="0"/>
        <w:autoSpaceDN w:val="0"/>
        <w:bidi w:val="0"/>
        <w:adjustRightInd w:val="0"/>
        <w:spacing w:after="0" w:line="240" w:lineRule="auto"/>
        <w:jc w:val="both"/>
        <w:rPr>
          <w:rFonts w:ascii="Times New Roman" w:hAnsi="Times New Roman" w:cs="Times New Roman"/>
          <w:sz w:val="24"/>
          <w:szCs w:val="24"/>
        </w:rPr>
      </w:pPr>
      <w:r w:rsidRPr="00C33128">
        <w:rPr>
          <w:rFonts w:ascii="Times New Roman" w:hAnsi="Times New Roman" w:cs="Times New Roman"/>
          <w:sz w:val="24"/>
          <w:szCs w:val="24"/>
        </w:rPr>
        <w:t>**</w:t>
      </w:r>
      <w:r>
        <w:rPr>
          <w:rFonts w:ascii="Times New Roman" w:hAnsi="Times New Roman" w:cs="Times New Roman"/>
          <w:b/>
          <w:bCs/>
          <w:sz w:val="24"/>
          <w:szCs w:val="24"/>
        </w:rPr>
        <w:t>**</w:t>
      </w:r>
      <w:r w:rsidRPr="00C33128">
        <w:rPr>
          <w:rFonts w:ascii="Times New Roman" w:hAnsi="Times New Roman" w:cs="Times New Roman"/>
          <w:sz w:val="24"/>
          <w:szCs w:val="24"/>
        </w:rPr>
        <w:t xml:space="preserve">% calculated according to No. of re-isolated </w:t>
      </w:r>
      <w:r w:rsidRPr="00C33128">
        <w:rPr>
          <w:rFonts w:ascii="Times New Roman" w:hAnsi="Times New Roman" w:cs="Times New Roman"/>
          <w:i/>
          <w:iCs/>
          <w:sz w:val="24"/>
          <w:szCs w:val="24"/>
        </w:rPr>
        <w:t xml:space="preserve">pseudomonas </w:t>
      </w:r>
      <w:proofErr w:type="spellStart"/>
      <w:r w:rsidRPr="00C33128">
        <w:rPr>
          <w:rFonts w:ascii="Times New Roman" w:hAnsi="Times New Roman" w:cs="Times New Roman"/>
          <w:i/>
          <w:iCs/>
          <w:sz w:val="24"/>
          <w:szCs w:val="24"/>
        </w:rPr>
        <w:t>aeruginosa</w:t>
      </w:r>
      <w:proofErr w:type="spellEnd"/>
      <w:r w:rsidRPr="00C33128">
        <w:rPr>
          <w:rFonts w:ascii="Times New Roman" w:hAnsi="Times New Roman" w:cs="Times New Roman"/>
          <w:sz w:val="24"/>
          <w:szCs w:val="24"/>
        </w:rPr>
        <w:t xml:space="preserve"> from 10 survival fishes after challenge.</w:t>
      </w:r>
    </w:p>
    <w:p w:rsidR="007962EA" w:rsidRPr="006B1121" w:rsidRDefault="007962EA" w:rsidP="001904C0">
      <w:pPr>
        <w:tabs>
          <w:tab w:val="right" w:pos="4320"/>
        </w:tabs>
        <w:autoSpaceDE w:val="0"/>
        <w:autoSpaceDN w:val="0"/>
        <w:adjustRightInd w:val="0"/>
        <w:spacing w:after="0" w:line="240" w:lineRule="auto"/>
        <w:rPr>
          <w:rFonts w:asciiTheme="majorBidi" w:hAnsiTheme="majorBidi" w:cstheme="majorBidi"/>
          <w:sz w:val="24"/>
          <w:szCs w:val="24"/>
          <w:rtl/>
          <w:lang w:bidi="ar-EG"/>
        </w:rPr>
      </w:pPr>
    </w:p>
    <w:p w:rsidR="00704452" w:rsidRPr="00534CD5" w:rsidRDefault="00704452" w:rsidP="00F15E67">
      <w:pPr>
        <w:bidi w:val="0"/>
        <w:jc w:val="center"/>
        <w:rPr>
          <w:rFonts w:asciiTheme="majorBidi" w:hAnsiTheme="majorBidi" w:cstheme="majorBidi"/>
          <w:b/>
          <w:bCs/>
          <w:sz w:val="32"/>
          <w:szCs w:val="32"/>
        </w:rPr>
      </w:pPr>
      <w:r w:rsidRPr="00534CD5">
        <w:rPr>
          <w:rFonts w:asciiTheme="majorBidi" w:hAnsiTheme="majorBidi" w:cstheme="majorBidi"/>
          <w:b/>
          <w:bCs/>
          <w:sz w:val="32"/>
          <w:szCs w:val="32"/>
        </w:rPr>
        <w:t>Conclusion</w:t>
      </w:r>
    </w:p>
    <w:p w:rsidR="00826298" w:rsidRDefault="00704452" w:rsidP="00FB5673">
      <w:pPr>
        <w:bidi w:val="0"/>
        <w:jc w:val="both"/>
        <w:rPr>
          <w:rFonts w:asciiTheme="majorBidi" w:hAnsiTheme="majorBidi" w:cstheme="majorBidi"/>
          <w:sz w:val="24"/>
          <w:szCs w:val="24"/>
        </w:rPr>
      </w:pPr>
      <w:r w:rsidRPr="00534CD5">
        <w:rPr>
          <w:rFonts w:asciiTheme="majorBidi" w:hAnsiTheme="majorBidi" w:cstheme="majorBidi"/>
          <w:sz w:val="24"/>
          <w:szCs w:val="24"/>
        </w:rPr>
        <w:t xml:space="preserve">Based on the results obtained, it can concluded that yucca extract in the diet can be used as a cost-effective, safe and biocompatible feed additive for supplementation in Nile tilapia diets to improve growth performance and enhance disease resistance in cultured ﬁsh. </w:t>
      </w:r>
      <w:r w:rsidRPr="00FB5673">
        <w:rPr>
          <w:rFonts w:asciiTheme="majorBidi" w:hAnsiTheme="majorBidi" w:cstheme="majorBidi"/>
          <w:color w:val="FF0000"/>
          <w:sz w:val="24"/>
          <w:szCs w:val="24"/>
        </w:rPr>
        <w:t xml:space="preserve">The optimum inclusion level of </w:t>
      </w:r>
      <w:r w:rsidR="00C3340B" w:rsidRPr="00FB5673">
        <w:rPr>
          <w:rFonts w:asciiTheme="majorBidi" w:hAnsiTheme="majorBidi" w:cstheme="majorBidi"/>
          <w:color w:val="FF0000"/>
          <w:sz w:val="24"/>
          <w:szCs w:val="24"/>
        </w:rPr>
        <w:t>y</w:t>
      </w:r>
      <w:r w:rsidRPr="00FB5673">
        <w:rPr>
          <w:rFonts w:asciiTheme="majorBidi" w:hAnsiTheme="majorBidi" w:cstheme="majorBidi"/>
          <w:color w:val="FF0000"/>
          <w:sz w:val="24"/>
          <w:szCs w:val="24"/>
        </w:rPr>
        <w:t>ucca extract on juvenile Nile tilapia diets was found to be 0.1% in the diet</w:t>
      </w:r>
      <w:r w:rsidR="00FB5673" w:rsidRPr="00FB5673">
        <w:rPr>
          <w:rFonts w:asciiTheme="majorBidi" w:hAnsiTheme="majorBidi" w:cstheme="majorBidi"/>
          <w:color w:val="FF0000"/>
          <w:sz w:val="24"/>
          <w:szCs w:val="24"/>
        </w:rPr>
        <w:t xml:space="preserve"> in which this concentration give the best growth performance and disease resistance than yucca 0.14% and yucca 0.2%</w:t>
      </w:r>
      <w:r w:rsidRPr="00FB5673">
        <w:rPr>
          <w:rFonts w:asciiTheme="majorBidi" w:hAnsiTheme="majorBidi" w:cstheme="majorBidi"/>
          <w:color w:val="FF0000"/>
          <w:sz w:val="24"/>
          <w:szCs w:val="24"/>
        </w:rPr>
        <w:t xml:space="preserve">. </w:t>
      </w:r>
      <w:r w:rsidRPr="00534CD5">
        <w:rPr>
          <w:rFonts w:asciiTheme="majorBidi" w:hAnsiTheme="majorBidi" w:cstheme="majorBidi"/>
          <w:sz w:val="24"/>
          <w:szCs w:val="24"/>
        </w:rPr>
        <w:t>Further studies on the utilization of yucca meal as a feed additive for commercial ﬁsh species in aquaculture are required.</w:t>
      </w:r>
    </w:p>
    <w:p w:rsidR="005075AA" w:rsidRDefault="005075AA" w:rsidP="005075AA">
      <w:pPr>
        <w:bidi w:val="0"/>
        <w:jc w:val="both"/>
        <w:rPr>
          <w:rFonts w:asciiTheme="majorBidi" w:hAnsiTheme="majorBidi" w:cstheme="majorBidi"/>
          <w:sz w:val="24"/>
          <w:szCs w:val="24"/>
        </w:rPr>
      </w:pPr>
    </w:p>
    <w:p w:rsidR="005075AA" w:rsidRDefault="005075AA" w:rsidP="005075AA">
      <w:pPr>
        <w:bidi w:val="0"/>
        <w:jc w:val="both"/>
        <w:rPr>
          <w:rFonts w:asciiTheme="majorBidi" w:hAnsiTheme="majorBidi" w:cstheme="majorBidi"/>
          <w:sz w:val="24"/>
          <w:szCs w:val="24"/>
        </w:rPr>
      </w:pPr>
    </w:p>
    <w:p w:rsidR="00CC68FE" w:rsidRPr="0014762C" w:rsidRDefault="00231B87" w:rsidP="00AE3A70">
      <w:pPr>
        <w:bidi w:val="0"/>
        <w:jc w:val="center"/>
        <w:rPr>
          <w:rFonts w:asciiTheme="majorBidi" w:hAnsiTheme="majorBidi" w:cstheme="majorBidi"/>
          <w:b/>
          <w:bCs/>
          <w:color w:val="FF0000"/>
          <w:sz w:val="40"/>
          <w:szCs w:val="40"/>
          <w:rtl/>
          <w:lang w:bidi="ar-EG"/>
        </w:rPr>
      </w:pPr>
      <w:r w:rsidRPr="0014762C">
        <w:rPr>
          <w:rFonts w:asciiTheme="majorBidi" w:hAnsiTheme="majorBidi" w:cstheme="majorBidi"/>
          <w:b/>
          <w:bCs/>
          <w:color w:val="FF0000"/>
          <w:sz w:val="40"/>
          <w:szCs w:val="40"/>
          <w:lang w:bidi="ar-EG"/>
        </w:rPr>
        <w:lastRenderedPageBreak/>
        <w:t>References</w:t>
      </w:r>
    </w:p>
    <w:p w:rsidR="004C5E5D" w:rsidRPr="0014762C" w:rsidRDefault="004C5E5D" w:rsidP="00CE6A13">
      <w:pPr>
        <w:pStyle w:val="Default"/>
        <w:jc w:val="both"/>
        <w:rPr>
          <w:rFonts w:asciiTheme="majorBidi" w:hAnsiTheme="majorBidi" w:cstheme="majorBidi"/>
          <w:b/>
          <w:bCs/>
          <w:color w:val="FF0000"/>
        </w:rPr>
      </w:pPr>
      <w:proofErr w:type="spellStart"/>
      <w:proofErr w:type="gramStart"/>
      <w:r w:rsidRPr="0014762C">
        <w:rPr>
          <w:rFonts w:asciiTheme="majorBidi" w:hAnsiTheme="majorBidi" w:cstheme="majorBidi"/>
          <w:b/>
          <w:bCs/>
          <w:color w:val="FF0000"/>
        </w:rPr>
        <w:t>Abd</w:t>
      </w:r>
      <w:proofErr w:type="spellEnd"/>
      <w:r w:rsidRPr="0014762C">
        <w:rPr>
          <w:rFonts w:asciiTheme="majorBidi" w:hAnsiTheme="majorBidi" w:cstheme="majorBidi"/>
          <w:b/>
          <w:bCs/>
          <w:color w:val="FF0000"/>
        </w:rPr>
        <w:t xml:space="preserve"> E</w:t>
      </w:r>
      <w:r w:rsidR="00783FB1" w:rsidRPr="0014762C">
        <w:rPr>
          <w:rFonts w:asciiTheme="majorBidi" w:hAnsiTheme="majorBidi" w:cstheme="majorBidi"/>
          <w:b/>
          <w:bCs/>
          <w:color w:val="FF0000"/>
        </w:rPr>
        <w:t>l-</w:t>
      </w:r>
      <w:proofErr w:type="spellStart"/>
      <w:r w:rsidR="00783FB1" w:rsidRPr="0014762C">
        <w:rPr>
          <w:rFonts w:asciiTheme="majorBidi" w:hAnsiTheme="majorBidi" w:cstheme="majorBidi"/>
          <w:b/>
          <w:bCs/>
          <w:color w:val="FF0000"/>
        </w:rPr>
        <w:t>Ghany</w:t>
      </w:r>
      <w:proofErr w:type="spellEnd"/>
      <w:r w:rsidR="00783FB1" w:rsidRPr="0014762C">
        <w:rPr>
          <w:rFonts w:asciiTheme="majorBidi" w:hAnsiTheme="majorBidi" w:cstheme="majorBidi"/>
          <w:b/>
          <w:bCs/>
          <w:color w:val="FF0000"/>
        </w:rPr>
        <w:t>, N.A.</w:t>
      </w:r>
      <w:r w:rsidR="00CE6A13" w:rsidRPr="0014762C">
        <w:rPr>
          <w:rFonts w:asciiTheme="majorBidi" w:hAnsiTheme="majorBidi" w:cstheme="majorBidi"/>
          <w:b/>
          <w:bCs/>
          <w:color w:val="FF0000"/>
        </w:rPr>
        <w:t>,</w:t>
      </w:r>
      <w:r w:rsidR="00783FB1" w:rsidRPr="0014762C">
        <w:rPr>
          <w:rFonts w:asciiTheme="majorBidi" w:hAnsiTheme="majorBidi" w:cstheme="majorBidi"/>
          <w:b/>
          <w:bCs/>
          <w:color w:val="FF0000"/>
        </w:rPr>
        <w:t xml:space="preserve"> El-</w:t>
      </w:r>
      <w:proofErr w:type="spellStart"/>
      <w:r w:rsidR="00783FB1" w:rsidRPr="0014762C">
        <w:rPr>
          <w:rFonts w:asciiTheme="majorBidi" w:hAnsiTheme="majorBidi" w:cstheme="majorBidi"/>
          <w:b/>
          <w:bCs/>
          <w:color w:val="FF0000"/>
        </w:rPr>
        <w:t>Khatib</w:t>
      </w:r>
      <w:proofErr w:type="spellEnd"/>
      <w:r w:rsidR="00783FB1" w:rsidRPr="0014762C">
        <w:rPr>
          <w:rFonts w:asciiTheme="majorBidi" w:hAnsiTheme="majorBidi" w:cstheme="majorBidi"/>
          <w:b/>
          <w:bCs/>
          <w:color w:val="FF0000"/>
        </w:rPr>
        <w:t xml:space="preserve">, N.R. and El- Ashram, A.M. </w:t>
      </w:r>
      <w:r w:rsidRPr="0014762C">
        <w:rPr>
          <w:rFonts w:asciiTheme="majorBidi" w:hAnsiTheme="majorBidi" w:cstheme="majorBidi"/>
          <w:b/>
          <w:bCs/>
          <w:color w:val="FF0000"/>
        </w:rPr>
        <w:t>2009</w:t>
      </w:r>
      <w:r w:rsidR="00CE6A13" w:rsidRPr="0014762C">
        <w:rPr>
          <w:rFonts w:asciiTheme="majorBidi" w:hAnsiTheme="majorBidi" w:cstheme="majorBidi"/>
          <w:b/>
          <w:bCs/>
          <w:color w:val="FF0000"/>
        </w:rPr>
        <w:t>.</w:t>
      </w:r>
      <w:proofErr w:type="gramEnd"/>
      <w:r w:rsidRPr="0014762C">
        <w:rPr>
          <w:rFonts w:asciiTheme="majorBidi" w:hAnsiTheme="majorBidi" w:cstheme="majorBidi"/>
          <w:color w:val="FF0000"/>
        </w:rPr>
        <w:t xml:space="preserve"> Some study on ulcerative fish syndrome in cultured </w:t>
      </w:r>
      <w:proofErr w:type="spellStart"/>
      <w:r w:rsidRPr="0014762C">
        <w:rPr>
          <w:rFonts w:asciiTheme="majorBidi" w:hAnsiTheme="majorBidi" w:cstheme="majorBidi"/>
          <w:i/>
          <w:iCs/>
          <w:color w:val="FF0000"/>
        </w:rPr>
        <w:t>Oreochromis</w:t>
      </w:r>
      <w:proofErr w:type="spellEnd"/>
      <w:r w:rsidRPr="0014762C">
        <w:rPr>
          <w:rFonts w:asciiTheme="majorBidi" w:hAnsiTheme="majorBidi" w:cstheme="majorBidi"/>
          <w:i/>
          <w:iCs/>
          <w:color w:val="FF0000"/>
        </w:rPr>
        <w:t xml:space="preserve"> </w:t>
      </w:r>
      <w:proofErr w:type="spellStart"/>
      <w:r w:rsidRPr="0014762C">
        <w:rPr>
          <w:rFonts w:asciiTheme="majorBidi" w:hAnsiTheme="majorBidi" w:cstheme="majorBidi"/>
          <w:i/>
          <w:iCs/>
          <w:color w:val="FF0000"/>
        </w:rPr>
        <w:t>niloticus</w:t>
      </w:r>
      <w:proofErr w:type="spellEnd"/>
      <w:r w:rsidRPr="0014762C">
        <w:rPr>
          <w:rFonts w:asciiTheme="majorBidi" w:hAnsiTheme="majorBidi" w:cstheme="majorBidi"/>
          <w:color w:val="FF0000"/>
        </w:rPr>
        <w:t>. In the proceedings of the 1st International Conference of Biotechnology and Environmental Safety, April 14- 16, National Research Center, pp: 199- 212.</w:t>
      </w:r>
    </w:p>
    <w:p w:rsidR="004C5E5D" w:rsidRPr="0014762C" w:rsidRDefault="004C5E5D" w:rsidP="00826298">
      <w:pPr>
        <w:pStyle w:val="Default"/>
        <w:jc w:val="both"/>
        <w:rPr>
          <w:rFonts w:asciiTheme="majorBidi" w:hAnsiTheme="majorBidi" w:cstheme="majorBidi"/>
          <w:b/>
          <w:bCs/>
          <w:color w:val="FF0000"/>
        </w:rPr>
      </w:pPr>
    </w:p>
    <w:p w:rsidR="004C5E5D" w:rsidRPr="0014762C" w:rsidRDefault="004C5E5D" w:rsidP="00F61E3A">
      <w:pPr>
        <w:bidi w:val="0"/>
        <w:jc w:val="both"/>
        <w:rPr>
          <w:rFonts w:asciiTheme="majorBidi" w:hAnsiTheme="majorBidi" w:cstheme="majorBidi"/>
          <w:color w:val="FF0000"/>
          <w:sz w:val="24"/>
          <w:szCs w:val="24"/>
          <w:rtl/>
          <w:lang w:bidi="ar-EG"/>
        </w:rPr>
      </w:pPr>
      <w:proofErr w:type="gramStart"/>
      <w:r w:rsidRPr="0014762C">
        <w:rPr>
          <w:rFonts w:asciiTheme="majorBidi" w:hAnsiTheme="majorBidi" w:cstheme="majorBidi"/>
          <w:b/>
          <w:bCs/>
          <w:color w:val="FF0000"/>
          <w:sz w:val="24"/>
          <w:szCs w:val="24"/>
        </w:rPr>
        <w:t>Abdel-</w:t>
      </w:r>
      <w:proofErr w:type="spellStart"/>
      <w:r w:rsidRPr="0014762C">
        <w:rPr>
          <w:rFonts w:asciiTheme="majorBidi" w:hAnsiTheme="majorBidi" w:cstheme="majorBidi"/>
          <w:b/>
          <w:bCs/>
          <w:color w:val="FF0000"/>
          <w:sz w:val="24"/>
          <w:szCs w:val="24"/>
        </w:rPr>
        <w:t>Tawab</w:t>
      </w:r>
      <w:proofErr w:type="spellEnd"/>
      <w:r w:rsidRPr="0014762C">
        <w:rPr>
          <w:rFonts w:asciiTheme="majorBidi" w:hAnsiTheme="majorBidi" w:cstheme="majorBidi"/>
          <w:b/>
          <w:bCs/>
          <w:color w:val="FF0000"/>
          <w:sz w:val="24"/>
          <w:szCs w:val="24"/>
        </w:rPr>
        <w:t>, A. A.</w:t>
      </w:r>
      <w:r w:rsidR="00CE6A13"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Maarouf</w:t>
      </w:r>
      <w:proofErr w:type="spellEnd"/>
      <w:r w:rsidRPr="0014762C">
        <w:rPr>
          <w:rFonts w:asciiTheme="majorBidi" w:hAnsiTheme="majorBidi" w:cstheme="majorBidi"/>
          <w:b/>
          <w:bCs/>
          <w:color w:val="FF0000"/>
          <w:sz w:val="24"/>
          <w:szCs w:val="24"/>
        </w:rPr>
        <w:t>, A. A. A. and Ahmed, N. M. G. 2016</w:t>
      </w:r>
      <w:r w:rsidR="00CE6A13"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Detection of Virulence factors of </w:t>
      </w:r>
      <w:r w:rsidRPr="0014762C">
        <w:rPr>
          <w:rFonts w:asciiTheme="majorBidi" w:hAnsiTheme="majorBidi" w:cstheme="majorBidi"/>
          <w:i/>
          <w:iCs/>
          <w:color w:val="FF0000"/>
          <w:sz w:val="24"/>
          <w:szCs w:val="24"/>
        </w:rPr>
        <w:t>Pseudomonas</w:t>
      </w:r>
      <w:r w:rsidRPr="0014762C">
        <w:rPr>
          <w:rFonts w:asciiTheme="majorBidi" w:hAnsiTheme="majorBidi" w:cstheme="majorBidi"/>
          <w:color w:val="FF0000"/>
          <w:sz w:val="24"/>
          <w:szCs w:val="24"/>
        </w:rPr>
        <w:t xml:space="preserve"> species isolated from fresh water fish by PCR. </w:t>
      </w:r>
      <w:proofErr w:type="spellStart"/>
      <w:proofErr w:type="gramStart"/>
      <w:r w:rsidRPr="0014762C">
        <w:rPr>
          <w:rFonts w:asciiTheme="majorBidi" w:hAnsiTheme="majorBidi" w:cstheme="majorBidi"/>
          <w:color w:val="FF0000"/>
          <w:sz w:val="24"/>
          <w:szCs w:val="24"/>
        </w:rPr>
        <w:t>Benha</w:t>
      </w:r>
      <w:proofErr w:type="spellEnd"/>
      <w:r w:rsidR="00F61E3A"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r w:rsidR="00F61E3A" w:rsidRPr="0014762C">
        <w:rPr>
          <w:rFonts w:asciiTheme="majorBidi" w:hAnsiTheme="majorBidi" w:cstheme="majorBidi"/>
          <w:color w:val="FF0000"/>
          <w:sz w:val="24"/>
          <w:szCs w:val="24"/>
        </w:rPr>
        <w:t xml:space="preserve">Vet. Med. J. </w:t>
      </w:r>
      <w:r w:rsidRPr="0014762C">
        <w:rPr>
          <w:rFonts w:asciiTheme="majorBidi" w:hAnsiTheme="majorBidi" w:cstheme="majorBidi"/>
          <w:color w:val="FF0000"/>
          <w:sz w:val="24"/>
          <w:szCs w:val="24"/>
        </w:rPr>
        <w:t>30(1)</w:t>
      </w:r>
      <w:r w:rsidR="00F61E3A"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199-207.</w:t>
      </w:r>
    </w:p>
    <w:p w:rsidR="004C5E5D" w:rsidRPr="0014762C" w:rsidRDefault="004C5E5D" w:rsidP="001904C0">
      <w:pPr>
        <w:bidi w:val="0"/>
        <w:jc w:val="both"/>
        <w:rPr>
          <w:rFonts w:asciiTheme="majorBidi" w:hAnsiTheme="majorBidi" w:cstheme="majorBidi"/>
          <w:color w:val="FF0000"/>
          <w:sz w:val="24"/>
          <w:szCs w:val="24"/>
          <w:rtl/>
          <w:lang w:bidi="ar-EG"/>
        </w:rPr>
      </w:pPr>
      <w:proofErr w:type="spellStart"/>
      <w:r w:rsidRPr="0014762C">
        <w:rPr>
          <w:rFonts w:asciiTheme="majorBidi" w:hAnsiTheme="majorBidi" w:cstheme="majorBidi"/>
          <w:b/>
          <w:bCs/>
          <w:color w:val="FF0000"/>
          <w:sz w:val="24"/>
          <w:szCs w:val="24"/>
          <w:lang w:bidi="ar-EG"/>
        </w:rPr>
        <w:t>Abdullahi</w:t>
      </w:r>
      <w:proofErr w:type="spellEnd"/>
      <w:r w:rsidRPr="0014762C">
        <w:rPr>
          <w:rFonts w:asciiTheme="majorBidi" w:hAnsiTheme="majorBidi" w:cstheme="majorBidi"/>
          <w:b/>
          <w:bCs/>
          <w:color w:val="FF0000"/>
          <w:sz w:val="24"/>
          <w:szCs w:val="24"/>
          <w:lang w:bidi="ar-EG"/>
        </w:rPr>
        <w:t xml:space="preserve"> R.</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Lihan</w:t>
      </w:r>
      <w:proofErr w:type="spellEnd"/>
      <w:r w:rsidRPr="0014762C">
        <w:rPr>
          <w:rFonts w:asciiTheme="majorBidi" w:hAnsiTheme="majorBidi" w:cstheme="majorBidi"/>
          <w:b/>
          <w:bCs/>
          <w:color w:val="FF0000"/>
          <w:sz w:val="24"/>
          <w:szCs w:val="24"/>
          <w:lang w:bidi="ar-EG"/>
        </w:rPr>
        <w:t xml:space="preserve"> S.</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Carlos B. S.</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Bilung</w:t>
      </w:r>
      <w:proofErr w:type="spellEnd"/>
      <w:r w:rsidRPr="0014762C">
        <w:rPr>
          <w:rFonts w:asciiTheme="majorBidi" w:hAnsiTheme="majorBidi" w:cstheme="majorBidi"/>
          <w:b/>
          <w:bCs/>
          <w:color w:val="FF0000"/>
          <w:sz w:val="24"/>
          <w:szCs w:val="24"/>
          <w:lang w:bidi="ar-EG"/>
        </w:rPr>
        <w:t xml:space="preserve"> M. L.</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Mikal M. K. and </w:t>
      </w:r>
      <w:proofErr w:type="spellStart"/>
      <w:r w:rsidRPr="0014762C">
        <w:rPr>
          <w:rFonts w:asciiTheme="majorBidi" w:hAnsiTheme="majorBidi" w:cstheme="majorBidi"/>
          <w:b/>
          <w:bCs/>
          <w:color w:val="FF0000"/>
          <w:sz w:val="24"/>
          <w:szCs w:val="24"/>
          <w:lang w:bidi="ar-EG"/>
        </w:rPr>
        <w:t>Collick</w:t>
      </w:r>
      <w:proofErr w:type="spellEnd"/>
      <w:r w:rsidRPr="0014762C">
        <w:rPr>
          <w:rFonts w:asciiTheme="majorBidi" w:hAnsiTheme="majorBidi" w:cstheme="majorBidi"/>
          <w:b/>
          <w:bCs/>
          <w:color w:val="FF0000"/>
          <w:sz w:val="24"/>
          <w:szCs w:val="24"/>
          <w:lang w:bidi="ar-EG"/>
        </w:rPr>
        <w:t xml:space="preserve"> F. 2013</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color w:val="FF0000"/>
          <w:sz w:val="24"/>
          <w:szCs w:val="24"/>
          <w:lang w:bidi="ar-EG"/>
        </w:rPr>
        <w:t xml:space="preserve"> Detection of </w:t>
      </w:r>
      <w:proofErr w:type="spellStart"/>
      <w:r w:rsidRPr="0014762C">
        <w:rPr>
          <w:rFonts w:asciiTheme="majorBidi" w:hAnsiTheme="majorBidi" w:cstheme="majorBidi"/>
          <w:i/>
          <w:iCs/>
          <w:color w:val="FF0000"/>
          <w:sz w:val="24"/>
          <w:szCs w:val="24"/>
          <w:lang w:bidi="ar-EG"/>
        </w:rPr>
        <w:t>oprL</w:t>
      </w:r>
      <w:proofErr w:type="spellEnd"/>
      <w:r w:rsidRPr="0014762C">
        <w:rPr>
          <w:rFonts w:asciiTheme="majorBidi" w:hAnsiTheme="majorBidi" w:cstheme="majorBidi"/>
          <w:color w:val="FF0000"/>
          <w:sz w:val="24"/>
          <w:szCs w:val="24"/>
          <w:lang w:bidi="ar-EG"/>
        </w:rPr>
        <w:t xml:space="preserve"> gene and antibiotic resistance of </w:t>
      </w:r>
      <w:r w:rsidRPr="0014762C">
        <w:rPr>
          <w:rFonts w:asciiTheme="majorBidi" w:hAnsiTheme="majorBidi" w:cstheme="majorBidi"/>
          <w:i/>
          <w:iCs/>
          <w:color w:val="FF0000"/>
          <w:sz w:val="24"/>
          <w:szCs w:val="24"/>
          <w:lang w:bidi="ar-EG"/>
        </w:rPr>
        <w:t xml:space="preserve">Pseudomonas </w:t>
      </w:r>
      <w:proofErr w:type="spellStart"/>
      <w:r w:rsidRPr="0014762C">
        <w:rPr>
          <w:rFonts w:asciiTheme="majorBidi" w:hAnsiTheme="majorBidi" w:cstheme="majorBidi"/>
          <w:i/>
          <w:iCs/>
          <w:color w:val="FF0000"/>
          <w:sz w:val="24"/>
          <w:szCs w:val="24"/>
          <w:lang w:bidi="ar-EG"/>
        </w:rPr>
        <w:t>aeruginosa</w:t>
      </w:r>
      <w:proofErr w:type="spellEnd"/>
      <w:r w:rsidRPr="0014762C">
        <w:rPr>
          <w:rFonts w:asciiTheme="majorBidi" w:hAnsiTheme="majorBidi" w:cstheme="majorBidi"/>
          <w:color w:val="FF0000"/>
          <w:sz w:val="24"/>
          <w:szCs w:val="24"/>
          <w:lang w:bidi="ar-EG"/>
        </w:rPr>
        <w:t xml:space="preserve"> from aquaculture environment . </w:t>
      </w:r>
      <w:proofErr w:type="gramStart"/>
      <w:r w:rsidRPr="0014762C">
        <w:rPr>
          <w:rFonts w:asciiTheme="majorBidi" w:hAnsiTheme="majorBidi" w:cstheme="majorBidi"/>
          <w:color w:val="FF0000"/>
          <w:sz w:val="24"/>
          <w:szCs w:val="24"/>
          <w:lang w:bidi="ar-EG"/>
        </w:rPr>
        <w:t xml:space="preserve">European </w:t>
      </w:r>
      <w:r w:rsidR="001904C0" w:rsidRPr="0014762C">
        <w:rPr>
          <w:rFonts w:asciiTheme="majorBidi" w:hAnsiTheme="majorBidi" w:cstheme="majorBidi"/>
          <w:color w:val="FF0000"/>
          <w:sz w:val="24"/>
          <w:szCs w:val="24"/>
          <w:lang w:bidi="ar-EG"/>
        </w:rPr>
        <w:t>J.</w:t>
      </w:r>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Exper</w:t>
      </w:r>
      <w:proofErr w:type="spellEnd"/>
      <w:r w:rsidR="001904C0" w:rsidRPr="0014762C">
        <w:rPr>
          <w:rFonts w:asciiTheme="majorBidi" w:hAnsiTheme="majorBidi" w:cstheme="majorBidi"/>
          <w:color w:val="FF0000"/>
          <w:sz w:val="24"/>
          <w:szCs w:val="24"/>
          <w:lang w:bidi="ar-EG"/>
        </w:rPr>
        <w:t>.</w:t>
      </w:r>
      <w:proofErr w:type="gramEnd"/>
      <w:r w:rsidRPr="0014762C">
        <w:rPr>
          <w:rFonts w:asciiTheme="majorBidi" w:hAnsiTheme="majorBidi" w:cstheme="majorBidi"/>
          <w:color w:val="FF0000"/>
          <w:sz w:val="24"/>
          <w:szCs w:val="24"/>
          <w:lang w:bidi="ar-EG"/>
        </w:rPr>
        <w:t xml:space="preserve"> Biol</w:t>
      </w:r>
      <w:r w:rsidR="001904C0" w:rsidRPr="0014762C">
        <w:rPr>
          <w:rFonts w:asciiTheme="majorBidi" w:hAnsiTheme="majorBidi" w:cstheme="majorBidi"/>
          <w:color w:val="FF0000"/>
          <w:sz w:val="24"/>
          <w:szCs w:val="24"/>
          <w:lang w:bidi="ar-EG"/>
        </w:rPr>
        <w:t>.</w:t>
      </w:r>
      <w:r w:rsidRPr="0014762C">
        <w:rPr>
          <w:rFonts w:asciiTheme="majorBidi" w:hAnsiTheme="majorBidi" w:cstheme="majorBidi"/>
          <w:color w:val="FF0000"/>
          <w:sz w:val="24"/>
          <w:szCs w:val="24"/>
          <w:lang w:bidi="ar-EG"/>
        </w:rPr>
        <w:t xml:space="preserve"> 3(6):148-152.</w:t>
      </w:r>
    </w:p>
    <w:p w:rsidR="004C5E5D" w:rsidRPr="0014762C" w:rsidRDefault="004C5E5D" w:rsidP="00CE6A13">
      <w:pPr>
        <w:bidi w:val="0"/>
        <w:jc w:val="both"/>
        <w:rPr>
          <w:rFonts w:asciiTheme="majorBidi" w:hAnsiTheme="majorBidi" w:cstheme="majorBidi"/>
          <w:color w:val="FF0000"/>
          <w:sz w:val="24"/>
          <w:szCs w:val="24"/>
          <w:lang w:bidi="ar-EG"/>
        </w:rPr>
      </w:pPr>
      <w:r w:rsidRPr="0014762C">
        <w:rPr>
          <w:rFonts w:asciiTheme="majorBidi" w:hAnsiTheme="majorBidi" w:cstheme="majorBidi"/>
          <w:b/>
          <w:bCs/>
          <w:color w:val="FF0000"/>
          <w:sz w:val="24"/>
          <w:szCs w:val="24"/>
          <w:lang w:bidi="ar-EG"/>
        </w:rPr>
        <w:t>Amber, K.H.</w:t>
      </w:r>
      <w:r w:rsidR="00CE6A1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Yakout</w:t>
      </w:r>
      <w:proofErr w:type="spellEnd"/>
      <w:r w:rsidRPr="0014762C">
        <w:rPr>
          <w:rFonts w:asciiTheme="majorBidi" w:hAnsiTheme="majorBidi" w:cstheme="majorBidi"/>
          <w:b/>
          <w:bCs/>
          <w:color w:val="FF0000"/>
          <w:sz w:val="24"/>
          <w:szCs w:val="24"/>
          <w:lang w:bidi="ar-EG"/>
        </w:rPr>
        <w:t xml:space="preserve">, H. M. </w:t>
      </w:r>
      <w:proofErr w:type="gramStart"/>
      <w:r w:rsidRPr="0014762C">
        <w:rPr>
          <w:rFonts w:asciiTheme="majorBidi" w:hAnsiTheme="majorBidi" w:cstheme="majorBidi"/>
          <w:b/>
          <w:bCs/>
          <w:color w:val="FF0000"/>
          <w:sz w:val="24"/>
          <w:szCs w:val="24"/>
          <w:lang w:bidi="ar-EG"/>
        </w:rPr>
        <w:t xml:space="preserve">And </w:t>
      </w:r>
      <w:proofErr w:type="spellStart"/>
      <w:r w:rsidRPr="0014762C">
        <w:rPr>
          <w:rFonts w:asciiTheme="majorBidi" w:hAnsiTheme="majorBidi" w:cstheme="majorBidi"/>
          <w:b/>
          <w:bCs/>
          <w:color w:val="FF0000"/>
          <w:sz w:val="24"/>
          <w:szCs w:val="24"/>
          <w:lang w:bidi="ar-EG"/>
        </w:rPr>
        <w:t>Hamed</w:t>
      </w:r>
      <w:proofErr w:type="spellEnd"/>
      <w:r w:rsidRPr="0014762C">
        <w:rPr>
          <w:rFonts w:asciiTheme="majorBidi" w:hAnsiTheme="majorBidi" w:cstheme="majorBidi"/>
          <w:b/>
          <w:bCs/>
          <w:color w:val="FF0000"/>
          <w:sz w:val="24"/>
          <w:szCs w:val="24"/>
          <w:lang w:bidi="ar-EG"/>
        </w:rPr>
        <w:t>, R. S. 2004</w:t>
      </w:r>
      <w:r w:rsidR="00CE6A13" w:rsidRPr="0014762C">
        <w:rPr>
          <w:rFonts w:asciiTheme="majorBidi" w:hAnsiTheme="majorBidi" w:cstheme="majorBidi"/>
          <w:b/>
          <w:bCs/>
          <w:color w:val="FF0000"/>
          <w:sz w:val="24"/>
          <w:szCs w:val="24"/>
          <w:lang w:bidi="ar-EG"/>
        </w:rPr>
        <w:t>.</w:t>
      </w:r>
      <w:proofErr w:type="gramEnd"/>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Effect of feeding diets containing Yucca Extract or probiotic on growth, digestibility, nitrogen balance and </w:t>
      </w:r>
      <w:proofErr w:type="spellStart"/>
      <w:r w:rsidRPr="0014762C">
        <w:rPr>
          <w:rFonts w:asciiTheme="majorBidi" w:hAnsiTheme="majorBidi" w:cstheme="majorBidi"/>
          <w:color w:val="FF0000"/>
          <w:sz w:val="24"/>
          <w:szCs w:val="24"/>
          <w:lang w:bidi="ar-EG"/>
        </w:rPr>
        <w:t>caecal</w:t>
      </w:r>
      <w:proofErr w:type="spellEnd"/>
      <w:r w:rsidRPr="0014762C">
        <w:rPr>
          <w:rFonts w:asciiTheme="majorBidi" w:hAnsiTheme="majorBidi" w:cstheme="majorBidi"/>
          <w:color w:val="FF0000"/>
          <w:sz w:val="24"/>
          <w:szCs w:val="24"/>
          <w:lang w:bidi="ar-EG"/>
        </w:rPr>
        <w:t xml:space="preserve"> microbial activity of growing New Zealand White rabbits. Proceedings - 8th World Rabbit Congress – September 7-10, 2004 – Puebla, Mexico.</w:t>
      </w:r>
    </w:p>
    <w:p w:rsidR="00684E97" w:rsidRPr="0014762C" w:rsidRDefault="00684E97" w:rsidP="00094236">
      <w:pPr>
        <w:bidi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Amoah</w:t>
      </w:r>
      <w:proofErr w:type="spellEnd"/>
      <w:r w:rsidRPr="0014762C">
        <w:rPr>
          <w:rFonts w:asciiTheme="majorBidi" w:hAnsiTheme="majorBidi" w:cstheme="majorBidi"/>
          <w:b/>
          <w:bCs/>
          <w:color w:val="FF0000"/>
          <w:sz w:val="24"/>
          <w:szCs w:val="24"/>
        </w:rPr>
        <w:t>, Y. T.</w:t>
      </w:r>
      <w:r w:rsidR="00CE6A13"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Moniruzzaman</w:t>
      </w:r>
      <w:proofErr w:type="spellEnd"/>
      <w:r w:rsidRPr="0014762C">
        <w:rPr>
          <w:rFonts w:asciiTheme="majorBidi" w:hAnsiTheme="majorBidi" w:cstheme="majorBidi"/>
          <w:b/>
          <w:bCs/>
          <w:color w:val="FF0000"/>
          <w:sz w:val="24"/>
          <w:szCs w:val="24"/>
        </w:rPr>
        <w:t>, M.</w:t>
      </w:r>
      <w:r w:rsidR="00CE6A13"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Lee, S.</w:t>
      </w:r>
      <w:r w:rsidR="00CE6A13"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Bae</w:t>
      </w:r>
      <w:proofErr w:type="spellEnd"/>
      <w:r w:rsidRPr="0014762C">
        <w:rPr>
          <w:rFonts w:asciiTheme="majorBidi" w:hAnsiTheme="majorBidi" w:cstheme="majorBidi"/>
          <w:b/>
          <w:bCs/>
          <w:color w:val="FF0000"/>
          <w:sz w:val="24"/>
          <w:szCs w:val="24"/>
        </w:rPr>
        <w:t>, J.</w:t>
      </w:r>
      <w:r w:rsidR="00CE6A13"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Won, S.</w:t>
      </w:r>
      <w:r w:rsidR="00CE6A13"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Seong</w:t>
      </w:r>
      <w:proofErr w:type="spellEnd"/>
      <w:r w:rsidRPr="0014762C">
        <w:rPr>
          <w:rFonts w:asciiTheme="majorBidi" w:hAnsiTheme="majorBidi" w:cstheme="majorBidi"/>
          <w:b/>
          <w:bCs/>
          <w:color w:val="FF0000"/>
          <w:sz w:val="24"/>
          <w:szCs w:val="24"/>
        </w:rPr>
        <w:t>, M. and Bai, S. C</w:t>
      </w:r>
      <w:r w:rsidR="00FB4F43"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2017</w:t>
      </w:r>
      <w:r w:rsidR="00FB4F43"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 xml:space="preserve">Evaluation of different dietary additives based on growth performance, innate immunity and disease resistance in juvenile Amur catfish, </w:t>
      </w:r>
      <w:proofErr w:type="spellStart"/>
      <w:r w:rsidRPr="0014762C">
        <w:rPr>
          <w:rFonts w:asciiTheme="majorBidi" w:hAnsiTheme="majorBidi" w:cstheme="majorBidi"/>
          <w:color w:val="FF0000"/>
          <w:sz w:val="24"/>
          <w:szCs w:val="24"/>
        </w:rPr>
        <w:t>Silurus</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asotus</w:t>
      </w:r>
      <w:proofErr w:type="spellEnd"/>
      <w:r w:rsidRPr="0014762C">
        <w:rPr>
          <w:rFonts w:asciiTheme="majorBidi" w:hAnsiTheme="majorBidi" w:cstheme="majorBidi"/>
          <w:color w:val="FF0000"/>
          <w:sz w:val="24"/>
          <w:szCs w:val="24"/>
        </w:rPr>
        <w:t>. Inter</w:t>
      </w:r>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Aquat</w:t>
      </w:r>
      <w:proofErr w:type="spellEnd"/>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Res</w:t>
      </w:r>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9(4)</w:t>
      </w:r>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351-360.</w:t>
      </w:r>
    </w:p>
    <w:p w:rsidR="00684E97" w:rsidRPr="0014762C" w:rsidRDefault="00684E97" w:rsidP="00FB4F43">
      <w:pPr>
        <w:widowControl w:val="0"/>
        <w:overflowPunct w:val="0"/>
        <w:autoSpaceDE w:val="0"/>
        <w:autoSpaceDN w:val="0"/>
        <w:bidi w:val="0"/>
        <w:adjustRightInd w:val="0"/>
        <w:spacing w:after="0" w:line="240" w:lineRule="auto"/>
        <w:jc w:val="both"/>
        <w:rPr>
          <w:rFonts w:ascii="Times New Roman" w:hAnsi="Times New Roman"/>
          <w:bCs/>
          <w:iCs/>
          <w:color w:val="FF0000"/>
          <w:sz w:val="24"/>
          <w:szCs w:val="24"/>
        </w:rPr>
      </w:pPr>
      <w:proofErr w:type="gramStart"/>
      <w:r w:rsidRPr="0014762C">
        <w:rPr>
          <w:rFonts w:asciiTheme="majorBidi" w:hAnsiTheme="majorBidi" w:cstheme="majorBidi"/>
          <w:b/>
          <w:bCs/>
          <w:color w:val="FF0000"/>
          <w:sz w:val="24"/>
          <w:szCs w:val="24"/>
          <w:lang w:bidi="ar-EG"/>
        </w:rPr>
        <w:t xml:space="preserve">Association of Ofﬁcial Analytical Chemists (AOAC) </w:t>
      </w:r>
      <w:r w:rsidR="00FB4F43"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1995</w:t>
      </w:r>
      <w:r w:rsidR="00FB4F43" w:rsidRPr="0014762C">
        <w:rPr>
          <w:rFonts w:asciiTheme="majorBidi" w:hAnsiTheme="majorBidi" w:cstheme="majorBidi"/>
          <w:b/>
          <w:bCs/>
          <w:color w:val="FF0000"/>
          <w:sz w:val="24"/>
          <w:szCs w:val="24"/>
          <w:lang w:bidi="ar-EG"/>
        </w:rPr>
        <w:t>.</w:t>
      </w:r>
      <w:proofErr w:type="gramEnd"/>
      <w:r w:rsidRPr="0014762C">
        <w:rPr>
          <w:rFonts w:asciiTheme="majorBidi" w:hAnsiTheme="majorBidi" w:cstheme="majorBidi"/>
          <w:color w:val="FF0000"/>
          <w:sz w:val="24"/>
          <w:szCs w:val="24"/>
          <w:lang w:bidi="ar-EG"/>
        </w:rPr>
        <w:t xml:space="preserve"> Ofﬁcial Methods of Analysis of Ofﬁcial Analytical Chemists International, 16th </w:t>
      </w:r>
      <w:proofErr w:type="spellStart"/>
      <w:r w:rsidRPr="0014762C">
        <w:rPr>
          <w:rFonts w:asciiTheme="majorBidi" w:hAnsiTheme="majorBidi" w:cstheme="majorBidi"/>
          <w:color w:val="FF0000"/>
          <w:sz w:val="24"/>
          <w:szCs w:val="24"/>
          <w:lang w:bidi="ar-EG"/>
        </w:rPr>
        <w:t>edn</w:t>
      </w:r>
      <w:proofErr w:type="spellEnd"/>
      <w:r w:rsidRPr="0014762C">
        <w:rPr>
          <w:rFonts w:asciiTheme="majorBidi" w:hAnsiTheme="majorBidi" w:cstheme="majorBidi"/>
          <w:color w:val="FF0000"/>
          <w:sz w:val="24"/>
          <w:szCs w:val="24"/>
          <w:lang w:bidi="ar-EG"/>
        </w:rPr>
        <w:t>. Association of Ofﬁcial</w:t>
      </w:r>
      <w:r w:rsidRPr="0014762C">
        <w:rPr>
          <w:rFonts w:ascii="Times New Roman" w:hAnsi="Times New Roman"/>
          <w:bCs/>
          <w:iCs/>
          <w:color w:val="FF0000"/>
          <w:sz w:val="20"/>
          <w:szCs w:val="20"/>
        </w:rPr>
        <w:t xml:space="preserve"> </w:t>
      </w:r>
      <w:r w:rsidRPr="0014762C">
        <w:rPr>
          <w:rFonts w:ascii="Times New Roman" w:hAnsi="Times New Roman"/>
          <w:bCs/>
          <w:iCs/>
          <w:color w:val="FF0000"/>
          <w:sz w:val="24"/>
          <w:szCs w:val="24"/>
        </w:rPr>
        <w:t>Analytical Chemists, Arlington, VA, USA.</w:t>
      </w:r>
    </w:p>
    <w:p w:rsidR="00684E97" w:rsidRPr="0014762C" w:rsidRDefault="00684E97" w:rsidP="00684E97">
      <w:pPr>
        <w:widowControl w:val="0"/>
        <w:overflowPunct w:val="0"/>
        <w:autoSpaceDE w:val="0"/>
        <w:autoSpaceDN w:val="0"/>
        <w:bidi w:val="0"/>
        <w:adjustRightInd w:val="0"/>
        <w:spacing w:after="0" w:line="240" w:lineRule="auto"/>
        <w:jc w:val="both"/>
        <w:rPr>
          <w:rFonts w:ascii="Times New Roman" w:hAnsi="Times New Roman"/>
          <w:bCs/>
          <w:iCs/>
          <w:color w:val="FF0000"/>
          <w:sz w:val="24"/>
          <w:szCs w:val="24"/>
        </w:rPr>
      </w:pPr>
    </w:p>
    <w:p w:rsidR="00684E97" w:rsidRPr="0014762C" w:rsidRDefault="00684E97" w:rsidP="00D16C87">
      <w:pPr>
        <w:bidi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Atwa</w:t>
      </w:r>
      <w:proofErr w:type="spellEnd"/>
      <w:r w:rsidRPr="0014762C">
        <w:rPr>
          <w:rFonts w:asciiTheme="majorBidi" w:hAnsiTheme="majorBidi" w:cstheme="majorBidi"/>
          <w:b/>
          <w:bCs/>
          <w:color w:val="FF0000"/>
          <w:sz w:val="24"/>
          <w:szCs w:val="24"/>
        </w:rPr>
        <w:t>, E. I. 2017</w:t>
      </w:r>
      <w:r w:rsidR="00FB4F43"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Bacteriological Study of Fish Samples Collected from Different Markets in Some Egyptian Governorates and Antimicrobial Sensitivity of Isolates. Int. J. </w:t>
      </w:r>
      <w:proofErr w:type="spellStart"/>
      <w:r w:rsidRPr="0014762C">
        <w:rPr>
          <w:rFonts w:asciiTheme="majorBidi" w:hAnsiTheme="majorBidi" w:cstheme="majorBidi"/>
          <w:color w:val="FF0000"/>
          <w:sz w:val="24"/>
          <w:szCs w:val="24"/>
        </w:rPr>
        <w:t>Curr</w:t>
      </w:r>
      <w:proofErr w:type="spell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Microbiol</w:t>
      </w:r>
      <w:proofErr w:type="spellEnd"/>
      <w:r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App. Sci</w:t>
      </w:r>
      <w:r w:rsidR="00D16C87"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r w:rsidRPr="0014762C">
        <w:rPr>
          <w:rFonts w:asciiTheme="majorBidi" w:hAnsiTheme="majorBidi" w:cstheme="majorBidi"/>
          <w:i/>
          <w:iCs/>
          <w:color w:val="FF0000"/>
          <w:sz w:val="24"/>
          <w:szCs w:val="24"/>
        </w:rPr>
        <w:t>6</w:t>
      </w:r>
      <w:r w:rsidRPr="0014762C">
        <w:rPr>
          <w:rFonts w:asciiTheme="majorBidi" w:hAnsiTheme="majorBidi" w:cstheme="majorBidi"/>
          <w:color w:val="FF0000"/>
          <w:sz w:val="24"/>
          <w:szCs w:val="24"/>
        </w:rPr>
        <w:t>(5), 2765-2776</w:t>
      </w:r>
    </w:p>
    <w:p w:rsidR="006F2826" w:rsidRPr="0014762C" w:rsidRDefault="00F40324" w:rsidP="006E0E87">
      <w:pPr>
        <w:bidi w:val="0"/>
        <w:jc w:val="both"/>
        <w:rPr>
          <w:rFonts w:asciiTheme="majorBidi" w:hAnsiTheme="majorBidi" w:cstheme="majorBidi"/>
          <w:color w:val="FF0000"/>
          <w:sz w:val="24"/>
          <w:szCs w:val="24"/>
          <w:lang w:bidi="ar-EG"/>
        </w:rPr>
      </w:pPr>
      <w:r w:rsidRPr="0014762C">
        <w:rPr>
          <w:rFonts w:asciiTheme="majorBidi" w:hAnsiTheme="majorBidi" w:cstheme="majorBidi"/>
          <w:b/>
          <w:bCs/>
          <w:color w:val="FF0000"/>
          <w:sz w:val="24"/>
          <w:szCs w:val="24"/>
          <w:lang w:bidi="ar-EG"/>
        </w:rPr>
        <w:t xml:space="preserve">Austin, B. and Austin, D.A. </w:t>
      </w:r>
      <w:r w:rsidR="004C5E5D" w:rsidRPr="0014762C">
        <w:rPr>
          <w:rFonts w:asciiTheme="majorBidi" w:hAnsiTheme="majorBidi" w:cstheme="majorBidi"/>
          <w:b/>
          <w:bCs/>
          <w:color w:val="FF0000"/>
          <w:sz w:val="24"/>
          <w:szCs w:val="24"/>
          <w:lang w:bidi="ar-EG"/>
        </w:rPr>
        <w:t>2007</w:t>
      </w:r>
      <w:r w:rsidR="006E0E87" w:rsidRPr="0014762C">
        <w:rPr>
          <w:rFonts w:asciiTheme="majorBidi" w:hAnsiTheme="majorBidi" w:cstheme="majorBidi"/>
          <w:b/>
          <w:bCs/>
          <w:color w:val="FF0000"/>
          <w:sz w:val="24"/>
          <w:szCs w:val="24"/>
          <w:lang w:bidi="ar-EG"/>
        </w:rPr>
        <w:t>.</w:t>
      </w:r>
      <w:r w:rsidR="004C5E5D" w:rsidRPr="0014762C">
        <w:rPr>
          <w:rFonts w:asciiTheme="majorBidi" w:hAnsiTheme="majorBidi" w:cstheme="majorBidi"/>
          <w:color w:val="FF0000"/>
          <w:sz w:val="24"/>
          <w:szCs w:val="24"/>
          <w:lang w:bidi="ar-EG"/>
        </w:rPr>
        <w:t xml:space="preserve"> Bacterial Fish Pathogens, Diseases of Farmed and Wild Fish. Fourth Edition, Praxis Publishing Ltd, </w:t>
      </w:r>
      <w:proofErr w:type="spellStart"/>
      <w:r w:rsidR="004C5E5D" w:rsidRPr="0014762C">
        <w:rPr>
          <w:rFonts w:asciiTheme="majorBidi" w:hAnsiTheme="majorBidi" w:cstheme="majorBidi"/>
          <w:color w:val="FF0000"/>
          <w:sz w:val="24"/>
          <w:szCs w:val="24"/>
          <w:lang w:bidi="ar-EG"/>
        </w:rPr>
        <w:t>Chichester</w:t>
      </w:r>
      <w:proofErr w:type="spellEnd"/>
      <w:r w:rsidR="004C5E5D" w:rsidRPr="0014762C">
        <w:rPr>
          <w:rFonts w:asciiTheme="majorBidi" w:hAnsiTheme="majorBidi" w:cstheme="majorBidi"/>
          <w:color w:val="FF0000"/>
          <w:sz w:val="24"/>
          <w:szCs w:val="24"/>
          <w:lang w:bidi="ar-EG"/>
        </w:rPr>
        <w:t>, UK.</w:t>
      </w:r>
    </w:p>
    <w:p w:rsidR="006D0951" w:rsidRPr="0014762C" w:rsidRDefault="006D0951" w:rsidP="006E0E87">
      <w:pPr>
        <w:bidi w:val="0"/>
        <w:jc w:val="both"/>
        <w:rPr>
          <w:rFonts w:asciiTheme="majorBidi" w:hAnsiTheme="majorBidi" w:cstheme="majorBidi"/>
          <w:color w:val="FF0000"/>
          <w:sz w:val="24"/>
          <w:szCs w:val="24"/>
          <w:lang w:bidi="ar-EG"/>
        </w:rPr>
      </w:pPr>
      <w:proofErr w:type="spellStart"/>
      <w:proofErr w:type="gramStart"/>
      <w:r w:rsidRPr="0014762C">
        <w:rPr>
          <w:rFonts w:asciiTheme="majorBidi" w:hAnsiTheme="majorBidi" w:cstheme="majorBidi"/>
          <w:b/>
          <w:bCs/>
          <w:color w:val="FF0000"/>
          <w:sz w:val="24"/>
          <w:szCs w:val="24"/>
        </w:rPr>
        <w:t>Awad</w:t>
      </w:r>
      <w:proofErr w:type="spellEnd"/>
      <w:r w:rsidR="000834C9"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E</w:t>
      </w:r>
      <w:r w:rsidR="000834C9" w:rsidRPr="0014762C">
        <w:rPr>
          <w:rFonts w:asciiTheme="majorBidi" w:hAnsiTheme="majorBidi" w:cstheme="majorBidi"/>
          <w:b/>
          <w:bCs/>
          <w:color w:val="FF0000"/>
          <w:sz w:val="24"/>
          <w:szCs w:val="24"/>
        </w:rPr>
        <w:t>. and</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Awaad</w:t>
      </w:r>
      <w:proofErr w:type="spellEnd"/>
      <w:r w:rsidR="000834C9"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A</w:t>
      </w:r>
      <w:r w:rsidR="000834C9"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2017</w:t>
      </w:r>
      <w:r w:rsidR="006E0E87"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Role of medicinal plants on growth performance and immune status in fish. </w:t>
      </w:r>
      <w:proofErr w:type="gramStart"/>
      <w:r w:rsidRPr="0014762C">
        <w:rPr>
          <w:rFonts w:asciiTheme="majorBidi" w:hAnsiTheme="majorBidi" w:cstheme="majorBidi"/>
          <w:color w:val="FF0000"/>
          <w:sz w:val="24"/>
          <w:szCs w:val="24"/>
        </w:rPr>
        <w:t xml:space="preserve">Fish Shellfish </w:t>
      </w:r>
      <w:proofErr w:type="spellStart"/>
      <w:r w:rsidRPr="0014762C">
        <w:rPr>
          <w:rFonts w:asciiTheme="majorBidi" w:hAnsiTheme="majorBidi" w:cstheme="majorBidi"/>
          <w:color w:val="FF0000"/>
          <w:sz w:val="24"/>
          <w:szCs w:val="24"/>
        </w:rPr>
        <w:t>Immunol</w:t>
      </w:r>
      <w:proofErr w:type="spellEnd"/>
      <w:r w:rsidR="00094236"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67:40–54</w:t>
      </w:r>
    </w:p>
    <w:p w:rsidR="006D0951" w:rsidRPr="0014762C" w:rsidRDefault="006D0951" w:rsidP="006D0951">
      <w:pPr>
        <w:autoSpaceDE w:val="0"/>
        <w:autoSpaceDN w:val="0"/>
        <w:bidi w:val="0"/>
        <w:adjustRightInd w:val="0"/>
        <w:spacing w:after="0" w:line="240" w:lineRule="auto"/>
        <w:rPr>
          <w:rFonts w:asciiTheme="majorBidi" w:hAnsiTheme="majorBidi" w:cstheme="majorBidi"/>
          <w:color w:val="FF0000"/>
          <w:sz w:val="24"/>
          <w:szCs w:val="24"/>
        </w:rPr>
      </w:pPr>
    </w:p>
    <w:p w:rsidR="006F2826" w:rsidRPr="0014762C" w:rsidRDefault="006F2826" w:rsidP="00D16C87">
      <w:pPr>
        <w:autoSpaceDE w:val="0"/>
        <w:autoSpaceDN w:val="0"/>
        <w:bidi w:val="0"/>
        <w:adjustRightInd w:val="0"/>
        <w:spacing w:after="0" w:line="240" w:lineRule="auto"/>
        <w:jc w:val="both"/>
        <w:rPr>
          <w:rFonts w:ascii="Times New Roman" w:hAnsi="Times New Roman" w:cs="Times New Roman"/>
          <w:color w:val="FF0000"/>
          <w:sz w:val="24"/>
          <w:szCs w:val="24"/>
        </w:rPr>
      </w:pPr>
      <w:proofErr w:type="spellStart"/>
      <w:proofErr w:type="gramStart"/>
      <w:r w:rsidRPr="0014762C">
        <w:rPr>
          <w:rFonts w:ascii="Times New Roman" w:hAnsi="Times New Roman" w:cs="Times New Roman"/>
          <w:b/>
          <w:bCs/>
          <w:color w:val="FF0000"/>
          <w:sz w:val="24"/>
          <w:szCs w:val="24"/>
        </w:rPr>
        <w:t>Aya</w:t>
      </w:r>
      <w:proofErr w:type="spellEnd"/>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F</w:t>
      </w:r>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M</w:t>
      </w:r>
      <w:r w:rsidR="006D0951" w:rsidRPr="0014762C">
        <w:rPr>
          <w:rFonts w:ascii="Times New Roman" w:hAnsi="Times New Roman" w:cs="Times New Roman"/>
          <w:b/>
          <w:bCs/>
          <w:color w:val="FF0000"/>
          <w:sz w:val="24"/>
          <w:szCs w:val="24"/>
        </w:rPr>
        <w:t>.</w:t>
      </w:r>
      <w:r w:rsidR="00D16C87"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Amel</w:t>
      </w:r>
      <w:proofErr w:type="spellEnd"/>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M</w:t>
      </w:r>
      <w:r w:rsidR="006D0951" w:rsidRPr="0014762C">
        <w:rPr>
          <w:rFonts w:ascii="Times New Roman" w:hAnsi="Times New Roman" w:cs="Times New Roman"/>
          <w:b/>
          <w:bCs/>
          <w:color w:val="FF0000"/>
          <w:sz w:val="24"/>
          <w:szCs w:val="24"/>
        </w:rPr>
        <w:t>.</w:t>
      </w:r>
      <w:r w:rsidR="00D16C87"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El </w:t>
      </w:r>
      <w:proofErr w:type="spellStart"/>
      <w:r w:rsidRPr="0014762C">
        <w:rPr>
          <w:rFonts w:ascii="Times New Roman" w:hAnsi="Times New Roman" w:cs="Times New Roman"/>
          <w:b/>
          <w:bCs/>
          <w:color w:val="FF0000"/>
          <w:sz w:val="24"/>
          <w:szCs w:val="24"/>
        </w:rPr>
        <w:t>Asely</w:t>
      </w:r>
      <w:proofErr w:type="spellEnd"/>
      <w:r w:rsidR="006D0951" w:rsidRPr="0014762C">
        <w:rPr>
          <w:rFonts w:ascii="Times New Roman" w:hAnsi="Times New Roman" w:cs="Times New Roman"/>
          <w:b/>
          <w:bCs/>
          <w:color w:val="FF0000"/>
          <w:sz w:val="24"/>
          <w:szCs w:val="24"/>
        </w:rPr>
        <w:t>.</w:t>
      </w:r>
      <w:r w:rsidR="00D16C87"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Shaheen</w:t>
      </w:r>
      <w:proofErr w:type="spellEnd"/>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A</w:t>
      </w:r>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A</w:t>
      </w:r>
      <w:r w:rsidR="006D0951" w:rsidRPr="0014762C">
        <w:rPr>
          <w:rFonts w:ascii="Times New Roman" w:hAnsi="Times New Roman" w:cs="Times New Roman"/>
          <w:b/>
          <w:bCs/>
          <w:color w:val="FF0000"/>
          <w:sz w:val="24"/>
          <w:szCs w:val="24"/>
        </w:rPr>
        <w:t>.</w:t>
      </w:r>
      <w:r w:rsidR="00D16C87"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Eman</w:t>
      </w:r>
      <w:proofErr w:type="spellEnd"/>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A</w:t>
      </w:r>
      <w:r w:rsidR="006D0951"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A.</w:t>
      </w:r>
      <w:r w:rsidR="00D16C87"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Hiam</w:t>
      </w:r>
      <w:proofErr w:type="spellEnd"/>
      <w:r w:rsidRPr="0014762C">
        <w:rPr>
          <w:rFonts w:ascii="Times New Roman" w:hAnsi="Times New Roman" w:cs="Times New Roman"/>
          <w:b/>
          <w:bCs/>
          <w:color w:val="FF0000"/>
          <w:sz w:val="24"/>
          <w:szCs w:val="24"/>
        </w:rPr>
        <w:t xml:space="preserve"> E, </w:t>
      </w:r>
      <w:r w:rsidRPr="0014762C">
        <w:rPr>
          <w:rFonts w:ascii="Times New Roman" w:hAnsi="Times New Roman" w:cs="Times New Roman"/>
          <w:b/>
          <w:bCs/>
          <w:i/>
          <w:iCs/>
          <w:color w:val="FF0000"/>
          <w:sz w:val="24"/>
          <w:szCs w:val="24"/>
        </w:rPr>
        <w:t>et al</w:t>
      </w:r>
      <w:r w:rsidRPr="0014762C">
        <w:rPr>
          <w:rFonts w:ascii="Times New Roman" w:hAnsi="Times New Roman" w:cs="Times New Roman"/>
          <w:b/>
          <w:bCs/>
          <w:color w:val="FF0000"/>
          <w:sz w:val="24"/>
          <w:szCs w:val="24"/>
        </w:rPr>
        <w:t>. 2018</w:t>
      </w:r>
      <w:r w:rsidR="00D16C87" w:rsidRPr="0014762C">
        <w:rPr>
          <w:rFonts w:ascii="Times New Roman" w:hAnsi="Times New Roman" w:cs="Times New Roman"/>
          <w:b/>
          <w:bCs/>
          <w:color w:val="FF0000"/>
          <w:sz w:val="24"/>
          <w:szCs w:val="24"/>
        </w:rPr>
        <w:t>.</w:t>
      </w:r>
      <w:proofErr w:type="gramEnd"/>
      <w:r w:rsidR="00D16C87" w:rsidRPr="0014762C">
        <w:rPr>
          <w:rFonts w:ascii="Times New Roman" w:hAnsi="Times New Roman" w:cs="Times New Roman"/>
          <w:b/>
          <w:bCs/>
          <w:color w:val="FF0000"/>
          <w:sz w:val="24"/>
          <w:szCs w:val="24"/>
        </w:rPr>
        <w:t xml:space="preserve"> </w:t>
      </w:r>
      <w:r w:rsidRPr="0014762C">
        <w:rPr>
          <w:rFonts w:ascii="Times New Roman" w:hAnsi="Times New Roman" w:cs="Times New Roman"/>
          <w:color w:val="FF0000"/>
          <w:sz w:val="24"/>
          <w:szCs w:val="24"/>
        </w:rPr>
        <w:t xml:space="preserve">Phenotypic and molecular characterization of bacterial pathogens isolated from diseased freshwater fishes.” </w:t>
      </w:r>
      <w:r w:rsidR="00D8569E" w:rsidRPr="0014762C">
        <w:rPr>
          <w:rFonts w:asciiTheme="majorBidi" w:hAnsiTheme="majorBidi" w:cstheme="majorBidi"/>
          <w:color w:val="FF0000"/>
          <w:sz w:val="24"/>
          <w:szCs w:val="24"/>
        </w:rPr>
        <w:t xml:space="preserve">Int. J. Fish. </w:t>
      </w:r>
      <w:proofErr w:type="spellStart"/>
      <w:proofErr w:type="gramStart"/>
      <w:r w:rsidR="00D8569E" w:rsidRPr="0014762C">
        <w:rPr>
          <w:rFonts w:asciiTheme="majorBidi" w:hAnsiTheme="majorBidi" w:cstheme="majorBidi"/>
          <w:color w:val="FF0000"/>
          <w:sz w:val="24"/>
          <w:szCs w:val="24"/>
        </w:rPr>
        <w:t>Aquat</w:t>
      </w:r>
      <w:proofErr w:type="spellEnd"/>
      <w:r w:rsidR="00D8569E" w:rsidRPr="0014762C">
        <w:rPr>
          <w:rFonts w:asciiTheme="majorBidi" w:hAnsiTheme="majorBidi" w:cstheme="majorBidi"/>
          <w:color w:val="FF0000"/>
          <w:sz w:val="24"/>
          <w:szCs w:val="24"/>
        </w:rPr>
        <w:t>.</w:t>
      </w:r>
      <w:proofErr w:type="gramEnd"/>
      <w:r w:rsidR="00D8569E" w:rsidRPr="0014762C">
        <w:rPr>
          <w:rFonts w:asciiTheme="majorBidi" w:hAnsiTheme="majorBidi" w:cstheme="majorBidi"/>
          <w:color w:val="FF0000"/>
          <w:sz w:val="24"/>
          <w:szCs w:val="24"/>
        </w:rPr>
        <w:t xml:space="preserve"> Stud</w:t>
      </w:r>
      <w:r w:rsidR="00D8569E" w:rsidRPr="0014762C">
        <w:rPr>
          <w:color w:val="FF0000"/>
        </w:rPr>
        <w:t xml:space="preserve">. </w:t>
      </w:r>
      <w:r w:rsidRPr="0014762C">
        <w:rPr>
          <w:rFonts w:ascii="Times New Roman" w:hAnsi="Times New Roman" w:cs="Times New Roman"/>
          <w:color w:val="FF0000"/>
          <w:sz w:val="24"/>
          <w:szCs w:val="24"/>
        </w:rPr>
        <w:t xml:space="preserve">6(2):34-41. </w:t>
      </w:r>
    </w:p>
    <w:p w:rsidR="006F2826" w:rsidRPr="0014762C" w:rsidRDefault="006F2826" w:rsidP="006F2826">
      <w:pPr>
        <w:autoSpaceDE w:val="0"/>
        <w:autoSpaceDN w:val="0"/>
        <w:bidi w:val="0"/>
        <w:adjustRightInd w:val="0"/>
        <w:spacing w:after="0" w:line="240" w:lineRule="auto"/>
        <w:jc w:val="both"/>
        <w:rPr>
          <w:rFonts w:ascii="Times New Roman" w:hAnsi="Times New Roman" w:cs="Times New Roman"/>
          <w:color w:val="FF0000"/>
          <w:sz w:val="24"/>
          <w:szCs w:val="24"/>
        </w:rPr>
      </w:pPr>
    </w:p>
    <w:p w:rsidR="006F2826" w:rsidRPr="0014762C" w:rsidRDefault="006F2826" w:rsidP="00D16C87">
      <w:pPr>
        <w:bidi w:val="0"/>
        <w:jc w:val="both"/>
        <w:rPr>
          <w:rFonts w:asciiTheme="majorBidi" w:hAnsiTheme="majorBidi" w:cstheme="majorBidi"/>
          <w:color w:val="FF0000"/>
          <w:sz w:val="24"/>
          <w:szCs w:val="24"/>
          <w:lang w:bidi="ar-EG"/>
        </w:rPr>
      </w:pPr>
      <w:proofErr w:type="spellStart"/>
      <w:proofErr w:type="gramStart"/>
      <w:r w:rsidRPr="0014762C">
        <w:rPr>
          <w:rFonts w:asciiTheme="majorBidi" w:hAnsiTheme="majorBidi" w:cstheme="majorBidi"/>
          <w:b/>
          <w:bCs/>
          <w:color w:val="FF0000"/>
          <w:sz w:val="24"/>
          <w:szCs w:val="24"/>
          <w:lang w:bidi="ar-EG"/>
        </w:rPr>
        <w:t>Ayasan</w:t>
      </w:r>
      <w:proofErr w:type="spellEnd"/>
      <w:r w:rsidRPr="0014762C">
        <w:rPr>
          <w:rFonts w:asciiTheme="majorBidi" w:hAnsiTheme="majorBidi" w:cstheme="majorBidi"/>
          <w:b/>
          <w:bCs/>
          <w:color w:val="FF0000"/>
          <w:sz w:val="24"/>
          <w:szCs w:val="24"/>
          <w:lang w:bidi="ar-EG"/>
        </w:rPr>
        <w:t>, T.</w:t>
      </w:r>
      <w:r w:rsidR="00D16C87"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Yurtseven</w:t>
      </w:r>
      <w:proofErr w:type="spellEnd"/>
      <w:r w:rsidRPr="0014762C">
        <w:rPr>
          <w:rFonts w:asciiTheme="majorBidi" w:hAnsiTheme="majorBidi" w:cstheme="majorBidi"/>
          <w:b/>
          <w:bCs/>
          <w:color w:val="FF0000"/>
          <w:sz w:val="24"/>
          <w:szCs w:val="24"/>
          <w:lang w:bidi="ar-EG"/>
        </w:rPr>
        <w:t>, S.</w:t>
      </w:r>
      <w:r w:rsidR="00D16C87"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Baylan</w:t>
      </w:r>
      <w:proofErr w:type="spellEnd"/>
      <w:r w:rsidRPr="0014762C">
        <w:rPr>
          <w:rFonts w:asciiTheme="majorBidi" w:hAnsiTheme="majorBidi" w:cstheme="majorBidi"/>
          <w:b/>
          <w:bCs/>
          <w:color w:val="FF0000"/>
          <w:sz w:val="24"/>
          <w:szCs w:val="24"/>
          <w:lang w:bidi="ar-EG"/>
        </w:rPr>
        <w:t xml:space="preserve">, M. and </w:t>
      </w:r>
      <w:proofErr w:type="spellStart"/>
      <w:r w:rsidRPr="0014762C">
        <w:rPr>
          <w:rFonts w:asciiTheme="majorBidi" w:hAnsiTheme="majorBidi" w:cstheme="majorBidi"/>
          <w:b/>
          <w:bCs/>
          <w:color w:val="FF0000"/>
          <w:sz w:val="24"/>
          <w:szCs w:val="24"/>
          <w:lang w:bidi="ar-EG"/>
        </w:rPr>
        <w:t>Canogullari</w:t>
      </w:r>
      <w:proofErr w:type="spellEnd"/>
      <w:r w:rsidRPr="0014762C">
        <w:rPr>
          <w:rFonts w:asciiTheme="majorBidi" w:hAnsiTheme="majorBidi" w:cstheme="majorBidi"/>
          <w:b/>
          <w:bCs/>
          <w:color w:val="FF0000"/>
          <w:sz w:val="24"/>
          <w:szCs w:val="24"/>
          <w:lang w:bidi="ar-EG"/>
        </w:rPr>
        <w:t>, S. 2005</w:t>
      </w:r>
      <w:r w:rsidR="00D16C87" w:rsidRPr="0014762C">
        <w:rPr>
          <w:rFonts w:asciiTheme="majorBidi" w:hAnsiTheme="majorBidi" w:cstheme="majorBidi"/>
          <w:b/>
          <w:bCs/>
          <w:color w:val="FF0000"/>
          <w:sz w:val="24"/>
          <w:szCs w:val="24"/>
          <w:lang w:bidi="ar-EG"/>
        </w:rPr>
        <w:t>.</w:t>
      </w:r>
      <w:proofErr w:type="gramEnd"/>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The effects of dietary Yucca </w:t>
      </w:r>
      <w:proofErr w:type="spellStart"/>
      <w:r w:rsidRPr="0014762C">
        <w:rPr>
          <w:rFonts w:asciiTheme="majorBidi" w:hAnsiTheme="majorBidi" w:cstheme="majorBidi"/>
          <w:color w:val="FF0000"/>
          <w:sz w:val="24"/>
          <w:szCs w:val="24"/>
          <w:lang w:bidi="ar-EG"/>
        </w:rPr>
        <w:t>schidigera</w:t>
      </w:r>
      <w:proofErr w:type="spellEnd"/>
      <w:r w:rsidRPr="0014762C">
        <w:rPr>
          <w:rFonts w:asciiTheme="majorBidi" w:hAnsiTheme="majorBidi" w:cstheme="majorBidi"/>
          <w:color w:val="FF0000"/>
          <w:sz w:val="24"/>
          <w:szCs w:val="24"/>
          <w:lang w:bidi="ar-EG"/>
        </w:rPr>
        <w:t xml:space="preserve"> on egg yield parameters and egg shell quality of laying Japanese quails (</w:t>
      </w:r>
      <w:proofErr w:type="spellStart"/>
      <w:r w:rsidRPr="0014762C">
        <w:rPr>
          <w:rFonts w:asciiTheme="majorBidi" w:hAnsiTheme="majorBidi" w:cstheme="majorBidi"/>
          <w:color w:val="FF0000"/>
          <w:sz w:val="24"/>
          <w:szCs w:val="24"/>
          <w:lang w:bidi="ar-EG"/>
        </w:rPr>
        <w:t>Coturnixcoturnix</w:t>
      </w:r>
      <w:proofErr w:type="spellEnd"/>
      <w:r w:rsidRPr="0014762C">
        <w:rPr>
          <w:rFonts w:asciiTheme="majorBidi" w:hAnsiTheme="majorBidi" w:cstheme="majorBidi"/>
          <w:color w:val="FF0000"/>
          <w:sz w:val="24"/>
          <w:szCs w:val="24"/>
          <w:lang w:bidi="ar-EG"/>
        </w:rPr>
        <w:t xml:space="preserve"> japonica). Int. J. Poultry Sci. 4:159-162.</w:t>
      </w:r>
    </w:p>
    <w:p w:rsidR="004C5E5D" w:rsidRPr="0014762C" w:rsidRDefault="004C5E5D" w:rsidP="00D16C87">
      <w:pPr>
        <w:bidi w:val="0"/>
        <w:jc w:val="both"/>
        <w:rPr>
          <w:rFonts w:asciiTheme="majorBidi" w:eastAsia="TimesNewRomanPSMT" w:hAnsiTheme="majorBidi" w:cstheme="majorBidi"/>
          <w:color w:val="FF0000"/>
          <w:sz w:val="24"/>
          <w:szCs w:val="24"/>
          <w:rtl/>
        </w:rPr>
      </w:pPr>
      <w:proofErr w:type="spellStart"/>
      <w:proofErr w:type="gramStart"/>
      <w:r w:rsidRPr="0014762C">
        <w:rPr>
          <w:rFonts w:asciiTheme="majorBidi" w:eastAsia="TimesNewRomanPSMT" w:hAnsiTheme="majorBidi" w:cstheme="majorBidi"/>
          <w:b/>
          <w:bCs/>
          <w:color w:val="FF0000"/>
          <w:sz w:val="24"/>
          <w:szCs w:val="24"/>
        </w:rPr>
        <w:lastRenderedPageBreak/>
        <w:t>Bagshaw</w:t>
      </w:r>
      <w:proofErr w:type="spellEnd"/>
      <w:r w:rsidRPr="0014762C">
        <w:rPr>
          <w:rFonts w:asciiTheme="majorBidi" w:eastAsia="TimesNewRomanPSMT" w:hAnsiTheme="majorBidi" w:cstheme="majorBidi"/>
          <w:b/>
          <w:bCs/>
          <w:color w:val="FF0000"/>
          <w:sz w:val="24"/>
          <w:szCs w:val="24"/>
        </w:rPr>
        <w:t xml:space="preserve">, S.M. and </w:t>
      </w:r>
      <w:proofErr w:type="spellStart"/>
      <w:r w:rsidRPr="0014762C">
        <w:rPr>
          <w:rFonts w:asciiTheme="majorBidi" w:eastAsia="TimesNewRomanPSMT" w:hAnsiTheme="majorBidi" w:cstheme="majorBidi"/>
          <w:b/>
          <w:bCs/>
          <w:color w:val="FF0000"/>
          <w:sz w:val="24"/>
          <w:szCs w:val="24"/>
        </w:rPr>
        <w:t>Laupland</w:t>
      </w:r>
      <w:proofErr w:type="spellEnd"/>
      <w:r w:rsidRPr="0014762C">
        <w:rPr>
          <w:rFonts w:asciiTheme="majorBidi" w:eastAsia="TimesNewRomanPSMT" w:hAnsiTheme="majorBidi" w:cstheme="majorBidi"/>
          <w:b/>
          <w:bCs/>
          <w:color w:val="FF0000"/>
          <w:sz w:val="24"/>
          <w:szCs w:val="24"/>
        </w:rPr>
        <w:t>, K.B. 2006</w:t>
      </w:r>
      <w:r w:rsidR="00D16C87" w:rsidRPr="0014762C">
        <w:rPr>
          <w:rFonts w:asciiTheme="majorBidi" w:eastAsia="TimesNewRomanPSMT" w:hAnsiTheme="majorBidi" w:cstheme="majorBidi"/>
          <w:b/>
          <w:bCs/>
          <w:color w:val="FF0000"/>
          <w:sz w:val="24"/>
          <w:szCs w:val="24"/>
        </w:rPr>
        <w:t>.</w:t>
      </w:r>
      <w:proofErr w:type="gramEnd"/>
      <w:r w:rsidRPr="0014762C">
        <w:rPr>
          <w:rFonts w:asciiTheme="majorBidi" w:eastAsia="TimesNewRomanPSMT" w:hAnsiTheme="majorBidi" w:cstheme="majorBidi"/>
          <w:b/>
          <w:bCs/>
          <w:color w:val="FF0000"/>
          <w:sz w:val="24"/>
          <w:szCs w:val="24"/>
        </w:rPr>
        <w:t xml:space="preserve"> </w:t>
      </w:r>
      <w:r w:rsidRPr="0014762C">
        <w:rPr>
          <w:rFonts w:asciiTheme="majorBidi" w:eastAsia="TimesNewRomanPSMT" w:hAnsiTheme="majorBidi" w:cstheme="majorBidi"/>
          <w:color w:val="FF0000"/>
          <w:sz w:val="24"/>
          <w:szCs w:val="24"/>
        </w:rPr>
        <w:t xml:space="preserve">Epidemiology of intensive care </w:t>
      </w:r>
      <w:proofErr w:type="spellStart"/>
      <w:r w:rsidRPr="0014762C">
        <w:rPr>
          <w:rFonts w:asciiTheme="majorBidi" w:eastAsia="TimesNewRomanPSMT" w:hAnsiTheme="majorBidi" w:cstheme="majorBidi"/>
          <w:color w:val="FF0000"/>
          <w:sz w:val="24"/>
          <w:szCs w:val="24"/>
        </w:rPr>
        <w:t>unitacquired</w:t>
      </w:r>
      <w:proofErr w:type="spellEnd"/>
      <w:r w:rsidRPr="0014762C">
        <w:rPr>
          <w:rFonts w:asciiTheme="majorBidi" w:eastAsia="TimesNewRomanPSMT" w:hAnsiTheme="majorBidi" w:cstheme="majorBidi"/>
          <w:color w:val="FF0000"/>
          <w:sz w:val="24"/>
          <w:szCs w:val="24"/>
        </w:rPr>
        <w:t xml:space="preserve"> urinary tract infections. </w:t>
      </w:r>
      <w:proofErr w:type="spellStart"/>
      <w:r w:rsidRPr="0014762C">
        <w:rPr>
          <w:rFonts w:asciiTheme="majorBidi" w:eastAsia="TimesNewRomanPSMT" w:hAnsiTheme="majorBidi" w:cstheme="majorBidi"/>
          <w:color w:val="FF0000"/>
          <w:sz w:val="24"/>
          <w:szCs w:val="24"/>
        </w:rPr>
        <w:t>Curr</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Opin</w:t>
      </w:r>
      <w:proofErr w:type="spellEnd"/>
      <w:r w:rsidRPr="0014762C">
        <w:rPr>
          <w:rFonts w:asciiTheme="majorBidi" w:eastAsia="TimesNewRomanPSMT" w:hAnsiTheme="majorBidi" w:cstheme="majorBidi"/>
          <w:color w:val="FF0000"/>
          <w:sz w:val="24"/>
          <w:szCs w:val="24"/>
        </w:rPr>
        <w:t>. Infect. Dis., 19: 67–71.</w:t>
      </w:r>
    </w:p>
    <w:p w:rsidR="003C29BB" w:rsidRPr="0014762C" w:rsidRDefault="00D364E8" w:rsidP="00D364E8">
      <w:pPr>
        <w:bidi w:val="0"/>
        <w:jc w:val="both"/>
        <w:rPr>
          <w:rFonts w:asciiTheme="majorBidi" w:eastAsia="TimesNewRomanPSMT" w:hAnsiTheme="majorBidi" w:cstheme="majorBidi"/>
          <w:color w:val="FF0000"/>
          <w:sz w:val="24"/>
          <w:szCs w:val="24"/>
          <w:rtl/>
        </w:rPr>
      </w:pPr>
      <w:proofErr w:type="spellStart"/>
      <w:proofErr w:type="gramStart"/>
      <w:r w:rsidRPr="0014762C">
        <w:rPr>
          <w:rFonts w:asciiTheme="majorBidi" w:hAnsiTheme="majorBidi" w:cstheme="majorBidi"/>
          <w:b/>
          <w:bCs/>
          <w:color w:val="FF0000"/>
          <w:sz w:val="24"/>
          <w:szCs w:val="24"/>
        </w:rPr>
        <w:t>Blanquet</w:t>
      </w:r>
      <w:proofErr w:type="spellEnd"/>
      <w:r w:rsidRPr="0014762C">
        <w:rPr>
          <w:rFonts w:asciiTheme="majorBidi" w:hAnsiTheme="majorBidi" w:cstheme="majorBidi"/>
          <w:b/>
          <w:bCs/>
          <w:color w:val="FF0000"/>
          <w:sz w:val="24"/>
          <w:szCs w:val="24"/>
        </w:rPr>
        <w:t xml:space="preserve">, I. and </w:t>
      </w:r>
      <w:proofErr w:type="spellStart"/>
      <w:r w:rsidRPr="0014762C">
        <w:rPr>
          <w:rFonts w:asciiTheme="majorBidi" w:hAnsiTheme="majorBidi" w:cstheme="majorBidi"/>
          <w:b/>
          <w:bCs/>
          <w:color w:val="FF0000"/>
          <w:sz w:val="24"/>
          <w:szCs w:val="24"/>
        </w:rPr>
        <w:t>Oliva</w:t>
      </w:r>
      <w:r w:rsidRPr="0014762C">
        <w:rPr>
          <w:rFonts w:ascii="Cambria Math" w:hAnsi="Cambria Math" w:cs="Cambria Math"/>
          <w:b/>
          <w:bCs/>
          <w:color w:val="FF0000"/>
          <w:sz w:val="24"/>
          <w:szCs w:val="24"/>
        </w:rPr>
        <w:t>‐</w:t>
      </w:r>
      <w:r w:rsidRPr="0014762C">
        <w:rPr>
          <w:rFonts w:asciiTheme="majorBidi" w:hAnsiTheme="majorBidi" w:cstheme="majorBidi"/>
          <w:b/>
          <w:bCs/>
          <w:color w:val="FF0000"/>
          <w:sz w:val="24"/>
          <w:szCs w:val="24"/>
        </w:rPr>
        <w:t>Teles</w:t>
      </w:r>
      <w:proofErr w:type="spellEnd"/>
      <w:r w:rsidRPr="0014762C">
        <w:rPr>
          <w:rFonts w:asciiTheme="majorBidi" w:hAnsiTheme="majorBidi" w:cstheme="majorBidi"/>
          <w:b/>
          <w:bCs/>
          <w:color w:val="FF0000"/>
          <w:sz w:val="24"/>
          <w:szCs w:val="24"/>
        </w:rPr>
        <w:t>, A.</w:t>
      </w:r>
      <w:proofErr w:type="gramEnd"/>
      <w:r w:rsidRPr="0014762C">
        <w:rPr>
          <w:color w:val="FF0000"/>
        </w:rPr>
        <w:t xml:space="preserve">  </w:t>
      </w:r>
      <w:r w:rsidR="003C29BB" w:rsidRPr="0014762C">
        <w:rPr>
          <w:rFonts w:asciiTheme="majorBidi" w:eastAsia="TimesNewRomanPSMT" w:hAnsiTheme="majorBidi" w:cstheme="majorBidi"/>
          <w:b/>
          <w:bCs/>
          <w:color w:val="FF0000"/>
          <w:sz w:val="24"/>
          <w:szCs w:val="24"/>
        </w:rPr>
        <w:t>2010</w:t>
      </w:r>
      <w:r w:rsidR="00425C43" w:rsidRPr="0014762C">
        <w:rPr>
          <w:rFonts w:asciiTheme="majorBidi" w:eastAsia="TimesNewRomanPSMT" w:hAnsiTheme="majorBidi" w:cstheme="majorBidi"/>
          <w:b/>
          <w:bCs/>
          <w:color w:val="FF0000"/>
          <w:sz w:val="24"/>
          <w:szCs w:val="24"/>
        </w:rPr>
        <w:t>.</w:t>
      </w:r>
      <w:r w:rsidR="003C29BB" w:rsidRPr="0014762C">
        <w:rPr>
          <w:rFonts w:asciiTheme="majorBidi" w:eastAsia="TimesNewRomanPSMT" w:hAnsiTheme="majorBidi" w:cstheme="majorBidi"/>
          <w:color w:val="FF0000"/>
          <w:sz w:val="24"/>
          <w:szCs w:val="24"/>
        </w:rPr>
        <w:t xml:space="preserve"> Effect of feed restriction on the growth performance of turbot (</w:t>
      </w:r>
      <w:proofErr w:type="spellStart"/>
      <w:r w:rsidR="003C29BB" w:rsidRPr="0014762C">
        <w:rPr>
          <w:rFonts w:asciiTheme="majorBidi" w:eastAsia="TimesNewRomanPSMT" w:hAnsiTheme="majorBidi" w:cstheme="majorBidi"/>
          <w:color w:val="FF0000"/>
          <w:sz w:val="24"/>
          <w:szCs w:val="24"/>
        </w:rPr>
        <w:t>Scophthalmus</w:t>
      </w:r>
      <w:proofErr w:type="spellEnd"/>
      <w:r w:rsidR="003C29BB" w:rsidRPr="0014762C">
        <w:rPr>
          <w:rFonts w:asciiTheme="majorBidi" w:eastAsia="TimesNewRomanPSMT" w:hAnsiTheme="majorBidi" w:cstheme="majorBidi"/>
          <w:color w:val="FF0000"/>
          <w:sz w:val="24"/>
          <w:szCs w:val="24"/>
        </w:rPr>
        <w:t xml:space="preserve"> </w:t>
      </w:r>
      <w:proofErr w:type="spellStart"/>
      <w:r w:rsidR="003C29BB" w:rsidRPr="0014762C">
        <w:rPr>
          <w:rFonts w:asciiTheme="majorBidi" w:eastAsia="TimesNewRomanPSMT" w:hAnsiTheme="majorBidi" w:cstheme="majorBidi"/>
          <w:color w:val="FF0000"/>
          <w:sz w:val="24"/>
          <w:szCs w:val="24"/>
        </w:rPr>
        <w:t>maximus</w:t>
      </w:r>
      <w:proofErr w:type="spellEnd"/>
      <w:r w:rsidR="003C29BB" w:rsidRPr="0014762C">
        <w:rPr>
          <w:rFonts w:asciiTheme="majorBidi" w:eastAsia="TimesNewRomanPSMT" w:hAnsiTheme="majorBidi" w:cstheme="majorBidi"/>
          <w:color w:val="FF0000"/>
          <w:sz w:val="24"/>
          <w:szCs w:val="24"/>
        </w:rPr>
        <w:t xml:space="preserve"> L.) juveniles under commercial rearing c</w:t>
      </w:r>
      <w:r w:rsidR="0052155B" w:rsidRPr="0014762C">
        <w:rPr>
          <w:rFonts w:asciiTheme="majorBidi" w:eastAsia="TimesNewRomanPSMT" w:hAnsiTheme="majorBidi" w:cstheme="majorBidi"/>
          <w:color w:val="FF0000"/>
          <w:sz w:val="24"/>
          <w:szCs w:val="24"/>
        </w:rPr>
        <w:t xml:space="preserve">onditions. </w:t>
      </w:r>
      <w:proofErr w:type="spellStart"/>
      <w:proofErr w:type="gramStart"/>
      <w:r w:rsidR="0052155B" w:rsidRPr="0014762C">
        <w:rPr>
          <w:rFonts w:asciiTheme="majorBidi" w:eastAsia="TimesNewRomanPSMT" w:hAnsiTheme="majorBidi" w:cstheme="majorBidi"/>
          <w:color w:val="FF0000"/>
          <w:sz w:val="24"/>
          <w:szCs w:val="24"/>
        </w:rPr>
        <w:t>Aquac</w:t>
      </w:r>
      <w:proofErr w:type="spellEnd"/>
      <w:r w:rsidR="003F6816" w:rsidRPr="0014762C">
        <w:rPr>
          <w:rFonts w:asciiTheme="majorBidi" w:eastAsia="TimesNewRomanPSMT" w:hAnsiTheme="majorBidi" w:cstheme="majorBidi"/>
          <w:color w:val="FF0000"/>
          <w:sz w:val="24"/>
          <w:szCs w:val="24"/>
        </w:rPr>
        <w:t>.</w:t>
      </w:r>
      <w:proofErr w:type="gramEnd"/>
      <w:r w:rsidR="0052155B" w:rsidRPr="0014762C">
        <w:rPr>
          <w:rFonts w:asciiTheme="majorBidi" w:eastAsia="TimesNewRomanPSMT" w:hAnsiTheme="majorBidi" w:cstheme="majorBidi"/>
          <w:color w:val="FF0000"/>
          <w:sz w:val="24"/>
          <w:szCs w:val="24"/>
        </w:rPr>
        <w:t xml:space="preserve"> Res</w:t>
      </w:r>
      <w:r w:rsidR="003F6816" w:rsidRPr="0014762C">
        <w:rPr>
          <w:rFonts w:asciiTheme="majorBidi" w:eastAsia="TimesNewRomanPSMT" w:hAnsiTheme="majorBidi" w:cstheme="majorBidi"/>
          <w:color w:val="FF0000"/>
          <w:sz w:val="24"/>
          <w:szCs w:val="24"/>
        </w:rPr>
        <w:t>.</w:t>
      </w:r>
      <w:r w:rsidR="003C29BB" w:rsidRPr="0014762C">
        <w:rPr>
          <w:rFonts w:asciiTheme="majorBidi" w:eastAsia="TimesNewRomanPSMT" w:hAnsiTheme="majorBidi" w:cstheme="majorBidi"/>
          <w:color w:val="FF0000"/>
          <w:sz w:val="24"/>
          <w:szCs w:val="24"/>
        </w:rPr>
        <w:t xml:space="preserve"> 41:1255-1260.</w:t>
      </w:r>
    </w:p>
    <w:p w:rsidR="003C29BB" w:rsidRPr="0014762C" w:rsidRDefault="003C29BB" w:rsidP="00D364E8">
      <w:pPr>
        <w:bidi w:val="0"/>
        <w:jc w:val="both"/>
        <w:rPr>
          <w:rFonts w:asciiTheme="majorBidi" w:hAnsiTheme="majorBidi" w:cstheme="majorBidi"/>
          <w:b/>
          <w:bCs/>
          <w:color w:val="FF0000"/>
          <w:sz w:val="24"/>
          <w:szCs w:val="24"/>
        </w:rPr>
      </w:pPr>
      <w:proofErr w:type="spellStart"/>
      <w:proofErr w:type="gramStart"/>
      <w:r w:rsidRPr="0014762C">
        <w:rPr>
          <w:rFonts w:asciiTheme="majorBidi" w:hAnsiTheme="majorBidi" w:cstheme="majorBidi"/>
          <w:b/>
          <w:bCs/>
          <w:color w:val="FF0000"/>
          <w:sz w:val="24"/>
          <w:szCs w:val="24"/>
        </w:rPr>
        <w:t>Bondad-Reantaso</w:t>
      </w:r>
      <w:proofErr w:type="spellEnd"/>
      <w:r w:rsidRPr="0014762C">
        <w:rPr>
          <w:rFonts w:asciiTheme="majorBidi" w:hAnsiTheme="majorBidi" w:cstheme="majorBidi"/>
          <w:b/>
          <w:bCs/>
          <w:color w:val="FF0000"/>
          <w:sz w:val="24"/>
          <w:szCs w:val="24"/>
        </w:rPr>
        <w:t>, M. G.</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Subasinghe</w:t>
      </w:r>
      <w:proofErr w:type="spellEnd"/>
      <w:r w:rsidRPr="0014762C">
        <w:rPr>
          <w:rFonts w:asciiTheme="majorBidi" w:hAnsiTheme="majorBidi" w:cstheme="majorBidi"/>
          <w:b/>
          <w:bCs/>
          <w:color w:val="FF0000"/>
          <w:sz w:val="24"/>
          <w:szCs w:val="24"/>
        </w:rPr>
        <w:t>, R. P.</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Arthur, J. R.</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Ogawa, K.</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Chinabut</w:t>
      </w:r>
      <w:proofErr w:type="spellEnd"/>
      <w:r w:rsidRPr="0014762C">
        <w:rPr>
          <w:rFonts w:asciiTheme="majorBidi" w:hAnsiTheme="majorBidi" w:cstheme="majorBidi"/>
          <w:b/>
          <w:bCs/>
          <w:color w:val="FF0000"/>
          <w:sz w:val="24"/>
          <w:szCs w:val="24"/>
        </w:rPr>
        <w:t>, S.</w:t>
      </w:r>
      <w:r w:rsidR="00D364E8" w:rsidRPr="0014762C">
        <w:rPr>
          <w:rFonts w:asciiTheme="majorBidi" w:hAnsiTheme="majorBidi" w:cstheme="majorBidi"/>
          <w:b/>
          <w:bCs/>
          <w:color w:val="FF0000"/>
          <w:sz w:val="24"/>
          <w:szCs w:val="24"/>
        </w:rPr>
        <w:t xml:space="preserve">, </w:t>
      </w:r>
      <w:proofErr w:type="spellStart"/>
      <w:r w:rsidR="00D364E8" w:rsidRPr="0014762C">
        <w:rPr>
          <w:rFonts w:asciiTheme="majorBidi" w:hAnsiTheme="majorBidi" w:cstheme="majorBidi"/>
          <w:b/>
          <w:bCs/>
          <w:color w:val="FF0000"/>
          <w:sz w:val="24"/>
          <w:szCs w:val="24"/>
        </w:rPr>
        <w:t>Adlard</w:t>
      </w:r>
      <w:proofErr w:type="spellEnd"/>
      <w:r w:rsidR="00D364E8" w:rsidRPr="0014762C">
        <w:rPr>
          <w:rFonts w:asciiTheme="majorBidi" w:hAnsiTheme="majorBidi" w:cstheme="majorBidi"/>
          <w:b/>
          <w:bCs/>
          <w:color w:val="FF0000"/>
          <w:sz w:val="24"/>
          <w:szCs w:val="24"/>
        </w:rPr>
        <w:t xml:space="preserve">, R. and </w:t>
      </w:r>
      <w:proofErr w:type="spellStart"/>
      <w:r w:rsidR="00D364E8" w:rsidRPr="0014762C">
        <w:rPr>
          <w:rFonts w:asciiTheme="majorBidi" w:hAnsiTheme="majorBidi" w:cstheme="majorBidi"/>
          <w:b/>
          <w:bCs/>
          <w:color w:val="FF0000"/>
          <w:sz w:val="24"/>
          <w:szCs w:val="24"/>
        </w:rPr>
        <w:t>Shariff</w:t>
      </w:r>
      <w:proofErr w:type="spellEnd"/>
      <w:r w:rsidR="00D364E8" w:rsidRPr="0014762C">
        <w:rPr>
          <w:rFonts w:asciiTheme="majorBidi" w:hAnsiTheme="majorBidi" w:cstheme="majorBidi"/>
          <w:b/>
          <w:bCs/>
          <w:color w:val="FF0000"/>
          <w:sz w:val="24"/>
          <w:szCs w:val="24"/>
        </w:rPr>
        <w:t xml:space="preserve">, M. </w:t>
      </w:r>
      <w:r w:rsidRPr="0014762C">
        <w:rPr>
          <w:rFonts w:asciiTheme="majorBidi" w:hAnsiTheme="majorBidi" w:cstheme="majorBidi"/>
          <w:b/>
          <w:bCs/>
          <w:color w:val="FF0000"/>
          <w:sz w:val="24"/>
          <w:szCs w:val="24"/>
        </w:rPr>
        <w:t>2005</w:t>
      </w:r>
      <w:r w:rsidR="00D364E8"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Disease and health management in Asian aquaculture. </w:t>
      </w:r>
      <w:proofErr w:type="gramStart"/>
      <w:r w:rsidRPr="0014762C">
        <w:rPr>
          <w:rFonts w:asciiTheme="majorBidi" w:hAnsiTheme="majorBidi" w:cstheme="majorBidi"/>
          <w:color w:val="FF0000"/>
          <w:sz w:val="24"/>
          <w:szCs w:val="24"/>
        </w:rPr>
        <w:t>Veterinary parasitology, 132(3-4), 249-272.</w:t>
      </w:r>
      <w:proofErr w:type="gramEnd"/>
    </w:p>
    <w:p w:rsidR="003C29BB" w:rsidRPr="0014762C" w:rsidRDefault="003C29BB" w:rsidP="00D364E8">
      <w:pPr>
        <w:bidi w:val="0"/>
        <w:jc w:val="both"/>
        <w:rPr>
          <w:rFonts w:asciiTheme="majorBidi" w:hAnsiTheme="majorBidi" w:cstheme="majorBidi"/>
          <w:color w:val="FF0000"/>
          <w:sz w:val="24"/>
          <w:szCs w:val="24"/>
          <w:rtl/>
          <w:lang w:bidi="ar-EG"/>
        </w:rPr>
      </w:pPr>
      <w:r w:rsidRPr="0014762C">
        <w:rPr>
          <w:rFonts w:asciiTheme="majorBidi" w:hAnsiTheme="majorBidi" w:cstheme="majorBidi"/>
          <w:b/>
          <w:bCs/>
          <w:color w:val="FF0000"/>
          <w:sz w:val="24"/>
          <w:szCs w:val="24"/>
          <w:lang w:bidi="ar-EG"/>
        </w:rPr>
        <w:t>Brody, S.</w:t>
      </w:r>
      <w:r w:rsidRPr="0014762C">
        <w:rPr>
          <w:rFonts w:asciiTheme="majorBidi" w:hAnsiTheme="majorBidi" w:cstheme="majorBidi"/>
          <w:color w:val="FF0000"/>
          <w:sz w:val="24"/>
          <w:szCs w:val="24"/>
          <w:lang w:bidi="ar-EG"/>
        </w:rPr>
        <w:t xml:space="preserve"> </w:t>
      </w:r>
      <w:r w:rsidRPr="0014762C">
        <w:rPr>
          <w:rFonts w:asciiTheme="majorBidi" w:hAnsiTheme="majorBidi" w:cstheme="majorBidi"/>
          <w:b/>
          <w:bCs/>
          <w:color w:val="FF0000"/>
          <w:sz w:val="24"/>
          <w:szCs w:val="24"/>
          <w:lang w:bidi="ar-EG"/>
        </w:rPr>
        <w:t>1968</w:t>
      </w:r>
      <w:r w:rsidR="00D364E8"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Bioenergetics and growth. </w:t>
      </w:r>
      <w:proofErr w:type="spellStart"/>
      <w:r w:rsidRPr="0014762C">
        <w:rPr>
          <w:rFonts w:asciiTheme="majorBidi" w:hAnsiTheme="majorBidi" w:cstheme="majorBidi"/>
          <w:color w:val="FF0000"/>
          <w:sz w:val="24"/>
          <w:szCs w:val="24"/>
          <w:lang w:bidi="ar-EG"/>
        </w:rPr>
        <w:t>Hafner</w:t>
      </w:r>
      <w:proofErr w:type="spellEnd"/>
      <w:r w:rsidRPr="0014762C">
        <w:rPr>
          <w:rFonts w:asciiTheme="majorBidi" w:hAnsiTheme="majorBidi" w:cstheme="majorBidi"/>
          <w:color w:val="FF0000"/>
          <w:sz w:val="24"/>
          <w:szCs w:val="24"/>
          <w:lang w:bidi="ar-EG"/>
        </w:rPr>
        <w:t xml:space="preserve"> Publ. Comp. N. Y.</w:t>
      </w:r>
    </w:p>
    <w:p w:rsidR="004C5E5D" w:rsidRPr="0014762C" w:rsidRDefault="004C5E5D" w:rsidP="00D364E8">
      <w:pPr>
        <w:bidi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Bulfon</w:t>
      </w:r>
      <w:proofErr w:type="spellEnd"/>
      <w:r w:rsidRPr="0014762C">
        <w:rPr>
          <w:rFonts w:asciiTheme="majorBidi" w:hAnsiTheme="majorBidi" w:cstheme="majorBidi"/>
          <w:b/>
          <w:bCs/>
          <w:color w:val="FF0000"/>
          <w:sz w:val="24"/>
          <w:szCs w:val="24"/>
        </w:rPr>
        <w:t>, C.</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Volpatti</w:t>
      </w:r>
      <w:proofErr w:type="spellEnd"/>
      <w:r w:rsidRPr="0014762C">
        <w:rPr>
          <w:rFonts w:asciiTheme="majorBidi" w:hAnsiTheme="majorBidi" w:cstheme="majorBidi"/>
          <w:b/>
          <w:bCs/>
          <w:color w:val="FF0000"/>
          <w:sz w:val="24"/>
          <w:szCs w:val="24"/>
        </w:rPr>
        <w:t xml:space="preserve">, D. and </w:t>
      </w:r>
      <w:proofErr w:type="spellStart"/>
      <w:r w:rsidRPr="0014762C">
        <w:rPr>
          <w:rFonts w:asciiTheme="majorBidi" w:hAnsiTheme="majorBidi" w:cstheme="majorBidi"/>
          <w:b/>
          <w:bCs/>
          <w:color w:val="FF0000"/>
          <w:sz w:val="24"/>
          <w:szCs w:val="24"/>
        </w:rPr>
        <w:t>Galeotti</w:t>
      </w:r>
      <w:proofErr w:type="spellEnd"/>
      <w:r w:rsidRPr="0014762C">
        <w:rPr>
          <w:rFonts w:asciiTheme="majorBidi" w:hAnsiTheme="majorBidi" w:cstheme="majorBidi"/>
          <w:b/>
          <w:bCs/>
          <w:color w:val="FF0000"/>
          <w:sz w:val="24"/>
          <w:szCs w:val="24"/>
        </w:rPr>
        <w:t>, M. 2015</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 xml:space="preserve">Current research on the use of plant-derived products in farmed fish. </w:t>
      </w:r>
      <w:proofErr w:type="spellStart"/>
      <w:proofErr w:type="gramStart"/>
      <w:r w:rsidR="00D364E8" w:rsidRPr="0014762C">
        <w:rPr>
          <w:rFonts w:asciiTheme="majorBidi" w:eastAsia="TimesNewRomanPSMT" w:hAnsiTheme="majorBidi" w:cstheme="majorBidi"/>
          <w:color w:val="FF0000"/>
          <w:sz w:val="24"/>
          <w:szCs w:val="24"/>
        </w:rPr>
        <w:t>Aquac</w:t>
      </w:r>
      <w:proofErr w:type="spellEnd"/>
      <w:r w:rsidR="00D364E8" w:rsidRPr="0014762C">
        <w:rPr>
          <w:rFonts w:asciiTheme="majorBidi" w:eastAsia="TimesNewRomanPSMT" w:hAnsiTheme="majorBidi" w:cstheme="majorBidi"/>
          <w:color w:val="FF0000"/>
          <w:sz w:val="24"/>
          <w:szCs w:val="24"/>
        </w:rPr>
        <w:t>.</w:t>
      </w:r>
      <w:proofErr w:type="gramEnd"/>
      <w:r w:rsidR="00D364E8" w:rsidRPr="0014762C">
        <w:rPr>
          <w:rFonts w:asciiTheme="majorBidi" w:eastAsia="TimesNewRomanPSMT" w:hAnsiTheme="majorBidi" w:cstheme="majorBidi"/>
          <w:color w:val="FF0000"/>
          <w:sz w:val="24"/>
          <w:szCs w:val="24"/>
        </w:rPr>
        <w:t xml:space="preserve"> Res.</w:t>
      </w:r>
      <w:r w:rsidR="00D364E8" w:rsidRPr="0014762C">
        <w:rPr>
          <w:rFonts w:asciiTheme="majorBidi" w:hAnsiTheme="majorBidi" w:cstheme="majorBidi"/>
          <w:color w:val="FF0000"/>
          <w:sz w:val="24"/>
          <w:szCs w:val="24"/>
        </w:rPr>
        <w:t xml:space="preserve"> </w:t>
      </w:r>
      <w:r w:rsidRPr="0014762C">
        <w:rPr>
          <w:rFonts w:asciiTheme="majorBidi" w:hAnsiTheme="majorBidi" w:cstheme="majorBidi"/>
          <w:color w:val="FF0000"/>
          <w:sz w:val="24"/>
          <w:szCs w:val="24"/>
        </w:rPr>
        <w:t>46</w:t>
      </w:r>
      <w:r w:rsidR="00D364E8"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513–551.</w:t>
      </w:r>
    </w:p>
    <w:p w:rsidR="004C5E5D" w:rsidRPr="0014762C" w:rsidRDefault="004C5E5D" w:rsidP="00D364E8">
      <w:pPr>
        <w:pStyle w:val="Default"/>
        <w:jc w:val="both"/>
        <w:rPr>
          <w:rFonts w:asciiTheme="majorBidi" w:hAnsiTheme="majorBidi" w:cstheme="majorBidi"/>
          <w:color w:val="FF0000"/>
        </w:rPr>
      </w:pPr>
      <w:r w:rsidRPr="0014762C">
        <w:rPr>
          <w:rFonts w:asciiTheme="majorBidi" w:hAnsiTheme="majorBidi" w:cstheme="majorBidi"/>
          <w:b/>
          <w:bCs/>
          <w:color w:val="FF0000"/>
        </w:rPr>
        <w:t xml:space="preserve">Chakraborty, S.B. and </w:t>
      </w:r>
      <w:proofErr w:type="spellStart"/>
      <w:r w:rsidRPr="0014762C">
        <w:rPr>
          <w:rFonts w:asciiTheme="majorBidi" w:hAnsiTheme="majorBidi" w:cstheme="majorBidi"/>
          <w:b/>
          <w:bCs/>
          <w:color w:val="FF0000"/>
        </w:rPr>
        <w:t>Hancz</w:t>
      </w:r>
      <w:proofErr w:type="spellEnd"/>
      <w:r w:rsidRPr="0014762C">
        <w:rPr>
          <w:rFonts w:asciiTheme="majorBidi" w:hAnsiTheme="majorBidi" w:cstheme="majorBidi"/>
          <w:b/>
          <w:bCs/>
          <w:color w:val="FF0000"/>
        </w:rPr>
        <w:t>, C. 2011</w:t>
      </w:r>
      <w:r w:rsidR="00D364E8" w:rsidRPr="0014762C">
        <w:rPr>
          <w:rFonts w:asciiTheme="majorBidi" w:hAnsiTheme="majorBidi" w:cstheme="majorBidi"/>
          <w:b/>
          <w:bCs/>
          <w:color w:val="FF0000"/>
        </w:rPr>
        <w:t>.</w:t>
      </w:r>
      <w:r w:rsidRPr="0014762C">
        <w:rPr>
          <w:rFonts w:asciiTheme="majorBidi" w:hAnsiTheme="majorBidi" w:cstheme="majorBidi"/>
          <w:color w:val="FF0000"/>
        </w:rPr>
        <w:t xml:space="preserve"> Application of phytochemicals as </w:t>
      </w:r>
      <w:proofErr w:type="spellStart"/>
      <w:r w:rsidRPr="0014762C">
        <w:rPr>
          <w:rFonts w:asciiTheme="majorBidi" w:hAnsiTheme="majorBidi" w:cstheme="majorBidi"/>
          <w:color w:val="FF0000"/>
        </w:rPr>
        <w:t>immunostimulant</w:t>
      </w:r>
      <w:proofErr w:type="spellEnd"/>
      <w:r w:rsidRPr="0014762C">
        <w:rPr>
          <w:rFonts w:asciiTheme="majorBidi" w:hAnsiTheme="majorBidi" w:cstheme="majorBidi"/>
          <w:color w:val="FF0000"/>
        </w:rPr>
        <w:t xml:space="preserve">, </w:t>
      </w:r>
      <w:proofErr w:type="spellStart"/>
      <w:r w:rsidRPr="0014762C">
        <w:rPr>
          <w:rFonts w:asciiTheme="majorBidi" w:hAnsiTheme="majorBidi" w:cstheme="majorBidi"/>
          <w:color w:val="FF0000"/>
        </w:rPr>
        <w:t>antipathogenic</w:t>
      </w:r>
      <w:proofErr w:type="spellEnd"/>
      <w:r w:rsidRPr="0014762C">
        <w:rPr>
          <w:rFonts w:asciiTheme="majorBidi" w:hAnsiTheme="majorBidi" w:cstheme="majorBidi"/>
          <w:color w:val="FF0000"/>
        </w:rPr>
        <w:t xml:space="preserve"> and </w:t>
      </w:r>
      <w:proofErr w:type="spellStart"/>
      <w:r w:rsidRPr="0014762C">
        <w:rPr>
          <w:rFonts w:asciiTheme="majorBidi" w:hAnsiTheme="majorBidi" w:cstheme="majorBidi"/>
          <w:color w:val="FF0000"/>
        </w:rPr>
        <w:t>antistress</w:t>
      </w:r>
      <w:proofErr w:type="spellEnd"/>
      <w:r w:rsidRPr="0014762C">
        <w:rPr>
          <w:rFonts w:asciiTheme="majorBidi" w:hAnsiTheme="majorBidi" w:cstheme="majorBidi"/>
          <w:color w:val="FF0000"/>
        </w:rPr>
        <w:t xml:space="preserve"> agents in finfish culture. Rev. </w:t>
      </w:r>
      <w:proofErr w:type="spellStart"/>
      <w:r w:rsidRPr="0014762C">
        <w:rPr>
          <w:rFonts w:asciiTheme="majorBidi" w:hAnsiTheme="majorBidi" w:cstheme="majorBidi"/>
          <w:color w:val="FF0000"/>
        </w:rPr>
        <w:t>Aquac</w:t>
      </w:r>
      <w:proofErr w:type="spellEnd"/>
      <w:r w:rsidRPr="0014762C">
        <w:rPr>
          <w:rFonts w:asciiTheme="majorBidi" w:hAnsiTheme="majorBidi" w:cstheme="majorBidi"/>
          <w:color w:val="FF0000"/>
        </w:rPr>
        <w:t>., 3:103–119.</w:t>
      </w:r>
    </w:p>
    <w:p w:rsidR="00241B9C" w:rsidRPr="0014762C" w:rsidRDefault="00241B9C" w:rsidP="00154607">
      <w:pPr>
        <w:pStyle w:val="Default"/>
        <w:jc w:val="both"/>
        <w:rPr>
          <w:rFonts w:asciiTheme="majorBidi" w:hAnsiTheme="majorBidi" w:cstheme="majorBidi"/>
          <w:color w:val="FF0000"/>
        </w:rPr>
      </w:pPr>
    </w:p>
    <w:p w:rsidR="004C5E5D" w:rsidRPr="0014762C" w:rsidRDefault="004C5E5D" w:rsidP="00D364E8">
      <w:pPr>
        <w:bidi w:val="0"/>
        <w:jc w:val="both"/>
        <w:rPr>
          <w:rFonts w:asciiTheme="majorBidi" w:hAnsiTheme="majorBidi" w:cstheme="majorBidi"/>
          <w:color w:val="FF0000"/>
          <w:sz w:val="24"/>
          <w:szCs w:val="24"/>
        </w:rPr>
      </w:pPr>
      <w:r w:rsidRPr="0014762C">
        <w:rPr>
          <w:rFonts w:asciiTheme="majorBidi" w:hAnsiTheme="majorBidi" w:cstheme="majorBidi"/>
          <w:b/>
          <w:bCs/>
          <w:color w:val="FF0000"/>
          <w:sz w:val="24"/>
          <w:szCs w:val="24"/>
        </w:rPr>
        <w:t>Chen, W.</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Ai, Q.</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Mai, K.</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Xu</w:t>
      </w:r>
      <w:proofErr w:type="spellEnd"/>
      <w:r w:rsidRPr="0014762C">
        <w:rPr>
          <w:rFonts w:asciiTheme="majorBidi" w:hAnsiTheme="majorBidi" w:cstheme="majorBidi"/>
          <w:b/>
          <w:bCs/>
          <w:color w:val="FF0000"/>
          <w:sz w:val="24"/>
          <w:szCs w:val="24"/>
        </w:rPr>
        <w:t>, W.</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Liufu</w:t>
      </w:r>
      <w:proofErr w:type="spellEnd"/>
      <w:r w:rsidRPr="0014762C">
        <w:rPr>
          <w:rFonts w:asciiTheme="majorBidi" w:hAnsiTheme="majorBidi" w:cstheme="majorBidi"/>
          <w:b/>
          <w:bCs/>
          <w:color w:val="FF0000"/>
          <w:sz w:val="24"/>
          <w:szCs w:val="24"/>
        </w:rPr>
        <w:t>, Z.</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Zhang, W. and </w:t>
      </w:r>
      <w:proofErr w:type="spellStart"/>
      <w:proofErr w:type="gramStart"/>
      <w:r w:rsidRPr="0014762C">
        <w:rPr>
          <w:rFonts w:asciiTheme="majorBidi" w:hAnsiTheme="majorBidi" w:cstheme="majorBidi"/>
          <w:b/>
          <w:bCs/>
          <w:color w:val="FF0000"/>
          <w:sz w:val="24"/>
          <w:szCs w:val="24"/>
        </w:rPr>
        <w:t>Cai</w:t>
      </w:r>
      <w:proofErr w:type="spellEnd"/>
      <w:proofErr w:type="gramEnd"/>
      <w:r w:rsidRPr="0014762C">
        <w:rPr>
          <w:rFonts w:asciiTheme="majorBidi" w:hAnsiTheme="majorBidi" w:cstheme="majorBidi"/>
          <w:b/>
          <w:bCs/>
          <w:color w:val="FF0000"/>
          <w:sz w:val="24"/>
          <w:szCs w:val="24"/>
        </w:rPr>
        <w:t>, Y. 2011</w:t>
      </w:r>
      <w:r w:rsidR="00D364E8"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Effects of dietary soybean </w:t>
      </w:r>
      <w:proofErr w:type="spellStart"/>
      <w:r w:rsidRPr="0014762C">
        <w:rPr>
          <w:rFonts w:asciiTheme="majorBidi" w:hAnsiTheme="majorBidi" w:cstheme="majorBidi"/>
          <w:color w:val="FF0000"/>
          <w:sz w:val="24"/>
          <w:szCs w:val="24"/>
        </w:rPr>
        <w:t>saponins</w:t>
      </w:r>
      <w:proofErr w:type="spellEnd"/>
      <w:r w:rsidRPr="0014762C">
        <w:rPr>
          <w:rFonts w:asciiTheme="majorBidi" w:hAnsiTheme="majorBidi" w:cstheme="majorBidi"/>
          <w:color w:val="FF0000"/>
          <w:sz w:val="24"/>
          <w:szCs w:val="24"/>
        </w:rPr>
        <w:t xml:space="preserve"> on feed intake, growth performance, digestibility and intestinal structure in juvenile Japanese flounder (</w:t>
      </w:r>
      <w:proofErr w:type="spellStart"/>
      <w:r w:rsidRPr="0014762C">
        <w:rPr>
          <w:rFonts w:asciiTheme="majorBidi" w:hAnsiTheme="majorBidi" w:cstheme="majorBidi"/>
          <w:i/>
          <w:iCs/>
          <w:color w:val="FF0000"/>
          <w:sz w:val="24"/>
          <w:szCs w:val="24"/>
        </w:rPr>
        <w:t>Paralichthys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olivaceus</w:t>
      </w:r>
      <w:proofErr w:type="spellEnd"/>
      <w:r w:rsidRPr="0014762C">
        <w:rPr>
          <w:rFonts w:asciiTheme="majorBidi" w:hAnsiTheme="majorBidi" w:cstheme="majorBidi"/>
          <w:color w:val="FF0000"/>
          <w:sz w:val="24"/>
          <w:szCs w:val="24"/>
        </w:rPr>
        <w:t xml:space="preserve">). </w:t>
      </w:r>
      <w:proofErr w:type="gramStart"/>
      <w:r w:rsidR="00D364E8" w:rsidRPr="0014762C">
        <w:rPr>
          <w:rFonts w:asciiTheme="majorBidi" w:hAnsiTheme="majorBidi" w:cstheme="majorBidi"/>
          <w:color w:val="FF0000"/>
          <w:sz w:val="24"/>
          <w:szCs w:val="24"/>
        </w:rPr>
        <w:t>Aquac</w:t>
      </w:r>
      <w:r w:rsidR="001904C0" w:rsidRPr="0014762C">
        <w:rPr>
          <w:rFonts w:asciiTheme="majorBidi" w:hAnsiTheme="majorBidi" w:cstheme="majorBidi"/>
          <w:color w:val="FF0000"/>
          <w:sz w:val="24"/>
          <w:szCs w:val="24"/>
        </w:rPr>
        <w:t>ulture</w:t>
      </w:r>
      <w:r w:rsidR="00D364E8"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318(1-2)</w:t>
      </w:r>
      <w:r w:rsidR="00D364E8"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95-100. </w:t>
      </w:r>
    </w:p>
    <w:p w:rsidR="004C5E5D" w:rsidRPr="0014762C" w:rsidRDefault="004C5E5D" w:rsidP="00D364E8">
      <w:pPr>
        <w:bidi w:val="0"/>
        <w:jc w:val="both"/>
        <w:rPr>
          <w:rFonts w:asciiTheme="majorBidi" w:hAnsiTheme="majorBidi" w:cstheme="majorBidi"/>
          <w:color w:val="FF0000"/>
          <w:sz w:val="24"/>
          <w:szCs w:val="24"/>
          <w:lang w:bidi="ar-EG"/>
        </w:rPr>
      </w:pPr>
      <w:proofErr w:type="spellStart"/>
      <w:r w:rsidRPr="0014762C">
        <w:rPr>
          <w:rFonts w:asciiTheme="majorBidi" w:hAnsiTheme="majorBidi" w:cstheme="majorBidi"/>
          <w:b/>
          <w:bCs/>
          <w:color w:val="FF0000"/>
          <w:sz w:val="24"/>
          <w:szCs w:val="24"/>
        </w:rPr>
        <w:t>Citarasu</w:t>
      </w:r>
      <w:proofErr w:type="spellEnd"/>
      <w:r w:rsidRPr="0014762C">
        <w:rPr>
          <w:rFonts w:asciiTheme="majorBidi" w:hAnsiTheme="majorBidi" w:cstheme="majorBidi"/>
          <w:b/>
          <w:bCs/>
          <w:color w:val="FF0000"/>
          <w:sz w:val="24"/>
          <w:szCs w:val="24"/>
        </w:rPr>
        <w:t>, T. 2010</w:t>
      </w:r>
      <w:r w:rsidR="00D364E8"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Herbal biomedicines: a new opportunity for aquaculture industry. </w:t>
      </w:r>
      <w:proofErr w:type="spellStart"/>
      <w:r w:rsidRPr="0014762C">
        <w:rPr>
          <w:rFonts w:asciiTheme="majorBidi" w:hAnsiTheme="majorBidi" w:cstheme="majorBidi"/>
          <w:color w:val="FF0000"/>
          <w:sz w:val="24"/>
          <w:szCs w:val="24"/>
        </w:rPr>
        <w:t>Aquac</w:t>
      </w:r>
      <w:proofErr w:type="spellEnd"/>
      <w:r w:rsidRPr="0014762C">
        <w:rPr>
          <w:rFonts w:asciiTheme="majorBidi" w:hAnsiTheme="majorBidi" w:cstheme="majorBidi"/>
          <w:color w:val="FF0000"/>
          <w:sz w:val="24"/>
          <w:szCs w:val="24"/>
        </w:rPr>
        <w:t>. Int. 18</w:t>
      </w:r>
      <w:r w:rsidR="00D364E8"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403–414.</w:t>
      </w:r>
    </w:p>
    <w:p w:rsidR="004C5E5D" w:rsidRPr="0014762C" w:rsidRDefault="004C5E5D" w:rsidP="00D364E8">
      <w:pPr>
        <w:bidi w:val="0"/>
        <w:jc w:val="both"/>
        <w:rPr>
          <w:rFonts w:asciiTheme="majorBidi" w:hAnsiTheme="majorBidi" w:cstheme="majorBidi"/>
          <w:color w:val="FF0000"/>
          <w:sz w:val="24"/>
          <w:szCs w:val="24"/>
        </w:rPr>
      </w:pPr>
      <w:r w:rsidRPr="0014762C">
        <w:rPr>
          <w:rFonts w:asciiTheme="majorBidi" w:hAnsiTheme="majorBidi" w:cstheme="majorBidi"/>
          <w:b/>
          <w:bCs/>
          <w:color w:val="FF0000"/>
          <w:sz w:val="24"/>
          <w:szCs w:val="24"/>
        </w:rPr>
        <w:t>De Oliveira, A.C.C.</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Perez, A.C.</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Merino, G.</w:t>
      </w:r>
      <w:r w:rsidR="00D364E8"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Priet</w:t>
      </w:r>
      <w:proofErr w:type="spellEnd"/>
      <w:r w:rsidRPr="0014762C">
        <w:rPr>
          <w:rFonts w:asciiTheme="majorBidi" w:hAnsiTheme="majorBidi" w:cstheme="majorBidi"/>
          <w:b/>
          <w:bCs/>
          <w:color w:val="FF0000"/>
          <w:sz w:val="24"/>
          <w:szCs w:val="24"/>
        </w:rPr>
        <w:t>, J.G. and Alvarez, A.I</w:t>
      </w:r>
      <w:r w:rsidR="00D364E8"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2001</w:t>
      </w:r>
      <w:r w:rsidR="00D364E8" w:rsidRPr="0014762C">
        <w:rPr>
          <w:rFonts w:asciiTheme="majorBidi" w:hAnsiTheme="majorBidi" w:cstheme="majorBidi"/>
          <w:b/>
          <w:bCs/>
          <w:color w:val="FF0000"/>
          <w:sz w:val="24"/>
          <w:szCs w:val="24"/>
        </w:rPr>
        <w:t>.</w:t>
      </w:r>
      <w:r w:rsidR="00B75351" w:rsidRPr="0014762C">
        <w:rPr>
          <w:rFonts w:asciiTheme="majorBidi" w:hAnsiTheme="majorBidi" w:cstheme="majorBidi"/>
          <w:color w:val="FF0000"/>
          <w:sz w:val="24"/>
          <w:szCs w:val="24"/>
        </w:rPr>
        <w:t xml:space="preserve"> </w:t>
      </w:r>
      <w:r w:rsidRPr="0014762C">
        <w:rPr>
          <w:rFonts w:asciiTheme="majorBidi" w:hAnsiTheme="majorBidi" w:cstheme="majorBidi"/>
          <w:color w:val="FF0000"/>
          <w:sz w:val="24"/>
          <w:szCs w:val="24"/>
        </w:rPr>
        <w:t>Protective e</w:t>
      </w:r>
      <w:r w:rsidRPr="0014762C">
        <w:rPr>
          <w:rFonts w:ascii="Cambria Math" w:hAnsi="Cambria Math" w:cs="Cambria Math"/>
          <w:color w:val="FF0000"/>
          <w:sz w:val="24"/>
          <w:szCs w:val="24"/>
        </w:rPr>
        <w:t>ﬀ</w:t>
      </w:r>
      <w:r w:rsidRPr="0014762C">
        <w:rPr>
          <w:rFonts w:asciiTheme="majorBidi" w:hAnsiTheme="majorBidi" w:cstheme="majorBidi"/>
          <w:color w:val="FF0000"/>
          <w:sz w:val="24"/>
          <w:szCs w:val="24"/>
        </w:rPr>
        <w:t xml:space="preserve">ects of </w:t>
      </w:r>
      <w:proofErr w:type="spellStart"/>
      <w:r w:rsidRPr="0014762C">
        <w:rPr>
          <w:rFonts w:asciiTheme="majorBidi" w:hAnsiTheme="majorBidi" w:cstheme="majorBidi"/>
          <w:color w:val="FF0000"/>
          <w:sz w:val="24"/>
          <w:szCs w:val="24"/>
        </w:rPr>
        <w:t>Panax</w:t>
      </w:r>
      <w:proofErr w:type="spellEnd"/>
      <w:r w:rsidRPr="0014762C">
        <w:rPr>
          <w:rFonts w:asciiTheme="majorBidi" w:hAnsiTheme="majorBidi" w:cstheme="majorBidi"/>
          <w:color w:val="FF0000"/>
          <w:sz w:val="24"/>
          <w:szCs w:val="24"/>
        </w:rPr>
        <w:t xml:space="preserve"> ginseng on muscle injury and inﬂammation after eccentric exerci</w:t>
      </w:r>
      <w:r w:rsidR="00C51F4A" w:rsidRPr="0014762C">
        <w:rPr>
          <w:rFonts w:asciiTheme="majorBidi" w:hAnsiTheme="majorBidi" w:cstheme="majorBidi"/>
          <w:color w:val="FF0000"/>
          <w:sz w:val="24"/>
          <w:szCs w:val="24"/>
        </w:rPr>
        <w:t xml:space="preserve">se. Comp. </w:t>
      </w:r>
      <w:proofErr w:type="spellStart"/>
      <w:r w:rsidR="00C51F4A" w:rsidRPr="0014762C">
        <w:rPr>
          <w:rFonts w:asciiTheme="majorBidi" w:hAnsiTheme="majorBidi" w:cstheme="majorBidi"/>
          <w:color w:val="FF0000"/>
          <w:sz w:val="24"/>
          <w:szCs w:val="24"/>
        </w:rPr>
        <w:t>Biochem</w:t>
      </w:r>
      <w:proofErr w:type="spellEnd"/>
      <w:r w:rsidR="00C51F4A" w:rsidRPr="0014762C">
        <w:rPr>
          <w:rFonts w:asciiTheme="majorBidi" w:hAnsiTheme="majorBidi" w:cstheme="majorBidi"/>
          <w:color w:val="FF0000"/>
          <w:sz w:val="24"/>
          <w:szCs w:val="24"/>
        </w:rPr>
        <w:t xml:space="preserve">. Physiol. 130 </w:t>
      </w:r>
      <w:r w:rsidRPr="0014762C">
        <w:rPr>
          <w:rFonts w:asciiTheme="majorBidi" w:hAnsiTheme="majorBidi" w:cstheme="majorBidi"/>
          <w:color w:val="FF0000"/>
          <w:sz w:val="24"/>
          <w:szCs w:val="24"/>
        </w:rPr>
        <w:t xml:space="preserve">(C), 369–377. </w:t>
      </w:r>
    </w:p>
    <w:p w:rsidR="00222FB0" w:rsidRPr="0014762C" w:rsidRDefault="00222FB0" w:rsidP="00D80BC4">
      <w:pPr>
        <w:bidi w:val="0"/>
        <w:spacing w:after="0" w:line="240" w:lineRule="auto"/>
        <w:jc w:val="both"/>
        <w:rPr>
          <w:rFonts w:asciiTheme="majorBidi" w:eastAsia="Times New Roman" w:hAnsiTheme="majorBidi" w:cstheme="majorBidi"/>
          <w:color w:val="FF0000"/>
          <w:sz w:val="24"/>
          <w:szCs w:val="24"/>
        </w:rPr>
      </w:pPr>
      <w:proofErr w:type="gramStart"/>
      <w:r w:rsidRPr="0014762C">
        <w:rPr>
          <w:rFonts w:asciiTheme="majorBidi" w:eastAsia="Times New Roman" w:hAnsiTheme="majorBidi" w:cstheme="majorBidi"/>
          <w:b/>
          <w:bCs/>
          <w:color w:val="FF0000"/>
          <w:sz w:val="24"/>
          <w:szCs w:val="24"/>
        </w:rPr>
        <w:t xml:space="preserve">El </w:t>
      </w:r>
      <w:proofErr w:type="spellStart"/>
      <w:r w:rsidRPr="0014762C">
        <w:rPr>
          <w:rFonts w:asciiTheme="majorBidi" w:eastAsia="Times New Roman" w:hAnsiTheme="majorBidi" w:cstheme="majorBidi"/>
          <w:b/>
          <w:bCs/>
          <w:color w:val="FF0000"/>
          <w:sz w:val="24"/>
          <w:szCs w:val="24"/>
        </w:rPr>
        <w:t>Araby</w:t>
      </w:r>
      <w:proofErr w:type="spellEnd"/>
      <w:r w:rsidRPr="0014762C">
        <w:rPr>
          <w:rFonts w:asciiTheme="majorBidi" w:eastAsia="Times New Roman" w:hAnsiTheme="majorBidi" w:cstheme="majorBidi"/>
          <w:b/>
          <w:bCs/>
          <w:color w:val="FF0000"/>
          <w:sz w:val="24"/>
          <w:szCs w:val="24"/>
        </w:rPr>
        <w:t>, D. A. and El-</w:t>
      </w:r>
      <w:proofErr w:type="spellStart"/>
      <w:r w:rsidRPr="0014762C">
        <w:rPr>
          <w:rFonts w:asciiTheme="majorBidi" w:eastAsia="Times New Roman" w:hAnsiTheme="majorBidi" w:cstheme="majorBidi"/>
          <w:b/>
          <w:bCs/>
          <w:color w:val="FF0000"/>
          <w:sz w:val="24"/>
          <w:szCs w:val="24"/>
        </w:rPr>
        <w:t>Arabey</w:t>
      </w:r>
      <w:proofErr w:type="spellEnd"/>
      <w:r w:rsidRPr="0014762C">
        <w:rPr>
          <w:rFonts w:asciiTheme="majorBidi" w:eastAsia="Times New Roman" w:hAnsiTheme="majorBidi" w:cstheme="majorBidi"/>
          <w:b/>
          <w:bCs/>
          <w:color w:val="FF0000"/>
          <w:sz w:val="24"/>
          <w:szCs w:val="24"/>
        </w:rPr>
        <w:t>, A. A. 2016</w:t>
      </w:r>
      <w:r w:rsidR="00D80BC4" w:rsidRPr="0014762C">
        <w:rPr>
          <w:rFonts w:asciiTheme="majorBidi" w:eastAsia="Times New Roman" w:hAnsiTheme="majorBidi" w:cstheme="majorBidi"/>
          <w:b/>
          <w:bCs/>
          <w:color w:val="FF0000"/>
          <w:sz w:val="24"/>
          <w:szCs w:val="24"/>
        </w:rPr>
        <w:t>.</w:t>
      </w:r>
      <w:proofErr w:type="gramEnd"/>
      <w:r w:rsidRPr="0014762C">
        <w:rPr>
          <w:rFonts w:asciiTheme="majorBidi" w:eastAsia="Times New Roman" w:hAnsiTheme="majorBidi" w:cstheme="majorBidi"/>
          <w:color w:val="FF0000"/>
          <w:sz w:val="24"/>
          <w:szCs w:val="24"/>
        </w:rPr>
        <w:t xml:space="preserve"> New Approach to use </w:t>
      </w:r>
      <w:proofErr w:type="spellStart"/>
      <w:r w:rsidRPr="0014762C">
        <w:rPr>
          <w:rFonts w:asciiTheme="majorBidi" w:eastAsia="Times New Roman" w:hAnsiTheme="majorBidi" w:cstheme="majorBidi"/>
          <w:color w:val="FF0000"/>
          <w:sz w:val="24"/>
          <w:szCs w:val="24"/>
        </w:rPr>
        <w:t>Origanium</w:t>
      </w:r>
      <w:proofErr w:type="spellEnd"/>
      <w:r w:rsidRPr="0014762C">
        <w:rPr>
          <w:rFonts w:asciiTheme="majorBidi" w:eastAsia="Times New Roman" w:hAnsiTheme="majorBidi" w:cstheme="majorBidi"/>
          <w:color w:val="FF0000"/>
          <w:sz w:val="24"/>
          <w:szCs w:val="24"/>
        </w:rPr>
        <w:t xml:space="preserve"> </w:t>
      </w:r>
      <w:proofErr w:type="spellStart"/>
      <w:r w:rsidRPr="0014762C">
        <w:rPr>
          <w:rFonts w:asciiTheme="majorBidi" w:eastAsia="Times New Roman" w:hAnsiTheme="majorBidi" w:cstheme="majorBidi"/>
          <w:color w:val="FF0000"/>
          <w:sz w:val="24"/>
          <w:szCs w:val="24"/>
        </w:rPr>
        <w:t>Vulgare</w:t>
      </w:r>
      <w:proofErr w:type="spellEnd"/>
      <w:r w:rsidRPr="0014762C">
        <w:rPr>
          <w:rFonts w:asciiTheme="majorBidi" w:eastAsia="Times New Roman" w:hAnsiTheme="majorBidi" w:cstheme="majorBidi"/>
          <w:color w:val="FF0000"/>
          <w:sz w:val="24"/>
          <w:szCs w:val="24"/>
        </w:rPr>
        <w:t xml:space="preserve"> Extract as </w:t>
      </w:r>
      <w:proofErr w:type="spellStart"/>
      <w:r w:rsidRPr="0014762C">
        <w:rPr>
          <w:rFonts w:asciiTheme="majorBidi" w:eastAsia="Times New Roman" w:hAnsiTheme="majorBidi" w:cstheme="majorBidi"/>
          <w:color w:val="FF0000"/>
          <w:sz w:val="24"/>
          <w:szCs w:val="24"/>
        </w:rPr>
        <w:t>Immunostimulant</w:t>
      </w:r>
      <w:proofErr w:type="spellEnd"/>
      <w:r w:rsidRPr="0014762C">
        <w:rPr>
          <w:rFonts w:asciiTheme="majorBidi" w:eastAsia="Times New Roman" w:hAnsiTheme="majorBidi" w:cstheme="majorBidi"/>
          <w:color w:val="FF0000"/>
          <w:sz w:val="24"/>
          <w:szCs w:val="24"/>
        </w:rPr>
        <w:t xml:space="preserve"> to Increase Resistance to Pseudomonas </w:t>
      </w:r>
      <w:proofErr w:type="spellStart"/>
      <w:r w:rsidRPr="0014762C">
        <w:rPr>
          <w:rFonts w:asciiTheme="majorBidi" w:eastAsia="Times New Roman" w:hAnsiTheme="majorBidi" w:cstheme="majorBidi"/>
          <w:color w:val="FF0000"/>
          <w:sz w:val="24"/>
          <w:szCs w:val="24"/>
        </w:rPr>
        <w:t>aeruginosa</w:t>
      </w:r>
      <w:proofErr w:type="spellEnd"/>
      <w:r w:rsidRPr="0014762C">
        <w:rPr>
          <w:rFonts w:asciiTheme="majorBidi" w:eastAsia="Times New Roman" w:hAnsiTheme="majorBidi" w:cstheme="majorBidi"/>
          <w:color w:val="FF0000"/>
          <w:sz w:val="24"/>
          <w:szCs w:val="24"/>
        </w:rPr>
        <w:t xml:space="preserve"> and Pseudomonas </w:t>
      </w:r>
      <w:proofErr w:type="spellStart"/>
      <w:r w:rsidRPr="0014762C">
        <w:rPr>
          <w:rFonts w:asciiTheme="majorBidi" w:eastAsia="Times New Roman" w:hAnsiTheme="majorBidi" w:cstheme="majorBidi"/>
          <w:color w:val="FF0000"/>
          <w:sz w:val="24"/>
          <w:szCs w:val="24"/>
        </w:rPr>
        <w:t>flourscence</w:t>
      </w:r>
      <w:proofErr w:type="spellEnd"/>
      <w:r w:rsidRPr="0014762C">
        <w:rPr>
          <w:rFonts w:asciiTheme="majorBidi" w:eastAsia="Times New Roman" w:hAnsiTheme="majorBidi" w:cstheme="majorBidi"/>
          <w:color w:val="FF0000"/>
          <w:sz w:val="24"/>
          <w:szCs w:val="24"/>
        </w:rPr>
        <w:t>. J</w:t>
      </w:r>
      <w:r w:rsidR="00D80BC4" w:rsidRPr="0014762C">
        <w:rPr>
          <w:rFonts w:asciiTheme="majorBidi" w:eastAsia="Times New Roman" w:hAnsiTheme="majorBidi" w:cstheme="majorBidi"/>
          <w:color w:val="FF0000"/>
          <w:sz w:val="24"/>
          <w:szCs w:val="24"/>
        </w:rPr>
        <w:t>.</w:t>
      </w:r>
      <w:r w:rsidRPr="0014762C">
        <w:rPr>
          <w:rFonts w:asciiTheme="majorBidi" w:eastAsia="Times New Roman" w:hAnsiTheme="majorBidi" w:cstheme="majorBidi"/>
          <w:color w:val="FF0000"/>
          <w:sz w:val="24"/>
          <w:szCs w:val="24"/>
        </w:rPr>
        <w:t xml:space="preserve"> Marine</w:t>
      </w:r>
      <w:r w:rsidR="00D80BC4" w:rsidRPr="0014762C">
        <w:rPr>
          <w:rFonts w:asciiTheme="majorBidi" w:eastAsia="Times New Roman" w:hAnsiTheme="majorBidi" w:cstheme="majorBidi"/>
          <w:color w:val="FF0000"/>
          <w:sz w:val="24"/>
          <w:szCs w:val="24"/>
        </w:rPr>
        <w:t>.</w:t>
      </w:r>
      <w:r w:rsidRPr="0014762C">
        <w:rPr>
          <w:rFonts w:asciiTheme="majorBidi" w:eastAsia="Times New Roman" w:hAnsiTheme="majorBidi" w:cstheme="majorBidi"/>
          <w:color w:val="FF0000"/>
          <w:sz w:val="24"/>
          <w:szCs w:val="24"/>
        </w:rPr>
        <w:t xml:space="preserve"> Sci</w:t>
      </w:r>
      <w:r w:rsidR="00D80BC4" w:rsidRPr="0014762C">
        <w:rPr>
          <w:rFonts w:asciiTheme="majorBidi" w:eastAsia="Times New Roman" w:hAnsiTheme="majorBidi" w:cstheme="majorBidi"/>
          <w:color w:val="FF0000"/>
          <w:sz w:val="24"/>
          <w:szCs w:val="24"/>
        </w:rPr>
        <w:t>.</w:t>
      </w:r>
      <w:r w:rsidRPr="0014762C">
        <w:rPr>
          <w:rFonts w:asciiTheme="majorBidi" w:eastAsia="Times New Roman" w:hAnsiTheme="majorBidi" w:cstheme="majorBidi"/>
          <w:color w:val="FF0000"/>
          <w:sz w:val="24"/>
          <w:szCs w:val="24"/>
        </w:rPr>
        <w:t xml:space="preserve"> Res</w:t>
      </w:r>
      <w:r w:rsidR="00D80BC4" w:rsidRPr="0014762C">
        <w:rPr>
          <w:rFonts w:asciiTheme="majorBidi" w:eastAsia="Times New Roman" w:hAnsiTheme="majorBidi" w:cstheme="majorBidi"/>
          <w:color w:val="FF0000"/>
          <w:sz w:val="24"/>
          <w:szCs w:val="24"/>
        </w:rPr>
        <w:t>.</w:t>
      </w:r>
      <w:r w:rsidRPr="0014762C">
        <w:rPr>
          <w:rFonts w:asciiTheme="majorBidi" w:eastAsia="Times New Roman" w:hAnsiTheme="majorBidi" w:cstheme="majorBidi"/>
          <w:color w:val="FF0000"/>
          <w:sz w:val="24"/>
          <w:szCs w:val="24"/>
        </w:rPr>
        <w:t xml:space="preserve"> </w:t>
      </w:r>
      <w:proofErr w:type="spellStart"/>
      <w:r w:rsidRPr="0014762C">
        <w:rPr>
          <w:rFonts w:asciiTheme="majorBidi" w:eastAsia="Times New Roman" w:hAnsiTheme="majorBidi" w:cstheme="majorBidi"/>
          <w:color w:val="FF0000"/>
          <w:sz w:val="24"/>
          <w:szCs w:val="24"/>
        </w:rPr>
        <w:t>Dev</w:t>
      </w:r>
      <w:proofErr w:type="spellEnd"/>
      <w:r w:rsidRPr="0014762C">
        <w:rPr>
          <w:rFonts w:asciiTheme="majorBidi" w:eastAsia="Times New Roman" w:hAnsiTheme="majorBidi" w:cstheme="majorBidi"/>
          <w:color w:val="FF0000"/>
          <w:sz w:val="24"/>
          <w:szCs w:val="24"/>
        </w:rPr>
        <w:t xml:space="preserve"> 6: 182. Page 2 of 5 Volume 6. Issue 1.</w:t>
      </w:r>
    </w:p>
    <w:p w:rsidR="00222FB0" w:rsidRPr="0014762C" w:rsidRDefault="00222FB0" w:rsidP="00222FB0">
      <w:pPr>
        <w:bidi w:val="0"/>
        <w:spacing w:after="0" w:line="240" w:lineRule="auto"/>
        <w:jc w:val="both"/>
        <w:rPr>
          <w:rFonts w:asciiTheme="majorBidi" w:eastAsia="Times New Roman" w:hAnsiTheme="majorBidi" w:cstheme="majorBidi"/>
          <w:b/>
          <w:bCs/>
          <w:color w:val="FF0000"/>
          <w:sz w:val="24"/>
          <w:szCs w:val="24"/>
        </w:rPr>
      </w:pPr>
    </w:p>
    <w:p w:rsidR="00222FB0" w:rsidRPr="0014762C" w:rsidRDefault="00222FB0" w:rsidP="00F61E3A">
      <w:pPr>
        <w:bidi w:val="0"/>
        <w:spacing w:after="0" w:line="240" w:lineRule="auto"/>
        <w:jc w:val="both"/>
        <w:rPr>
          <w:rFonts w:asciiTheme="majorBidi" w:eastAsia="Times New Roman" w:hAnsiTheme="majorBidi" w:cstheme="majorBidi"/>
          <w:color w:val="FF0000"/>
          <w:sz w:val="24"/>
          <w:szCs w:val="24"/>
        </w:rPr>
      </w:pPr>
      <w:proofErr w:type="gramStart"/>
      <w:r w:rsidRPr="0014762C">
        <w:rPr>
          <w:rFonts w:asciiTheme="majorBidi" w:hAnsiTheme="majorBidi" w:cstheme="majorBidi"/>
          <w:b/>
          <w:bCs/>
          <w:color w:val="FF0000"/>
          <w:sz w:val="24"/>
          <w:szCs w:val="24"/>
        </w:rPr>
        <w:t>EL-</w:t>
      </w:r>
      <w:proofErr w:type="spellStart"/>
      <w:r w:rsidRPr="0014762C">
        <w:rPr>
          <w:rFonts w:asciiTheme="majorBidi" w:hAnsiTheme="majorBidi" w:cstheme="majorBidi"/>
          <w:b/>
          <w:bCs/>
          <w:color w:val="FF0000"/>
          <w:sz w:val="24"/>
          <w:szCs w:val="24"/>
        </w:rPr>
        <w:t>Deen</w:t>
      </w:r>
      <w:proofErr w:type="spellEnd"/>
      <w:r w:rsidRPr="0014762C">
        <w:rPr>
          <w:rFonts w:asciiTheme="majorBidi" w:hAnsiTheme="majorBidi" w:cstheme="majorBidi"/>
          <w:b/>
          <w:bCs/>
          <w:color w:val="FF0000"/>
          <w:sz w:val="24"/>
          <w:szCs w:val="24"/>
        </w:rPr>
        <w:t>, A. G. S.</w:t>
      </w:r>
      <w:r w:rsidR="00F53A49"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2014</w:t>
      </w:r>
      <w:r w:rsidR="00F61E3A"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Role of nigella sativa in decreasing mortalities in Nile tilapia caused by Pseudomonas septicemia</w:t>
      </w:r>
      <w:r w:rsidRPr="0014762C">
        <w:rPr>
          <w:rFonts w:asciiTheme="majorBidi" w:eastAsia="Times New Roman"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r w:rsidR="00F53A49" w:rsidRPr="0014762C">
        <w:rPr>
          <w:rFonts w:asciiTheme="majorBidi" w:hAnsiTheme="majorBidi" w:cstheme="majorBidi"/>
          <w:color w:val="FF0000"/>
          <w:sz w:val="24"/>
          <w:szCs w:val="24"/>
        </w:rPr>
        <w:t>Assiut</w:t>
      </w:r>
      <w:r w:rsidR="00F61E3A" w:rsidRPr="0014762C">
        <w:rPr>
          <w:rFonts w:asciiTheme="majorBidi" w:hAnsiTheme="majorBidi" w:cstheme="majorBidi"/>
          <w:color w:val="FF0000"/>
          <w:sz w:val="24"/>
          <w:szCs w:val="24"/>
        </w:rPr>
        <w:t>.</w:t>
      </w:r>
      <w:r w:rsidR="00F53A49" w:rsidRPr="0014762C">
        <w:rPr>
          <w:rFonts w:asciiTheme="majorBidi" w:hAnsiTheme="majorBidi" w:cstheme="majorBidi"/>
          <w:color w:val="FF0000"/>
          <w:sz w:val="24"/>
          <w:szCs w:val="24"/>
        </w:rPr>
        <w:t>Vet</w:t>
      </w:r>
      <w:proofErr w:type="spellEnd"/>
      <w:r w:rsidR="00F53A49" w:rsidRPr="0014762C">
        <w:rPr>
          <w:rFonts w:asciiTheme="majorBidi" w:hAnsiTheme="majorBidi" w:cstheme="majorBidi"/>
          <w:color w:val="FF0000"/>
          <w:sz w:val="24"/>
          <w:szCs w:val="24"/>
        </w:rPr>
        <w:t xml:space="preserve">. Med. J. Vol. 60 </w:t>
      </w:r>
      <w:r w:rsidR="00F61E3A"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142</w:t>
      </w:r>
      <w:r w:rsidR="00F61E3A" w:rsidRPr="0014762C">
        <w:rPr>
          <w:rFonts w:asciiTheme="majorBidi" w:hAnsiTheme="majorBidi" w:cstheme="majorBidi"/>
          <w:color w:val="FF0000"/>
          <w:sz w:val="24"/>
          <w:szCs w:val="24"/>
        </w:rPr>
        <w:t>): 89-94.</w:t>
      </w:r>
    </w:p>
    <w:p w:rsidR="00222FB0" w:rsidRPr="0014762C" w:rsidRDefault="00222FB0" w:rsidP="00222FB0">
      <w:pPr>
        <w:bidi w:val="0"/>
        <w:spacing w:after="0" w:line="240" w:lineRule="auto"/>
        <w:jc w:val="both"/>
        <w:rPr>
          <w:rFonts w:asciiTheme="majorBidi" w:eastAsia="Times New Roman" w:hAnsiTheme="majorBidi" w:cstheme="majorBidi"/>
          <w:color w:val="FF0000"/>
          <w:sz w:val="24"/>
          <w:szCs w:val="24"/>
        </w:rPr>
      </w:pPr>
    </w:p>
    <w:p w:rsidR="00222FB0" w:rsidRPr="0014762C" w:rsidRDefault="00222FB0" w:rsidP="00F61E3A">
      <w:pPr>
        <w:bidi w:val="0"/>
        <w:jc w:val="both"/>
        <w:rPr>
          <w:rFonts w:asciiTheme="majorBidi" w:hAnsiTheme="majorBidi" w:cstheme="majorBidi"/>
          <w:color w:val="FF0000"/>
          <w:sz w:val="24"/>
          <w:szCs w:val="24"/>
          <w:rtl/>
        </w:rPr>
      </w:pPr>
      <w:proofErr w:type="gramStart"/>
      <w:r w:rsidRPr="0014762C">
        <w:rPr>
          <w:rFonts w:asciiTheme="majorBidi" w:hAnsiTheme="majorBidi" w:cstheme="majorBidi"/>
          <w:b/>
          <w:bCs/>
          <w:color w:val="FF0000"/>
          <w:sz w:val="24"/>
          <w:szCs w:val="24"/>
        </w:rPr>
        <w:t>EL-</w:t>
      </w:r>
      <w:proofErr w:type="spellStart"/>
      <w:r w:rsidRPr="0014762C">
        <w:rPr>
          <w:rFonts w:asciiTheme="majorBidi" w:hAnsiTheme="majorBidi" w:cstheme="majorBidi"/>
          <w:b/>
          <w:bCs/>
          <w:color w:val="FF0000"/>
          <w:sz w:val="24"/>
          <w:szCs w:val="24"/>
        </w:rPr>
        <w:t>Hady</w:t>
      </w:r>
      <w:proofErr w:type="spellEnd"/>
      <w:r w:rsidRPr="0014762C">
        <w:rPr>
          <w:rFonts w:asciiTheme="majorBidi" w:hAnsiTheme="majorBidi" w:cstheme="majorBidi"/>
          <w:b/>
          <w:bCs/>
          <w:color w:val="FF0000"/>
          <w:sz w:val="24"/>
          <w:szCs w:val="24"/>
        </w:rPr>
        <w:t xml:space="preserve">, M.A. and </w:t>
      </w:r>
      <w:proofErr w:type="spellStart"/>
      <w:r w:rsidRPr="0014762C">
        <w:rPr>
          <w:rFonts w:asciiTheme="majorBidi" w:hAnsiTheme="majorBidi" w:cstheme="majorBidi"/>
          <w:b/>
          <w:bCs/>
          <w:color w:val="FF0000"/>
          <w:sz w:val="24"/>
          <w:szCs w:val="24"/>
        </w:rPr>
        <w:t>Samy</w:t>
      </w:r>
      <w:proofErr w:type="spellEnd"/>
      <w:r w:rsidRPr="0014762C">
        <w:rPr>
          <w:rFonts w:asciiTheme="majorBidi" w:hAnsiTheme="majorBidi" w:cstheme="majorBidi"/>
          <w:b/>
          <w:bCs/>
          <w:color w:val="FF0000"/>
          <w:sz w:val="24"/>
          <w:szCs w:val="24"/>
        </w:rPr>
        <w:t>, A.A</w:t>
      </w:r>
      <w:r w:rsidR="00F61E3A"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2011</w:t>
      </w:r>
      <w:r w:rsidR="00F61E3A"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w:t>
      </w:r>
      <w:r w:rsidRPr="0014762C">
        <w:rPr>
          <w:rFonts w:asciiTheme="majorBidi" w:eastAsia="TimesNewRomanPSMT" w:hAnsiTheme="majorBidi" w:cstheme="majorBidi"/>
          <w:color w:val="FF0000"/>
          <w:sz w:val="24"/>
          <w:szCs w:val="24"/>
        </w:rPr>
        <w:t xml:space="preserve">Molecular typing of </w:t>
      </w:r>
      <w:r w:rsidRPr="0014762C">
        <w:rPr>
          <w:rFonts w:asciiTheme="majorBidi" w:hAnsiTheme="majorBidi" w:cstheme="majorBidi"/>
          <w:i/>
          <w:iCs/>
          <w:color w:val="FF0000"/>
          <w:sz w:val="24"/>
          <w:szCs w:val="24"/>
        </w:rPr>
        <w:t>Pseudomonas</w:t>
      </w:r>
      <w:r w:rsidRPr="0014762C">
        <w:rPr>
          <w:rFonts w:asciiTheme="majorBidi" w:hAnsiTheme="majorBidi" w:cstheme="majorBidi"/>
          <w:color w:val="FF0000"/>
          <w:sz w:val="24"/>
          <w:szCs w:val="24"/>
        </w:rPr>
        <w:t xml:space="preserve"> </w:t>
      </w:r>
      <w:r w:rsidRPr="0014762C">
        <w:rPr>
          <w:rFonts w:asciiTheme="majorBidi" w:eastAsia="TimesNewRomanPSMT" w:hAnsiTheme="majorBidi" w:cstheme="majorBidi"/>
          <w:color w:val="FF0000"/>
          <w:sz w:val="24"/>
          <w:szCs w:val="24"/>
        </w:rPr>
        <w:t xml:space="preserve">species isolated from some cultured fishes in Egypt. Global </w:t>
      </w:r>
      <w:proofErr w:type="spellStart"/>
      <w:r w:rsidRPr="0014762C">
        <w:rPr>
          <w:rFonts w:asciiTheme="majorBidi" w:eastAsia="TimesNewRomanPSMT" w:hAnsiTheme="majorBidi" w:cstheme="majorBidi"/>
          <w:color w:val="FF0000"/>
          <w:sz w:val="24"/>
          <w:szCs w:val="24"/>
        </w:rPr>
        <w:t>Veterinaria</w:t>
      </w:r>
      <w:proofErr w:type="spellEnd"/>
      <w:r w:rsidRPr="0014762C">
        <w:rPr>
          <w:rFonts w:asciiTheme="majorBidi" w:eastAsia="TimesNewRomanPSMT" w:hAnsiTheme="majorBidi" w:cstheme="majorBidi"/>
          <w:color w:val="FF0000"/>
          <w:sz w:val="24"/>
          <w:szCs w:val="24"/>
        </w:rPr>
        <w:t xml:space="preserve"> 7 (6): 576-580.</w:t>
      </w:r>
    </w:p>
    <w:p w:rsidR="004C5E5D" w:rsidRPr="0014762C" w:rsidRDefault="004C5E5D" w:rsidP="00F61E3A">
      <w:pPr>
        <w:bidi w:val="0"/>
        <w:jc w:val="both"/>
        <w:rPr>
          <w:rFonts w:asciiTheme="majorBidi" w:hAnsiTheme="majorBidi" w:cstheme="majorBidi"/>
          <w:color w:val="FF0000"/>
          <w:sz w:val="24"/>
          <w:szCs w:val="24"/>
          <w:rtl/>
          <w:lang w:bidi="ar-EG"/>
        </w:rPr>
      </w:pPr>
      <w:proofErr w:type="gramStart"/>
      <w:r w:rsidRPr="0014762C">
        <w:rPr>
          <w:rFonts w:asciiTheme="majorBidi" w:hAnsiTheme="majorBidi" w:cstheme="majorBidi"/>
          <w:b/>
          <w:bCs/>
          <w:color w:val="FF0000"/>
          <w:sz w:val="24"/>
          <w:szCs w:val="24"/>
        </w:rPr>
        <w:t xml:space="preserve">El-Kader, M. F. A. and </w:t>
      </w:r>
      <w:proofErr w:type="spellStart"/>
      <w:r w:rsidRPr="0014762C">
        <w:rPr>
          <w:rFonts w:asciiTheme="majorBidi" w:hAnsiTheme="majorBidi" w:cstheme="majorBidi"/>
          <w:b/>
          <w:bCs/>
          <w:color w:val="FF0000"/>
          <w:sz w:val="24"/>
          <w:szCs w:val="24"/>
        </w:rPr>
        <w:t>Mousa-Balabel</w:t>
      </w:r>
      <w:proofErr w:type="spellEnd"/>
      <w:r w:rsidRPr="0014762C">
        <w:rPr>
          <w:rFonts w:asciiTheme="majorBidi" w:hAnsiTheme="majorBidi" w:cstheme="majorBidi"/>
          <w:b/>
          <w:bCs/>
          <w:color w:val="FF0000"/>
          <w:sz w:val="24"/>
          <w:szCs w:val="24"/>
        </w:rPr>
        <w:t>, T. M. 2017</w:t>
      </w:r>
      <w:r w:rsidR="00F61E3A"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Isolation and molecular characterization of some bacteria implicated in the seasonal summer mortalities of farm-raised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niloticus</w:t>
      </w:r>
      <w:proofErr w:type="spellEnd"/>
      <w:r w:rsidRPr="0014762C">
        <w:rPr>
          <w:rFonts w:asciiTheme="majorBidi" w:hAnsiTheme="majorBidi" w:cstheme="majorBidi"/>
          <w:color w:val="FF0000"/>
          <w:sz w:val="24"/>
          <w:szCs w:val="24"/>
        </w:rPr>
        <w:t xml:space="preserve"> at </w:t>
      </w:r>
      <w:proofErr w:type="spellStart"/>
      <w:r w:rsidRPr="0014762C">
        <w:rPr>
          <w:rFonts w:asciiTheme="majorBidi" w:hAnsiTheme="majorBidi" w:cstheme="majorBidi"/>
          <w:color w:val="FF0000"/>
          <w:sz w:val="24"/>
          <w:szCs w:val="24"/>
        </w:rPr>
        <w:t>Kafr</w:t>
      </w:r>
      <w:proofErr w:type="spellEnd"/>
      <w:r w:rsidRPr="0014762C">
        <w:rPr>
          <w:rFonts w:asciiTheme="majorBidi" w:hAnsiTheme="majorBidi" w:cstheme="majorBidi"/>
          <w:color w:val="FF0000"/>
          <w:sz w:val="24"/>
          <w:szCs w:val="24"/>
        </w:rPr>
        <w:t xml:space="preserve"> El-Sheikh and </w:t>
      </w:r>
      <w:proofErr w:type="spellStart"/>
      <w:r w:rsidRPr="0014762C">
        <w:rPr>
          <w:rFonts w:asciiTheme="majorBidi" w:hAnsiTheme="majorBidi" w:cstheme="majorBidi"/>
          <w:color w:val="FF0000"/>
          <w:sz w:val="24"/>
          <w:szCs w:val="24"/>
        </w:rPr>
        <w:t>Dakahlia</w:t>
      </w:r>
      <w:proofErr w:type="spellEnd"/>
      <w:r w:rsidRPr="0014762C">
        <w:rPr>
          <w:rFonts w:asciiTheme="majorBidi" w:hAnsiTheme="majorBidi" w:cstheme="majorBidi"/>
          <w:color w:val="FF0000"/>
          <w:sz w:val="24"/>
          <w:szCs w:val="24"/>
        </w:rPr>
        <w:t xml:space="preserve"> Governorates. Alex</w:t>
      </w:r>
      <w:r w:rsidR="00F61E3A"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r w:rsidR="00F61E3A" w:rsidRPr="0014762C">
        <w:rPr>
          <w:rFonts w:asciiTheme="majorBidi" w:hAnsiTheme="majorBidi" w:cstheme="majorBidi"/>
          <w:color w:val="FF0000"/>
          <w:sz w:val="24"/>
          <w:szCs w:val="24"/>
        </w:rPr>
        <w:t>J.</w:t>
      </w:r>
      <w:r w:rsidRPr="0014762C">
        <w:rPr>
          <w:rFonts w:asciiTheme="majorBidi" w:hAnsiTheme="majorBidi" w:cstheme="majorBidi"/>
          <w:color w:val="FF0000"/>
          <w:sz w:val="24"/>
          <w:szCs w:val="24"/>
        </w:rPr>
        <w:t>Vet</w:t>
      </w:r>
      <w:proofErr w:type="spellEnd"/>
      <w:r w:rsidR="00F61E3A"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Sci</w:t>
      </w:r>
      <w:r w:rsidR="00F61E3A"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53(2), 107-113.</w:t>
      </w:r>
    </w:p>
    <w:p w:rsidR="004C5E5D" w:rsidRPr="0014762C" w:rsidRDefault="004C5E5D" w:rsidP="00F61E3A">
      <w:pPr>
        <w:bidi w:val="0"/>
        <w:jc w:val="both"/>
        <w:rPr>
          <w:rFonts w:asciiTheme="majorBidi" w:hAnsiTheme="majorBidi" w:cstheme="majorBidi"/>
          <w:color w:val="FF0000"/>
          <w:sz w:val="24"/>
          <w:szCs w:val="24"/>
          <w:rtl/>
          <w:lang w:bidi="ar-EG"/>
        </w:rPr>
      </w:pPr>
      <w:proofErr w:type="spellStart"/>
      <w:r w:rsidRPr="0014762C">
        <w:rPr>
          <w:rFonts w:asciiTheme="majorBidi" w:hAnsiTheme="majorBidi" w:cstheme="majorBidi"/>
          <w:b/>
          <w:bCs/>
          <w:color w:val="FF0000"/>
          <w:sz w:val="24"/>
          <w:szCs w:val="24"/>
        </w:rPr>
        <w:lastRenderedPageBreak/>
        <w:t>Ellsaesser</w:t>
      </w:r>
      <w:proofErr w:type="spellEnd"/>
      <w:r w:rsidRPr="0014762C">
        <w:rPr>
          <w:rFonts w:asciiTheme="majorBidi" w:hAnsiTheme="majorBidi" w:cstheme="majorBidi"/>
          <w:b/>
          <w:bCs/>
          <w:color w:val="FF0000"/>
          <w:sz w:val="24"/>
          <w:szCs w:val="24"/>
        </w:rPr>
        <w:t>, C.F. and Clem, L.W. 1986</w:t>
      </w:r>
      <w:r w:rsidR="00F61E3A" w:rsidRPr="0014762C">
        <w:rPr>
          <w:rFonts w:asciiTheme="majorBidi" w:hAnsiTheme="majorBidi" w:cstheme="majorBidi"/>
          <w:b/>
          <w:bCs/>
          <w:color w:val="FF0000"/>
          <w:sz w:val="24"/>
          <w:szCs w:val="24"/>
        </w:rPr>
        <w:t>.</w:t>
      </w:r>
      <w:r w:rsidRPr="0014762C">
        <w:rPr>
          <w:rFonts w:asciiTheme="majorBidi" w:eastAsia="TimesNewRomanPSMT" w:hAnsiTheme="majorBidi" w:cstheme="majorBidi"/>
          <w:color w:val="FF0000"/>
          <w:sz w:val="24"/>
          <w:szCs w:val="24"/>
        </w:rPr>
        <w:t xml:space="preserve"> Hematological and immunological changes in channel catfish by handing and transport. </w:t>
      </w:r>
      <w:proofErr w:type="gramStart"/>
      <w:r w:rsidR="00F61E3A" w:rsidRPr="0014762C">
        <w:rPr>
          <w:rFonts w:asciiTheme="majorBidi" w:eastAsia="TimesNewRomanPSMT" w:hAnsiTheme="majorBidi" w:cstheme="majorBidi"/>
          <w:color w:val="FF0000"/>
          <w:sz w:val="24"/>
          <w:szCs w:val="24"/>
        </w:rPr>
        <w:t>J.</w:t>
      </w:r>
      <w:r w:rsidRPr="0014762C">
        <w:rPr>
          <w:rFonts w:asciiTheme="majorBidi" w:eastAsia="TimesNewRomanPSMT" w:hAnsiTheme="majorBidi" w:cstheme="majorBidi"/>
          <w:color w:val="FF0000"/>
          <w:sz w:val="24"/>
          <w:szCs w:val="24"/>
        </w:rPr>
        <w:t xml:space="preserve"> fish</w:t>
      </w:r>
      <w:r w:rsidR="00F61E3A" w:rsidRPr="0014762C">
        <w:rPr>
          <w:rFonts w:asciiTheme="majorBidi" w:eastAsia="TimesNewRomanPSMT" w:hAnsiTheme="majorBidi" w:cstheme="majorBidi"/>
          <w:color w:val="FF0000"/>
          <w:sz w:val="24"/>
          <w:szCs w:val="24"/>
        </w:rPr>
        <w:t>.</w:t>
      </w:r>
      <w:proofErr w:type="gramEnd"/>
      <w:r w:rsidRPr="0014762C">
        <w:rPr>
          <w:rFonts w:asciiTheme="majorBidi" w:eastAsia="TimesNewRomanPSMT" w:hAnsiTheme="majorBidi" w:cstheme="majorBidi"/>
          <w:color w:val="FF0000"/>
          <w:sz w:val="24"/>
          <w:szCs w:val="24"/>
        </w:rPr>
        <w:t xml:space="preserve"> </w:t>
      </w:r>
      <w:proofErr w:type="gramStart"/>
      <w:r w:rsidR="00F61E3A" w:rsidRPr="0014762C">
        <w:rPr>
          <w:rFonts w:asciiTheme="majorBidi" w:eastAsia="TimesNewRomanPSMT" w:hAnsiTheme="majorBidi" w:cstheme="majorBidi"/>
          <w:color w:val="FF0000"/>
          <w:sz w:val="24"/>
          <w:szCs w:val="24"/>
        </w:rPr>
        <w:t>boil</w:t>
      </w:r>
      <w:proofErr w:type="gramEnd"/>
      <w:r w:rsidR="00F61E3A" w:rsidRPr="0014762C">
        <w:rPr>
          <w:rFonts w:asciiTheme="majorBidi" w:eastAsia="TimesNewRomanPSMT" w:hAnsiTheme="majorBidi" w:cstheme="majorBidi"/>
          <w:color w:val="FF0000"/>
          <w:sz w:val="24"/>
          <w:szCs w:val="24"/>
        </w:rPr>
        <w:t>.</w:t>
      </w:r>
      <w:r w:rsidRPr="0014762C">
        <w:rPr>
          <w:rFonts w:asciiTheme="majorBidi" w:eastAsia="TimesNewRomanPSMT" w:hAnsiTheme="majorBidi" w:cstheme="majorBidi"/>
          <w:color w:val="FF0000"/>
          <w:sz w:val="24"/>
          <w:szCs w:val="24"/>
        </w:rPr>
        <w:t xml:space="preserve"> 28: 511-521.</w:t>
      </w:r>
    </w:p>
    <w:p w:rsidR="004C5E5D" w:rsidRPr="0014762C" w:rsidRDefault="004C5E5D" w:rsidP="00F61E3A">
      <w:pPr>
        <w:bidi w:val="0"/>
        <w:jc w:val="both"/>
        <w:rPr>
          <w:rFonts w:asciiTheme="majorBidi" w:hAnsiTheme="majorBidi" w:cstheme="majorBidi"/>
          <w:color w:val="FF0000"/>
          <w:sz w:val="24"/>
          <w:szCs w:val="24"/>
          <w:rtl/>
          <w:lang w:bidi="ar-EG"/>
        </w:rPr>
      </w:pPr>
      <w:proofErr w:type="gramStart"/>
      <w:r w:rsidRPr="0014762C">
        <w:rPr>
          <w:rFonts w:asciiTheme="majorBidi" w:hAnsiTheme="majorBidi" w:cstheme="majorBidi"/>
          <w:b/>
          <w:bCs/>
          <w:color w:val="FF0000"/>
          <w:sz w:val="24"/>
          <w:szCs w:val="24"/>
          <w:lang w:bidi="ar-EG"/>
        </w:rPr>
        <w:t>El-Nagar, R.M.A. 2010</w:t>
      </w:r>
      <w:r w:rsidR="00F61E3A" w:rsidRPr="0014762C">
        <w:rPr>
          <w:rFonts w:asciiTheme="majorBidi" w:hAnsiTheme="majorBidi" w:cstheme="majorBidi"/>
          <w:b/>
          <w:bCs/>
          <w:color w:val="FF0000"/>
          <w:sz w:val="24"/>
          <w:szCs w:val="24"/>
          <w:lang w:bidi="ar-EG"/>
        </w:rPr>
        <w:t>.</w:t>
      </w:r>
      <w:proofErr w:type="gramEnd"/>
      <w:r w:rsidRPr="0014762C">
        <w:rPr>
          <w:rFonts w:asciiTheme="majorBidi" w:hAnsiTheme="majorBidi" w:cstheme="majorBidi"/>
          <w:color w:val="FF0000"/>
          <w:sz w:val="24"/>
          <w:szCs w:val="24"/>
          <w:lang w:bidi="ar-EG"/>
        </w:rPr>
        <w:t xml:space="preserve"> Bacteriological studies on </w:t>
      </w:r>
      <w:r w:rsidRPr="0014762C">
        <w:rPr>
          <w:rFonts w:asciiTheme="majorBidi" w:hAnsiTheme="majorBidi" w:cstheme="majorBidi"/>
          <w:i/>
          <w:iCs/>
          <w:color w:val="FF0000"/>
          <w:sz w:val="24"/>
          <w:szCs w:val="24"/>
          <w:lang w:bidi="ar-EG"/>
        </w:rPr>
        <w:t>Pseudomonas</w:t>
      </w:r>
      <w:r w:rsidRPr="0014762C">
        <w:rPr>
          <w:rFonts w:asciiTheme="majorBidi" w:hAnsiTheme="majorBidi" w:cstheme="majorBidi"/>
          <w:color w:val="FF0000"/>
          <w:sz w:val="24"/>
          <w:szCs w:val="24"/>
          <w:lang w:bidi="ar-EG"/>
        </w:rPr>
        <w:t xml:space="preserve"> microorganisms in cultured fish M. V. Sc. Thesis, Fac. Vet. Med., </w:t>
      </w:r>
      <w:proofErr w:type="spellStart"/>
      <w:r w:rsidRPr="0014762C">
        <w:rPr>
          <w:rFonts w:asciiTheme="majorBidi" w:hAnsiTheme="majorBidi" w:cstheme="majorBidi"/>
          <w:color w:val="FF0000"/>
          <w:sz w:val="24"/>
          <w:szCs w:val="24"/>
          <w:lang w:bidi="ar-EG"/>
        </w:rPr>
        <w:t>Zag</w:t>
      </w:r>
      <w:proofErr w:type="spellEnd"/>
      <w:r w:rsidRPr="0014762C">
        <w:rPr>
          <w:rFonts w:asciiTheme="majorBidi" w:hAnsiTheme="majorBidi" w:cstheme="majorBidi"/>
          <w:color w:val="FF0000"/>
          <w:sz w:val="24"/>
          <w:szCs w:val="24"/>
          <w:lang w:bidi="ar-EG"/>
        </w:rPr>
        <w:t>.</w:t>
      </w:r>
      <w:r w:rsidRPr="0014762C">
        <w:rPr>
          <w:rFonts w:asciiTheme="majorBidi" w:eastAsia="TimesNewRomanPSMT" w:hAnsiTheme="majorBidi" w:cstheme="majorBidi"/>
          <w:color w:val="FF0000"/>
          <w:sz w:val="24"/>
          <w:szCs w:val="24"/>
        </w:rPr>
        <w:t xml:space="preserve"> Univ.</w:t>
      </w:r>
    </w:p>
    <w:p w:rsidR="004C5E5D" w:rsidRPr="0014762C" w:rsidRDefault="004C5E5D" w:rsidP="00F61E3A">
      <w:pPr>
        <w:bidi w:val="0"/>
        <w:jc w:val="both"/>
        <w:rPr>
          <w:rFonts w:asciiTheme="majorBidi" w:hAnsiTheme="majorBidi" w:cstheme="majorBidi"/>
          <w:color w:val="FF0000"/>
          <w:sz w:val="24"/>
          <w:szCs w:val="24"/>
          <w:lang w:bidi="ar-EG"/>
        </w:rPr>
      </w:pPr>
      <w:proofErr w:type="spellStart"/>
      <w:proofErr w:type="gramStart"/>
      <w:r w:rsidRPr="0014762C">
        <w:rPr>
          <w:rFonts w:asciiTheme="majorBidi" w:hAnsiTheme="majorBidi" w:cstheme="majorBidi"/>
          <w:b/>
          <w:bCs/>
          <w:color w:val="FF0000"/>
          <w:sz w:val="24"/>
          <w:szCs w:val="24"/>
          <w:lang w:bidi="ar-EG"/>
        </w:rPr>
        <w:t>Elsayed</w:t>
      </w:r>
      <w:proofErr w:type="spellEnd"/>
      <w:r w:rsidRPr="0014762C">
        <w:rPr>
          <w:rFonts w:asciiTheme="majorBidi" w:hAnsiTheme="majorBidi" w:cstheme="majorBidi"/>
          <w:b/>
          <w:bCs/>
          <w:color w:val="FF0000"/>
          <w:sz w:val="24"/>
          <w:szCs w:val="24"/>
          <w:lang w:bidi="ar-EG"/>
        </w:rPr>
        <w:t>, M.</w:t>
      </w:r>
      <w:r w:rsidR="00F61E3A"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Essawy</w:t>
      </w:r>
      <w:proofErr w:type="spellEnd"/>
      <w:r w:rsidRPr="0014762C">
        <w:rPr>
          <w:rFonts w:asciiTheme="majorBidi" w:hAnsiTheme="majorBidi" w:cstheme="majorBidi"/>
          <w:b/>
          <w:bCs/>
          <w:color w:val="FF0000"/>
          <w:sz w:val="24"/>
          <w:szCs w:val="24"/>
          <w:lang w:bidi="ar-EG"/>
        </w:rPr>
        <w:t>, M.</w:t>
      </w:r>
      <w:r w:rsidR="00F61E3A"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Shabana</w:t>
      </w:r>
      <w:proofErr w:type="spellEnd"/>
      <w:r w:rsidRPr="0014762C">
        <w:rPr>
          <w:rFonts w:asciiTheme="majorBidi" w:hAnsiTheme="majorBidi" w:cstheme="majorBidi"/>
          <w:b/>
          <w:bCs/>
          <w:color w:val="FF0000"/>
          <w:sz w:val="24"/>
          <w:szCs w:val="24"/>
          <w:lang w:bidi="ar-EG"/>
        </w:rPr>
        <w:t>, I.</w:t>
      </w:r>
      <w:r w:rsidR="00F61E3A"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Abou</w:t>
      </w:r>
      <w:proofErr w:type="spellEnd"/>
      <w:r w:rsidRPr="0014762C">
        <w:rPr>
          <w:rFonts w:asciiTheme="majorBidi" w:hAnsiTheme="majorBidi" w:cstheme="majorBidi"/>
          <w:b/>
          <w:bCs/>
          <w:color w:val="FF0000"/>
          <w:sz w:val="24"/>
          <w:szCs w:val="24"/>
          <w:lang w:bidi="ar-EG"/>
        </w:rPr>
        <w:t xml:space="preserve"> El-Atta, M. and EL-</w:t>
      </w:r>
      <w:proofErr w:type="spellStart"/>
      <w:r w:rsidRPr="0014762C">
        <w:rPr>
          <w:rFonts w:asciiTheme="majorBidi" w:hAnsiTheme="majorBidi" w:cstheme="majorBidi"/>
          <w:b/>
          <w:bCs/>
          <w:color w:val="FF0000"/>
          <w:sz w:val="24"/>
          <w:szCs w:val="24"/>
          <w:lang w:bidi="ar-EG"/>
        </w:rPr>
        <w:t>Banna</w:t>
      </w:r>
      <w:proofErr w:type="spellEnd"/>
      <w:r w:rsidRPr="0014762C">
        <w:rPr>
          <w:rFonts w:asciiTheme="majorBidi" w:hAnsiTheme="majorBidi" w:cstheme="majorBidi"/>
          <w:b/>
          <w:bCs/>
          <w:color w:val="FF0000"/>
          <w:sz w:val="24"/>
          <w:szCs w:val="24"/>
          <w:lang w:bidi="ar-EG"/>
        </w:rPr>
        <w:t>, N. 2018</w:t>
      </w:r>
      <w:r w:rsidR="00F61E3A" w:rsidRPr="0014762C">
        <w:rPr>
          <w:rFonts w:asciiTheme="majorBidi" w:hAnsiTheme="majorBidi" w:cstheme="majorBidi"/>
          <w:b/>
          <w:bCs/>
          <w:color w:val="FF0000"/>
          <w:sz w:val="24"/>
          <w:szCs w:val="24"/>
          <w:lang w:bidi="ar-EG"/>
        </w:rPr>
        <w:t>.</w:t>
      </w:r>
      <w:proofErr w:type="gramEnd"/>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Studies on bacterial pathogens in some marine fishes in EL-Mansoura, Egypt. Amer. J. Agric. Biol. Sci., 13(1): 9.15.</w:t>
      </w:r>
    </w:p>
    <w:p w:rsidR="00C86273" w:rsidRPr="0014762C" w:rsidRDefault="00C86273" w:rsidP="00502A24">
      <w:pPr>
        <w:autoSpaceDE w:val="0"/>
        <w:autoSpaceDN w:val="0"/>
        <w:bidi w:val="0"/>
        <w:adjustRightInd w:val="0"/>
        <w:spacing w:after="0" w:line="240" w:lineRule="auto"/>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Eman</w:t>
      </w:r>
      <w:proofErr w:type="spellEnd"/>
      <w:r w:rsidRPr="0014762C">
        <w:rPr>
          <w:rFonts w:asciiTheme="majorBidi" w:hAnsiTheme="majorBidi" w:cstheme="majorBidi"/>
          <w:b/>
          <w:bCs/>
          <w:color w:val="FF0000"/>
          <w:sz w:val="24"/>
          <w:szCs w:val="24"/>
        </w:rPr>
        <w:t xml:space="preserve"> K, </w:t>
      </w:r>
      <w:proofErr w:type="spellStart"/>
      <w:r w:rsidRPr="0014762C">
        <w:rPr>
          <w:rFonts w:asciiTheme="majorBidi" w:hAnsiTheme="majorBidi" w:cstheme="majorBidi"/>
          <w:b/>
          <w:bCs/>
          <w:color w:val="FF0000"/>
          <w:sz w:val="24"/>
          <w:szCs w:val="24"/>
        </w:rPr>
        <w:t>Khallaf</w:t>
      </w:r>
      <w:proofErr w:type="spellEnd"/>
      <w:r w:rsidRPr="0014762C">
        <w:rPr>
          <w:rFonts w:asciiTheme="majorBidi" w:hAnsiTheme="majorBidi" w:cstheme="majorBidi"/>
          <w:b/>
          <w:bCs/>
          <w:color w:val="FF0000"/>
          <w:sz w:val="24"/>
          <w:szCs w:val="24"/>
        </w:rPr>
        <w:t xml:space="preserve"> M, </w:t>
      </w:r>
      <w:proofErr w:type="spellStart"/>
      <w:r w:rsidRPr="0014762C">
        <w:rPr>
          <w:rFonts w:asciiTheme="majorBidi" w:hAnsiTheme="majorBidi" w:cstheme="majorBidi"/>
          <w:b/>
          <w:bCs/>
          <w:color w:val="FF0000"/>
          <w:sz w:val="24"/>
          <w:szCs w:val="24"/>
        </w:rPr>
        <w:t>Hashe</w:t>
      </w:r>
      <w:proofErr w:type="spellEnd"/>
      <w:r w:rsidRPr="0014762C">
        <w:rPr>
          <w:rFonts w:asciiTheme="majorBidi" w:hAnsiTheme="majorBidi" w:cstheme="majorBidi"/>
          <w:b/>
          <w:bCs/>
          <w:color w:val="FF0000"/>
          <w:sz w:val="24"/>
          <w:szCs w:val="24"/>
        </w:rPr>
        <w:t xml:space="preserve"> M. 2016</w:t>
      </w:r>
      <w:r w:rsidR="00502A24"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“Molecular study on some virulence and </w:t>
      </w:r>
      <w:proofErr w:type="spellStart"/>
      <w:r w:rsidRPr="0014762C">
        <w:rPr>
          <w:rFonts w:asciiTheme="majorBidi" w:hAnsiTheme="majorBidi" w:cstheme="majorBidi"/>
          <w:color w:val="FF0000"/>
          <w:sz w:val="24"/>
          <w:szCs w:val="24"/>
        </w:rPr>
        <w:t>fluoroquinolone</w:t>
      </w:r>
      <w:proofErr w:type="spellEnd"/>
      <w:r w:rsidRPr="0014762C">
        <w:rPr>
          <w:rFonts w:asciiTheme="majorBidi" w:hAnsiTheme="majorBidi" w:cstheme="majorBidi"/>
          <w:color w:val="FF0000"/>
          <w:sz w:val="24"/>
          <w:szCs w:val="24"/>
        </w:rPr>
        <w:t xml:space="preserve"> resistance genes of </w:t>
      </w:r>
      <w:r w:rsidRPr="0014762C">
        <w:rPr>
          <w:rFonts w:asciiTheme="majorBidi" w:hAnsiTheme="majorBidi" w:cstheme="majorBidi"/>
          <w:i/>
          <w:iCs/>
          <w:color w:val="FF0000"/>
          <w:sz w:val="24"/>
          <w:szCs w:val="24"/>
        </w:rPr>
        <w:t xml:space="preserve">Pseudomonas </w:t>
      </w:r>
      <w:proofErr w:type="spellStart"/>
      <w:r w:rsidRPr="0014762C">
        <w:rPr>
          <w:rFonts w:asciiTheme="majorBidi" w:hAnsiTheme="majorBidi" w:cstheme="majorBidi"/>
          <w:i/>
          <w:iCs/>
          <w:color w:val="FF0000"/>
          <w:sz w:val="24"/>
          <w:szCs w:val="24"/>
        </w:rPr>
        <w:t>aeruginosa</w:t>
      </w:r>
      <w:proofErr w:type="spellEnd"/>
      <w:r w:rsidRPr="0014762C">
        <w:rPr>
          <w:rFonts w:asciiTheme="majorBidi" w:hAnsiTheme="majorBidi" w:cstheme="majorBidi"/>
          <w:i/>
          <w:iCs/>
          <w:color w:val="FF0000"/>
          <w:sz w:val="24"/>
          <w:szCs w:val="24"/>
        </w:rPr>
        <w:t xml:space="preserve"> </w:t>
      </w:r>
      <w:r w:rsidRPr="0014762C">
        <w:rPr>
          <w:rFonts w:asciiTheme="majorBidi" w:hAnsiTheme="majorBidi" w:cstheme="majorBidi"/>
          <w:color w:val="FF0000"/>
          <w:sz w:val="24"/>
          <w:szCs w:val="24"/>
        </w:rPr>
        <w:t>isolated from naturally infected cultured sea bream fish (</w:t>
      </w:r>
      <w:proofErr w:type="spellStart"/>
      <w:r w:rsidRPr="0014762C">
        <w:rPr>
          <w:rFonts w:asciiTheme="majorBidi" w:hAnsiTheme="majorBidi" w:cstheme="majorBidi"/>
          <w:i/>
          <w:iCs/>
          <w:color w:val="FF0000"/>
          <w:sz w:val="24"/>
          <w:szCs w:val="24"/>
        </w:rPr>
        <w:t>Sparus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aurata</w:t>
      </w:r>
      <w:proofErr w:type="spellEnd"/>
      <w:r w:rsidRPr="0014762C">
        <w:rPr>
          <w:rFonts w:asciiTheme="majorBidi" w:hAnsiTheme="majorBidi" w:cstheme="majorBidi"/>
          <w:color w:val="FF0000"/>
          <w:sz w:val="24"/>
          <w:szCs w:val="24"/>
        </w:rPr>
        <w:t>) in Egypt “</w:t>
      </w:r>
      <w:r w:rsidR="00F61E3A" w:rsidRPr="0014762C">
        <w:rPr>
          <w:rFonts w:asciiTheme="majorBidi" w:hAnsiTheme="majorBidi" w:cstheme="majorBidi"/>
          <w:color w:val="FF0000"/>
          <w:sz w:val="24"/>
          <w:szCs w:val="24"/>
        </w:rPr>
        <w:t xml:space="preserve">. J. Infect. Dis. </w:t>
      </w:r>
      <w:proofErr w:type="spellStart"/>
      <w:r w:rsidR="00F61E3A" w:rsidRPr="0014762C">
        <w:rPr>
          <w:rFonts w:asciiTheme="majorBidi" w:hAnsiTheme="majorBidi" w:cstheme="majorBidi"/>
          <w:color w:val="FF0000"/>
          <w:sz w:val="24"/>
          <w:szCs w:val="24"/>
        </w:rPr>
        <w:t>Preve</w:t>
      </w:r>
      <w:proofErr w:type="spellEnd"/>
      <w:r w:rsidR="00F61E3A" w:rsidRPr="0014762C">
        <w:rPr>
          <w:rFonts w:asciiTheme="majorBidi" w:hAnsiTheme="majorBidi" w:cstheme="majorBidi"/>
          <w:color w:val="FF0000"/>
          <w:sz w:val="24"/>
          <w:szCs w:val="24"/>
        </w:rPr>
        <w:t>. Med. 4(136): 2.</w:t>
      </w:r>
    </w:p>
    <w:p w:rsidR="00C86273" w:rsidRPr="0014762C" w:rsidRDefault="00C86273" w:rsidP="00C86273">
      <w:pPr>
        <w:autoSpaceDE w:val="0"/>
        <w:autoSpaceDN w:val="0"/>
        <w:bidi w:val="0"/>
        <w:adjustRightInd w:val="0"/>
        <w:spacing w:after="0" w:line="240" w:lineRule="auto"/>
        <w:jc w:val="both"/>
        <w:rPr>
          <w:rFonts w:asciiTheme="majorBidi" w:hAnsiTheme="majorBidi" w:cstheme="majorBidi"/>
          <w:b/>
          <w:bCs/>
          <w:color w:val="FF0000"/>
          <w:sz w:val="24"/>
          <w:szCs w:val="24"/>
        </w:rPr>
      </w:pPr>
    </w:p>
    <w:p w:rsidR="009113B2" w:rsidRPr="0014762C" w:rsidRDefault="00C86273" w:rsidP="00480AF4">
      <w:pPr>
        <w:bidi w:val="0"/>
        <w:spacing w:line="240" w:lineRule="auto"/>
        <w:jc w:val="both"/>
        <w:rPr>
          <w:rFonts w:asciiTheme="majorBidi" w:hAnsiTheme="majorBidi" w:cstheme="majorBidi"/>
          <w:b/>
          <w:bCs/>
          <w:color w:val="FF0000"/>
          <w:sz w:val="24"/>
          <w:szCs w:val="24"/>
        </w:rPr>
      </w:pPr>
      <w:proofErr w:type="spellStart"/>
      <w:proofErr w:type="gramStart"/>
      <w:r w:rsidRPr="0014762C">
        <w:rPr>
          <w:rFonts w:asciiTheme="majorBidi" w:hAnsiTheme="majorBidi" w:cstheme="majorBidi"/>
          <w:b/>
          <w:bCs/>
          <w:color w:val="FF0000"/>
          <w:sz w:val="24"/>
          <w:szCs w:val="24"/>
        </w:rPr>
        <w:t>Engle</w:t>
      </w:r>
      <w:r w:rsidR="00F53A49" w:rsidRPr="0014762C">
        <w:rPr>
          <w:rFonts w:asciiTheme="majorBidi" w:hAnsiTheme="majorBidi" w:cstheme="majorBidi"/>
          <w:b/>
          <w:bCs/>
          <w:color w:val="FF0000"/>
          <w:sz w:val="24"/>
          <w:szCs w:val="24"/>
        </w:rPr>
        <w:t>r</w:t>
      </w:r>
      <w:proofErr w:type="spellEnd"/>
      <w:r w:rsidR="00F53A49" w:rsidRPr="0014762C">
        <w:rPr>
          <w:rFonts w:asciiTheme="majorBidi" w:hAnsiTheme="majorBidi" w:cstheme="majorBidi"/>
          <w:b/>
          <w:bCs/>
          <w:color w:val="FF0000"/>
          <w:sz w:val="24"/>
          <w:szCs w:val="24"/>
        </w:rPr>
        <w:t>, P.</w:t>
      </w:r>
      <w:r w:rsidR="00480AF4" w:rsidRPr="0014762C">
        <w:rPr>
          <w:rFonts w:asciiTheme="majorBidi" w:hAnsiTheme="majorBidi" w:cstheme="majorBidi"/>
          <w:b/>
          <w:bCs/>
          <w:color w:val="FF0000"/>
          <w:sz w:val="24"/>
          <w:szCs w:val="24"/>
        </w:rPr>
        <w:t>,</w:t>
      </w:r>
      <w:r w:rsidR="00F53A49" w:rsidRPr="0014762C">
        <w:rPr>
          <w:rFonts w:asciiTheme="majorBidi" w:hAnsiTheme="majorBidi" w:cstheme="majorBidi"/>
          <w:b/>
          <w:bCs/>
          <w:color w:val="FF0000"/>
          <w:sz w:val="24"/>
          <w:szCs w:val="24"/>
        </w:rPr>
        <w:t xml:space="preserve"> </w:t>
      </w:r>
      <w:proofErr w:type="spellStart"/>
      <w:r w:rsidR="00F53A49" w:rsidRPr="0014762C">
        <w:rPr>
          <w:rFonts w:asciiTheme="majorBidi" w:hAnsiTheme="majorBidi" w:cstheme="majorBidi"/>
          <w:b/>
          <w:bCs/>
          <w:color w:val="FF0000"/>
          <w:sz w:val="24"/>
          <w:szCs w:val="24"/>
        </w:rPr>
        <w:t>Caillis</w:t>
      </w:r>
      <w:proofErr w:type="spellEnd"/>
      <w:r w:rsidR="00F53A49" w:rsidRPr="0014762C">
        <w:rPr>
          <w:rFonts w:asciiTheme="majorBidi" w:hAnsiTheme="majorBidi" w:cstheme="majorBidi"/>
          <w:b/>
          <w:bCs/>
          <w:color w:val="FF0000"/>
          <w:sz w:val="24"/>
          <w:szCs w:val="24"/>
        </w:rPr>
        <w:t>, P.</w:t>
      </w:r>
      <w:r w:rsidR="00480AF4" w:rsidRPr="0014762C">
        <w:rPr>
          <w:rFonts w:asciiTheme="majorBidi" w:hAnsiTheme="majorBidi" w:cstheme="majorBidi"/>
          <w:b/>
          <w:bCs/>
          <w:color w:val="FF0000"/>
          <w:sz w:val="24"/>
          <w:szCs w:val="24"/>
        </w:rPr>
        <w:t>,</w:t>
      </w:r>
      <w:r w:rsidR="00F53A49" w:rsidRPr="0014762C">
        <w:rPr>
          <w:rFonts w:asciiTheme="majorBidi" w:hAnsiTheme="majorBidi" w:cstheme="majorBidi"/>
          <w:b/>
          <w:bCs/>
          <w:color w:val="FF0000"/>
          <w:sz w:val="24"/>
          <w:szCs w:val="24"/>
        </w:rPr>
        <w:t xml:space="preserve"> </w:t>
      </w:r>
      <w:proofErr w:type="spellStart"/>
      <w:r w:rsidR="00F53A49" w:rsidRPr="0014762C">
        <w:rPr>
          <w:rFonts w:asciiTheme="majorBidi" w:hAnsiTheme="majorBidi" w:cstheme="majorBidi"/>
          <w:b/>
          <w:bCs/>
          <w:color w:val="FF0000"/>
          <w:sz w:val="24"/>
          <w:szCs w:val="24"/>
        </w:rPr>
        <w:t>Voller</w:t>
      </w:r>
      <w:proofErr w:type="spellEnd"/>
      <w:r w:rsidR="00F53A49" w:rsidRPr="0014762C">
        <w:rPr>
          <w:rFonts w:asciiTheme="majorBidi" w:hAnsiTheme="majorBidi" w:cstheme="majorBidi"/>
          <w:b/>
          <w:bCs/>
          <w:color w:val="FF0000"/>
          <w:sz w:val="24"/>
          <w:szCs w:val="24"/>
        </w:rPr>
        <w:t xml:space="preserve">, S. </w:t>
      </w:r>
      <w:r w:rsidRPr="0014762C">
        <w:rPr>
          <w:rFonts w:asciiTheme="majorBidi" w:hAnsiTheme="majorBidi" w:cstheme="majorBidi"/>
          <w:b/>
          <w:bCs/>
          <w:color w:val="FF0000"/>
          <w:sz w:val="24"/>
          <w:szCs w:val="24"/>
        </w:rPr>
        <w:t xml:space="preserve">and </w:t>
      </w:r>
      <w:proofErr w:type="spellStart"/>
      <w:r w:rsidRPr="0014762C">
        <w:rPr>
          <w:rFonts w:asciiTheme="majorBidi" w:hAnsiTheme="majorBidi" w:cstheme="majorBidi"/>
          <w:b/>
          <w:bCs/>
          <w:color w:val="FF0000"/>
          <w:sz w:val="24"/>
          <w:szCs w:val="24"/>
        </w:rPr>
        <w:t>Labrie</w:t>
      </w:r>
      <w:proofErr w:type="spellEnd"/>
      <w:r w:rsidRPr="0014762C">
        <w:rPr>
          <w:rFonts w:asciiTheme="majorBidi" w:hAnsiTheme="majorBidi" w:cstheme="majorBidi"/>
          <w:b/>
          <w:bCs/>
          <w:color w:val="FF0000"/>
          <w:sz w:val="24"/>
          <w:szCs w:val="24"/>
        </w:rPr>
        <w:t>, L</w:t>
      </w:r>
      <w:r w:rsidR="00480AF4"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2018</w:t>
      </w:r>
      <w:r w:rsidR="00480AF4" w:rsidRPr="0014762C">
        <w:rPr>
          <w:rFonts w:asciiTheme="majorBidi" w:hAnsiTheme="majorBidi" w:cstheme="majorBidi"/>
          <w:b/>
          <w:bCs/>
          <w:color w:val="FF0000"/>
          <w:sz w:val="24"/>
          <w:szCs w:val="24"/>
        </w:rPr>
        <w:t>.</w:t>
      </w:r>
      <w:proofErr w:type="gramEnd"/>
      <w:r w:rsidR="00480AF4" w:rsidRPr="0014762C">
        <w:rPr>
          <w:rFonts w:asciiTheme="majorBidi" w:hAnsiTheme="majorBidi" w:cstheme="majorBidi"/>
          <w:b/>
          <w:bCs/>
          <w:color w:val="FF0000"/>
          <w:sz w:val="24"/>
          <w:szCs w:val="24"/>
        </w:rPr>
        <w:t xml:space="preserve">  </w:t>
      </w:r>
      <w:proofErr w:type="gramStart"/>
      <w:r w:rsidRPr="0014762C">
        <w:rPr>
          <w:rFonts w:asciiTheme="majorBidi" w:hAnsiTheme="majorBidi" w:cstheme="majorBidi"/>
          <w:color w:val="FF0000"/>
          <w:sz w:val="24"/>
          <w:szCs w:val="24"/>
        </w:rPr>
        <w:t xml:space="preserve">Dietary Supplementation of a Mixture of </w:t>
      </w:r>
      <w:proofErr w:type="spellStart"/>
      <w:r w:rsidRPr="0014762C">
        <w:rPr>
          <w:rFonts w:asciiTheme="majorBidi" w:hAnsiTheme="majorBidi" w:cstheme="majorBidi"/>
          <w:color w:val="FF0000"/>
          <w:sz w:val="24"/>
          <w:szCs w:val="24"/>
        </w:rPr>
        <w:t>Saponin</w:t>
      </w:r>
      <w:proofErr w:type="spellEnd"/>
      <w:r w:rsidRPr="0014762C">
        <w:rPr>
          <w:rFonts w:asciiTheme="majorBidi" w:hAnsiTheme="majorBidi" w:cstheme="majorBidi"/>
          <w:color w:val="FF0000"/>
          <w:sz w:val="24"/>
          <w:szCs w:val="24"/>
        </w:rPr>
        <w:t>-Rich Plants to Reduce Ammonia-Nitrogen Excretion in Juvenile Nile Tilapia (</w:t>
      </w:r>
      <w:proofErr w:type="spellStart"/>
      <w:r w:rsidRPr="0014762C">
        <w:rPr>
          <w:rFonts w:asciiTheme="majorBidi" w:hAnsiTheme="majorBidi" w:cstheme="majorBidi"/>
          <w:color w:val="FF0000"/>
          <w:sz w:val="24"/>
          <w:szCs w:val="24"/>
        </w:rPr>
        <w:t>Oreochromis</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niloticus</w:t>
      </w:r>
      <w:proofErr w:type="spellEnd"/>
      <w:r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proofErr w:type="gramStart"/>
      <w:r w:rsidRPr="0014762C">
        <w:rPr>
          <w:rFonts w:asciiTheme="majorBidi" w:hAnsiTheme="majorBidi" w:cstheme="majorBidi"/>
          <w:i/>
          <w:iCs/>
          <w:color w:val="FF0000"/>
          <w:sz w:val="24"/>
          <w:szCs w:val="24"/>
        </w:rPr>
        <w:t>Sustainable Food Production</w:t>
      </w:r>
      <w:r w:rsidRPr="0014762C">
        <w:rPr>
          <w:rFonts w:asciiTheme="majorBidi" w:hAnsiTheme="majorBidi" w:cstheme="majorBidi"/>
          <w:color w:val="FF0000"/>
          <w:sz w:val="24"/>
          <w:szCs w:val="24"/>
        </w:rPr>
        <w:t>, 6.</w:t>
      </w:r>
      <w:proofErr w:type="gramEnd"/>
    </w:p>
    <w:p w:rsidR="00A5472D" w:rsidRPr="0014762C" w:rsidRDefault="00A5472D" w:rsidP="00502A24">
      <w:pPr>
        <w:bidi w:val="0"/>
        <w:spacing w:line="240" w:lineRule="auto"/>
        <w:jc w:val="both"/>
        <w:rPr>
          <w:rFonts w:asciiTheme="majorBidi" w:hAnsiTheme="majorBidi" w:cstheme="majorBidi"/>
          <w:b/>
          <w:bCs/>
          <w:color w:val="FF0000"/>
          <w:sz w:val="24"/>
          <w:szCs w:val="24"/>
        </w:rPr>
      </w:pPr>
      <w:proofErr w:type="spellStart"/>
      <w:proofErr w:type="gramStart"/>
      <w:r w:rsidRPr="0014762C">
        <w:rPr>
          <w:rFonts w:asciiTheme="majorBidi" w:hAnsiTheme="majorBidi" w:cstheme="majorBidi"/>
          <w:b/>
          <w:bCs/>
          <w:color w:val="FF0000"/>
          <w:sz w:val="24"/>
          <w:szCs w:val="24"/>
        </w:rPr>
        <w:t>Ezzat</w:t>
      </w:r>
      <w:proofErr w:type="spellEnd"/>
      <w:r w:rsidRPr="0014762C">
        <w:rPr>
          <w:rFonts w:asciiTheme="majorBidi" w:hAnsiTheme="majorBidi" w:cstheme="majorBidi"/>
          <w:b/>
          <w:bCs/>
          <w:color w:val="FF0000"/>
          <w:sz w:val="24"/>
          <w:szCs w:val="24"/>
        </w:rPr>
        <w:t>, E.M.</w:t>
      </w:r>
      <w:r w:rsidR="00502A24"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Mahmoud, E.</w:t>
      </w:r>
      <w:r w:rsidR="00502A24"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Ibrahim, S.I.</w:t>
      </w:r>
      <w:r w:rsidR="00502A24"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Mohamed, A. and </w:t>
      </w:r>
      <w:proofErr w:type="spellStart"/>
      <w:r w:rsidRPr="0014762C">
        <w:rPr>
          <w:rFonts w:asciiTheme="majorBidi" w:hAnsiTheme="majorBidi" w:cstheme="majorBidi"/>
          <w:b/>
          <w:bCs/>
          <w:color w:val="FF0000"/>
          <w:sz w:val="24"/>
          <w:szCs w:val="24"/>
        </w:rPr>
        <w:t>Noha</w:t>
      </w:r>
      <w:proofErr w:type="spellEnd"/>
      <w:r w:rsidRPr="0014762C">
        <w:rPr>
          <w:rFonts w:asciiTheme="majorBidi" w:hAnsiTheme="majorBidi" w:cstheme="majorBidi"/>
          <w:b/>
          <w:bCs/>
          <w:color w:val="FF0000"/>
          <w:sz w:val="24"/>
          <w:szCs w:val="24"/>
        </w:rPr>
        <w:t>, E.</w:t>
      </w:r>
      <w:r w:rsidR="00502A24"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2018</w:t>
      </w:r>
      <w:r w:rsidR="00502A24" w:rsidRPr="0014762C">
        <w:rPr>
          <w:rFonts w:asciiTheme="majorBidi" w:hAnsiTheme="majorBidi" w:cstheme="majorBidi"/>
          <w:b/>
          <w:bCs/>
          <w:color w:val="FF0000"/>
          <w:sz w:val="24"/>
          <w:szCs w:val="24"/>
        </w:rPr>
        <w:t>.</w:t>
      </w:r>
      <w:proofErr w:type="gramEnd"/>
      <w:r w:rsidR="00502A24" w:rsidRPr="0014762C">
        <w:rPr>
          <w:rFonts w:asciiTheme="majorBidi" w:hAnsiTheme="majorBidi" w:cstheme="majorBidi"/>
          <w:b/>
          <w:bCs/>
          <w:color w:val="FF0000"/>
          <w:sz w:val="24"/>
          <w:szCs w:val="24"/>
        </w:rPr>
        <w:t xml:space="preserve"> </w:t>
      </w:r>
      <w:proofErr w:type="gramStart"/>
      <w:r w:rsidRPr="0014762C">
        <w:rPr>
          <w:rFonts w:asciiTheme="majorBidi" w:hAnsiTheme="majorBidi" w:cstheme="majorBidi"/>
          <w:color w:val="FF0000"/>
          <w:sz w:val="24"/>
          <w:szCs w:val="24"/>
        </w:rPr>
        <w:t>“ Studies</w:t>
      </w:r>
      <w:proofErr w:type="gramEnd"/>
      <w:r w:rsidRPr="0014762C">
        <w:rPr>
          <w:rFonts w:asciiTheme="majorBidi" w:hAnsiTheme="majorBidi" w:cstheme="majorBidi"/>
          <w:color w:val="FF0000"/>
          <w:sz w:val="24"/>
          <w:szCs w:val="24"/>
        </w:rPr>
        <w:t xml:space="preserve"> on Bacterial Pathogens in Some Marine Fishes in EL Mansoura, Egypt.” </w:t>
      </w:r>
      <w:r w:rsidR="00502A24" w:rsidRPr="0014762C">
        <w:rPr>
          <w:rFonts w:asciiTheme="majorBidi" w:hAnsiTheme="majorBidi" w:cstheme="majorBidi"/>
          <w:color w:val="FF0000"/>
          <w:sz w:val="24"/>
          <w:szCs w:val="24"/>
        </w:rPr>
        <w:t>Amer. J. Agric. Biol. Sci.</w:t>
      </w:r>
      <w:r w:rsidRPr="0014762C">
        <w:rPr>
          <w:rFonts w:asciiTheme="majorBidi" w:hAnsiTheme="majorBidi" w:cstheme="majorBidi"/>
          <w:color w:val="FF0000"/>
          <w:sz w:val="24"/>
          <w:szCs w:val="24"/>
        </w:rPr>
        <w:t xml:space="preserve"> 13 (1): 9-15.</w:t>
      </w:r>
    </w:p>
    <w:p w:rsidR="00BF2396" w:rsidRPr="0014762C" w:rsidRDefault="00BF2396" w:rsidP="0014762C">
      <w:pPr>
        <w:bidi w:val="0"/>
        <w:spacing w:line="240" w:lineRule="auto"/>
        <w:jc w:val="both"/>
        <w:rPr>
          <w:rFonts w:asciiTheme="majorBidi" w:hAnsiTheme="majorBidi" w:cstheme="majorBidi"/>
          <w:b/>
          <w:bCs/>
          <w:color w:val="FF0000"/>
          <w:sz w:val="24"/>
          <w:szCs w:val="24"/>
          <w:rtl/>
        </w:rPr>
      </w:pPr>
      <w:proofErr w:type="gramStart"/>
      <w:r w:rsidRPr="0014762C">
        <w:rPr>
          <w:rFonts w:asciiTheme="majorBidi" w:hAnsiTheme="majorBidi" w:cstheme="majorBidi"/>
          <w:b/>
          <w:bCs/>
          <w:color w:val="FF0000"/>
          <w:sz w:val="24"/>
          <w:szCs w:val="24"/>
        </w:rPr>
        <w:t>Fayed, W. M.</w:t>
      </w:r>
      <w:r w:rsidR="0085584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Khalil, R. H.</w:t>
      </w:r>
      <w:r w:rsidR="0085584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Sallam</w:t>
      </w:r>
      <w:proofErr w:type="spellEnd"/>
      <w:r w:rsidRPr="0014762C">
        <w:rPr>
          <w:rFonts w:asciiTheme="majorBidi" w:hAnsiTheme="majorBidi" w:cstheme="majorBidi"/>
          <w:b/>
          <w:bCs/>
          <w:color w:val="FF0000"/>
          <w:sz w:val="24"/>
          <w:szCs w:val="24"/>
        </w:rPr>
        <w:t>, G. R.</w:t>
      </w:r>
      <w:r w:rsidR="0085584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Mansour, A. T.</w:t>
      </w:r>
      <w:r w:rsidR="0085584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Elkhayat</w:t>
      </w:r>
      <w:proofErr w:type="spellEnd"/>
      <w:r w:rsidRPr="0014762C">
        <w:rPr>
          <w:rFonts w:asciiTheme="majorBidi" w:hAnsiTheme="majorBidi" w:cstheme="majorBidi"/>
          <w:b/>
          <w:bCs/>
          <w:color w:val="FF0000"/>
          <w:sz w:val="24"/>
          <w:szCs w:val="24"/>
        </w:rPr>
        <w:t>, B. K. and Omar, E. A. 2019</w:t>
      </w:r>
      <w:r w:rsidR="0085584C"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Estimating the effective level of Yucca </w:t>
      </w:r>
      <w:proofErr w:type="spellStart"/>
      <w:r w:rsidRPr="0014762C">
        <w:rPr>
          <w:rFonts w:asciiTheme="majorBidi" w:hAnsiTheme="majorBidi" w:cstheme="majorBidi"/>
          <w:color w:val="FF0000"/>
          <w:sz w:val="24"/>
          <w:szCs w:val="24"/>
        </w:rPr>
        <w:t>schidigera</w:t>
      </w:r>
      <w:proofErr w:type="spellEnd"/>
      <w:r w:rsidRPr="0014762C">
        <w:rPr>
          <w:rFonts w:asciiTheme="majorBidi" w:hAnsiTheme="majorBidi" w:cstheme="majorBidi"/>
          <w:color w:val="FF0000"/>
          <w:sz w:val="24"/>
          <w:szCs w:val="24"/>
        </w:rPr>
        <w:t xml:space="preserve"> extract for improvement of the survival, </w:t>
      </w:r>
      <w:proofErr w:type="spellStart"/>
      <w:r w:rsidRPr="0014762C">
        <w:rPr>
          <w:rFonts w:asciiTheme="majorBidi" w:hAnsiTheme="majorBidi" w:cstheme="majorBidi"/>
          <w:color w:val="FF0000"/>
          <w:sz w:val="24"/>
          <w:szCs w:val="24"/>
        </w:rPr>
        <w:t>haematological</w:t>
      </w:r>
      <w:proofErr w:type="spellEnd"/>
      <w:r w:rsidRPr="0014762C">
        <w:rPr>
          <w:rFonts w:asciiTheme="majorBidi" w:hAnsiTheme="majorBidi" w:cstheme="majorBidi"/>
          <w:color w:val="FF0000"/>
          <w:sz w:val="24"/>
          <w:szCs w:val="24"/>
        </w:rPr>
        <w:t xml:space="preserve"> parameters, immunological responses and water quality of European </w:t>
      </w:r>
      <w:proofErr w:type="spellStart"/>
      <w:r w:rsidRPr="0014762C">
        <w:rPr>
          <w:rFonts w:asciiTheme="majorBidi" w:hAnsiTheme="majorBidi" w:cstheme="majorBidi"/>
          <w:color w:val="FF0000"/>
          <w:sz w:val="24"/>
          <w:szCs w:val="24"/>
        </w:rPr>
        <w:t>seabass</w:t>
      </w:r>
      <w:proofErr w:type="spellEnd"/>
      <w:r w:rsidRPr="0014762C">
        <w:rPr>
          <w:rFonts w:asciiTheme="majorBidi" w:hAnsiTheme="majorBidi" w:cstheme="majorBidi"/>
          <w:color w:val="FF0000"/>
          <w:sz w:val="24"/>
          <w:szCs w:val="24"/>
        </w:rPr>
        <w:t xml:space="preserve"> juveniles (</w:t>
      </w:r>
      <w:proofErr w:type="spellStart"/>
      <w:r w:rsidRPr="0014762C">
        <w:rPr>
          <w:rFonts w:asciiTheme="majorBidi" w:hAnsiTheme="majorBidi" w:cstheme="majorBidi"/>
          <w:color w:val="FF0000"/>
          <w:sz w:val="24"/>
          <w:szCs w:val="24"/>
        </w:rPr>
        <w:t>Dicentrarchus</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labrax</w:t>
      </w:r>
      <w:proofErr w:type="spell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Aquac</w:t>
      </w:r>
      <w:proofErr w:type="spellEnd"/>
      <w:r w:rsid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Rep</w:t>
      </w:r>
      <w:r w:rsid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15</w:t>
      </w:r>
      <w:r w:rsidR="0085584C"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100208.</w:t>
      </w:r>
    </w:p>
    <w:p w:rsidR="004C5E5D" w:rsidRPr="0014762C" w:rsidRDefault="004C5E5D" w:rsidP="0085584C">
      <w:pPr>
        <w:bidi w:val="0"/>
        <w:spacing w:line="240" w:lineRule="auto"/>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Gaber</w:t>
      </w:r>
      <w:proofErr w:type="spellEnd"/>
      <w:r w:rsidRPr="0014762C">
        <w:rPr>
          <w:rFonts w:asciiTheme="majorBidi" w:hAnsiTheme="majorBidi" w:cstheme="majorBidi"/>
          <w:b/>
          <w:bCs/>
          <w:color w:val="FF0000"/>
          <w:sz w:val="24"/>
          <w:szCs w:val="24"/>
        </w:rPr>
        <w:t xml:space="preserve"> M.M. 2006</w:t>
      </w:r>
      <w:r w:rsidR="0085584C"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The effects of plant-protein-based diets supplemented with yucca on growth, digestibility and chemical composition of Nile tilapia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niloticus</w:t>
      </w:r>
      <w:proofErr w:type="spellEnd"/>
      <w:r w:rsidRPr="0014762C">
        <w:rPr>
          <w:rFonts w:asciiTheme="majorBidi" w:hAnsiTheme="majorBidi" w:cstheme="majorBidi"/>
          <w:i/>
          <w:iCs/>
          <w:color w:val="FF0000"/>
          <w:sz w:val="24"/>
          <w:szCs w:val="24"/>
        </w:rPr>
        <w:t>, L</w:t>
      </w:r>
      <w:r w:rsidRPr="0014762C">
        <w:rPr>
          <w:rFonts w:asciiTheme="majorBidi" w:hAnsiTheme="majorBidi" w:cstheme="majorBidi"/>
          <w:color w:val="FF0000"/>
          <w:sz w:val="24"/>
          <w:szCs w:val="24"/>
        </w:rPr>
        <w:t xml:space="preserve">) ﬁngerlings. </w:t>
      </w:r>
      <w:r w:rsidR="0085584C" w:rsidRPr="0014762C">
        <w:rPr>
          <w:rFonts w:asciiTheme="majorBidi" w:hAnsiTheme="majorBidi" w:cstheme="majorBidi"/>
          <w:color w:val="FF0000"/>
          <w:sz w:val="24"/>
          <w:szCs w:val="24"/>
        </w:rPr>
        <w:t>J.</w:t>
      </w:r>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Wor</w:t>
      </w:r>
      <w:proofErr w:type="spellEnd"/>
      <w:r w:rsidR="0085584C"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Aquac</w:t>
      </w:r>
      <w:proofErr w:type="spellEnd"/>
      <w:r w:rsidR="0085584C"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Soci</w:t>
      </w:r>
      <w:proofErr w:type="spellEnd"/>
      <w:r w:rsidR="0085584C"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proofErr w:type="gramStart"/>
      <w:r w:rsidRPr="0014762C">
        <w:rPr>
          <w:rFonts w:asciiTheme="majorBidi" w:hAnsiTheme="majorBidi" w:cstheme="majorBidi"/>
          <w:color w:val="FF0000"/>
          <w:sz w:val="24"/>
          <w:szCs w:val="24"/>
        </w:rPr>
        <w:t>37</w:t>
      </w:r>
      <w:r w:rsidR="0085584C"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74 –81.</w:t>
      </w:r>
      <w:proofErr w:type="gramEnd"/>
    </w:p>
    <w:p w:rsidR="004C5E5D" w:rsidRPr="0014762C" w:rsidRDefault="004C5E5D" w:rsidP="00336F49">
      <w:pPr>
        <w:pStyle w:val="Default"/>
        <w:jc w:val="both"/>
        <w:rPr>
          <w:rFonts w:asciiTheme="majorBidi" w:hAnsiTheme="majorBidi" w:cstheme="majorBidi"/>
          <w:color w:val="FF0000"/>
        </w:rPr>
      </w:pPr>
      <w:r w:rsidRPr="0014762C">
        <w:rPr>
          <w:rFonts w:asciiTheme="majorBidi" w:hAnsiTheme="majorBidi" w:cstheme="majorBidi"/>
          <w:b/>
          <w:bCs/>
          <w:color w:val="FF0000"/>
        </w:rPr>
        <w:t>George, A.J. 1965</w:t>
      </w:r>
      <w:r w:rsidR="00336F49" w:rsidRPr="0014762C">
        <w:rPr>
          <w:rFonts w:asciiTheme="majorBidi" w:hAnsiTheme="majorBidi" w:cstheme="majorBidi"/>
          <w:b/>
          <w:bCs/>
          <w:color w:val="FF0000"/>
        </w:rPr>
        <w:t>.</w:t>
      </w:r>
      <w:r w:rsidRPr="0014762C">
        <w:rPr>
          <w:rFonts w:asciiTheme="majorBidi" w:hAnsiTheme="majorBidi" w:cstheme="majorBidi"/>
          <w:color w:val="FF0000"/>
        </w:rPr>
        <w:t xml:space="preserve"> Legal status and toxicity of </w:t>
      </w:r>
      <w:proofErr w:type="spellStart"/>
      <w:r w:rsidRPr="0014762C">
        <w:rPr>
          <w:rFonts w:asciiTheme="majorBidi" w:hAnsiTheme="majorBidi" w:cstheme="majorBidi"/>
          <w:color w:val="FF0000"/>
        </w:rPr>
        <w:t>saponins</w:t>
      </w:r>
      <w:proofErr w:type="spellEnd"/>
      <w:r w:rsidRPr="0014762C">
        <w:rPr>
          <w:rFonts w:asciiTheme="majorBidi" w:hAnsiTheme="majorBidi" w:cstheme="majorBidi"/>
          <w:color w:val="FF0000"/>
        </w:rPr>
        <w:t xml:space="preserve">. </w:t>
      </w:r>
      <w:proofErr w:type="gramStart"/>
      <w:r w:rsidRPr="0014762C">
        <w:rPr>
          <w:rFonts w:asciiTheme="majorBidi" w:hAnsiTheme="majorBidi" w:cstheme="majorBidi"/>
          <w:color w:val="FF0000"/>
        </w:rPr>
        <w:t>Food and Cosmetics Toxicology</w:t>
      </w:r>
      <w:r w:rsidR="00336F49" w:rsidRPr="0014762C">
        <w:rPr>
          <w:rFonts w:asciiTheme="majorBidi" w:hAnsiTheme="majorBidi" w:cstheme="majorBidi"/>
          <w:color w:val="FF0000"/>
        </w:rPr>
        <w:t>.</w:t>
      </w:r>
      <w:proofErr w:type="gramEnd"/>
      <w:r w:rsidRPr="0014762C">
        <w:rPr>
          <w:rFonts w:asciiTheme="majorBidi" w:hAnsiTheme="majorBidi" w:cstheme="majorBidi"/>
          <w:color w:val="FF0000"/>
        </w:rPr>
        <w:t xml:space="preserve"> 3</w:t>
      </w:r>
      <w:r w:rsidR="00336F49" w:rsidRPr="0014762C">
        <w:rPr>
          <w:rFonts w:asciiTheme="majorBidi" w:hAnsiTheme="majorBidi" w:cstheme="majorBidi"/>
          <w:color w:val="FF0000"/>
        </w:rPr>
        <w:t>:</w:t>
      </w:r>
      <w:r w:rsidRPr="0014762C">
        <w:rPr>
          <w:rFonts w:asciiTheme="majorBidi" w:hAnsiTheme="majorBidi" w:cstheme="majorBidi"/>
          <w:color w:val="FF0000"/>
        </w:rPr>
        <w:t xml:space="preserve"> 85–91.</w:t>
      </w:r>
    </w:p>
    <w:p w:rsidR="00680999" w:rsidRPr="0014762C" w:rsidRDefault="00680999" w:rsidP="00BE29C1">
      <w:pPr>
        <w:pStyle w:val="Default"/>
        <w:jc w:val="both"/>
        <w:rPr>
          <w:rFonts w:asciiTheme="majorBidi" w:hAnsiTheme="majorBidi" w:cstheme="majorBidi"/>
          <w:color w:val="FF0000"/>
        </w:rPr>
      </w:pPr>
    </w:p>
    <w:p w:rsidR="004C5E5D" w:rsidRPr="0014762C" w:rsidRDefault="004C5E5D" w:rsidP="00336F49">
      <w:pPr>
        <w:bidi w:val="0"/>
        <w:jc w:val="both"/>
        <w:rPr>
          <w:rFonts w:asciiTheme="majorBidi" w:hAnsiTheme="majorBidi" w:cstheme="majorBidi"/>
          <w:color w:val="FF0000"/>
          <w:sz w:val="24"/>
          <w:szCs w:val="24"/>
        </w:rPr>
      </w:pPr>
      <w:proofErr w:type="spellStart"/>
      <w:proofErr w:type="gramStart"/>
      <w:r w:rsidRPr="0014762C">
        <w:rPr>
          <w:rFonts w:asciiTheme="majorBidi" w:hAnsiTheme="majorBidi" w:cstheme="majorBidi"/>
          <w:b/>
          <w:bCs/>
          <w:color w:val="FF0000"/>
          <w:sz w:val="24"/>
          <w:szCs w:val="24"/>
        </w:rPr>
        <w:t>Guroy</w:t>
      </w:r>
      <w:proofErr w:type="spellEnd"/>
      <w:r w:rsidRPr="0014762C">
        <w:rPr>
          <w:rFonts w:asciiTheme="majorBidi" w:hAnsiTheme="majorBidi" w:cstheme="majorBidi"/>
          <w:b/>
          <w:bCs/>
          <w:color w:val="FF0000"/>
          <w:sz w:val="24"/>
          <w:szCs w:val="24"/>
        </w:rPr>
        <w:t>, B.</w:t>
      </w:r>
      <w:r w:rsidR="00336F49"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Mant</w:t>
      </w:r>
      <w:r w:rsidR="00E71EED" w:rsidRPr="0014762C">
        <w:rPr>
          <w:rFonts w:asciiTheme="majorBidi" w:hAnsiTheme="majorBidi" w:cstheme="majorBidi"/>
          <w:b/>
          <w:bCs/>
          <w:color w:val="FF0000"/>
          <w:sz w:val="24"/>
          <w:szCs w:val="24"/>
        </w:rPr>
        <w:t>oglu</w:t>
      </w:r>
      <w:proofErr w:type="spellEnd"/>
      <w:r w:rsidR="00E71EED" w:rsidRPr="0014762C">
        <w:rPr>
          <w:rFonts w:asciiTheme="majorBidi" w:hAnsiTheme="majorBidi" w:cstheme="majorBidi"/>
          <w:b/>
          <w:bCs/>
          <w:color w:val="FF0000"/>
          <w:sz w:val="24"/>
          <w:szCs w:val="24"/>
        </w:rPr>
        <w:t>, S.</w:t>
      </w:r>
      <w:r w:rsidR="00336F49" w:rsidRPr="0014762C">
        <w:rPr>
          <w:rFonts w:asciiTheme="majorBidi" w:hAnsiTheme="majorBidi" w:cstheme="majorBidi"/>
          <w:b/>
          <w:bCs/>
          <w:color w:val="FF0000"/>
          <w:sz w:val="24"/>
          <w:szCs w:val="24"/>
        </w:rPr>
        <w:t>,</w:t>
      </w:r>
      <w:r w:rsidR="00E71EED" w:rsidRPr="0014762C">
        <w:rPr>
          <w:rFonts w:asciiTheme="majorBidi" w:hAnsiTheme="majorBidi" w:cstheme="majorBidi"/>
          <w:b/>
          <w:bCs/>
          <w:color w:val="FF0000"/>
          <w:sz w:val="24"/>
          <w:szCs w:val="24"/>
        </w:rPr>
        <w:t xml:space="preserve"> Merriﬁeld, D.L. </w:t>
      </w:r>
      <w:r w:rsidRPr="0014762C">
        <w:rPr>
          <w:rFonts w:asciiTheme="majorBidi" w:hAnsiTheme="majorBidi" w:cstheme="majorBidi"/>
          <w:b/>
          <w:bCs/>
          <w:color w:val="FF0000"/>
          <w:sz w:val="24"/>
          <w:szCs w:val="24"/>
        </w:rPr>
        <w:t xml:space="preserve">and </w:t>
      </w:r>
      <w:proofErr w:type="spellStart"/>
      <w:r w:rsidRPr="0014762C">
        <w:rPr>
          <w:rFonts w:asciiTheme="majorBidi" w:hAnsiTheme="majorBidi" w:cstheme="majorBidi"/>
          <w:b/>
          <w:bCs/>
          <w:color w:val="FF0000"/>
          <w:sz w:val="24"/>
          <w:szCs w:val="24"/>
        </w:rPr>
        <w:t>Guroy</w:t>
      </w:r>
      <w:proofErr w:type="spellEnd"/>
      <w:r w:rsidRPr="0014762C">
        <w:rPr>
          <w:rFonts w:asciiTheme="majorBidi" w:hAnsiTheme="majorBidi" w:cstheme="majorBidi"/>
          <w:b/>
          <w:bCs/>
          <w:color w:val="FF0000"/>
          <w:sz w:val="24"/>
          <w:szCs w:val="24"/>
        </w:rPr>
        <w:t>, D. 2016</w:t>
      </w:r>
      <w:r w:rsidR="00336F49"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Effects of dietary </w:t>
      </w:r>
      <w:proofErr w:type="spellStart"/>
      <w:r w:rsidRPr="0014762C">
        <w:rPr>
          <w:rFonts w:asciiTheme="majorBidi" w:hAnsiTheme="majorBidi" w:cstheme="majorBidi"/>
          <w:color w:val="FF0000"/>
          <w:sz w:val="24"/>
          <w:szCs w:val="24"/>
        </w:rPr>
        <w:t>Nutraﬁto</w:t>
      </w:r>
      <w:proofErr w:type="spellEnd"/>
      <w:r w:rsidRPr="0014762C">
        <w:rPr>
          <w:rFonts w:asciiTheme="majorBidi" w:hAnsiTheme="majorBidi" w:cstheme="majorBidi"/>
          <w:color w:val="FF0000"/>
          <w:sz w:val="24"/>
          <w:szCs w:val="24"/>
        </w:rPr>
        <w:t xml:space="preserve"> Plus on growth, </w:t>
      </w:r>
      <w:proofErr w:type="spellStart"/>
      <w:r w:rsidRPr="0014762C">
        <w:rPr>
          <w:rFonts w:asciiTheme="majorBidi" w:hAnsiTheme="majorBidi" w:cstheme="majorBidi"/>
          <w:color w:val="FF0000"/>
          <w:sz w:val="24"/>
          <w:szCs w:val="24"/>
        </w:rPr>
        <w:t>haemotological</w:t>
      </w:r>
      <w:proofErr w:type="spellEnd"/>
      <w:r w:rsidRPr="0014762C">
        <w:rPr>
          <w:rFonts w:asciiTheme="majorBidi" w:hAnsiTheme="majorBidi" w:cstheme="majorBidi"/>
          <w:color w:val="FF0000"/>
          <w:sz w:val="24"/>
          <w:szCs w:val="24"/>
        </w:rPr>
        <w:t xml:space="preserve"> parameters and total ammonia nitrogen excretion of juvenile striped catﬁsh </w:t>
      </w:r>
      <w:proofErr w:type="spellStart"/>
      <w:r w:rsidRPr="0014762C">
        <w:rPr>
          <w:rFonts w:asciiTheme="majorBidi" w:hAnsiTheme="majorBidi" w:cstheme="majorBidi"/>
          <w:i/>
          <w:iCs/>
          <w:color w:val="FF0000"/>
          <w:sz w:val="24"/>
          <w:szCs w:val="24"/>
        </w:rPr>
        <w:t>Pangasianodon</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hypophthalmus</w:t>
      </w:r>
      <w:proofErr w:type="spell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Aquac</w:t>
      </w:r>
      <w:proofErr w:type="spellEnd"/>
      <w:r w:rsidR="00336F49"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Res</w:t>
      </w:r>
      <w:r w:rsidR="00336F49"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47</w:t>
      </w:r>
      <w:r w:rsidR="00336F49"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1770–1777.</w:t>
      </w:r>
    </w:p>
    <w:p w:rsidR="004C5E5D" w:rsidRPr="0014762C" w:rsidRDefault="004C5E5D" w:rsidP="004F2150">
      <w:pPr>
        <w:bidi w:val="0"/>
        <w:jc w:val="both"/>
        <w:rPr>
          <w:rFonts w:asciiTheme="majorBidi" w:hAnsiTheme="majorBidi" w:cstheme="majorBidi"/>
          <w:color w:val="FF0000"/>
          <w:sz w:val="24"/>
          <w:szCs w:val="24"/>
          <w:lang w:bidi="ar-EG"/>
        </w:rPr>
      </w:pPr>
      <w:proofErr w:type="spellStart"/>
      <w:proofErr w:type="gramStart"/>
      <w:r w:rsidRPr="0014762C">
        <w:rPr>
          <w:rFonts w:asciiTheme="majorBidi" w:eastAsia="TimesNewRomanPSMT" w:hAnsiTheme="majorBidi" w:cstheme="majorBidi"/>
          <w:b/>
          <w:bCs/>
          <w:color w:val="FF0000"/>
          <w:sz w:val="24"/>
          <w:szCs w:val="24"/>
        </w:rPr>
        <w:t>Hardi</w:t>
      </w:r>
      <w:proofErr w:type="spellEnd"/>
      <w:r w:rsidRPr="0014762C">
        <w:rPr>
          <w:rFonts w:asciiTheme="majorBidi" w:eastAsia="TimesNewRomanPSMT" w:hAnsiTheme="majorBidi" w:cstheme="majorBidi"/>
          <w:b/>
          <w:bCs/>
          <w:color w:val="FF0000"/>
          <w:sz w:val="24"/>
          <w:szCs w:val="24"/>
        </w:rPr>
        <w:t>, E</w:t>
      </w:r>
      <w:r w:rsidR="00E71EED" w:rsidRPr="0014762C">
        <w:rPr>
          <w:rFonts w:asciiTheme="majorBidi" w:eastAsia="TimesNewRomanPSMT" w:hAnsiTheme="majorBidi" w:cstheme="majorBidi"/>
          <w:b/>
          <w:bCs/>
          <w:color w:val="FF0000"/>
          <w:sz w:val="24"/>
          <w:szCs w:val="24"/>
        </w:rPr>
        <w:t>.H.</w:t>
      </w:r>
      <w:r w:rsidR="004F2150" w:rsidRPr="0014762C">
        <w:rPr>
          <w:rFonts w:asciiTheme="majorBidi" w:eastAsia="TimesNewRomanPSMT" w:hAnsiTheme="majorBidi" w:cstheme="majorBidi"/>
          <w:b/>
          <w:bCs/>
          <w:color w:val="FF0000"/>
          <w:sz w:val="24"/>
          <w:szCs w:val="24"/>
        </w:rPr>
        <w:t>,</w:t>
      </w:r>
      <w:r w:rsidR="00E71EED" w:rsidRPr="0014762C">
        <w:rPr>
          <w:rFonts w:asciiTheme="majorBidi" w:eastAsia="TimesNewRomanPSMT" w:hAnsiTheme="majorBidi" w:cstheme="majorBidi"/>
          <w:b/>
          <w:bCs/>
          <w:color w:val="FF0000"/>
          <w:sz w:val="24"/>
          <w:szCs w:val="24"/>
        </w:rPr>
        <w:t xml:space="preserve"> </w:t>
      </w:r>
      <w:proofErr w:type="spellStart"/>
      <w:r w:rsidR="00E71EED" w:rsidRPr="0014762C">
        <w:rPr>
          <w:rFonts w:asciiTheme="majorBidi" w:eastAsia="TimesNewRomanPSMT" w:hAnsiTheme="majorBidi" w:cstheme="majorBidi"/>
          <w:b/>
          <w:bCs/>
          <w:color w:val="FF0000"/>
          <w:sz w:val="24"/>
          <w:szCs w:val="24"/>
        </w:rPr>
        <w:t>Pebrianto</w:t>
      </w:r>
      <w:proofErr w:type="spellEnd"/>
      <w:r w:rsidR="00E71EED" w:rsidRPr="0014762C">
        <w:rPr>
          <w:rFonts w:asciiTheme="majorBidi" w:eastAsia="TimesNewRomanPSMT" w:hAnsiTheme="majorBidi" w:cstheme="majorBidi"/>
          <w:b/>
          <w:bCs/>
          <w:color w:val="FF0000"/>
          <w:sz w:val="24"/>
          <w:szCs w:val="24"/>
        </w:rPr>
        <w:t>, C.A.</w:t>
      </w:r>
      <w:r w:rsidR="004F2150" w:rsidRPr="0014762C">
        <w:rPr>
          <w:rFonts w:asciiTheme="majorBidi" w:eastAsia="TimesNewRomanPSMT" w:hAnsiTheme="majorBidi" w:cstheme="majorBidi"/>
          <w:b/>
          <w:bCs/>
          <w:color w:val="FF0000"/>
          <w:sz w:val="24"/>
          <w:szCs w:val="24"/>
        </w:rPr>
        <w:t>,</w:t>
      </w:r>
      <w:r w:rsidR="00E71EED" w:rsidRPr="0014762C">
        <w:rPr>
          <w:rFonts w:asciiTheme="majorBidi" w:eastAsia="TimesNewRomanPSMT" w:hAnsiTheme="majorBidi" w:cstheme="majorBidi"/>
          <w:b/>
          <w:bCs/>
          <w:color w:val="FF0000"/>
          <w:sz w:val="24"/>
          <w:szCs w:val="24"/>
        </w:rPr>
        <w:t xml:space="preserve"> </w:t>
      </w:r>
      <w:proofErr w:type="spellStart"/>
      <w:r w:rsidRPr="0014762C">
        <w:rPr>
          <w:rFonts w:asciiTheme="majorBidi" w:eastAsia="TimesNewRomanPSMT" w:hAnsiTheme="majorBidi" w:cstheme="majorBidi"/>
          <w:b/>
          <w:bCs/>
          <w:color w:val="FF0000"/>
          <w:sz w:val="24"/>
          <w:szCs w:val="24"/>
        </w:rPr>
        <w:t>Hidayanti</w:t>
      </w:r>
      <w:proofErr w:type="spellEnd"/>
      <w:r w:rsidRPr="0014762C">
        <w:rPr>
          <w:rFonts w:asciiTheme="majorBidi" w:eastAsia="TimesNewRomanPSMT" w:hAnsiTheme="majorBidi" w:cstheme="majorBidi"/>
          <w:b/>
          <w:bCs/>
          <w:color w:val="FF0000"/>
          <w:sz w:val="24"/>
          <w:szCs w:val="24"/>
        </w:rPr>
        <w:t xml:space="preserve">, T. and </w:t>
      </w:r>
      <w:proofErr w:type="spellStart"/>
      <w:r w:rsidRPr="0014762C">
        <w:rPr>
          <w:rFonts w:asciiTheme="majorBidi" w:eastAsia="TimesNewRomanPSMT" w:hAnsiTheme="majorBidi" w:cstheme="majorBidi"/>
          <w:b/>
          <w:bCs/>
          <w:color w:val="FF0000"/>
          <w:sz w:val="24"/>
          <w:szCs w:val="24"/>
        </w:rPr>
        <w:t>Handayani</w:t>
      </w:r>
      <w:proofErr w:type="spellEnd"/>
      <w:r w:rsidRPr="0014762C">
        <w:rPr>
          <w:rFonts w:asciiTheme="majorBidi" w:eastAsia="TimesNewRomanPSMT" w:hAnsiTheme="majorBidi" w:cstheme="majorBidi"/>
          <w:b/>
          <w:bCs/>
          <w:color w:val="FF0000"/>
          <w:sz w:val="24"/>
          <w:szCs w:val="24"/>
        </w:rPr>
        <w:t>, R.T. 2014b</w:t>
      </w:r>
      <w:r w:rsidR="004F2150" w:rsidRPr="0014762C">
        <w:rPr>
          <w:rFonts w:asciiTheme="majorBidi" w:eastAsia="TimesNewRomanPSMT" w:hAnsiTheme="majorBidi" w:cstheme="majorBidi"/>
          <w:b/>
          <w:bCs/>
          <w:color w:val="FF0000"/>
          <w:sz w:val="24"/>
          <w:szCs w:val="24"/>
        </w:rPr>
        <w:t>.</w:t>
      </w:r>
      <w:proofErr w:type="gram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Phatogenicity</w:t>
      </w:r>
      <w:proofErr w:type="spellEnd"/>
      <w:r w:rsidRPr="0014762C">
        <w:rPr>
          <w:rFonts w:asciiTheme="majorBidi" w:eastAsia="TimesNewRomanPSMT" w:hAnsiTheme="majorBidi" w:cstheme="majorBidi"/>
          <w:color w:val="FF0000"/>
          <w:sz w:val="24"/>
          <w:szCs w:val="24"/>
        </w:rPr>
        <w:t xml:space="preserve"> of </w:t>
      </w:r>
      <w:proofErr w:type="spellStart"/>
      <w:r w:rsidRPr="0014762C">
        <w:rPr>
          <w:rFonts w:asciiTheme="majorBidi" w:eastAsia="TimesNewRomanPSMT" w:hAnsiTheme="majorBidi" w:cstheme="majorBidi"/>
          <w:i/>
          <w:iCs/>
          <w:color w:val="FF0000"/>
          <w:sz w:val="24"/>
          <w:szCs w:val="24"/>
        </w:rPr>
        <w:t>Aeromonas</w:t>
      </w:r>
      <w:proofErr w:type="spellEnd"/>
      <w:r w:rsidRPr="0014762C">
        <w:rPr>
          <w:rFonts w:asciiTheme="majorBidi" w:eastAsia="TimesNewRomanPSMT" w:hAnsiTheme="majorBidi" w:cstheme="majorBidi"/>
          <w:i/>
          <w:iCs/>
          <w:color w:val="FF0000"/>
          <w:sz w:val="24"/>
          <w:szCs w:val="24"/>
        </w:rPr>
        <w:t xml:space="preserve"> </w:t>
      </w:r>
      <w:proofErr w:type="spellStart"/>
      <w:r w:rsidRPr="0014762C">
        <w:rPr>
          <w:rFonts w:asciiTheme="majorBidi" w:eastAsia="TimesNewRomanPSMT" w:hAnsiTheme="majorBidi" w:cstheme="majorBidi"/>
          <w:i/>
          <w:iCs/>
          <w:color w:val="FF0000"/>
          <w:sz w:val="24"/>
          <w:szCs w:val="24"/>
        </w:rPr>
        <w:t>hydrophila</w:t>
      </w:r>
      <w:proofErr w:type="spellEnd"/>
      <w:r w:rsidRPr="0014762C">
        <w:rPr>
          <w:rFonts w:asciiTheme="majorBidi" w:eastAsia="TimesNewRomanPSMT" w:hAnsiTheme="majorBidi" w:cstheme="majorBidi"/>
          <w:i/>
          <w:iCs/>
          <w:color w:val="FF0000"/>
          <w:sz w:val="24"/>
          <w:szCs w:val="24"/>
        </w:rPr>
        <w:t xml:space="preserve"> </w:t>
      </w:r>
      <w:r w:rsidRPr="0014762C">
        <w:rPr>
          <w:rFonts w:asciiTheme="majorBidi" w:eastAsia="TimesNewRomanPSMT" w:hAnsiTheme="majorBidi" w:cstheme="majorBidi"/>
          <w:color w:val="FF0000"/>
          <w:sz w:val="24"/>
          <w:szCs w:val="24"/>
        </w:rPr>
        <w:t xml:space="preserve">via some port </w:t>
      </w:r>
      <w:proofErr w:type="spellStart"/>
      <w:r w:rsidRPr="0014762C">
        <w:rPr>
          <w:rFonts w:asciiTheme="majorBidi" w:eastAsia="TimesNewRomanPSMT" w:hAnsiTheme="majorBidi" w:cstheme="majorBidi"/>
          <w:color w:val="FF0000"/>
          <w:sz w:val="24"/>
          <w:szCs w:val="24"/>
        </w:rPr>
        <w:t>entryin</w:t>
      </w:r>
      <w:proofErr w:type="spellEnd"/>
      <w:r w:rsidRPr="0014762C">
        <w:rPr>
          <w:rFonts w:asciiTheme="majorBidi" w:eastAsia="TimesNewRomanPSMT" w:hAnsiTheme="majorBidi" w:cstheme="majorBidi"/>
          <w:color w:val="FF0000"/>
          <w:sz w:val="24"/>
          <w:szCs w:val="24"/>
        </w:rPr>
        <w:t xml:space="preserve"> cultured </w:t>
      </w:r>
      <w:proofErr w:type="spellStart"/>
      <w:r w:rsidRPr="0014762C">
        <w:rPr>
          <w:rFonts w:asciiTheme="majorBidi" w:eastAsia="TimesNewRomanPSMT" w:hAnsiTheme="majorBidi" w:cstheme="majorBidi"/>
          <w:color w:val="FF0000"/>
          <w:sz w:val="24"/>
          <w:szCs w:val="24"/>
        </w:rPr>
        <w:t>Nila</w:t>
      </w:r>
      <w:proofErr w:type="spellEnd"/>
      <w:r w:rsidRPr="0014762C">
        <w:rPr>
          <w:rFonts w:asciiTheme="majorBidi" w:eastAsia="TimesNewRomanPSMT" w:hAnsiTheme="majorBidi" w:cstheme="majorBidi"/>
          <w:color w:val="FF0000"/>
          <w:sz w:val="24"/>
          <w:szCs w:val="24"/>
        </w:rPr>
        <w:t xml:space="preserve"> Tilapia (</w:t>
      </w:r>
      <w:proofErr w:type="spellStart"/>
      <w:r w:rsidRPr="0014762C">
        <w:rPr>
          <w:rFonts w:asciiTheme="majorBidi" w:eastAsia="TimesNewRomanPSMT" w:hAnsiTheme="majorBidi" w:cstheme="majorBidi"/>
          <w:i/>
          <w:iCs/>
          <w:color w:val="FF0000"/>
          <w:sz w:val="24"/>
          <w:szCs w:val="24"/>
        </w:rPr>
        <w:t>Oreochromis</w:t>
      </w:r>
      <w:proofErr w:type="spellEnd"/>
      <w:r w:rsidRPr="0014762C">
        <w:rPr>
          <w:rFonts w:asciiTheme="majorBidi" w:eastAsia="TimesNewRomanPSMT" w:hAnsiTheme="majorBidi" w:cstheme="majorBidi"/>
          <w:i/>
          <w:iCs/>
          <w:color w:val="FF0000"/>
          <w:sz w:val="24"/>
          <w:szCs w:val="24"/>
        </w:rPr>
        <w:t xml:space="preserve"> </w:t>
      </w:r>
      <w:proofErr w:type="spellStart"/>
      <w:r w:rsidRPr="0014762C">
        <w:rPr>
          <w:rFonts w:asciiTheme="majorBidi" w:eastAsia="TimesNewRomanPSMT" w:hAnsiTheme="majorBidi" w:cstheme="majorBidi"/>
          <w:i/>
          <w:iCs/>
          <w:color w:val="FF0000"/>
          <w:sz w:val="24"/>
          <w:szCs w:val="24"/>
        </w:rPr>
        <w:t>niloticus</w:t>
      </w:r>
      <w:proofErr w:type="spellEnd"/>
      <w:r w:rsidRPr="0014762C">
        <w:rPr>
          <w:rFonts w:asciiTheme="majorBidi" w:eastAsia="TimesNewRomanPSMT" w:hAnsiTheme="majorBidi" w:cstheme="majorBidi"/>
          <w:color w:val="FF0000"/>
          <w:sz w:val="24"/>
          <w:szCs w:val="24"/>
        </w:rPr>
        <w:t xml:space="preserve">) from Loa </w:t>
      </w:r>
      <w:proofErr w:type="spellStart"/>
      <w:r w:rsidRPr="0014762C">
        <w:rPr>
          <w:rFonts w:asciiTheme="majorBidi" w:eastAsia="TimesNewRomanPSMT" w:hAnsiTheme="majorBidi" w:cstheme="majorBidi"/>
          <w:color w:val="FF0000"/>
          <w:sz w:val="24"/>
          <w:szCs w:val="24"/>
        </w:rPr>
        <w:t>Kulu</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Kutai</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Kartanegara</w:t>
      </w:r>
      <w:proofErr w:type="spellEnd"/>
      <w:r w:rsidRPr="0014762C">
        <w:rPr>
          <w:rFonts w:asciiTheme="majorBidi" w:eastAsia="TimesNewRomanPSMT" w:hAnsiTheme="majorBidi" w:cstheme="majorBidi"/>
          <w:color w:val="FF0000"/>
          <w:sz w:val="24"/>
          <w:szCs w:val="24"/>
        </w:rPr>
        <w:t xml:space="preserve"> Kalimantan </w:t>
      </w:r>
      <w:proofErr w:type="spellStart"/>
      <w:r w:rsidRPr="0014762C">
        <w:rPr>
          <w:rFonts w:asciiTheme="majorBidi" w:eastAsia="TimesNewRomanPSMT" w:hAnsiTheme="majorBidi" w:cstheme="majorBidi"/>
          <w:color w:val="FF0000"/>
          <w:sz w:val="24"/>
          <w:szCs w:val="24"/>
        </w:rPr>
        <w:t>Timur</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Jurnal</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Kedokteran</w:t>
      </w:r>
      <w:proofErr w:type="spellEnd"/>
      <w:r w:rsidRPr="0014762C">
        <w:rPr>
          <w:rFonts w:asciiTheme="majorBidi" w:eastAsia="TimesNewRomanPSMT" w:hAnsiTheme="majorBidi" w:cstheme="majorBidi"/>
          <w:color w:val="FF0000"/>
          <w:sz w:val="24"/>
          <w:szCs w:val="24"/>
        </w:rPr>
        <w:t xml:space="preserve"> </w:t>
      </w:r>
      <w:proofErr w:type="spellStart"/>
      <w:r w:rsidRPr="0014762C">
        <w:rPr>
          <w:rFonts w:asciiTheme="majorBidi" w:eastAsia="TimesNewRomanPSMT" w:hAnsiTheme="majorBidi" w:cstheme="majorBidi"/>
          <w:color w:val="FF0000"/>
          <w:sz w:val="24"/>
          <w:szCs w:val="24"/>
        </w:rPr>
        <w:t>Hewan</w:t>
      </w:r>
      <w:proofErr w:type="spellEnd"/>
      <w:r w:rsidR="004F2150" w:rsidRPr="0014762C">
        <w:rPr>
          <w:rFonts w:asciiTheme="majorBidi" w:eastAsia="TimesNewRomanPSMT" w:hAnsiTheme="majorBidi" w:cstheme="majorBidi"/>
          <w:color w:val="FF0000"/>
          <w:sz w:val="24"/>
          <w:szCs w:val="24"/>
        </w:rPr>
        <w:t>.</w:t>
      </w:r>
      <w:r w:rsidRPr="0014762C">
        <w:rPr>
          <w:rFonts w:asciiTheme="majorBidi" w:eastAsia="TimesNewRomanPSMT" w:hAnsiTheme="majorBidi" w:cstheme="majorBidi"/>
          <w:color w:val="FF0000"/>
          <w:sz w:val="24"/>
          <w:szCs w:val="24"/>
        </w:rPr>
        <w:t xml:space="preserve"> 8(2): 130-134. </w:t>
      </w:r>
    </w:p>
    <w:p w:rsidR="004C5E5D" w:rsidRPr="0014762C" w:rsidRDefault="004C5E5D" w:rsidP="004F2150">
      <w:pPr>
        <w:bidi w:val="0"/>
        <w:jc w:val="both"/>
        <w:rPr>
          <w:rFonts w:asciiTheme="majorBidi" w:hAnsiTheme="majorBidi" w:cstheme="majorBidi"/>
          <w:color w:val="FF0000"/>
          <w:sz w:val="24"/>
          <w:szCs w:val="24"/>
        </w:rPr>
      </w:pPr>
      <w:proofErr w:type="spellStart"/>
      <w:proofErr w:type="gramStart"/>
      <w:r w:rsidRPr="0014762C">
        <w:rPr>
          <w:rFonts w:asciiTheme="majorBidi" w:hAnsiTheme="majorBidi" w:cstheme="majorBidi"/>
          <w:b/>
          <w:bCs/>
          <w:color w:val="FF0000"/>
          <w:sz w:val="24"/>
          <w:szCs w:val="24"/>
        </w:rPr>
        <w:t>Haridas</w:t>
      </w:r>
      <w:proofErr w:type="spellEnd"/>
      <w:r w:rsidRPr="0014762C">
        <w:rPr>
          <w:rFonts w:asciiTheme="majorBidi" w:hAnsiTheme="majorBidi" w:cstheme="majorBidi"/>
          <w:b/>
          <w:bCs/>
          <w:color w:val="FF0000"/>
          <w:sz w:val="24"/>
          <w:szCs w:val="24"/>
        </w:rPr>
        <w:t>, V.C.</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A</w:t>
      </w:r>
      <w:r w:rsidR="00E71EED" w:rsidRPr="0014762C">
        <w:rPr>
          <w:rFonts w:asciiTheme="majorBidi" w:hAnsiTheme="majorBidi" w:cstheme="majorBidi"/>
          <w:b/>
          <w:bCs/>
          <w:color w:val="FF0000"/>
          <w:sz w:val="24"/>
          <w:szCs w:val="24"/>
        </w:rPr>
        <w:t>rntzen</w:t>
      </w:r>
      <w:proofErr w:type="spellEnd"/>
      <w:r w:rsidR="00E71EED" w:rsidRPr="0014762C">
        <w:rPr>
          <w:rFonts w:asciiTheme="majorBidi" w:hAnsiTheme="majorBidi" w:cstheme="majorBidi"/>
          <w:b/>
          <w:bCs/>
          <w:color w:val="FF0000"/>
          <w:sz w:val="24"/>
          <w:szCs w:val="24"/>
        </w:rPr>
        <w:t xml:space="preserve">, J. and </w:t>
      </w:r>
      <w:proofErr w:type="spellStart"/>
      <w:r w:rsidR="00E71EED" w:rsidRPr="0014762C">
        <w:rPr>
          <w:rFonts w:asciiTheme="majorBidi" w:hAnsiTheme="majorBidi" w:cstheme="majorBidi"/>
          <w:b/>
          <w:bCs/>
          <w:color w:val="FF0000"/>
          <w:sz w:val="24"/>
          <w:szCs w:val="24"/>
        </w:rPr>
        <w:t>Gutterman</w:t>
      </w:r>
      <w:proofErr w:type="spellEnd"/>
      <w:r w:rsidR="00E71EED" w:rsidRPr="0014762C">
        <w:rPr>
          <w:rFonts w:asciiTheme="majorBidi" w:hAnsiTheme="majorBidi" w:cstheme="majorBidi"/>
          <w:b/>
          <w:bCs/>
          <w:color w:val="FF0000"/>
          <w:sz w:val="24"/>
          <w:szCs w:val="24"/>
        </w:rPr>
        <w:t>, J.U</w:t>
      </w:r>
      <w:r w:rsidR="004F2150" w:rsidRPr="0014762C">
        <w:rPr>
          <w:rFonts w:asciiTheme="majorBidi" w:hAnsiTheme="majorBidi" w:cstheme="majorBidi"/>
          <w:b/>
          <w:bCs/>
          <w:color w:val="FF0000"/>
          <w:sz w:val="24"/>
          <w:szCs w:val="24"/>
        </w:rPr>
        <w:t>.</w:t>
      </w:r>
      <w:r w:rsidR="00E71EED"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2001</w:t>
      </w:r>
      <w:r w:rsidR="004F2150"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Avicins</w:t>
      </w:r>
      <w:proofErr w:type="spellEnd"/>
      <w:r w:rsidRPr="0014762C">
        <w:rPr>
          <w:rFonts w:asciiTheme="majorBidi" w:hAnsiTheme="majorBidi" w:cstheme="majorBidi"/>
          <w:color w:val="FF0000"/>
          <w:sz w:val="24"/>
          <w:szCs w:val="24"/>
        </w:rPr>
        <w:t xml:space="preserve">, a family of </w:t>
      </w:r>
      <w:proofErr w:type="spellStart"/>
      <w:r w:rsidRPr="0014762C">
        <w:rPr>
          <w:rFonts w:asciiTheme="majorBidi" w:hAnsiTheme="majorBidi" w:cstheme="majorBidi"/>
          <w:color w:val="FF0000"/>
          <w:sz w:val="24"/>
          <w:szCs w:val="24"/>
        </w:rPr>
        <w:t>triterpenoid</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saponins</w:t>
      </w:r>
      <w:proofErr w:type="spellEnd"/>
      <w:r w:rsidRPr="0014762C">
        <w:rPr>
          <w:rFonts w:asciiTheme="majorBidi" w:hAnsiTheme="majorBidi" w:cstheme="majorBidi"/>
          <w:color w:val="FF0000"/>
          <w:sz w:val="24"/>
          <w:szCs w:val="24"/>
        </w:rPr>
        <w:t xml:space="preserve"> from Acacia </w:t>
      </w:r>
      <w:proofErr w:type="spellStart"/>
      <w:r w:rsidRPr="0014762C">
        <w:rPr>
          <w:rFonts w:asciiTheme="majorBidi" w:hAnsiTheme="majorBidi" w:cstheme="majorBidi"/>
          <w:color w:val="FF0000"/>
          <w:sz w:val="24"/>
          <w:szCs w:val="24"/>
        </w:rPr>
        <w:t>victoriae</w:t>
      </w:r>
      <w:proofErr w:type="spellEnd"/>
      <w:r w:rsidRPr="0014762C">
        <w:rPr>
          <w:rFonts w:asciiTheme="majorBidi" w:hAnsiTheme="majorBidi" w:cstheme="majorBidi"/>
          <w:color w:val="FF0000"/>
          <w:sz w:val="24"/>
          <w:szCs w:val="24"/>
        </w:rPr>
        <w:t xml:space="preserve"> (Bentham), inhibit activation of nuclear factor-kappa B by inhibiting both its nuclear localization and ability to bind DNA. Proc. Nat. Acad. Sci. USA 98, 11557–11562. </w:t>
      </w:r>
    </w:p>
    <w:p w:rsidR="004F2150" w:rsidRPr="0014762C" w:rsidRDefault="00E71EED" w:rsidP="004F2150">
      <w:pPr>
        <w:bidi w:val="0"/>
        <w:jc w:val="both"/>
        <w:rPr>
          <w:rFonts w:asciiTheme="majorBidi" w:hAnsiTheme="majorBidi" w:cstheme="majorBidi"/>
          <w:b/>
          <w:bCs/>
          <w:color w:val="FF0000"/>
          <w:sz w:val="24"/>
          <w:szCs w:val="24"/>
        </w:rPr>
      </w:pPr>
      <w:proofErr w:type="spellStart"/>
      <w:r w:rsidRPr="0014762C">
        <w:rPr>
          <w:rFonts w:asciiTheme="majorBidi" w:hAnsiTheme="majorBidi" w:cstheme="majorBidi"/>
          <w:b/>
          <w:bCs/>
          <w:color w:val="FF0000"/>
          <w:sz w:val="24"/>
          <w:szCs w:val="24"/>
        </w:rPr>
        <w:lastRenderedPageBreak/>
        <w:t>Harikrishnan</w:t>
      </w:r>
      <w:proofErr w:type="spellEnd"/>
      <w:r w:rsidRPr="0014762C">
        <w:rPr>
          <w:rFonts w:asciiTheme="majorBidi" w:hAnsiTheme="majorBidi" w:cstheme="majorBidi"/>
          <w:b/>
          <w:bCs/>
          <w:color w:val="FF0000"/>
          <w:sz w:val="24"/>
          <w:szCs w:val="24"/>
        </w:rPr>
        <w:t>, R.</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Balasundaram</w:t>
      </w:r>
      <w:proofErr w:type="spellEnd"/>
      <w:r w:rsidRPr="0014762C">
        <w:rPr>
          <w:rFonts w:asciiTheme="majorBidi" w:hAnsiTheme="majorBidi" w:cstheme="majorBidi"/>
          <w:b/>
          <w:bCs/>
          <w:color w:val="FF0000"/>
          <w:sz w:val="24"/>
          <w:szCs w:val="24"/>
        </w:rPr>
        <w:t>, C.</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004C5E5D" w:rsidRPr="0014762C">
        <w:rPr>
          <w:rFonts w:asciiTheme="majorBidi" w:hAnsiTheme="majorBidi" w:cstheme="majorBidi"/>
          <w:b/>
          <w:bCs/>
          <w:color w:val="FF0000"/>
          <w:sz w:val="24"/>
          <w:szCs w:val="24"/>
        </w:rPr>
        <w:t>Heo</w:t>
      </w:r>
      <w:proofErr w:type="spellEnd"/>
      <w:r w:rsidR="004C5E5D" w:rsidRPr="0014762C">
        <w:rPr>
          <w:rFonts w:asciiTheme="majorBidi" w:hAnsiTheme="majorBidi" w:cstheme="majorBidi"/>
          <w:b/>
          <w:bCs/>
          <w:color w:val="FF0000"/>
          <w:sz w:val="24"/>
          <w:szCs w:val="24"/>
        </w:rPr>
        <w:t>, M. S.</w:t>
      </w:r>
      <w:r w:rsidRPr="0014762C">
        <w:rPr>
          <w:rFonts w:asciiTheme="majorBidi" w:hAnsiTheme="majorBidi" w:cstheme="majorBidi"/>
          <w:b/>
          <w:bCs/>
          <w:color w:val="FF0000"/>
          <w:sz w:val="24"/>
          <w:szCs w:val="24"/>
        </w:rPr>
        <w:t xml:space="preserve"> </w:t>
      </w:r>
      <w:r w:rsidR="004C5E5D" w:rsidRPr="0014762C">
        <w:rPr>
          <w:rFonts w:asciiTheme="majorBidi" w:hAnsiTheme="majorBidi" w:cstheme="majorBidi"/>
          <w:b/>
          <w:bCs/>
          <w:color w:val="FF0000"/>
          <w:sz w:val="24"/>
          <w:szCs w:val="24"/>
        </w:rPr>
        <w:t>2012a</w:t>
      </w:r>
      <w:r w:rsidR="004F2150" w:rsidRPr="0014762C">
        <w:rPr>
          <w:rFonts w:asciiTheme="majorBidi" w:hAnsiTheme="majorBidi" w:cstheme="majorBidi"/>
          <w:b/>
          <w:bCs/>
          <w:color w:val="FF0000"/>
          <w:sz w:val="24"/>
          <w:szCs w:val="24"/>
        </w:rPr>
        <w:t>.</w:t>
      </w:r>
      <w:r w:rsidR="004C5E5D" w:rsidRPr="0014762C">
        <w:rPr>
          <w:rFonts w:asciiTheme="majorBidi" w:hAnsiTheme="majorBidi" w:cstheme="majorBidi"/>
          <w:color w:val="FF0000"/>
          <w:sz w:val="24"/>
          <w:szCs w:val="24"/>
        </w:rPr>
        <w:t xml:space="preserve"> Effect of </w:t>
      </w:r>
      <w:proofErr w:type="spellStart"/>
      <w:r w:rsidR="004C5E5D" w:rsidRPr="0014762C">
        <w:rPr>
          <w:rFonts w:asciiTheme="majorBidi" w:hAnsiTheme="majorBidi" w:cstheme="majorBidi"/>
          <w:color w:val="FF0000"/>
          <w:sz w:val="24"/>
          <w:szCs w:val="24"/>
        </w:rPr>
        <w:t>Inonotus</w:t>
      </w:r>
      <w:proofErr w:type="spellEnd"/>
      <w:r w:rsidR="004C5E5D" w:rsidRPr="0014762C">
        <w:rPr>
          <w:rFonts w:asciiTheme="majorBidi" w:hAnsiTheme="majorBidi" w:cstheme="majorBidi"/>
          <w:color w:val="FF0000"/>
          <w:sz w:val="24"/>
          <w:szCs w:val="24"/>
        </w:rPr>
        <w:t xml:space="preserve"> </w:t>
      </w:r>
      <w:proofErr w:type="spellStart"/>
      <w:r w:rsidR="004C5E5D" w:rsidRPr="0014762C">
        <w:rPr>
          <w:rFonts w:asciiTheme="majorBidi" w:hAnsiTheme="majorBidi" w:cstheme="majorBidi"/>
          <w:color w:val="FF0000"/>
          <w:sz w:val="24"/>
          <w:szCs w:val="24"/>
        </w:rPr>
        <w:t>obliquus</w:t>
      </w:r>
      <w:proofErr w:type="spellEnd"/>
      <w:r w:rsidR="004C5E5D" w:rsidRPr="0014762C">
        <w:rPr>
          <w:rFonts w:asciiTheme="majorBidi" w:hAnsiTheme="majorBidi" w:cstheme="majorBidi"/>
          <w:color w:val="FF0000"/>
          <w:sz w:val="24"/>
          <w:szCs w:val="24"/>
        </w:rPr>
        <w:t xml:space="preserve"> enriched diet on hematology, immune response, and disease protection in kelp grouper, </w:t>
      </w:r>
      <w:proofErr w:type="spellStart"/>
      <w:r w:rsidR="004C5E5D" w:rsidRPr="0014762C">
        <w:rPr>
          <w:rFonts w:asciiTheme="majorBidi" w:hAnsiTheme="majorBidi" w:cstheme="majorBidi"/>
          <w:color w:val="FF0000"/>
          <w:sz w:val="24"/>
          <w:szCs w:val="24"/>
        </w:rPr>
        <w:t>Epinephelus</w:t>
      </w:r>
      <w:proofErr w:type="spellEnd"/>
      <w:r w:rsidR="004C5E5D" w:rsidRPr="0014762C">
        <w:rPr>
          <w:rFonts w:asciiTheme="majorBidi" w:hAnsiTheme="majorBidi" w:cstheme="majorBidi"/>
          <w:color w:val="FF0000"/>
          <w:sz w:val="24"/>
          <w:szCs w:val="24"/>
        </w:rPr>
        <w:t xml:space="preserve"> </w:t>
      </w:r>
      <w:proofErr w:type="spellStart"/>
      <w:r w:rsidR="004C5E5D" w:rsidRPr="0014762C">
        <w:rPr>
          <w:rFonts w:asciiTheme="majorBidi" w:hAnsiTheme="majorBidi" w:cstheme="majorBidi"/>
          <w:color w:val="FF0000"/>
          <w:sz w:val="24"/>
          <w:szCs w:val="24"/>
        </w:rPr>
        <w:t>bruneus</w:t>
      </w:r>
      <w:proofErr w:type="spellEnd"/>
      <w:r w:rsidR="004C5E5D" w:rsidRPr="0014762C">
        <w:rPr>
          <w:rFonts w:asciiTheme="majorBidi" w:hAnsiTheme="majorBidi" w:cstheme="majorBidi"/>
          <w:color w:val="FF0000"/>
          <w:sz w:val="24"/>
          <w:szCs w:val="24"/>
        </w:rPr>
        <w:t xml:space="preserve"> against </w:t>
      </w:r>
      <w:r w:rsidR="004C5E5D" w:rsidRPr="0014762C">
        <w:rPr>
          <w:rFonts w:asciiTheme="majorBidi" w:hAnsiTheme="majorBidi" w:cstheme="majorBidi"/>
          <w:i/>
          <w:iCs/>
          <w:color w:val="FF0000"/>
          <w:sz w:val="24"/>
          <w:szCs w:val="24"/>
        </w:rPr>
        <w:t xml:space="preserve">Vibrio </w:t>
      </w:r>
      <w:proofErr w:type="spellStart"/>
      <w:r w:rsidR="004C5E5D" w:rsidRPr="0014762C">
        <w:rPr>
          <w:rFonts w:asciiTheme="majorBidi" w:hAnsiTheme="majorBidi" w:cstheme="majorBidi"/>
          <w:i/>
          <w:iCs/>
          <w:color w:val="FF0000"/>
          <w:sz w:val="24"/>
          <w:szCs w:val="24"/>
        </w:rPr>
        <w:t>harveyi</w:t>
      </w:r>
      <w:proofErr w:type="spellEnd"/>
      <w:r w:rsidR="004C5E5D" w:rsidRPr="0014762C">
        <w:rPr>
          <w:rFonts w:asciiTheme="majorBidi" w:hAnsiTheme="majorBidi" w:cstheme="majorBidi"/>
          <w:color w:val="FF0000"/>
          <w:sz w:val="24"/>
          <w:szCs w:val="24"/>
        </w:rPr>
        <w:t xml:space="preserve">. </w:t>
      </w:r>
      <w:proofErr w:type="spellStart"/>
      <w:proofErr w:type="gramStart"/>
      <w:r w:rsidR="004C5E5D" w:rsidRPr="0014762C">
        <w:rPr>
          <w:rFonts w:asciiTheme="majorBidi" w:hAnsiTheme="majorBidi" w:cstheme="majorBidi"/>
          <w:color w:val="FF0000"/>
          <w:sz w:val="24"/>
          <w:szCs w:val="24"/>
        </w:rPr>
        <w:t>Aquac</w:t>
      </w:r>
      <w:proofErr w:type="spellEnd"/>
      <w:r w:rsidR="004F2150" w:rsidRPr="0014762C">
        <w:rPr>
          <w:rFonts w:asciiTheme="majorBidi" w:hAnsiTheme="majorBidi" w:cstheme="majorBidi"/>
          <w:color w:val="FF0000"/>
          <w:sz w:val="24"/>
          <w:szCs w:val="24"/>
        </w:rPr>
        <w:t>.</w:t>
      </w:r>
      <w:proofErr w:type="gramEnd"/>
      <w:r w:rsidR="004C5E5D" w:rsidRPr="0014762C">
        <w:rPr>
          <w:rFonts w:asciiTheme="majorBidi" w:hAnsiTheme="majorBidi" w:cstheme="majorBidi"/>
          <w:color w:val="FF0000"/>
          <w:sz w:val="24"/>
          <w:szCs w:val="24"/>
        </w:rPr>
        <w:t xml:space="preserve"> </w:t>
      </w:r>
      <w:r w:rsidR="004F2150" w:rsidRPr="0014762C">
        <w:rPr>
          <w:rFonts w:asciiTheme="majorBidi" w:hAnsiTheme="majorBidi" w:cstheme="majorBidi"/>
          <w:color w:val="FF0000"/>
          <w:sz w:val="24"/>
          <w:szCs w:val="24"/>
        </w:rPr>
        <w:t>344: 48-53</w:t>
      </w:r>
      <w:r w:rsidR="004F2150" w:rsidRPr="0014762C">
        <w:rPr>
          <w:rFonts w:asciiTheme="majorBidi" w:hAnsiTheme="majorBidi" w:cstheme="majorBidi"/>
          <w:b/>
          <w:bCs/>
          <w:color w:val="FF0000"/>
          <w:sz w:val="24"/>
          <w:szCs w:val="24"/>
        </w:rPr>
        <w:t>.</w:t>
      </w:r>
    </w:p>
    <w:p w:rsidR="004C5E5D" w:rsidRPr="0014762C" w:rsidRDefault="004C5E5D" w:rsidP="00094236">
      <w:pPr>
        <w:bidi w:val="0"/>
        <w:jc w:val="both"/>
        <w:rPr>
          <w:rFonts w:asciiTheme="majorBidi" w:hAnsiTheme="majorBidi" w:cstheme="majorBidi"/>
          <w:color w:val="FF0000"/>
          <w:sz w:val="24"/>
          <w:szCs w:val="24"/>
          <w:rtl/>
          <w:lang w:bidi="ar-EG"/>
        </w:rPr>
      </w:pPr>
      <w:proofErr w:type="spellStart"/>
      <w:r w:rsidRPr="0014762C">
        <w:rPr>
          <w:rFonts w:asciiTheme="majorBidi" w:hAnsiTheme="majorBidi" w:cstheme="majorBidi"/>
          <w:b/>
          <w:bCs/>
          <w:color w:val="FF0000"/>
          <w:sz w:val="24"/>
          <w:szCs w:val="24"/>
        </w:rPr>
        <w:t>Hossain</w:t>
      </w:r>
      <w:proofErr w:type="spellEnd"/>
      <w:r w:rsidRPr="0014762C">
        <w:rPr>
          <w:rFonts w:asciiTheme="majorBidi" w:hAnsiTheme="majorBidi" w:cstheme="majorBidi"/>
          <w:b/>
          <w:bCs/>
          <w:color w:val="FF0000"/>
          <w:sz w:val="24"/>
          <w:szCs w:val="24"/>
        </w:rPr>
        <w:t>, M.I.</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Farzana</w:t>
      </w:r>
      <w:proofErr w:type="spellEnd"/>
      <w:r w:rsidRPr="0014762C">
        <w:rPr>
          <w:rFonts w:asciiTheme="majorBidi" w:hAnsiTheme="majorBidi" w:cstheme="majorBidi"/>
          <w:b/>
          <w:bCs/>
          <w:color w:val="FF0000"/>
          <w:sz w:val="24"/>
          <w:szCs w:val="24"/>
        </w:rPr>
        <w:t>, A.N.</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Hussain</w:t>
      </w:r>
      <w:proofErr w:type="spellEnd"/>
      <w:r w:rsidRPr="0014762C">
        <w:rPr>
          <w:rFonts w:asciiTheme="majorBidi" w:hAnsiTheme="majorBidi" w:cstheme="majorBidi"/>
          <w:b/>
          <w:bCs/>
          <w:color w:val="FF0000"/>
          <w:sz w:val="24"/>
          <w:szCs w:val="24"/>
        </w:rPr>
        <w:t>, M.A.</w:t>
      </w:r>
      <w:r w:rsidR="004F2150"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Rah</w:t>
      </w:r>
      <w:r w:rsidR="00E71EED" w:rsidRPr="0014762C">
        <w:rPr>
          <w:rFonts w:asciiTheme="majorBidi" w:hAnsiTheme="majorBidi" w:cstheme="majorBidi"/>
          <w:b/>
          <w:bCs/>
          <w:color w:val="FF0000"/>
          <w:sz w:val="24"/>
          <w:szCs w:val="24"/>
        </w:rPr>
        <w:t>man</w:t>
      </w:r>
      <w:proofErr w:type="spellEnd"/>
      <w:r w:rsidR="00E71EED" w:rsidRPr="0014762C">
        <w:rPr>
          <w:rFonts w:asciiTheme="majorBidi" w:hAnsiTheme="majorBidi" w:cstheme="majorBidi"/>
          <w:b/>
          <w:bCs/>
          <w:color w:val="FF0000"/>
          <w:sz w:val="24"/>
          <w:szCs w:val="24"/>
        </w:rPr>
        <w:t>, M.H. and Satoru, S. 2006</w:t>
      </w:r>
      <w:r w:rsidR="004F2150"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Disribution</w:t>
      </w:r>
      <w:proofErr w:type="spellEnd"/>
      <w:r w:rsidRPr="0014762C">
        <w:rPr>
          <w:rFonts w:asciiTheme="majorBidi" w:hAnsiTheme="majorBidi" w:cstheme="majorBidi"/>
          <w:color w:val="FF0000"/>
          <w:sz w:val="24"/>
          <w:szCs w:val="24"/>
        </w:rPr>
        <w:t xml:space="preserve"> of </w:t>
      </w:r>
      <w:r w:rsidRPr="0014762C">
        <w:rPr>
          <w:rFonts w:asciiTheme="majorBidi" w:hAnsiTheme="majorBidi" w:cstheme="majorBidi"/>
          <w:i/>
          <w:iCs/>
          <w:color w:val="FF0000"/>
          <w:sz w:val="24"/>
          <w:szCs w:val="24"/>
        </w:rPr>
        <w:t xml:space="preserve">Pseudomonas </w:t>
      </w:r>
      <w:proofErr w:type="spellStart"/>
      <w:r w:rsidRPr="0014762C">
        <w:rPr>
          <w:rFonts w:asciiTheme="majorBidi" w:hAnsiTheme="majorBidi" w:cstheme="majorBidi"/>
          <w:i/>
          <w:iCs/>
          <w:color w:val="FF0000"/>
          <w:sz w:val="24"/>
          <w:szCs w:val="24"/>
        </w:rPr>
        <w:t>aeruginosa</w:t>
      </w:r>
      <w:proofErr w:type="spellEnd"/>
      <w:r w:rsidRPr="0014762C">
        <w:rPr>
          <w:rFonts w:asciiTheme="majorBidi" w:hAnsiTheme="majorBidi" w:cstheme="majorBidi"/>
          <w:i/>
          <w:iCs/>
          <w:color w:val="FF0000"/>
          <w:sz w:val="24"/>
          <w:szCs w:val="24"/>
        </w:rPr>
        <w:t xml:space="preserve"> </w:t>
      </w:r>
      <w:r w:rsidRPr="0014762C">
        <w:rPr>
          <w:rFonts w:asciiTheme="majorBidi" w:hAnsiTheme="majorBidi" w:cstheme="majorBidi"/>
          <w:color w:val="FF0000"/>
          <w:sz w:val="24"/>
          <w:szCs w:val="24"/>
        </w:rPr>
        <w:t xml:space="preserve">in swamps and its infection to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niloticus</w:t>
      </w:r>
      <w:proofErr w:type="spellEnd"/>
      <w:r w:rsidRPr="0014762C">
        <w:rPr>
          <w:rFonts w:asciiTheme="majorBidi" w:hAnsiTheme="majorBidi" w:cstheme="majorBidi"/>
          <w:color w:val="FF0000"/>
          <w:sz w:val="24"/>
          <w:szCs w:val="24"/>
        </w:rPr>
        <w:t xml:space="preserve">. J. </w:t>
      </w:r>
      <w:proofErr w:type="spellStart"/>
      <w:r w:rsidR="00324FF5" w:rsidRPr="0014762C">
        <w:rPr>
          <w:rFonts w:asciiTheme="majorBidi" w:hAnsiTheme="majorBidi" w:cstheme="majorBidi"/>
          <w:color w:val="FF0000"/>
          <w:sz w:val="24"/>
          <w:szCs w:val="24"/>
        </w:rPr>
        <w:t>B</w:t>
      </w:r>
      <w:r w:rsidRPr="0014762C">
        <w:rPr>
          <w:rFonts w:asciiTheme="majorBidi" w:hAnsiTheme="majorBidi" w:cstheme="majorBidi"/>
          <w:color w:val="FF0000"/>
          <w:sz w:val="24"/>
          <w:szCs w:val="24"/>
        </w:rPr>
        <w:t>io</w:t>
      </w:r>
      <w:r w:rsidR="00094236" w:rsidRPr="0014762C">
        <w:rPr>
          <w:rFonts w:asciiTheme="majorBidi" w:hAnsiTheme="majorBidi" w:cstheme="majorBidi"/>
          <w:color w:val="FF0000"/>
          <w:sz w:val="24"/>
          <w:szCs w:val="24"/>
        </w:rPr>
        <w:t>.</w:t>
      </w:r>
      <w:r w:rsidR="00324FF5" w:rsidRPr="0014762C">
        <w:rPr>
          <w:rFonts w:asciiTheme="majorBidi" w:hAnsiTheme="majorBidi" w:cstheme="majorBidi"/>
          <w:color w:val="FF0000"/>
          <w:sz w:val="24"/>
          <w:szCs w:val="24"/>
        </w:rPr>
        <w:t>S</w:t>
      </w:r>
      <w:r w:rsidRPr="0014762C">
        <w:rPr>
          <w:rFonts w:asciiTheme="majorBidi" w:hAnsiTheme="majorBidi" w:cstheme="majorBidi"/>
          <w:color w:val="FF0000"/>
          <w:sz w:val="24"/>
          <w:szCs w:val="24"/>
        </w:rPr>
        <w:t>ci</w:t>
      </w:r>
      <w:proofErr w:type="spellEnd"/>
      <w:r w:rsidRPr="0014762C">
        <w:rPr>
          <w:rFonts w:asciiTheme="majorBidi" w:hAnsiTheme="majorBidi" w:cstheme="majorBidi"/>
          <w:color w:val="FF0000"/>
          <w:sz w:val="24"/>
          <w:szCs w:val="24"/>
        </w:rPr>
        <w:t>. 14: 77-81.</w:t>
      </w:r>
    </w:p>
    <w:p w:rsidR="004C5E5D" w:rsidRPr="0014762C" w:rsidRDefault="004C5E5D" w:rsidP="004F2150">
      <w:pPr>
        <w:bidi w:val="0"/>
        <w:jc w:val="both"/>
        <w:rPr>
          <w:rFonts w:asciiTheme="majorBidi" w:hAnsiTheme="majorBidi" w:cstheme="majorBidi"/>
          <w:color w:val="FF0000"/>
          <w:sz w:val="24"/>
          <w:szCs w:val="24"/>
          <w:lang w:bidi="ar-EG"/>
        </w:rPr>
      </w:pPr>
      <w:r w:rsidRPr="0014762C">
        <w:rPr>
          <w:rFonts w:asciiTheme="majorBidi" w:hAnsiTheme="majorBidi" w:cstheme="majorBidi"/>
          <w:b/>
          <w:bCs/>
          <w:color w:val="FF0000"/>
          <w:sz w:val="24"/>
          <w:szCs w:val="24"/>
          <w:lang w:bidi="ar-EG"/>
        </w:rPr>
        <w:t>Innes, W.T.</w:t>
      </w:r>
      <w:r w:rsidR="00E71EED"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1966</w:t>
      </w:r>
      <w:r w:rsidR="004F2150" w:rsidRPr="0014762C">
        <w:rPr>
          <w:rFonts w:asciiTheme="majorBidi" w:hAnsiTheme="majorBidi" w:cstheme="majorBidi"/>
          <w:b/>
          <w:bCs/>
          <w:color w:val="FF0000"/>
          <w:sz w:val="24"/>
          <w:szCs w:val="24"/>
          <w:lang w:bidi="ar-EG"/>
        </w:rPr>
        <w:t>.</w:t>
      </w:r>
      <w:r w:rsidRPr="0014762C">
        <w:rPr>
          <w:rFonts w:asciiTheme="majorBidi" w:hAnsiTheme="majorBidi" w:cstheme="majorBidi"/>
          <w:color w:val="FF0000"/>
          <w:sz w:val="24"/>
          <w:szCs w:val="24"/>
          <w:lang w:bidi="ar-EG"/>
        </w:rPr>
        <w:t xml:space="preserve"> Exotic aquarium fishes.19</w:t>
      </w:r>
      <w:r w:rsidRPr="0014762C">
        <w:rPr>
          <w:rFonts w:asciiTheme="majorBidi" w:hAnsiTheme="majorBidi" w:cstheme="majorBidi"/>
          <w:color w:val="FF0000"/>
          <w:sz w:val="24"/>
          <w:szCs w:val="24"/>
          <w:vertAlign w:val="superscript"/>
          <w:lang w:bidi="ar-EG"/>
        </w:rPr>
        <w:t>th</w:t>
      </w:r>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Ed.Aquarium</w:t>
      </w:r>
      <w:proofErr w:type="spellEnd"/>
      <w:r w:rsidRPr="0014762C">
        <w:rPr>
          <w:rFonts w:asciiTheme="majorBidi" w:hAnsiTheme="majorBidi" w:cstheme="majorBidi"/>
          <w:color w:val="FF0000"/>
          <w:sz w:val="24"/>
          <w:szCs w:val="24"/>
          <w:lang w:bidi="ar-EG"/>
        </w:rPr>
        <w:t xml:space="preserve"> in </w:t>
      </w:r>
      <w:proofErr w:type="spellStart"/>
      <w:r w:rsidRPr="0014762C">
        <w:rPr>
          <w:rFonts w:asciiTheme="majorBidi" w:hAnsiTheme="majorBidi" w:cstheme="majorBidi"/>
          <w:color w:val="FF0000"/>
          <w:sz w:val="24"/>
          <w:szCs w:val="24"/>
          <w:lang w:bidi="ar-EG"/>
        </w:rPr>
        <w:t>Corported</w:t>
      </w:r>
      <w:proofErr w:type="spellEnd"/>
      <w:r w:rsidRPr="0014762C">
        <w:rPr>
          <w:rFonts w:asciiTheme="majorBidi" w:hAnsiTheme="majorBidi" w:cstheme="majorBidi"/>
          <w:color w:val="FF0000"/>
          <w:sz w:val="24"/>
          <w:szCs w:val="24"/>
          <w:lang w:bidi="ar-EG"/>
        </w:rPr>
        <w:t xml:space="preserve">, New </w:t>
      </w:r>
      <w:proofErr w:type="spellStart"/>
      <w:r w:rsidRPr="0014762C">
        <w:rPr>
          <w:rFonts w:asciiTheme="majorBidi" w:hAnsiTheme="majorBidi" w:cstheme="majorBidi"/>
          <w:color w:val="FF0000"/>
          <w:sz w:val="24"/>
          <w:szCs w:val="24"/>
          <w:lang w:bidi="ar-EG"/>
        </w:rPr>
        <w:t>Jersy</w:t>
      </w:r>
      <w:proofErr w:type="spellEnd"/>
      <w:r w:rsidRPr="0014762C">
        <w:rPr>
          <w:rFonts w:asciiTheme="majorBidi" w:hAnsiTheme="majorBidi" w:cstheme="majorBidi"/>
          <w:color w:val="FF0000"/>
          <w:sz w:val="24"/>
          <w:szCs w:val="24"/>
          <w:lang w:bidi="ar-EG"/>
        </w:rPr>
        <w:t>, USA.</w:t>
      </w:r>
    </w:p>
    <w:p w:rsidR="004C5E5D" w:rsidRPr="0014762C" w:rsidRDefault="004C5E5D" w:rsidP="004F2150">
      <w:pPr>
        <w:bidi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J</w:t>
      </w:r>
      <w:r w:rsidR="00E71EED" w:rsidRPr="0014762C">
        <w:rPr>
          <w:rFonts w:asciiTheme="majorBidi" w:hAnsiTheme="majorBidi" w:cstheme="majorBidi"/>
          <w:b/>
          <w:bCs/>
          <w:color w:val="FF0000"/>
          <w:sz w:val="24"/>
          <w:szCs w:val="24"/>
        </w:rPr>
        <w:t>eney</w:t>
      </w:r>
      <w:proofErr w:type="spellEnd"/>
      <w:r w:rsidR="00E71EED" w:rsidRPr="0014762C">
        <w:rPr>
          <w:rFonts w:asciiTheme="majorBidi" w:hAnsiTheme="majorBidi" w:cstheme="majorBidi"/>
          <w:b/>
          <w:bCs/>
          <w:color w:val="FF0000"/>
          <w:sz w:val="24"/>
          <w:szCs w:val="24"/>
        </w:rPr>
        <w:t>, G.</w:t>
      </w:r>
      <w:r w:rsidR="004F2150" w:rsidRPr="0014762C">
        <w:rPr>
          <w:rFonts w:asciiTheme="majorBidi" w:hAnsiTheme="majorBidi" w:cstheme="majorBidi"/>
          <w:b/>
          <w:bCs/>
          <w:color w:val="FF0000"/>
          <w:sz w:val="24"/>
          <w:szCs w:val="24"/>
        </w:rPr>
        <w:t>,</w:t>
      </w:r>
      <w:r w:rsidR="00E71EED" w:rsidRPr="0014762C">
        <w:rPr>
          <w:rFonts w:asciiTheme="majorBidi" w:hAnsiTheme="majorBidi" w:cstheme="majorBidi"/>
          <w:b/>
          <w:bCs/>
          <w:color w:val="FF0000"/>
          <w:sz w:val="24"/>
          <w:szCs w:val="24"/>
        </w:rPr>
        <w:t xml:space="preserve"> De Wet, L.</w:t>
      </w:r>
      <w:r w:rsidR="004F2150" w:rsidRPr="0014762C">
        <w:rPr>
          <w:rFonts w:asciiTheme="majorBidi" w:hAnsiTheme="majorBidi" w:cstheme="majorBidi"/>
          <w:b/>
          <w:bCs/>
          <w:color w:val="FF0000"/>
          <w:sz w:val="24"/>
          <w:szCs w:val="24"/>
        </w:rPr>
        <w:t>,</w:t>
      </w:r>
      <w:r w:rsidR="00E71EED" w:rsidRPr="0014762C">
        <w:rPr>
          <w:rFonts w:asciiTheme="majorBidi" w:hAnsiTheme="majorBidi" w:cstheme="majorBidi"/>
          <w:b/>
          <w:bCs/>
          <w:color w:val="FF0000"/>
          <w:sz w:val="24"/>
          <w:szCs w:val="24"/>
        </w:rPr>
        <w:t xml:space="preserve"> </w:t>
      </w:r>
      <w:proofErr w:type="spellStart"/>
      <w:r w:rsidR="00E71EED" w:rsidRPr="0014762C">
        <w:rPr>
          <w:rFonts w:asciiTheme="majorBidi" w:hAnsiTheme="majorBidi" w:cstheme="majorBidi"/>
          <w:b/>
          <w:bCs/>
          <w:color w:val="FF0000"/>
          <w:sz w:val="24"/>
          <w:szCs w:val="24"/>
        </w:rPr>
        <w:t>Jeney</w:t>
      </w:r>
      <w:proofErr w:type="spellEnd"/>
      <w:r w:rsidR="00E71EED" w:rsidRPr="0014762C">
        <w:rPr>
          <w:rFonts w:asciiTheme="majorBidi" w:hAnsiTheme="majorBidi" w:cstheme="majorBidi"/>
          <w:b/>
          <w:bCs/>
          <w:color w:val="FF0000"/>
          <w:sz w:val="24"/>
          <w:szCs w:val="24"/>
        </w:rPr>
        <w:t xml:space="preserve"> Z. </w:t>
      </w:r>
      <w:r w:rsidRPr="0014762C">
        <w:rPr>
          <w:rFonts w:asciiTheme="majorBidi" w:hAnsiTheme="majorBidi" w:cstheme="majorBidi"/>
          <w:b/>
          <w:bCs/>
          <w:color w:val="FF0000"/>
          <w:sz w:val="24"/>
          <w:szCs w:val="24"/>
        </w:rPr>
        <w:t>and Yin, G. 2015</w:t>
      </w:r>
      <w:r w:rsidR="004F2150"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Plant extracts. In: Dietary Nutrients, Additives and Fish Health (ed. by C. Lee, C. Lim, D.M. G &amp; C.D. Webster), pp. 321–331. Wiley-Blackwell, John Wiley &amp; Sons, </w:t>
      </w:r>
      <w:proofErr w:type="spellStart"/>
      <w:r w:rsidRPr="0014762C">
        <w:rPr>
          <w:rFonts w:asciiTheme="majorBidi" w:hAnsiTheme="majorBidi" w:cstheme="majorBidi"/>
          <w:color w:val="FF0000"/>
          <w:sz w:val="24"/>
          <w:szCs w:val="24"/>
        </w:rPr>
        <w:t>Inc</w:t>
      </w:r>
      <w:proofErr w:type="spellEnd"/>
      <w:r w:rsidRPr="0014762C">
        <w:rPr>
          <w:rFonts w:asciiTheme="majorBidi" w:hAnsiTheme="majorBidi" w:cstheme="majorBidi"/>
          <w:color w:val="FF0000"/>
          <w:sz w:val="24"/>
          <w:szCs w:val="24"/>
        </w:rPr>
        <w:t>, Hoboken, New Jersey.</w:t>
      </w:r>
    </w:p>
    <w:p w:rsidR="004C5E5D" w:rsidRPr="0014762C" w:rsidRDefault="004C5E5D" w:rsidP="00F30DA5">
      <w:pPr>
        <w:bidi w:val="0"/>
        <w:jc w:val="both"/>
        <w:rPr>
          <w:rFonts w:asciiTheme="majorBidi" w:hAnsiTheme="majorBidi" w:cstheme="majorBidi"/>
          <w:color w:val="FF0000"/>
          <w:sz w:val="24"/>
          <w:szCs w:val="24"/>
        </w:rPr>
      </w:pPr>
      <w:proofErr w:type="gramStart"/>
      <w:r w:rsidRPr="0014762C">
        <w:rPr>
          <w:rFonts w:asciiTheme="majorBidi" w:hAnsiTheme="majorBidi" w:cstheme="majorBidi"/>
          <w:b/>
          <w:bCs/>
          <w:color w:val="FF0000"/>
          <w:sz w:val="24"/>
          <w:szCs w:val="24"/>
        </w:rPr>
        <w:t>Kelly, A.M. and Kohler, C.C. 2003</w:t>
      </w:r>
      <w:r w:rsidR="004F2150" w:rsidRPr="0014762C">
        <w:rPr>
          <w:rFonts w:asciiTheme="majorBidi" w:hAnsiTheme="majorBidi" w:cstheme="majorBidi"/>
          <w:b/>
          <w:bCs/>
          <w:color w:val="FF0000"/>
          <w:sz w:val="24"/>
          <w:szCs w:val="24"/>
        </w:rPr>
        <w:t>.</w:t>
      </w:r>
      <w:proofErr w:type="gramEnd"/>
      <w:r w:rsidR="004F2150"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 xml:space="preserve"> Effects of Yucca </w:t>
      </w:r>
      <w:proofErr w:type="spellStart"/>
      <w:r w:rsidRPr="0014762C">
        <w:rPr>
          <w:rFonts w:asciiTheme="majorBidi" w:hAnsiTheme="majorBidi" w:cstheme="majorBidi"/>
          <w:color w:val="FF0000"/>
          <w:sz w:val="24"/>
          <w:szCs w:val="24"/>
        </w:rPr>
        <w:t>schidigera</w:t>
      </w:r>
      <w:proofErr w:type="spellEnd"/>
      <w:r w:rsidRPr="0014762C">
        <w:rPr>
          <w:rFonts w:asciiTheme="majorBidi" w:hAnsiTheme="majorBidi" w:cstheme="majorBidi"/>
          <w:color w:val="FF0000"/>
          <w:sz w:val="24"/>
          <w:szCs w:val="24"/>
        </w:rPr>
        <w:t xml:space="preserve"> extract on growth, nitrogen retention, ammonia excretion, and toxicity in channel catﬁsh </w:t>
      </w:r>
      <w:proofErr w:type="spellStart"/>
      <w:r w:rsidRPr="0014762C">
        <w:rPr>
          <w:rFonts w:asciiTheme="majorBidi" w:hAnsiTheme="majorBidi" w:cstheme="majorBidi"/>
          <w:color w:val="FF0000"/>
          <w:sz w:val="24"/>
          <w:szCs w:val="24"/>
        </w:rPr>
        <w:t>Ictalurus</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punctatus</w:t>
      </w:r>
      <w:proofErr w:type="spellEnd"/>
      <w:r w:rsidRPr="0014762C">
        <w:rPr>
          <w:rFonts w:asciiTheme="majorBidi" w:hAnsiTheme="majorBidi" w:cstheme="majorBidi"/>
          <w:color w:val="FF0000"/>
          <w:sz w:val="24"/>
          <w:szCs w:val="24"/>
        </w:rPr>
        <w:t xml:space="preserve"> and hybrid tilapia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mossambicus</w:t>
      </w:r>
      <w:proofErr w:type="spellEnd"/>
      <w:r w:rsidRPr="0014762C">
        <w:rPr>
          <w:rFonts w:asciiTheme="majorBidi" w:hAnsiTheme="majorBidi" w:cstheme="majorBidi"/>
          <w:color w:val="FF0000"/>
          <w:sz w:val="24"/>
          <w:szCs w:val="24"/>
        </w:rPr>
        <w:t xml:space="preserve"> x O. </w:t>
      </w:r>
      <w:proofErr w:type="spellStart"/>
      <w:r w:rsidRPr="0014762C">
        <w:rPr>
          <w:rFonts w:asciiTheme="majorBidi" w:hAnsiTheme="majorBidi" w:cstheme="majorBidi"/>
          <w:color w:val="FF0000"/>
          <w:sz w:val="24"/>
          <w:szCs w:val="24"/>
        </w:rPr>
        <w:t>niloticus</w:t>
      </w:r>
      <w:proofErr w:type="spellEnd"/>
      <w:r w:rsidRPr="0014762C">
        <w:rPr>
          <w:rFonts w:asciiTheme="majorBidi" w:hAnsiTheme="majorBidi" w:cstheme="majorBidi"/>
          <w:color w:val="FF0000"/>
          <w:sz w:val="24"/>
          <w:szCs w:val="24"/>
        </w:rPr>
        <w:t xml:space="preserve">. </w:t>
      </w:r>
      <w:r w:rsidR="00F30DA5" w:rsidRPr="0014762C">
        <w:rPr>
          <w:rFonts w:asciiTheme="majorBidi" w:hAnsiTheme="majorBidi" w:cstheme="majorBidi"/>
          <w:color w:val="FF0000"/>
          <w:sz w:val="24"/>
          <w:szCs w:val="24"/>
        </w:rPr>
        <w:t>J.</w:t>
      </w:r>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Wor</w:t>
      </w:r>
      <w:proofErr w:type="spellEnd"/>
      <w:r w:rsidR="00F30DA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Aquac</w:t>
      </w:r>
      <w:proofErr w:type="spellEnd"/>
      <w:r w:rsidR="00F30DA5"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Soci</w:t>
      </w:r>
      <w:proofErr w:type="spellEnd"/>
      <w:r w:rsidR="00F30DA5"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34</w:t>
      </w:r>
      <w:r w:rsidR="00F30DA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156–161.</w:t>
      </w:r>
    </w:p>
    <w:p w:rsidR="004C5E5D" w:rsidRPr="0014762C" w:rsidRDefault="004C5E5D" w:rsidP="00324FF5">
      <w:pPr>
        <w:bidi w:val="0"/>
        <w:jc w:val="both"/>
        <w:rPr>
          <w:rFonts w:asciiTheme="majorBidi" w:hAnsiTheme="majorBidi" w:cstheme="majorBidi"/>
          <w:color w:val="FF0000"/>
          <w:sz w:val="24"/>
          <w:szCs w:val="24"/>
        </w:rPr>
      </w:pPr>
      <w:proofErr w:type="gramStart"/>
      <w:r w:rsidRPr="0014762C">
        <w:rPr>
          <w:rFonts w:asciiTheme="majorBidi" w:hAnsiTheme="majorBidi" w:cstheme="majorBidi"/>
          <w:b/>
          <w:bCs/>
          <w:color w:val="FF0000"/>
          <w:sz w:val="24"/>
          <w:szCs w:val="24"/>
        </w:rPr>
        <w:t>Khalil, S.A.</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Khalil, R.H.</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Saad</w:t>
      </w:r>
      <w:proofErr w:type="spellEnd"/>
      <w:r w:rsidRPr="0014762C">
        <w:rPr>
          <w:rFonts w:asciiTheme="majorBidi" w:hAnsiTheme="majorBidi" w:cstheme="majorBidi"/>
          <w:b/>
          <w:bCs/>
          <w:color w:val="FF0000"/>
          <w:sz w:val="24"/>
          <w:szCs w:val="24"/>
        </w:rPr>
        <w:t xml:space="preserve">, T.T. and </w:t>
      </w:r>
      <w:proofErr w:type="spellStart"/>
      <w:r w:rsidRPr="0014762C">
        <w:rPr>
          <w:rFonts w:asciiTheme="majorBidi" w:hAnsiTheme="majorBidi" w:cstheme="majorBidi"/>
          <w:b/>
          <w:bCs/>
          <w:color w:val="FF0000"/>
          <w:sz w:val="24"/>
          <w:szCs w:val="24"/>
        </w:rPr>
        <w:t>Safaa</w:t>
      </w:r>
      <w:proofErr w:type="spellEnd"/>
      <w:r w:rsidRPr="0014762C">
        <w:rPr>
          <w:rFonts w:asciiTheme="majorBidi" w:hAnsiTheme="majorBidi" w:cstheme="majorBidi"/>
          <w:b/>
          <w:bCs/>
          <w:color w:val="FF0000"/>
          <w:sz w:val="24"/>
          <w:szCs w:val="24"/>
        </w:rPr>
        <w:t>, M.H. 2010</w:t>
      </w:r>
      <w:r w:rsidR="00F30DA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w:t>
      </w:r>
      <w:r w:rsidRPr="0014762C">
        <w:rPr>
          <w:rFonts w:asciiTheme="majorBidi" w:eastAsia="TimesNewRomanPSMT" w:hAnsiTheme="majorBidi" w:cstheme="majorBidi"/>
          <w:color w:val="FF0000"/>
          <w:sz w:val="24"/>
          <w:szCs w:val="24"/>
        </w:rPr>
        <w:t xml:space="preserve">Studies on pseudomonas septicemia among cultured </w:t>
      </w:r>
      <w:proofErr w:type="spellStart"/>
      <w:r w:rsidRPr="0014762C">
        <w:rPr>
          <w:rFonts w:asciiTheme="majorBidi" w:eastAsia="TimesNewRomanPSMT" w:hAnsiTheme="majorBidi" w:cstheme="majorBidi"/>
          <w:i/>
          <w:iCs/>
          <w:color w:val="FF0000"/>
          <w:sz w:val="24"/>
          <w:szCs w:val="24"/>
        </w:rPr>
        <w:t>Oreochromus</w:t>
      </w:r>
      <w:proofErr w:type="spellEnd"/>
      <w:r w:rsidRPr="0014762C">
        <w:rPr>
          <w:rFonts w:asciiTheme="majorBidi" w:eastAsia="TimesNewRomanPSMT" w:hAnsiTheme="majorBidi" w:cstheme="majorBidi"/>
          <w:i/>
          <w:iCs/>
          <w:color w:val="FF0000"/>
          <w:sz w:val="24"/>
          <w:szCs w:val="24"/>
        </w:rPr>
        <w:t xml:space="preserve"> </w:t>
      </w:r>
      <w:proofErr w:type="spellStart"/>
      <w:r w:rsidRPr="0014762C">
        <w:rPr>
          <w:rFonts w:asciiTheme="majorBidi" w:eastAsia="TimesNewRomanPSMT" w:hAnsiTheme="majorBidi" w:cstheme="majorBidi"/>
          <w:i/>
          <w:iCs/>
          <w:color w:val="FF0000"/>
          <w:sz w:val="24"/>
          <w:szCs w:val="24"/>
        </w:rPr>
        <w:t>niloticus</w:t>
      </w:r>
      <w:proofErr w:type="spellEnd"/>
      <w:r w:rsidRPr="0014762C">
        <w:rPr>
          <w:rFonts w:asciiTheme="majorBidi" w:eastAsia="TimesNewRomanPSMT" w:hAnsiTheme="majorBidi" w:cstheme="majorBidi"/>
          <w:color w:val="FF0000"/>
          <w:sz w:val="24"/>
          <w:szCs w:val="24"/>
        </w:rPr>
        <w:t xml:space="preserve">. </w:t>
      </w:r>
      <w:r w:rsidR="00F30DA5" w:rsidRPr="0014762C">
        <w:rPr>
          <w:rFonts w:asciiTheme="majorBidi" w:eastAsia="TimesNewRomanPSMT" w:hAnsiTheme="majorBidi" w:cstheme="majorBidi"/>
          <w:color w:val="FF0000"/>
          <w:sz w:val="24"/>
          <w:szCs w:val="24"/>
        </w:rPr>
        <w:t>J.</w:t>
      </w:r>
      <w:r w:rsidRPr="0014762C">
        <w:rPr>
          <w:rFonts w:asciiTheme="majorBidi" w:eastAsia="TimesNewRomanPSMT" w:hAnsiTheme="majorBidi" w:cstheme="majorBidi"/>
          <w:color w:val="FF0000"/>
          <w:sz w:val="24"/>
          <w:szCs w:val="24"/>
        </w:rPr>
        <w:t xml:space="preserve"> Arabian </w:t>
      </w:r>
      <w:proofErr w:type="spellStart"/>
      <w:r w:rsidR="00324FF5" w:rsidRPr="0014762C">
        <w:rPr>
          <w:rFonts w:asciiTheme="majorBidi" w:eastAsia="TimesNewRomanPSMT" w:hAnsiTheme="majorBidi" w:cstheme="majorBidi"/>
          <w:color w:val="FF0000"/>
          <w:sz w:val="24"/>
          <w:szCs w:val="24"/>
        </w:rPr>
        <w:t>A</w:t>
      </w:r>
      <w:r w:rsidRPr="0014762C">
        <w:rPr>
          <w:rFonts w:asciiTheme="majorBidi" w:eastAsia="TimesNewRomanPSMT" w:hAnsiTheme="majorBidi" w:cstheme="majorBidi"/>
          <w:color w:val="FF0000"/>
          <w:sz w:val="24"/>
          <w:szCs w:val="24"/>
        </w:rPr>
        <w:t>quac</w:t>
      </w:r>
      <w:proofErr w:type="spellEnd"/>
      <w:r w:rsidR="00F30DA5" w:rsidRPr="0014762C">
        <w:rPr>
          <w:rFonts w:asciiTheme="majorBidi" w:eastAsia="TimesNewRomanPSMT" w:hAnsiTheme="majorBidi" w:cstheme="majorBidi"/>
          <w:color w:val="FF0000"/>
          <w:sz w:val="24"/>
          <w:szCs w:val="24"/>
        </w:rPr>
        <w:t>.</w:t>
      </w:r>
      <w:r w:rsidRPr="0014762C">
        <w:rPr>
          <w:rFonts w:asciiTheme="majorBidi" w:eastAsia="TimesNewRomanPSMT" w:hAnsiTheme="majorBidi" w:cstheme="majorBidi"/>
          <w:color w:val="FF0000"/>
          <w:sz w:val="24"/>
          <w:szCs w:val="24"/>
        </w:rPr>
        <w:t xml:space="preserve"> </w:t>
      </w:r>
      <w:r w:rsidR="00324FF5" w:rsidRPr="0014762C">
        <w:rPr>
          <w:rFonts w:asciiTheme="majorBidi" w:eastAsia="TimesNewRomanPSMT" w:hAnsiTheme="majorBidi" w:cstheme="majorBidi"/>
          <w:color w:val="FF0000"/>
          <w:sz w:val="24"/>
          <w:szCs w:val="24"/>
        </w:rPr>
        <w:t>S</w:t>
      </w:r>
      <w:r w:rsidRPr="0014762C">
        <w:rPr>
          <w:rFonts w:asciiTheme="majorBidi" w:eastAsia="TimesNewRomanPSMT" w:hAnsiTheme="majorBidi" w:cstheme="majorBidi"/>
          <w:color w:val="FF0000"/>
          <w:sz w:val="24"/>
          <w:szCs w:val="24"/>
        </w:rPr>
        <w:t>oci.5 (1): 55-64.</w:t>
      </w:r>
    </w:p>
    <w:p w:rsidR="00323974" w:rsidRPr="0014762C" w:rsidRDefault="00D3056D" w:rsidP="00324FF5">
      <w:pPr>
        <w:bidi w:val="0"/>
        <w:jc w:val="both"/>
        <w:rPr>
          <w:rFonts w:asciiTheme="majorBidi" w:hAnsiTheme="majorBidi" w:cstheme="majorBidi"/>
          <w:color w:val="FF0000"/>
          <w:sz w:val="24"/>
          <w:szCs w:val="24"/>
        </w:rPr>
      </w:pPr>
      <w:proofErr w:type="gramStart"/>
      <w:r w:rsidRPr="0014762C">
        <w:rPr>
          <w:rFonts w:asciiTheme="majorBidi" w:hAnsiTheme="majorBidi" w:cstheme="majorBidi"/>
          <w:b/>
          <w:bCs/>
          <w:color w:val="FF0000"/>
          <w:sz w:val="24"/>
          <w:szCs w:val="24"/>
        </w:rPr>
        <w:t>Lambert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V</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Ellis</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N</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R</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Block</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H</w:t>
      </w:r>
      <w:r w:rsidR="00F30DA5" w:rsidRPr="0014762C">
        <w:rPr>
          <w:rFonts w:asciiTheme="majorBidi" w:hAnsiTheme="majorBidi" w:cstheme="majorBidi"/>
          <w:b/>
          <w:bCs/>
          <w:color w:val="FF0000"/>
          <w:sz w:val="24"/>
          <w:szCs w:val="24"/>
        </w:rPr>
        <w:t>. and</w:t>
      </w:r>
      <w:r w:rsidRPr="0014762C">
        <w:rPr>
          <w:rFonts w:asciiTheme="majorBidi" w:hAnsiTheme="majorBidi" w:cstheme="majorBidi"/>
          <w:b/>
          <w:bCs/>
          <w:color w:val="FF0000"/>
          <w:sz w:val="24"/>
          <w:szCs w:val="24"/>
        </w:rPr>
        <w:t xml:space="preserve"> Titus</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H</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W</w:t>
      </w:r>
      <w:r w:rsidR="00F30DA5" w:rsidRPr="0014762C">
        <w:rPr>
          <w:rFonts w:asciiTheme="majorBidi" w:hAnsiTheme="majorBidi" w:cstheme="majorBidi"/>
          <w:b/>
          <w:bCs/>
          <w:color w:val="FF0000"/>
          <w:sz w:val="24"/>
          <w:szCs w:val="24"/>
        </w:rPr>
        <w:t>.</w:t>
      </w:r>
      <w:r w:rsidR="00B84FE5"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1936</w:t>
      </w:r>
      <w:r w:rsidR="00F30DA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The role of nutrition in genetics. Am. Res. </w:t>
      </w:r>
      <w:proofErr w:type="spellStart"/>
      <w:r w:rsidRPr="0014762C">
        <w:rPr>
          <w:rFonts w:asciiTheme="majorBidi" w:hAnsiTheme="majorBidi" w:cstheme="majorBidi"/>
          <w:color w:val="FF0000"/>
          <w:sz w:val="24"/>
          <w:szCs w:val="24"/>
        </w:rPr>
        <w:t>Sco</w:t>
      </w:r>
      <w:proofErr w:type="spellEnd"/>
      <w:r w:rsidRPr="0014762C">
        <w:rPr>
          <w:rFonts w:asciiTheme="majorBidi" w:hAnsiTheme="majorBidi" w:cstheme="majorBidi"/>
          <w:color w:val="FF0000"/>
          <w:sz w:val="24"/>
          <w:szCs w:val="24"/>
        </w:rPr>
        <w:t xml:space="preserve">. Animal </w:t>
      </w:r>
      <w:r w:rsidR="00324FF5" w:rsidRPr="0014762C">
        <w:rPr>
          <w:rFonts w:asciiTheme="majorBidi" w:hAnsiTheme="majorBidi" w:cstheme="majorBidi"/>
          <w:color w:val="FF0000"/>
          <w:sz w:val="24"/>
          <w:szCs w:val="24"/>
        </w:rPr>
        <w:t>P</w:t>
      </w:r>
      <w:r w:rsidRPr="0014762C">
        <w:rPr>
          <w:rFonts w:asciiTheme="majorBidi" w:hAnsiTheme="majorBidi" w:cstheme="majorBidi"/>
          <w:color w:val="FF0000"/>
          <w:sz w:val="24"/>
          <w:szCs w:val="24"/>
        </w:rPr>
        <w:t xml:space="preserve">rod.; 29:236. </w:t>
      </w:r>
    </w:p>
    <w:p w:rsidR="003A0AB2" w:rsidRPr="0014762C" w:rsidRDefault="00323974" w:rsidP="00F30DA5">
      <w:pPr>
        <w:bidi w:val="0"/>
        <w:jc w:val="both"/>
        <w:rPr>
          <w:rFonts w:asciiTheme="majorBidi" w:hAnsiTheme="majorBidi" w:cstheme="majorBidi"/>
          <w:color w:val="FF0000"/>
          <w:sz w:val="24"/>
          <w:szCs w:val="24"/>
          <w:rtl/>
          <w:lang w:bidi="ar-EG"/>
        </w:rPr>
      </w:pPr>
      <w:r w:rsidRPr="0014762C">
        <w:rPr>
          <w:rFonts w:asciiTheme="majorBidi" w:hAnsiTheme="majorBidi" w:cstheme="majorBidi"/>
          <w:b/>
          <w:bCs/>
          <w:color w:val="FF0000"/>
          <w:sz w:val="24"/>
          <w:szCs w:val="24"/>
        </w:rPr>
        <w:t>Lee</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S</w:t>
      </w:r>
      <w:r w:rsidR="003A0AB2"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Taddese</w:t>
      </w:r>
      <w:proofErr w:type="spellEnd"/>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F</w:t>
      </w:r>
      <w:r w:rsidR="003A0AB2"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Won</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S</w:t>
      </w:r>
      <w:r w:rsidR="003A0AB2"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Yun</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H</w:t>
      </w:r>
      <w:r w:rsidR="003A0AB2"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Kim</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S</w:t>
      </w:r>
      <w:r w:rsidR="003A0AB2"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Park</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J</w:t>
      </w:r>
      <w:r w:rsidR="003A0AB2" w:rsidRPr="0014762C">
        <w:rPr>
          <w:rFonts w:asciiTheme="majorBidi" w:hAnsiTheme="majorBidi" w:cstheme="majorBidi"/>
          <w:b/>
          <w:bCs/>
          <w:color w:val="FF0000"/>
          <w:sz w:val="24"/>
          <w:szCs w:val="24"/>
        </w:rPr>
        <w:t>. and</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Bai</w:t>
      </w:r>
      <w:proofErr w:type="spellEnd"/>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S</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C</w:t>
      </w:r>
      <w:r w:rsidR="003A0A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2015a</w:t>
      </w:r>
      <w:r w:rsidR="00F30DA5"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Natural feed additives enhance rainbow trout performance.</w:t>
      </w:r>
      <w:r w:rsidR="003A0AB2" w:rsidRPr="0014762C">
        <w:rPr>
          <w:rFonts w:asciiTheme="majorBidi" w:hAnsiTheme="majorBidi" w:cstheme="majorBidi"/>
          <w:color w:val="FF0000"/>
          <w:sz w:val="24"/>
          <w:szCs w:val="24"/>
        </w:rPr>
        <w:t xml:space="preserve"> Global Aquaculture Alliance, Innovation, Missouri</w:t>
      </w:r>
      <w:r w:rsidR="00F30DA5" w:rsidRPr="0014762C">
        <w:rPr>
          <w:rFonts w:asciiTheme="majorBidi" w:hAnsiTheme="majorBidi" w:cstheme="majorBidi"/>
          <w:color w:val="FF0000"/>
          <w:sz w:val="24"/>
          <w:szCs w:val="24"/>
        </w:rPr>
        <w:t>.</w:t>
      </w:r>
      <w:r w:rsidR="003A0AB2" w:rsidRPr="0014762C">
        <w:rPr>
          <w:rFonts w:asciiTheme="majorBidi" w:hAnsiTheme="majorBidi" w:cstheme="majorBidi"/>
          <w:color w:val="FF0000"/>
          <w:sz w:val="24"/>
          <w:szCs w:val="24"/>
        </w:rPr>
        <w:t xml:space="preserve"> 73–75</w:t>
      </w:r>
      <w:r w:rsidR="00F30DA5" w:rsidRPr="0014762C">
        <w:rPr>
          <w:rFonts w:asciiTheme="majorBidi" w:hAnsiTheme="majorBidi" w:cstheme="majorBidi"/>
          <w:color w:val="FF0000"/>
          <w:sz w:val="24"/>
          <w:szCs w:val="24"/>
        </w:rPr>
        <w:t>.</w:t>
      </w:r>
    </w:p>
    <w:p w:rsidR="005D57D3" w:rsidRPr="0014762C" w:rsidRDefault="00323974" w:rsidP="006D105E">
      <w:pPr>
        <w:bidi w:val="0"/>
        <w:jc w:val="both"/>
        <w:rPr>
          <w:rFonts w:asciiTheme="majorBidi" w:hAnsiTheme="majorBidi" w:cstheme="majorBidi"/>
          <w:color w:val="FF0000"/>
          <w:sz w:val="24"/>
          <w:szCs w:val="24"/>
          <w:lang w:bidi="ar-EG"/>
        </w:rPr>
      </w:pPr>
      <w:r w:rsidRPr="0014762C">
        <w:rPr>
          <w:rFonts w:asciiTheme="majorBidi" w:hAnsiTheme="majorBidi" w:cstheme="majorBidi"/>
          <w:b/>
          <w:bCs/>
          <w:color w:val="FF0000"/>
          <w:sz w:val="24"/>
          <w:szCs w:val="24"/>
        </w:rPr>
        <w:t>Lee, S.</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Najiah</w:t>
      </w:r>
      <w:proofErr w:type="spellEnd"/>
      <w:r w:rsidRPr="0014762C">
        <w:rPr>
          <w:rFonts w:asciiTheme="majorBidi" w:hAnsiTheme="majorBidi" w:cstheme="majorBidi"/>
          <w:b/>
          <w:bCs/>
          <w:color w:val="FF0000"/>
          <w:sz w:val="24"/>
          <w:szCs w:val="24"/>
        </w:rPr>
        <w:t>, M.</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Wendy</w:t>
      </w:r>
      <w:proofErr w:type="gramStart"/>
      <w:r w:rsidRPr="0014762C">
        <w:rPr>
          <w:rFonts w:asciiTheme="majorBidi" w:hAnsiTheme="majorBidi" w:cstheme="majorBidi"/>
          <w:b/>
          <w:bCs/>
          <w:color w:val="FF0000"/>
          <w:sz w:val="24"/>
          <w:szCs w:val="24"/>
        </w:rPr>
        <w:t>,W</w:t>
      </w:r>
      <w:proofErr w:type="spellEnd"/>
      <w:proofErr w:type="gramEnd"/>
      <w:r w:rsidRPr="0014762C">
        <w:rPr>
          <w:rFonts w:asciiTheme="majorBidi" w:hAnsiTheme="majorBidi" w:cstheme="majorBidi"/>
          <w:b/>
          <w:bCs/>
          <w:color w:val="FF0000"/>
          <w:sz w:val="24"/>
          <w:szCs w:val="24"/>
        </w:rPr>
        <w:t xml:space="preserve">. and </w:t>
      </w:r>
      <w:proofErr w:type="spellStart"/>
      <w:r w:rsidRPr="0014762C">
        <w:rPr>
          <w:rFonts w:asciiTheme="majorBidi" w:hAnsiTheme="majorBidi" w:cstheme="majorBidi"/>
          <w:b/>
          <w:bCs/>
          <w:color w:val="FF0000"/>
          <w:sz w:val="24"/>
          <w:szCs w:val="24"/>
        </w:rPr>
        <w:t>Nadirah</w:t>
      </w:r>
      <w:proofErr w:type="spellEnd"/>
      <w:r w:rsidRPr="0014762C">
        <w:rPr>
          <w:rFonts w:asciiTheme="majorBidi" w:hAnsiTheme="majorBidi" w:cstheme="majorBidi"/>
          <w:b/>
          <w:bCs/>
          <w:color w:val="FF0000"/>
          <w:sz w:val="24"/>
          <w:szCs w:val="24"/>
        </w:rPr>
        <w:t>, M.</w:t>
      </w:r>
      <w:r w:rsidR="00F30DA5"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2009</w:t>
      </w:r>
      <w:r w:rsidR="00F30DA5"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Chemical composition and antimicrobial activity of the essential oil of </w:t>
      </w:r>
      <w:proofErr w:type="spellStart"/>
      <w:r w:rsidRPr="0014762C">
        <w:rPr>
          <w:rFonts w:asciiTheme="majorBidi" w:hAnsiTheme="majorBidi" w:cstheme="majorBidi"/>
          <w:color w:val="FF0000"/>
          <w:sz w:val="24"/>
          <w:szCs w:val="24"/>
        </w:rPr>
        <w:t>Syzygium</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aromaticum</w:t>
      </w:r>
      <w:proofErr w:type="spellEnd"/>
      <w:r w:rsidRPr="0014762C">
        <w:rPr>
          <w:rFonts w:asciiTheme="majorBidi" w:hAnsiTheme="majorBidi" w:cstheme="majorBidi"/>
          <w:color w:val="FF0000"/>
          <w:sz w:val="24"/>
          <w:szCs w:val="24"/>
        </w:rPr>
        <w:t xml:space="preserve"> flower bud (clove) against fish systemic bacteria isolated from aquaculture sites. Front. </w:t>
      </w:r>
      <w:proofErr w:type="gramStart"/>
      <w:r w:rsidRPr="0014762C">
        <w:rPr>
          <w:rFonts w:asciiTheme="majorBidi" w:hAnsiTheme="majorBidi" w:cstheme="majorBidi"/>
          <w:color w:val="FF0000"/>
          <w:sz w:val="24"/>
          <w:szCs w:val="24"/>
        </w:rPr>
        <w:t>Agric. China</w:t>
      </w:r>
      <w:r w:rsidR="00F30DA5"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3</w:t>
      </w:r>
      <w:r w:rsidR="00F30DA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332–336.</w:t>
      </w:r>
    </w:p>
    <w:p w:rsidR="005D57D3" w:rsidRPr="0014762C" w:rsidRDefault="005D57D3" w:rsidP="00F30DA5">
      <w:pPr>
        <w:bidi w:val="0"/>
        <w:jc w:val="both"/>
        <w:rPr>
          <w:rFonts w:asciiTheme="majorBidi" w:hAnsiTheme="majorBidi" w:cstheme="majorBidi"/>
          <w:color w:val="FF0000"/>
          <w:sz w:val="24"/>
          <w:szCs w:val="24"/>
        </w:rPr>
      </w:pPr>
      <w:r w:rsidRPr="0014762C">
        <w:rPr>
          <w:rFonts w:asciiTheme="majorBidi" w:hAnsiTheme="majorBidi" w:cstheme="majorBidi"/>
          <w:b/>
          <w:bCs/>
          <w:color w:val="FF0000"/>
          <w:sz w:val="24"/>
          <w:szCs w:val="24"/>
        </w:rPr>
        <w:t>McDonald</w:t>
      </w:r>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P</w:t>
      </w:r>
      <w:r w:rsidR="007F729C" w:rsidRPr="0014762C">
        <w:rPr>
          <w:rFonts w:asciiTheme="majorBidi" w:hAnsiTheme="majorBidi" w:cstheme="majorBidi"/>
          <w:b/>
          <w:bCs/>
          <w:color w:val="FF0000"/>
          <w:sz w:val="24"/>
          <w:szCs w:val="24"/>
        </w:rPr>
        <w:t>.</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Edwards</w:t>
      </w:r>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R</w:t>
      </w:r>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A</w:t>
      </w:r>
      <w:r w:rsidR="007F729C" w:rsidRPr="0014762C">
        <w:rPr>
          <w:rFonts w:asciiTheme="majorBidi" w:hAnsiTheme="majorBidi" w:cstheme="majorBidi"/>
          <w:b/>
          <w:bCs/>
          <w:color w:val="FF0000"/>
          <w:sz w:val="24"/>
          <w:szCs w:val="24"/>
        </w:rPr>
        <w:t>. and</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Greenhelgh</w:t>
      </w:r>
      <w:proofErr w:type="spellEnd"/>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J</w:t>
      </w:r>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F</w:t>
      </w:r>
      <w:r w:rsidR="007F729C"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D</w:t>
      </w:r>
      <w:r w:rsidR="007F729C" w:rsidRPr="0014762C">
        <w:rPr>
          <w:rFonts w:asciiTheme="majorBidi" w:hAnsiTheme="majorBidi" w:cstheme="majorBidi"/>
          <w:b/>
          <w:bCs/>
          <w:color w:val="FF0000"/>
          <w:sz w:val="24"/>
          <w:szCs w:val="24"/>
        </w:rPr>
        <w:t>.</w:t>
      </w:r>
      <w:r w:rsidR="00A92F80"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1987</w:t>
      </w:r>
      <w:r w:rsidR="00F30DA5"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Animal Nutrition text. English Language Book Soci</w:t>
      </w:r>
      <w:r w:rsidR="00A92F80" w:rsidRPr="0014762C">
        <w:rPr>
          <w:rFonts w:asciiTheme="majorBidi" w:hAnsiTheme="majorBidi" w:cstheme="majorBidi"/>
          <w:color w:val="FF0000"/>
          <w:sz w:val="24"/>
          <w:szCs w:val="24"/>
        </w:rPr>
        <w:t>e</w:t>
      </w:r>
      <w:r w:rsidRPr="0014762C">
        <w:rPr>
          <w:rFonts w:asciiTheme="majorBidi" w:hAnsiTheme="majorBidi" w:cstheme="majorBidi"/>
          <w:color w:val="FF0000"/>
          <w:sz w:val="24"/>
          <w:szCs w:val="24"/>
        </w:rPr>
        <w:t xml:space="preserve">ty/Longman. </w:t>
      </w:r>
    </w:p>
    <w:p w:rsidR="004C5E5D" w:rsidRPr="0014762C" w:rsidRDefault="004C5E5D" w:rsidP="00F30DA5">
      <w:pPr>
        <w:bidi w:val="0"/>
        <w:jc w:val="both"/>
        <w:rPr>
          <w:rFonts w:asciiTheme="majorBidi" w:hAnsiTheme="majorBidi" w:cstheme="majorBidi"/>
          <w:color w:val="FF0000"/>
          <w:sz w:val="24"/>
          <w:szCs w:val="24"/>
          <w:rtl/>
          <w:lang w:bidi="ar-EG"/>
        </w:rPr>
      </w:pPr>
      <w:proofErr w:type="spellStart"/>
      <w:proofErr w:type="gramStart"/>
      <w:r w:rsidRPr="0014762C">
        <w:rPr>
          <w:rFonts w:asciiTheme="majorBidi" w:hAnsiTheme="majorBidi" w:cstheme="majorBidi"/>
          <w:b/>
          <w:bCs/>
          <w:color w:val="FF0000"/>
          <w:sz w:val="24"/>
          <w:szCs w:val="24"/>
        </w:rPr>
        <w:t>Mohapatra</w:t>
      </w:r>
      <w:proofErr w:type="spellEnd"/>
      <w:r w:rsidRPr="0014762C">
        <w:rPr>
          <w:rFonts w:asciiTheme="majorBidi" w:hAnsiTheme="majorBidi" w:cstheme="majorBidi"/>
          <w:b/>
          <w:bCs/>
          <w:color w:val="FF0000"/>
          <w:sz w:val="24"/>
          <w:szCs w:val="24"/>
        </w:rPr>
        <w:t>, S.</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Chakraborty</w:t>
      </w:r>
      <w:proofErr w:type="spellEnd"/>
      <w:r w:rsidRPr="0014762C">
        <w:rPr>
          <w:rFonts w:asciiTheme="majorBidi" w:hAnsiTheme="majorBidi" w:cstheme="majorBidi"/>
          <w:b/>
          <w:bCs/>
          <w:color w:val="FF0000"/>
          <w:sz w:val="24"/>
          <w:szCs w:val="24"/>
        </w:rPr>
        <w:t>, T.</w:t>
      </w:r>
      <w:r w:rsidR="00F30DA5"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Kumar, V.</w:t>
      </w:r>
      <w:r w:rsidR="00F30DA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DeBoeck</w:t>
      </w:r>
      <w:proofErr w:type="spellEnd"/>
      <w:r w:rsidRPr="0014762C">
        <w:rPr>
          <w:rFonts w:asciiTheme="majorBidi" w:hAnsiTheme="majorBidi" w:cstheme="majorBidi"/>
          <w:b/>
          <w:bCs/>
          <w:color w:val="FF0000"/>
          <w:sz w:val="24"/>
          <w:szCs w:val="24"/>
        </w:rPr>
        <w:t xml:space="preserve">, G. and </w:t>
      </w:r>
      <w:proofErr w:type="spellStart"/>
      <w:r w:rsidRPr="0014762C">
        <w:rPr>
          <w:rFonts w:asciiTheme="majorBidi" w:hAnsiTheme="majorBidi" w:cstheme="majorBidi"/>
          <w:b/>
          <w:bCs/>
          <w:color w:val="FF0000"/>
          <w:sz w:val="24"/>
          <w:szCs w:val="24"/>
        </w:rPr>
        <w:t>Mohanta</w:t>
      </w:r>
      <w:proofErr w:type="spellEnd"/>
      <w:r w:rsidRPr="0014762C">
        <w:rPr>
          <w:rFonts w:asciiTheme="majorBidi" w:hAnsiTheme="majorBidi" w:cstheme="majorBidi"/>
          <w:b/>
          <w:bCs/>
          <w:color w:val="FF0000"/>
          <w:sz w:val="24"/>
          <w:szCs w:val="24"/>
        </w:rPr>
        <w:t>, K.N.</w:t>
      </w:r>
      <w:r w:rsidR="003A18D5"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2013</w:t>
      </w:r>
      <w:r w:rsidR="00F30DA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Aquaculture and stress management: a review of probiotic intervention: stress management by probiotics administration. J. Anim. Physiol. Anim. </w:t>
      </w:r>
      <w:proofErr w:type="spellStart"/>
      <w:r w:rsidRPr="0014762C">
        <w:rPr>
          <w:rFonts w:asciiTheme="majorBidi" w:hAnsiTheme="majorBidi" w:cstheme="majorBidi"/>
          <w:color w:val="FF0000"/>
          <w:sz w:val="24"/>
          <w:szCs w:val="24"/>
        </w:rPr>
        <w:t>Nutr</w:t>
      </w:r>
      <w:proofErr w:type="spellEnd"/>
      <w:r w:rsidRPr="0014762C">
        <w:rPr>
          <w:rFonts w:asciiTheme="majorBidi" w:hAnsiTheme="majorBidi" w:cstheme="majorBidi"/>
          <w:color w:val="FF0000"/>
          <w:sz w:val="24"/>
          <w:szCs w:val="24"/>
        </w:rPr>
        <w:t>. (</w:t>
      </w:r>
      <w:proofErr w:type="spellStart"/>
      <w:r w:rsidRPr="0014762C">
        <w:rPr>
          <w:rFonts w:asciiTheme="majorBidi" w:hAnsiTheme="majorBidi" w:cstheme="majorBidi"/>
          <w:color w:val="FF0000"/>
          <w:sz w:val="24"/>
          <w:szCs w:val="24"/>
        </w:rPr>
        <w:t>Berl</w:t>
      </w:r>
      <w:proofErr w:type="spellEnd"/>
      <w:r w:rsidRPr="0014762C">
        <w:rPr>
          <w:rFonts w:asciiTheme="majorBidi" w:hAnsiTheme="majorBidi" w:cstheme="majorBidi"/>
          <w:color w:val="FF0000"/>
          <w:sz w:val="24"/>
          <w:szCs w:val="24"/>
        </w:rPr>
        <w:t>) 97</w:t>
      </w:r>
      <w:r w:rsidR="00F30DA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405–430.</w:t>
      </w:r>
    </w:p>
    <w:p w:rsidR="004C5E5D" w:rsidRPr="0014762C" w:rsidRDefault="004C5E5D" w:rsidP="0097376F">
      <w:pPr>
        <w:bidi w:val="0"/>
        <w:jc w:val="both"/>
        <w:rPr>
          <w:rFonts w:asciiTheme="majorBidi" w:hAnsiTheme="majorBidi" w:cstheme="majorBidi"/>
          <w:color w:val="FF0000"/>
          <w:sz w:val="24"/>
          <w:szCs w:val="24"/>
          <w:rtl/>
          <w:lang w:bidi="ar-EG"/>
        </w:rPr>
      </w:pPr>
      <w:proofErr w:type="spellStart"/>
      <w:r w:rsidRPr="0014762C">
        <w:rPr>
          <w:rFonts w:asciiTheme="majorBidi" w:hAnsiTheme="majorBidi" w:cstheme="majorBidi"/>
          <w:b/>
          <w:bCs/>
          <w:color w:val="FF0000"/>
          <w:sz w:val="24"/>
          <w:szCs w:val="24"/>
        </w:rPr>
        <w:t>Musa</w:t>
      </w:r>
      <w:proofErr w:type="gramStart"/>
      <w:r w:rsidRPr="0014762C">
        <w:rPr>
          <w:rFonts w:asciiTheme="majorBidi" w:hAnsiTheme="majorBidi" w:cstheme="majorBidi"/>
          <w:b/>
          <w:bCs/>
          <w:color w:val="FF0000"/>
          <w:sz w:val="24"/>
          <w:szCs w:val="24"/>
        </w:rPr>
        <w:t>,N</w:t>
      </w:r>
      <w:proofErr w:type="spellEnd"/>
      <w:proofErr w:type="gramEnd"/>
      <w:r w:rsidRPr="0014762C">
        <w:rPr>
          <w:rFonts w:asciiTheme="majorBidi" w:hAnsiTheme="majorBidi" w:cstheme="majorBidi"/>
          <w:b/>
          <w:bCs/>
          <w:color w:val="FF0000"/>
          <w:sz w:val="24"/>
          <w:szCs w:val="24"/>
        </w:rPr>
        <w:t>.</w:t>
      </w:r>
      <w:r w:rsidR="0097376F"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Wei, L.S. and Wendy, W. 2009</w:t>
      </w:r>
      <w:r w:rsidR="0097376F"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 xml:space="preserve"> Bacterial diseases outbreak of African Catfish (</w:t>
      </w:r>
      <w:proofErr w:type="spellStart"/>
      <w:r w:rsidRPr="0014762C">
        <w:rPr>
          <w:rFonts w:asciiTheme="majorBidi" w:hAnsiTheme="majorBidi" w:cstheme="majorBidi"/>
          <w:i/>
          <w:iCs/>
          <w:color w:val="FF0000"/>
          <w:sz w:val="24"/>
          <w:szCs w:val="24"/>
        </w:rPr>
        <w:t>Clarias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gariepinus</w:t>
      </w:r>
      <w:proofErr w:type="spellEnd"/>
      <w:r w:rsidRPr="0014762C">
        <w:rPr>
          <w:rFonts w:asciiTheme="majorBidi" w:hAnsiTheme="majorBidi" w:cstheme="majorBidi"/>
          <w:color w:val="FF0000"/>
          <w:sz w:val="24"/>
          <w:szCs w:val="24"/>
        </w:rPr>
        <w:t xml:space="preserve">) from </w:t>
      </w:r>
      <w:proofErr w:type="spellStart"/>
      <w:r w:rsidRPr="0014762C">
        <w:rPr>
          <w:rFonts w:asciiTheme="majorBidi" w:hAnsiTheme="majorBidi" w:cstheme="majorBidi"/>
          <w:color w:val="FF0000"/>
          <w:sz w:val="24"/>
          <w:szCs w:val="24"/>
        </w:rPr>
        <w:t>Manir</w:t>
      </w:r>
      <w:proofErr w:type="spellEnd"/>
      <w:r w:rsidRPr="0014762C">
        <w:rPr>
          <w:rFonts w:asciiTheme="majorBidi" w:hAnsiTheme="majorBidi" w:cstheme="majorBidi"/>
          <w:color w:val="FF0000"/>
          <w:sz w:val="24"/>
          <w:szCs w:val="24"/>
        </w:rPr>
        <w:t xml:space="preserve"> River, Te</w:t>
      </w:r>
      <w:r w:rsidR="003A18D5" w:rsidRPr="0014762C">
        <w:rPr>
          <w:rFonts w:asciiTheme="majorBidi" w:hAnsiTheme="majorBidi" w:cstheme="majorBidi"/>
          <w:color w:val="FF0000"/>
          <w:sz w:val="24"/>
          <w:szCs w:val="24"/>
        </w:rPr>
        <w:t xml:space="preserve">rengganu, Malaysia. </w:t>
      </w:r>
      <w:proofErr w:type="gramStart"/>
      <w:r w:rsidR="003A18D5" w:rsidRPr="0014762C">
        <w:rPr>
          <w:rFonts w:asciiTheme="majorBidi" w:hAnsiTheme="majorBidi" w:cstheme="majorBidi"/>
          <w:color w:val="FF0000"/>
          <w:sz w:val="24"/>
          <w:szCs w:val="24"/>
        </w:rPr>
        <w:t>J</w:t>
      </w:r>
      <w:r w:rsidR="00F30DA5" w:rsidRPr="0014762C">
        <w:rPr>
          <w:rFonts w:asciiTheme="majorBidi" w:hAnsiTheme="majorBidi" w:cstheme="majorBidi"/>
          <w:color w:val="FF0000"/>
          <w:sz w:val="24"/>
          <w:szCs w:val="24"/>
        </w:rPr>
        <w:t>.</w:t>
      </w:r>
      <w:r w:rsidR="003A18D5" w:rsidRPr="0014762C">
        <w:rPr>
          <w:rFonts w:asciiTheme="majorBidi" w:hAnsiTheme="majorBidi" w:cstheme="majorBidi"/>
          <w:color w:val="FF0000"/>
          <w:sz w:val="24"/>
          <w:szCs w:val="24"/>
        </w:rPr>
        <w:t xml:space="preserve"> </w:t>
      </w:r>
      <w:proofErr w:type="spellStart"/>
      <w:r w:rsidR="003A18D5" w:rsidRPr="0014762C">
        <w:rPr>
          <w:rFonts w:asciiTheme="majorBidi" w:hAnsiTheme="majorBidi" w:cstheme="majorBidi"/>
          <w:color w:val="FF0000"/>
          <w:sz w:val="24"/>
          <w:szCs w:val="24"/>
        </w:rPr>
        <w:t>lif</w:t>
      </w:r>
      <w:proofErr w:type="spellEnd"/>
      <w:r w:rsidR="003A18D5" w:rsidRPr="0014762C">
        <w:rPr>
          <w:rFonts w:asciiTheme="majorBidi" w:hAnsiTheme="majorBidi" w:cstheme="majorBidi"/>
          <w:color w:val="FF0000"/>
          <w:sz w:val="24"/>
          <w:szCs w:val="24"/>
        </w:rPr>
        <w:t>.</w:t>
      </w:r>
      <w:proofErr w:type="gramEnd"/>
      <w:r w:rsidR="003A18D5" w:rsidRPr="0014762C">
        <w:rPr>
          <w:rFonts w:asciiTheme="majorBidi" w:hAnsiTheme="majorBidi" w:cstheme="majorBidi"/>
          <w:color w:val="FF0000"/>
          <w:sz w:val="24"/>
          <w:szCs w:val="24"/>
        </w:rPr>
        <w:t xml:space="preserve"> Sci. 3 </w:t>
      </w:r>
      <w:r w:rsidR="0097376F" w:rsidRPr="0014762C">
        <w:rPr>
          <w:rFonts w:asciiTheme="majorBidi" w:hAnsiTheme="majorBidi" w:cstheme="majorBidi"/>
          <w:color w:val="FF0000"/>
          <w:sz w:val="24"/>
          <w:szCs w:val="24"/>
        </w:rPr>
        <w:t>(5):</w:t>
      </w:r>
      <w:r w:rsidR="003A18D5" w:rsidRPr="0014762C">
        <w:rPr>
          <w:rFonts w:asciiTheme="majorBidi" w:hAnsiTheme="majorBidi" w:cstheme="majorBidi"/>
          <w:color w:val="FF0000"/>
          <w:sz w:val="24"/>
          <w:szCs w:val="24"/>
        </w:rPr>
        <w:t xml:space="preserve"> </w:t>
      </w:r>
      <w:r w:rsidRPr="0014762C">
        <w:rPr>
          <w:rFonts w:asciiTheme="majorBidi" w:hAnsiTheme="majorBidi" w:cstheme="majorBidi"/>
          <w:color w:val="FF0000"/>
          <w:sz w:val="24"/>
          <w:szCs w:val="24"/>
        </w:rPr>
        <w:t>10-20.</w:t>
      </w:r>
    </w:p>
    <w:p w:rsidR="004C5E5D" w:rsidRPr="0014762C" w:rsidRDefault="004C5E5D" w:rsidP="0097376F">
      <w:pPr>
        <w:bidi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lastRenderedPageBreak/>
        <w:t>Njagi</w:t>
      </w:r>
      <w:proofErr w:type="spellEnd"/>
      <w:r w:rsidRPr="0014762C">
        <w:rPr>
          <w:rFonts w:asciiTheme="majorBidi" w:hAnsiTheme="majorBidi" w:cstheme="majorBidi"/>
          <w:b/>
          <w:bCs/>
          <w:color w:val="FF0000"/>
          <w:sz w:val="24"/>
          <w:szCs w:val="24"/>
        </w:rPr>
        <w:t>, G. W.</w:t>
      </w:r>
      <w:r w:rsidR="0097376F"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Lee, S.</w:t>
      </w:r>
      <w:r w:rsidR="0097376F"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Won, S.</w:t>
      </w:r>
      <w:r w:rsidR="0097376F"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Hong, J.</w:t>
      </w:r>
      <w:r w:rsidR="0097376F"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Hamidoghli</w:t>
      </w:r>
      <w:proofErr w:type="spellEnd"/>
      <w:r w:rsidRPr="0014762C">
        <w:rPr>
          <w:rFonts w:asciiTheme="majorBidi" w:hAnsiTheme="majorBidi" w:cstheme="majorBidi"/>
          <w:b/>
          <w:bCs/>
          <w:color w:val="FF0000"/>
          <w:sz w:val="24"/>
          <w:szCs w:val="24"/>
        </w:rPr>
        <w:t>, A. and Bai, S. C</w:t>
      </w:r>
      <w:r w:rsidR="0097376F"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2017</w:t>
      </w:r>
      <w:r w:rsidR="0097376F"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w:t>
      </w:r>
      <w:proofErr w:type="gramStart"/>
      <w:r w:rsidRPr="0014762C">
        <w:rPr>
          <w:rFonts w:asciiTheme="majorBidi" w:hAnsiTheme="majorBidi" w:cstheme="majorBidi"/>
          <w:color w:val="FF0000"/>
          <w:sz w:val="24"/>
          <w:szCs w:val="24"/>
        </w:rPr>
        <w:t xml:space="preserve">Effects of dietary Yucca meal on growth, </w:t>
      </w:r>
      <w:proofErr w:type="spellStart"/>
      <w:r w:rsidRPr="0014762C">
        <w:rPr>
          <w:rFonts w:asciiTheme="majorBidi" w:hAnsiTheme="majorBidi" w:cstheme="majorBidi"/>
          <w:color w:val="FF0000"/>
          <w:sz w:val="24"/>
          <w:szCs w:val="24"/>
        </w:rPr>
        <w:t>haematology</w:t>
      </w:r>
      <w:proofErr w:type="spellEnd"/>
      <w:r w:rsidRPr="0014762C">
        <w:rPr>
          <w:rFonts w:asciiTheme="majorBidi" w:hAnsiTheme="majorBidi" w:cstheme="majorBidi"/>
          <w:color w:val="FF0000"/>
          <w:sz w:val="24"/>
          <w:szCs w:val="24"/>
        </w:rPr>
        <w:t>, non</w:t>
      </w:r>
      <w:r w:rsidRPr="0014762C">
        <w:rPr>
          <w:rFonts w:ascii="Cambria Math" w:hAnsi="Cambria Math" w:cs="Cambria Math"/>
          <w:color w:val="FF0000"/>
          <w:sz w:val="24"/>
          <w:szCs w:val="24"/>
        </w:rPr>
        <w:t>‐</w:t>
      </w:r>
      <w:r w:rsidRPr="0014762C">
        <w:rPr>
          <w:rFonts w:asciiTheme="majorBidi" w:hAnsiTheme="majorBidi" w:cstheme="majorBidi"/>
          <w:color w:val="FF0000"/>
          <w:sz w:val="24"/>
          <w:szCs w:val="24"/>
        </w:rPr>
        <w:t xml:space="preserve">specific immune responses and disease resistance of juvenile Nile tilapia,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niloticus</w:t>
      </w:r>
      <w:proofErr w:type="spellEnd"/>
      <w:r w:rsidRPr="0014762C">
        <w:rPr>
          <w:rFonts w:asciiTheme="majorBidi" w:hAnsiTheme="majorBidi" w:cstheme="majorBidi"/>
          <w:color w:val="FF0000"/>
          <w:sz w:val="24"/>
          <w:szCs w:val="24"/>
        </w:rPr>
        <w:t xml:space="preserve"> (Linnaeus, 1758).</w:t>
      </w:r>
      <w:proofErr w:type="gram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Aquac</w:t>
      </w:r>
      <w:proofErr w:type="spellEnd"/>
      <w:r w:rsidR="0097376F"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w:t>
      </w:r>
      <w:r w:rsidR="0097376F" w:rsidRPr="0014762C">
        <w:rPr>
          <w:rFonts w:asciiTheme="majorBidi" w:hAnsiTheme="majorBidi" w:cstheme="majorBidi"/>
          <w:color w:val="FF0000"/>
          <w:sz w:val="24"/>
          <w:szCs w:val="24"/>
        </w:rPr>
        <w:t>Res.</w:t>
      </w:r>
      <w:r w:rsidRPr="0014762C">
        <w:rPr>
          <w:rFonts w:asciiTheme="majorBidi" w:hAnsiTheme="majorBidi" w:cstheme="majorBidi"/>
          <w:color w:val="FF0000"/>
          <w:sz w:val="24"/>
          <w:szCs w:val="24"/>
        </w:rPr>
        <w:t xml:space="preserve"> 48(8)</w:t>
      </w:r>
      <w:r w:rsidR="0097376F"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4399-4408.</w:t>
      </w:r>
    </w:p>
    <w:p w:rsidR="004C5E5D" w:rsidRPr="0014762C" w:rsidRDefault="004C5E5D" w:rsidP="0097376F">
      <w:pPr>
        <w:bidi w:val="0"/>
        <w:jc w:val="both"/>
        <w:rPr>
          <w:rFonts w:asciiTheme="majorBidi" w:hAnsiTheme="majorBidi" w:cstheme="majorBidi"/>
          <w:color w:val="FF0000"/>
          <w:sz w:val="24"/>
          <w:szCs w:val="24"/>
          <w:lang w:bidi="ar-EG"/>
        </w:rPr>
      </w:pPr>
      <w:proofErr w:type="spellStart"/>
      <w:r w:rsidRPr="0014762C">
        <w:rPr>
          <w:rFonts w:asciiTheme="majorBidi" w:hAnsiTheme="majorBidi" w:cstheme="majorBidi"/>
          <w:b/>
          <w:bCs/>
          <w:color w:val="FF0000"/>
          <w:sz w:val="24"/>
          <w:szCs w:val="24"/>
          <w:lang w:bidi="ar-EG"/>
        </w:rPr>
        <w:t>Noga</w:t>
      </w:r>
      <w:proofErr w:type="spellEnd"/>
      <w:r w:rsidRPr="0014762C">
        <w:rPr>
          <w:rFonts w:asciiTheme="majorBidi" w:hAnsiTheme="majorBidi" w:cstheme="majorBidi"/>
          <w:b/>
          <w:bCs/>
          <w:color w:val="FF0000"/>
          <w:sz w:val="24"/>
          <w:szCs w:val="24"/>
          <w:lang w:bidi="ar-EG"/>
        </w:rPr>
        <w:t>, E.J.</w:t>
      </w:r>
      <w:r w:rsidR="00EF3BAB"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1996</w:t>
      </w:r>
      <w:r w:rsidR="0097376F" w:rsidRPr="0014762C">
        <w:rPr>
          <w:rFonts w:asciiTheme="majorBidi" w:hAnsiTheme="majorBidi" w:cstheme="majorBidi"/>
          <w:b/>
          <w:bCs/>
          <w:color w:val="FF0000"/>
          <w:sz w:val="24"/>
          <w:szCs w:val="24"/>
          <w:lang w:bidi="ar-EG"/>
        </w:rPr>
        <w:t>.</w:t>
      </w:r>
      <w:r w:rsidRPr="0014762C">
        <w:rPr>
          <w:rFonts w:asciiTheme="majorBidi" w:hAnsiTheme="majorBidi" w:cstheme="majorBidi"/>
          <w:color w:val="FF0000"/>
          <w:sz w:val="24"/>
          <w:szCs w:val="24"/>
          <w:lang w:bidi="ar-EG"/>
        </w:rPr>
        <w:t xml:space="preserve"> Fish Disease: Diagnosis and Treatment. Ed. Louis, S.T. North Carolina State University, Mosby, Missouri</w:t>
      </w:r>
      <w:r w:rsidR="0097376F" w:rsidRPr="0014762C">
        <w:rPr>
          <w:rFonts w:asciiTheme="majorBidi" w:hAnsiTheme="majorBidi" w:cstheme="majorBidi"/>
          <w:color w:val="FF0000"/>
          <w:sz w:val="24"/>
          <w:szCs w:val="24"/>
          <w:lang w:bidi="ar-EG"/>
        </w:rPr>
        <w:t>.</w:t>
      </w:r>
      <w:r w:rsidRPr="0014762C">
        <w:rPr>
          <w:rFonts w:asciiTheme="majorBidi" w:hAnsiTheme="majorBidi" w:cstheme="majorBidi"/>
          <w:color w:val="FF0000"/>
          <w:sz w:val="24"/>
          <w:szCs w:val="24"/>
          <w:lang w:bidi="ar-EG"/>
        </w:rPr>
        <w:t xml:space="preserve"> 139-162.</w:t>
      </w:r>
    </w:p>
    <w:p w:rsidR="003C29BB" w:rsidRPr="0014762C" w:rsidRDefault="005C2CF6" w:rsidP="0097376F">
      <w:pPr>
        <w:autoSpaceDE w:val="0"/>
        <w:autoSpaceDN w:val="0"/>
        <w:bidi w:val="0"/>
        <w:adjustRightInd w:val="0"/>
        <w:spacing w:after="0" w:line="240" w:lineRule="auto"/>
        <w:jc w:val="both"/>
        <w:rPr>
          <w:rFonts w:ascii="Times New Roman" w:hAnsi="Times New Roman" w:cs="Times New Roman"/>
          <w:color w:val="FF0000"/>
          <w:sz w:val="24"/>
          <w:szCs w:val="24"/>
        </w:rPr>
      </w:pPr>
      <w:proofErr w:type="spellStart"/>
      <w:proofErr w:type="gramStart"/>
      <w:r w:rsidRPr="0014762C">
        <w:rPr>
          <w:rFonts w:ascii="Times New Roman" w:hAnsi="Times New Roman" w:cs="Times New Roman"/>
          <w:b/>
          <w:bCs/>
          <w:color w:val="FF0000"/>
          <w:sz w:val="24"/>
          <w:szCs w:val="24"/>
        </w:rPr>
        <w:t>Noha</w:t>
      </w:r>
      <w:proofErr w:type="spellEnd"/>
      <w:r w:rsidR="0097376F"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M</w:t>
      </w:r>
      <w:r w:rsidR="0097376F"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Sabry</w:t>
      </w:r>
      <w:proofErr w:type="spellEnd"/>
      <w:r w:rsidR="0097376F"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Sahar</w:t>
      </w:r>
      <w:proofErr w:type="spellEnd"/>
      <w:r w:rsidR="0097376F"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T</w:t>
      </w:r>
      <w:r w:rsidR="0097376F"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M</w:t>
      </w:r>
      <w:r w:rsidR="0097376F" w:rsidRPr="0014762C">
        <w:rPr>
          <w:rFonts w:ascii="Times New Roman" w:hAnsi="Times New Roman" w:cs="Times New Roman"/>
          <w:b/>
          <w:bCs/>
          <w:color w:val="FF0000"/>
          <w:sz w:val="24"/>
          <w:szCs w:val="24"/>
        </w:rPr>
        <w:t>. and</w:t>
      </w:r>
      <w:r w:rsidRPr="0014762C">
        <w:rPr>
          <w:rFonts w:ascii="Times New Roman" w:hAnsi="Times New Roman" w:cs="Times New Roman"/>
          <w:b/>
          <w:bCs/>
          <w:color w:val="FF0000"/>
          <w:sz w:val="24"/>
          <w:szCs w:val="24"/>
        </w:rPr>
        <w:t xml:space="preserve"> Abdel-</w:t>
      </w:r>
      <w:proofErr w:type="spellStart"/>
      <w:r w:rsidRPr="0014762C">
        <w:rPr>
          <w:rFonts w:ascii="Times New Roman" w:hAnsi="Times New Roman" w:cs="Times New Roman"/>
          <w:b/>
          <w:bCs/>
          <w:color w:val="FF0000"/>
          <w:sz w:val="24"/>
          <w:szCs w:val="24"/>
        </w:rPr>
        <w:t>Gawad</w:t>
      </w:r>
      <w:proofErr w:type="spellEnd"/>
      <w:r w:rsidRPr="0014762C">
        <w:rPr>
          <w:rFonts w:ascii="Times New Roman" w:hAnsi="Times New Roman" w:cs="Times New Roman"/>
          <w:b/>
          <w:bCs/>
          <w:color w:val="FF0000"/>
          <w:sz w:val="24"/>
          <w:szCs w:val="24"/>
        </w:rPr>
        <w:t xml:space="preserve"> F.</w:t>
      </w:r>
      <w:r w:rsidR="00EF3BAB" w:rsidRPr="0014762C">
        <w:rPr>
          <w:rFonts w:ascii="Times New Roman" w:hAnsi="Times New Roman" w:cs="Times New Roman"/>
          <w:b/>
          <w:bCs/>
          <w:color w:val="FF0000"/>
          <w:sz w:val="24"/>
          <w:szCs w:val="24"/>
        </w:rPr>
        <w:t xml:space="preserve"> </w:t>
      </w:r>
      <w:r w:rsidRPr="0014762C">
        <w:rPr>
          <w:rFonts w:ascii="Times New Roman" w:hAnsi="Times New Roman" w:cs="Times New Roman"/>
          <w:b/>
          <w:bCs/>
          <w:color w:val="FF0000"/>
          <w:sz w:val="24"/>
          <w:szCs w:val="24"/>
        </w:rPr>
        <w:t>2018</w:t>
      </w:r>
      <w:r w:rsidR="0097376F" w:rsidRPr="0014762C">
        <w:rPr>
          <w:rFonts w:ascii="Times New Roman" w:hAnsi="Times New Roman" w:cs="Times New Roman"/>
          <w:b/>
          <w:bCs/>
          <w:color w:val="FF0000"/>
          <w:sz w:val="24"/>
          <w:szCs w:val="24"/>
        </w:rPr>
        <w:t>.</w:t>
      </w:r>
      <w:proofErr w:type="gramEnd"/>
      <w:r w:rsidRPr="0014762C">
        <w:rPr>
          <w:rFonts w:ascii="Times New Roman" w:hAnsi="Times New Roman" w:cs="Times New Roman"/>
          <w:color w:val="FF0000"/>
          <w:sz w:val="24"/>
          <w:szCs w:val="24"/>
        </w:rPr>
        <w:t xml:space="preserve"> “Monitoring some pathogenic bacteria in water and fish of Lake </w:t>
      </w:r>
      <w:proofErr w:type="spellStart"/>
      <w:r w:rsidRPr="0014762C">
        <w:rPr>
          <w:rFonts w:ascii="Times New Roman" w:hAnsi="Times New Roman" w:cs="Times New Roman"/>
          <w:color w:val="FF0000"/>
          <w:sz w:val="24"/>
          <w:szCs w:val="24"/>
        </w:rPr>
        <w:t>Qaroun</w:t>
      </w:r>
      <w:proofErr w:type="spellEnd"/>
      <w:r w:rsidRPr="0014762C">
        <w:rPr>
          <w:rFonts w:ascii="Times New Roman" w:hAnsi="Times New Roman" w:cs="Times New Roman"/>
          <w:color w:val="FF0000"/>
          <w:sz w:val="24"/>
          <w:szCs w:val="24"/>
        </w:rPr>
        <w:t>” Egyptian J</w:t>
      </w:r>
      <w:r w:rsidR="0097376F" w:rsidRPr="0014762C">
        <w:rPr>
          <w:rFonts w:ascii="Times New Roman" w:hAnsi="Times New Roman" w:cs="Times New Roman"/>
          <w:color w:val="FF0000"/>
          <w:sz w:val="24"/>
          <w:szCs w:val="24"/>
        </w:rPr>
        <w:t>.</w:t>
      </w:r>
      <w:r w:rsidRPr="0014762C">
        <w:rPr>
          <w:rFonts w:ascii="Times New Roman" w:hAnsi="Times New Roman" w:cs="Times New Roman"/>
          <w:color w:val="FF0000"/>
          <w:sz w:val="24"/>
          <w:szCs w:val="24"/>
        </w:rPr>
        <w:t xml:space="preserve"> </w:t>
      </w:r>
      <w:r w:rsidR="009F2B51" w:rsidRPr="0014762C">
        <w:rPr>
          <w:rFonts w:ascii="Times New Roman" w:hAnsi="Times New Roman" w:cs="Times New Roman"/>
          <w:color w:val="FF0000"/>
          <w:sz w:val="24"/>
          <w:szCs w:val="24"/>
        </w:rPr>
        <w:t>Aqua</w:t>
      </w:r>
      <w:r w:rsidR="0097376F" w:rsidRPr="0014762C">
        <w:rPr>
          <w:rFonts w:ascii="Times New Roman" w:hAnsi="Times New Roman" w:cs="Times New Roman"/>
          <w:color w:val="FF0000"/>
          <w:sz w:val="24"/>
          <w:szCs w:val="24"/>
        </w:rPr>
        <w:t>.</w:t>
      </w:r>
      <w:r w:rsidR="009F2B51" w:rsidRPr="0014762C">
        <w:rPr>
          <w:rFonts w:ascii="Times New Roman" w:hAnsi="Times New Roman" w:cs="Times New Roman"/>
          <w:color w:val="FF0000"/>
          <w:sz w:val="24"/>
          <w:szCs w:val="24"/>
        </w:rPr>
        <w:t xml:space="preserve"> </w:t>
      </w:r>
      <w:proofErr w:type="gramStart"/>
      <w:r w:rsidR="009F2B51" w:rsidRPr="0014762C">
        <w:rPr>
          <w:rFonts w:ascii="Times New Roman" w:hAnsi="Times New Roman" w:cs="Times New Roman"/>
          <w:color w:val="FF0000"/>
          <w:sz w:val="24"/>
          <w:szCs w:val="24"/>
        </w:rPr>
        <w:t>Biol</w:t>
      </w:r>
      <w:r w:rsidR="0097376F" w:rsidRPr="0014762C">
        <w:rPr>
          <w:rFonts w:ascii="Times New Roman" w:hAnsi="Times New Roman" w:cs="Times New Roman"/>
          <w:color w:val="FF0000"/>
          <w:sz w:val="24"/>
          <w:szCs w:val="24"/>
        </w:rPr>
        <w:t>.</w:t>
      </w:r>
      <w:r w:rsidR="009F2B51" w:rsidRPr="0014762C">
        <w:rPr>
          <w:rFonts w:ascii="Times New Roman" w:hAnsi="Times New Roman" w:cs="Times New Roman"/>
          <w:color w:val="FF0000"/>
          <w:sz w:val="24"/>
          <w:szCs w:val="24"/>
        </w:rPr>
        <w:t xml:space="preserve"> Fisheries</w:t>
      </w:r>
      <w:r w:rsidR="0097376F" w:rsidRPr="0014762C">
        <w:rPr>
          <w:rFonts w:ascii="Times New Roman" w:hAnsi="Times New Roman" w:cs="Times New Roman"/>
          <w:color w:val="FF0000"/>
          <w:sz w:val="24"/>
          <w:szCs w:val="24"/>
        </w:rPr>
        <w:t>.</w:t>
      </w:r>
      <w:proofErr w:type="gramEnd"/>
      <w:r w:rsidRPr="0014762C">
        <w:rPr>
          <w:rFonts w:ascii="Times New Roman" w:hAnsi="Times New Roman" w:cs="Times New Roman"/>
          <w:color w:val="FF0000"/>
          <w:sz w:val="24"/>
          <w:szCs w:val="24"/>
        </w:rPr>
        <w:t xml:space="preserve"> 22(5):73-85.</w:t>
      </w:r>
    </w:p>
    <w:p w:rsidR="005C2CF6" w:rsidRPr="0014762C" w:rsidRDefault="005C2CF6" w:rsidP="003C29BB">
      <w:pPr>
        <w:autoSpaceDE w:val="0"/>
        <w:autoSpaceDN w:val="0"/>
        <w:bidi w:val="0"/>
        <w:adjustRightInd w:val="0"/>
        <w:spacing w:after="0" w:line="240" w:lineRule="auto"/>
        <w:jc w:val="both"/>
        <w:rPr>
          <w:rFonts w:ascii="Times New Roman" w:hAnsi="Times New Roman" w:cs="Times New Roman"/>
          <w:color w:val="FF0000"/>
          <w:sz w:val="24"/>
          <w:szCs w:val="24"/>
        </w:rPr>
      </w:pPr>
      <w:r w:rsidRPr="0014762C">
        <w:rPr>
          <w:rFonts w:ascii="Times New Roman" w:hAnsi="Times New Roman" w:cs="Times New Roman"/>
          <w:color w:val="FF0000"/>
          <w:sz w:val="24"/>
          <w:szCs w:val="24"/>
        </w:rPr>
        <w:t xml:space="preserve"> </w:t>
      </w:r>
    </w:p>
    <w:p w:rsidR="003C29BB" w:rsidRPr="0014762C" w:rsidRDefault="003C29BB" w:rsidP="001603B2">
      <w:pPr>
        <w:bidi w:val="0"/>
        <w:jc w:val="both"/>
        <w:rPr>
          <w:rFonts w:asciiTheme="majorBidi" w:hAnsiTheme="majorBidi" w:cstheme="majorBidi"/>
          <w:color w:val="FF0000"/>
          <w:sz w:val="24"/>
          <w:szCs w:val="24"/>
          <w:rtl/>
          <w:lang w:bidi="ar-EG"/>
        </w:rPr>
      </w:pPr>
      <w:proofErr w:type="gramStart"/>
      <w:r w:rsidRPr="0014762C">
        <w:rPr>
          <w:rFonts w:asciiTheme="majorBidi" w:hAnsiTheme="majorBidi" w:cstheme="majorBidi"/>
          <w:b/>
          <w:bCs/>
          <w:color w:val="FF0000"/>
          <w:sz w:val="24"/>
          <w:szCs w:val="24"/>
          <w:lang w:bidi="ar-EG"/>
        </w:rPr>
        <w:t>NRC (National Research Council</w:t>
      </w:r>
      <w:r w:rsidR="001603B2" w:rsidRPr="0014762C">
        <w:rPr>
          <w:rFonts w:asciiTheme="majorBidi" w:hAnsiTheme="majorBidi" w:cstheme="majorBidi"/>
          <w:b/>
          <w:bCs/>
          <w:color w:val="FF0000"/>
          <w:sz w:val="24"/>
          <w:szCs w:val="24"/>
          <w:lang w:bidi="ar-EG"/>
        </w:rPr>
        <w:t>).</w:t>
      </w:r>
      <w:proofErr w:type="gramEnd"/>
      <w:r w:rsidR="001603B2"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2011</w:t>
      </w:r>
      <w:r w:rsidR="001603B2" w:rsidRPr="0014762C">
        <w:rPr>
          <w:rFonts w:asciiTheme="majorBidi" w:hAnsiTheme="majorBidi" w:cstheme="majorBidi"/>
          <w:b/>
          <w:bCs/>
          <w:color w:val="FF0000"/>
          <w:sz w:val="24"/>
          <w:szCs w:val="24"/>
          <w:lang w:bidi="ar-EG"/>
        </w:rPr>
        <w:t>.</w:t>
      </w:r>
      <w:r w:rsidRPr="0014762C">
        <w:rPr>
          <w:rFonts w:asciiTheme="majorBidi" w:hAnsiTheme="majorBidi" w:cstheme="majorBidi"/>
          <w:color w:val="FF0000"/>
          <w:sz w:val="24"/>
          <w:szCs w:val="24"/>
          <w:lang w:bidi="ar-EG"/>
        </w:rPr>
        <w:t xml:space="preserve"> Nutrient Requirements of fish and shrimp. National Academ</w:t>
      </w:r>
      <w:r w:rsidRPr="0014762C">
        <w:rPr>
          <w:rFonts w:asciiTheme="majorBidi" w:hAnsiTheme="majorBidi" w:cstheme="majorBidi"/>
          <w:b/>
          <w:bCs/>
          <w:color w:val="FF0000"/>
          <w:sz w:val="24"/>
          <w:szCs w:val="24"/>
          <w:lang w:bidi="ar-EG"/>
        </w:rPr>
        <w:t>y</w:t>
      </w:r>
      <w:r w:rsidRPr="0014762C">
        <w:rPr>
          <w:rFonts w:asciiTheme="majorBidi" w:hAnsiTheme="majorBidi" w:cstheme="majorBidi"/>
          <w:color w:val="FF0000"/>
          <w:sz w:val="24"/>
          <w:szCs w:val="24"/>
          <w:lang w:bidi="ar-EG"/>
        </w:rPr>
        <w:t xml:space="preserve"> Press, Washington, D.C., USA.</w:t>
      </w:r>
    </w:p>
    <w:p w:rsidR="004C5E5D" w:rsidRPr="0014762C" w:rsidRDefault="004C5E5D" w:rsidP="001603B2">
      <w:pPr>
        <w:bidi w:val="0"/>
        <w:jc w:val="both"/>
        <w:rPr>
          <w:rFonts w:asciiTheme="majorBidi" w:hAnsiTheme="majorBidi" w:cstheme="majorBidi"/>
          <w:color w:val="FF0000"/>
          <w:sz w:val="24"/>
          <w:szCs w:val="24"/>
          <w:lang w:bidi="ar-EG"/>
        </w:rPr>
      </w:pPr>
      <w:proofErr w:type="gramStart"/>
      <w:r w:rsidRPr="0014762C">
        <w:rPr>
          <w:rFonts w:asciiTheme="majorBidi" w:hAnsiTheme="majorBidi" w:cstheme="majorBidi"/>
          <w:b/>
          <w:bCs/>
          <w:color w:val="FF0000"/>
          <w:sz w:val="24"/>
          <w:szCs w:val="24"/>
        </w:rPr>
        <w:t>Oliveira, S.</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Veneroni</w:t>
      </w:r>
      <w:proofErr w:type="spellEnd"/>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Gouveia</w:t>
      </w:r>
      <w:proofErr w:type="spellEnd"/>
      <w:r w:rsidRPr="0014762C">
        <w:rPr>
          <w:rFonts w:asciiTheme="majorBidi" w:hAnsiTheme="majorBidi" w:cstheme="majorBidi"/>
          <w:b/>
          <w:bCs/>
          <w:color w:val="FF0000"/>
          <w:sz w:val="24"/>
          <w:szCs w:val="24"/>
        </w:rPr>
        <w:t>, G. and Costa, M. 2012</w:t>
      </w:r>
      <w:r w:rsidR="001603B2"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Molecular Characterization of Virulence Factors in </w:t>
      </w:r>
      <w:proofErr w:type="spellStart"/>
      <w:r w:rsidRPr="0014762C">
        <w:rPr>
          <w:rFonts w:asciiTheme="majorBidi" w:hAnsiTheme="majorBidi" w:cstheme="majorBidi"/>
          <w:i/>
          <w:iCs/>
          <w:color w:val="FF0000"/>
          <w:sz w:val="24"/>
          <w:szCs w:val="24"/>
        </w:rPr>
        <w:t>Aeromonas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hydrophila</w:t>
      </w:r>
      <w:proofErr w:type="spellEnd"/>
      <w:r w:rsidRPr="0014762C">
        <w:rPr>
          <w:rFonts w:asciiTheme="majorBidi" w:hAnsiTheme="majorBidi" w:cstheme="majorBidi"/>
          <w:i/>
          <w:iCs/>
          <w:color w:val="FF0000"/>
          <w:sz w:val="24"/>
          <w:szCs w:val="24"/>
        </w:rPr>
        <w:t xml:space="preserve"> </w:t>
      </w:r>
      <w:r w:rsidRPr="0014762C">
        <w:rPr>
          <w:rFonts w:asciiTheme="majorBidi" w:hAnsiTheme="majorBidi" w:cstheme="majorBidi"/>
          <w:color w:val="FF0000"/>
          <w:sz w:val="24"/>
          <w:szCs w:val="24"/>
        </w:rPr>
        <w:t xml:space="preserve">Obtained from Fish. </w:t>
      </w:r>
      <w:proofErr w:type="spellStart"/>
      <w:r w:rsidRPr="0014762C">
        <w:rPr>
          <w:rFonts w:asciiTheme="majorBidi" w:hAnsiTheme="majorBidi" w:cstheme="majorBidi"/>
          <w:color w:val="FF0000"/>
          <w:sz w:val="24"/>
          <w:szCs w:val="24"/>
        </w:rPr>
        <w:t>Pesquisa</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Veteriinaria</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Brasileira</w:t>
      </w:r>
      <w:proofErr w:type="spellEnd"/>
      <w:r w:rsidRPr="0014762C">
        <w:rPr>
          <w:rFonts w:asciiTheme="majorBidi" w:hAnsiTheme="majorBidi" w:cstheme="majorBidi"/>
          <w:color w:val="FF0000"/>
          <w:sz w:val="24"/>
          <w:szCs w:val="24"/>
        </w:rPr>
        <w:t>; 32 (8): 701</w:t>
      </w:r>
      <w:r w:rsidRPr="0014762C">
        <w:rPr>
          <w:rFonts w:asciiTheme="majorBidi" w:eastAsia="TimesNewRomanPSMT" w:hAnsiTheme="majorBidi" w:cstheme="majorBidi"/>
          <w:color w:val="FF0000"/>
          <w:sz w:val="24"/>
          <w:szCs w:val="24"/>
        </w:rPr>
        <w:t>–</w:t>
      </w:r>
      <w:r w:rsidRPr="0014762C">
        <w:rPr>
          <w:rFonts w:asciiTheme="majorBidi" w:hAnsiTheme="majorBidi" w:cstheme="majorBidi"/>
          <w:color w:val="FF0000"/>
          <w:sz w:val="24"/>
          <w:szCs w:val="24"/>
        </w:rPr>
        <w:t>6.</w:t>
      </w:r>
    </w:p>
    <w:p w:rsidR="004C5E5D" w:rsidRPr="0014762C" w:rsidRDefault="004C5E5D" w:rsidP="001603B2">
      <w:pPr>
        <w:bidi w:val="0"/>
        <w:jc w:val="both"/>
        <w:rPr>
          <w:rFonts w:asciiTheme="majorBidi" w:hAnsiTheme="majorBidi" w:cstheme="majorBidi"/>
          <w:color w:val="FF0000"/>
          <w:sz w:val="24"/>
          <w:szCs w:val="24"/>
          <w:rtl/>
          <w:lang w:bidi="ar-EG"/>
        </w:rPr>
      </w:pPr>
      <w:proofErr w:type="spellStart"/>
      <w:proofErr w:type="gramStart"/>
      <w:r w:rsidRPr="0014762C">
        <w:rPr>
          <w:rFonts w:asciiTheme="majorBidi" w:hAnsiTheme="majorBidi" w:cstheme="majorBidi"/>
          <w:b/>
          <w:bCs/>
          <w:color w:val="FF0000"/>
          <w:sz w:val="24"/>
          <w:szCs w:val="24"/>
        </w:rPr>
        <w:t>Pavaraj</w:t>
      </w:r>
      <w:proofErr w:type="spellEnd"/>
      <w:r w:rsidRPr="0014762C">
        <w:rPr>
          <w:rFonts w:asciiTheme="majorBidi" w:hAnsiTheme="majorBidi" w:cstheme="majorBidi"/>
          <w:b/>
          <w:bCs/>
          <w:color w:val="FF0000"/>
          <w:sz w:val="24"/>
          <w:szCs w:val="24"/>
        </w:rPr>
        <w:t>, M</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subramanian</w:t>
      </w:r>
      <w:proofErr w:type="spellEnd"/>
      <w:r w:rsidRPr="0014762C">
        <w:rPr>
          <w:rFonts w:asciiTheme="majorBidi" w:hAnsiTheme="majorBidi" w:cstheme="majorBidi"/>
          <w:b/>
          <w:bCs/>
          <w:color w:val="FF0000"/>
          <w:sz w:val="24"/>
          <w:szCs w:val="24"/>
        </w:rPr>
        <w:t>, V.</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Baskaran</w:t>
      </w:r>
      <w:proofErr w:type="spellEnd"/>
      <w:r w:rsidRPr="0014762C">
        <w:rPr>
          <w:rFonts w:asciiTheme="majorBidi" w:hAnsiTheme="majorBidi" w:cstheme="majorBidi"/>
          <w:b/>
          <w:bCs/>
          <w:color w:val="FF0000"/>
          <w:sz w:val="24"/>
          <w:szCs w:val="24"/>
        </w:rPr>
        <w:t xml:space="preserve">, S. and </w:t>
      </w:r>
      <w:proofErr w:type="spellStart"/>
      <w:r w:rsidRPr="0014762C">
        <w:rPr>
          <w:rFonts w:asciiTheme="majorBidi" w:hAnsiTheme="majorBidi" w:cstheme="majorBidi"/>
          <w:b/>
          <w:bCs/>
          <w:color w:val="FF0000"/>
          <w:sz w:val="24"/>
          <w:szCs w:val="24"/>
        </w:rPr>
        <w:t>Ramasamy</w:t>
      </w:r>
      <w:proofErr w:type="spellEnd"/>
      <w:r w:rsidRPr="0014762C">
        <w:rPr>
          <w:rFonts w:asciiTheme="majorBidi" w:hAnsiTheme="majorBidi" w:cstheme="majorBidi"/>
          <w:b/>
          <w:bCs/>
          <w:color w:val="FF0000"/>
          <w:sz w:val="24"/>
          <w:szCs w:val="24"/>
        </w:rPr>
        <w:t>, P.</w:t>
      </w:r>
      <w:r w:rsidR="001603B2"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2011</w:t>
      </w:r>
      <w:r w:rsidR="001603B2"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Development of immunity by extract of medicinal plant </w:t>
      </w:r>
      <w:proofErr w:type="spellStart"/>
      <w:r w:rsidRPr="0014762C">
        <w:rPr>
          <w:rFonts w:asciiTheme="majorBidi" w:hAnsiTheme="majorBidi" w:cstheme="majorBidi"/>
          <w:color w:val="FF0000"/>
          <w:sz w:val="24"/>
          <w:szCs w:val="24"/>
        </w:rPr>
        <w:t>Ocimum</w:t>
      </w:r>
      <w:proofErr w:type="spellEnd"/>
      <w:r w:rsidRPr="0014762C">
        <w:rPr>
          <w:rFonts w:asciiTheme="majorBidi" w:hAnsiTheme="majorBidi" w:cstheme="majorBidi"/>
          <w:color w:val="FF0000"/>
          <w:sz w:val="24"/>
          <w:szCs w:val="24"/>
        </w:rPr>
        <w:t xml:space="preserve"> sanctum on common carp </w:t>
      </w:r>
      <w:proofErr w:type="spellStart"/>
      <w:r w:rsidRPr="0014762C">
        <w:rPr>
          <w:rFonts w:asciiTheme="majorBidi" w:hAnsiTheme="majorBidi" w:cstheme="majorBidi"/>
          <w:i/>
          <w:iCs/>
          <w:color w:val="FF0000"/>
          <w:sz w:val="24"/>
          <w:szCs w:val="24"/>
        </w:rPr>
        <w:t>Cyprinus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carpio</w:t>
      </w:r>
      <w:proofErr w:type="spellEnd"/>
      <w:r w:rsidRPr="0014762C">
        <w:rPr>
          <w:rFonts w:asciiTheme="majorBidi" w:hAnsiTheme="majorBidi" w:cstheme="majorBidi"/>
          <w:color w:val="FF0000"/>
          <w:sz w:val="24"/>
          <w:szCs w:val="24"/>
        </w:rPr>
        <w:t xml:space="preserve"> (L.). Res. J. Immunol. 4</w:t>
      </w:r>
      <w:r w:rsidR="001603B2"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12–18.</w:t>
      </w:r>
    </w:p>
    <w:p w:rsidR="006B25D0" w:rsidRPr="0014762C" w:rsidRDefault="006B25D0" w:rsidP="001603B2">
      <w:pPr>
        <w:autoSpaceDE w:val="0"/>
        <w:autoSpaceDN w:val="0"/>
        <w:bidi w:val="0"/>
        <w:adjustRightInd w:val="0"/>
        <w:spacing w:after="0" w:line="240" w:lineRule="auto"/>
        <w:jc w:val="both"/>
        <w:rPr>
          <w:rFonts w:ascii="Times New Roman" w:hAnsi="Times New Roman" w:cs="Times New Roman"/>
          <w:color w:val="FF0000"/>
          <w:sz w:val="24"/>
          <w:szCs w:val="24"/>
        </w:rPr>
      </w:pPr>
      <w:proofErr w:type="spellStart"/>
      <w:proofErr w:type="gramStart"/>
      <w:r w:rsidRPr="0014762C">
        <w:rPr>
          <w:rFonts w:ascii="Times New Roman" w:hAnsi="Times New Roman" w:cs="Times New Roman"/>
          <w:b/>
          <w:bCs/>
          <w:color w:val="FF0000"/>
          <w:sz w:val="24"/>
          <w:szCs w:val="24"/>
        </w:rPr>
        <w:t>Rasheed</w:t>
      </w:r>
      <w:proofErr w:type="spellEnd"/>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M</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N</w:t>
      </w:r>
      <w:r w:rsidR="00C86273" w:rsidRPr="0014762C">
        <w:rPr>
          <w:rFonts w:ascii="Times New Roman" w:hAnsi="Times New Roman" w:cs="Times New Roman"/>
          <w:b/>
          <w:bCs/>
          <w:color w:val="FF0000"/>
          <w:sz w:val="24"/>
          <w:szCs w:val="24"/>
        </w:rPr>
        <w:t>.</w:t>
      </w:r>
      <w:r w:rsidR="001603B2"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Noor</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S</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L</w:t>
      </w:r>
      <w:r w:rsidR="00C86273" w:rsidRPr="0014762C">
        <w:rPr>
          <w:rFonts w:ascii="Times New Roman" w:hAnsi="Times New Roman" w:cs="Times New Roman"/>
          <w:b/>
          <w:bCs/>
          <w:color w:val="FF0000"/>
          <w:sz w:val="24"/>
          <w:szCs w:val="24"/>
        </w:rPr>
        <w:t>.</w:t>
      </w:r>
      <w:r w:rsidR="001603B2"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w:t>
      </w:r>
      <w:proofErr w:type="spellStart"/>
      <w:r w:rsidRPr="0014762C">
        <w:rPr>
          <w:rFonts w:ascii="Times New Roman" w:hAnsi="Times New Roman" w:cs="Times New Roman"/>
          <w:b/>
          <w:bCs/>
          <w:color w:val="FF0000"/>
          <w:sz w:val="24"/>
          <w:szCs w:val="24"/>
        </w:rPr>
        <w:t>Ashwak</w:t>
      </w:r>
      <w:proofErr w:type="spellEnd"/>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B</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J</w:t>
      </w:r>
      <w:r w:rsidR="00C86273" w:rsidRPr="0014762C">
        <w:rPr>
          <w:rFonts w:ascii="Times New Roman" w:hAnsi="Times New Roman" w:cs="Times New Roman"/>
          <w:b/>
          <w:bCs/>
          <w:color w:val="FF0000"/>
          <w:sz w:val="24"/>
          <w:szCs w:val="24"/>
        </w:rPr>
        <w:t>. and</w:t>
      </w:r>
      <w:r w:rsidRPr="0014762C">
        <w:rPr>
          <w:rFonts w:ascii="Times New Roman" w:hAnsi="Times New Roman" w:cs="Times New Roman"/>
          <w:b/>
          <w:bCs/>
          <w:color w:val="FF0000"/>
          <w:sz w:val="24"/>
          <w:szCs w:val="24"/>
        </w:rPr>
        <w:t xml:space="preserve"> Nader</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 xml:space="preserve"> M</w:t>
      </w:r>
      <w:r w:rsidR="00C86273" w:rsidRPr="0014762C">
        <w:rPr>
          <w:rFonts w:ascii="Times New Roman" w:hAnsi="Times New Roman" w:cs="Times New Roman"/>
          <w:b/>
          <w:bCs/>
          <w:color w:val="FF0000"/>
          <w:sz w:val="24"/>
          <w:szCs w:val="24"/>
        </w:rPr>
        <w:t>.</w:t>
      </w:r>
      <w:r w:rsidRPr="0014762C">
        <w:rPr>
          <w:rFonts w:ascii="Times New Roman" w:hAnsi="Times New Roman" w:cs="Times New Roman"/>
          <w:b/>
          <w:bCs/>
          <w:color w:val="FF0000"/>
          <w:sz w:val="24"/>
          <w:szCs w:val="24"/>
        </w:rPr>
        <w:t>I.</w:t>
      </w:r>
      <w:r w:rsidR="00EF3BAB" w:rsidRPr="0014762C">
        <w:rPr>
          <w:rFonts w:ascii="Times New Roman" w:hAnsi="Times New Roman" w:cs="Times New Roman"/>
          <w:b/>
          <w:bCs/>
          <w:color w:val="FF0000"/>
          <w:sz w:val="24"/>
          <w:szCs w:val="24"/>
        </w:rPr>
        <w:t xml:space="preserve"> </w:t>
      </w:r>
      <w:r w:rsidRPr="0014762C">
        <w:rPr>
          <w:rFonts w:ascii="Times New Roman" w:hAnsi="Times New Roman" w:cs="Times New Roman"/>
          <w:b/>
          <w:bCs/>
          <w:color w:val="FF0000"/>
          <w:sz w:val="24"/>
          <w:szCs w:val="24"/>
        </w:rPr>
        <w:t>2016</w:t>
      </w:r>
      <w:r w:rsidR="001603B2" w:rsidRPr="0014762C">
        <w:rPr>
          <w:rFonts w:ascii="Times New Roman" w:hAnsi="Times New Roman" w:cs="Times New Roman"/>
          <w:b/>
          <w:bCs/>
          <w:color w:val="FF0000"/>
          <w:sz w:val="24"/>
          <w:szCs w:val="24"/>
        </w:rPr>
        <w:t>.</w:t>
      </w:r>
      <w:proofErr w:type="gramEnd"/>
      <w:r w:rsidRPr="0014762C">
        <w:rPr>
          <w:rFonts w:ascii="Times New Roman" w:hAnsi="Times New Roman" w:cs="Times New Roman"/>
          <w:color w:val="FF0000"/>
          <w:sz w:val="24"/>
          <w:szCs w:val="24"/>
        </w:rPr>
        <w:t xml:space="preserve"> </w:t>
      </w:r>
      <w:proofErr w:type="gramStart"/>
      <w:r w:rsidRPr="0014762C">
        <w:rPr>
          <w:rFonts w:ascii="Times New Roman" w:hAnsi="Times New Roman" w:cs="Times New Roman"/>
          <w:color w:val="FF0000"/>
          <w:sz w:val="24"/>
          <w:szCs w:val="24"/>
        </w:rPr>
        <w:t xml:space="preserve">“Rapid </w:t>
      </w:r>
      <w:r w:rsidR="00C86273" w:rsidRPr="0014762C">
        <w:rPr>
          <w:rFonts w:ascii="Times New Roman" w:hAnsi="Times New Roman" w:cs="Times New Roman"/>
          <w:color w:val="FF0000"/>
          <w:sz w:val="24"/>
          <w:szCs w:val="24"/>
        </w:rPr>
        <w:t>i</w:t>
      </w:r>
      <w:r w:rsidRPr="0014762C">
        <w:rPr>
          <w:rFonts w:ascii="Times New Roman" w:hAnsi="Times New Roman" w:cs="Times New Roman"/>
          <w:color w:val="FF0000"/>
          <w:sz w:val="24"/>
          <w:szCs w:val="24"/>
        </w:rPr>
        <w:t xml:space="preserve">dentification of </w:t>
      </w:r>
      <w:r w:rsidRPr="0014762C">
        <w:rPr>
          <w:rFonts w:ascii="Times New Roman" w:hAnsi="Times New Roman" w:cs="Times New Roman"/>
          <w:i/>
          <w:iCs/>
          <w:color w:val="FF0000"/>
          <w:sz w:val="24"/>
          <w:szCs w:val="24"/>
        </w:rPr>
        <w:t xml:space="preserve">Pseudomonas </w:t>
      </w:r>
      <w:proofErr w:type="spellStart"/>
      <w:r w:rsidRPr="0014762C">
        <w:rPr>
          <w:rFonts w:ascii="Times New Roman" w:hAnsi="Times New Roman" w:cs="Times New Roman"/>
          <w:i/>
          <w:iCs/>
          <w:color w:val="FF0000"/>
          <w:sz w:val="24"/>
          <w:szCs w:val="24"/>
        </w:rPr>
        <w:t>aeruginosa</w:t>
      </w:r>
      <w:proofErr w:type="spellEnd"/>
      <w:r w:rsidRPr="0014762C">
        <w:rPr>
          <w:rFonts w:ascii="Times New Roman" w:hAnsi="Times New Roman" w:cs="Times New Roman"/>
          <w:i/>
          <w:iCs/>
          <w:color w:val="FF0000"/>
          <w:sz w:val="24"/>
          <w:szCs w:val="24"/>
        </w:rPr>
        <w:t xml:space="preserve"> </w:t>
      </w:r>
      <w:r w:rsidRPr="0014762C">
        <w:rPr>
          <w:rFonts w:ascii="Times New Roman" w:hAnsi="Times New Roman" w:cs="Times New Roman"/>
          <w:color w:val="FF0000"/>
          <w:sz w:val="24"/>
          <w:szCs w:val="24"/>
        </w:rPr>
        <w:t xml:space="preserve">by </w:t>
      </w:r>
      <w:r w:rsidR="00C86273" w:rsidRPr="0014762C">
        <w:rPr>
          <w:rFonts w:ascii="Times New Roman" w:hAnsi="Times New Roman" w:cs="Times New Roman"/>
          <w:color w:val="FF0000"/>
          <w:sz w:val="24"/>
          <w:szCs w:val="24"/>
        </w:rPr>
        <w:t>u</w:t>
      </w:r>
      <w:r w:rsidRPr="0014762C">
        <w:rPr>
          <w:rFonts w:ascii="Times New Roman" w:hAnsi="Times New Roman" w:cs="Times New Roman"/>
          <w:color w:val="FF0000"/>
          <w:sz w:val="24"/>
          <w:szCs w:val="24"/>
        </w:rPr>
        <w:t xml:space="preserve">sing </w:t>
      </w:r>
      <w:r w:rsidR="00C86273" w:rsidRPr="0014762C">
        <w:rPr>
          <w:rFonts w:ascii="Times New Roman" w:hAnsi="Times New Roman" w:cs="Times New Roman"/>
          <w:color w:val="FF0000"/>
          <w:sz w:val="24"/>
          <w:szCs w:val="24"/>
        </w:rPr>
        <w:t>r</w:t>
      </w:r>
      <w:r w:rsidRPr="0014762C">
        <w:rPr>
          <w:rFonts w:ascii="Times New Roman" w:hAnsi="Times New Roman" w:cs="Times New Roman"/>
          <w:color w:val="FF0000"/>
          <w:sz w:val="24"/>
          <w:szCs w:val="24"/>
        </w:rPr>
        <w:t xml:space="preserve">eal </w:t>
      </w:r>
      <w:r w:rsidR="00C86273" w:rsidRPr="0014762C">
        <w:rPr>
          <w:rFonts w:ascii="Times New Roman" w:hAnsi="Times New Roman" w:cs="Times New Roman"/>
          <w:color w:val="FF0000"/>
          <w:sz w:val="24"/>
          <w:szCs w:val="24"/>
        </w:rPr>
        <w:t>t</w:t>
      </w:r>
      <w:r w:rsidRPr="0014762C">
        <w:rPr>
          <w:rFonts w:ascii="Times New Roman" w:hAnsi="Times New Roman" w:cs="Times New Roman"/>
          <w:color w:val="FF0000"/>
          <w:sz w:val="24"/>
          <w:szCs w:val="24"/>
        </w:rPr>
        <w:t xml:space="preserve">ime PCR” </w:t>
      </w:r>
      <w:proofErr w:type="spellStart"/>
      <w:r w:rsidRPr="0014762C">
        <w:rPr>
          <w:rFonts w:ascii="Times New Roman" w:hAnsi="Times New Roman" w:cs="Times New Roman"/>
          <w:color w:val="FF0000"/>
          <w:sz w:val="24"/>
          <w:szCs w:val="24"/>
        </w:rPr>
        <w:t>Kufa</w:t>
      </w:r>
      <w:proofErr w:type="spellEnd"/>
      <w:r w:rsidRPr="0014762C">
        <w:rPr>
          <w:rFonts w:ascii="Times New Roman" w:hAnsi="Times New Roman" w:cs="Times New Roman"/>
          <w:color w:val="FF0000"/>
          <w:sz w:val="24"/>
          <w:szCs w:val="24"/>
        </w:rPr>
        <w:t xml:space="preserve"> J</w:t>
      </w:r>
      <w:r w:rsidR="001603B2" w:rsidRPr="0014762C">
        <w:rPr>
          <w:rFonts w:ascii="Times New Roman" w:hAnsi="Times New Roman" w:cs="Times New Roman"/>
          <w:color w:val="FF0000"/>
          <w:sz w:val="24"/>
          <w:szCs w:val="24"/>
        </w:rPr>
        <w:t>.</w:t>
      </w:r>
      <w:r w:rsidRPr="0014762C">
        <w:rPr>
          <w:rFonts w:ascii="Times New Roman" w:hAnsi="Times New Roman" w:cs="Times New Roman"/>
          <w:color w:val="FF0000"/>
          <w:sz w:val="24"/>
          <w:szCs w:val="24"/>
        </w:rPr>
        <w:t xml:space="preserve"> Vet</w:t>
      </w:r>
      <w:r w:rsidR="001603B2" w:rsidRPr="0014762C">
        <w:rPr>
          <w:rFonts w:ascii="Times New Roman" w:hAnsi="Times New Roman" w:cs="Times New Roman"/>
          <w:color w:val="FF0000"/>
          <w:sz w:val="24"/>
          <w:szCs w:val="24"/>
        </w:rPr>
        <w:t>.</w:t>
      </w:r>
      <w:proofErr w:type="gramEnd"/>
      <w:r w:rsidRPr="0014762C">
        <w:rPr>
          <w:rFonts w:ascii="Times New Roman" w:hAnsi="Times New Roman" w:cs="Times New Roman"/>
          <w:color w:val="FF0000"/>
          <w:sz w:val="24"/>
          <w:szCs w:val="24"/>
        </w:rPr>
        <w:t xml:space="preserve"> Med</w:t>
      </w:r>
      <w:r w:rsidR="001603B2" w:rsidRPr="0014762C">
        <w:rPr>
          <w:rFonts w:ascii="Times New Roman" w:hAnsi="Times New Roman" w:cs="Times New Roman"/>
          <w:color w:val="FF0000"/>
          <w:sz w:val="24"/>
          <w:szCs w:val="24"/>
        </w:rPr>
        <w:t>.</w:t>
      </w:r>
      <w:r w:rsidRPr="0014762C">
        <w:rPr>
          <w:rFonts w:ascii="Times New Roman" w:hAnsi="Times New Roman" w:cs="Times New Roman"/>
          <w:color w:val="FF0000"/>
          <w:sz w:val="24"/>
          <w:szCs w:val="24"/>
        </w:rPr>
        <w:t xml:space="preserve"> Sci</w:t>
      </w:r>
      <w:r w:rsidR="001603B2" w:rsidRPr="0014762C">
        <w:rPr>
          <w:rFonts w:ascii="Times New Roman" w:hAnsi="Times New Roman" w:cs="Times New Roman"/>
          <w:color w:val="FF0000"/>
          <w:sz w:val="24"/>
          <w:szCs w:val="24"/>
        </w:rPr>
        <w:t>.</w:t>
      </w:r>
      <w:r w:rsidRPr="0014762C">
        <w:rPr>
          <w:rFonts w:ascii="Times New Roman" w:hAnsi="Times New Roman" w:cs="Times New Roman"/>
          <w:color w:val="FF0000"/>
          <w:sz w:val="24"/>
          <w:szCs w:val="24"/>
        </w:rPr>
        <w:t xml:space="preserve"> 7(1):80-86. </w:t>
      </w:r>
    </w:p>
    <w:p w:rsidR="00A872BF" w:rsidRPr="0014762C" w:rsidRDefault="00A872BF" w:rsidP="00A872BF">
      <w:pPr>
        <w:autoSpaceDE w:val="0"/>
        <w:autoSpaceDN w:val="0"/>
        <w:bidi w:val="0"/>
        <w:adjustRightInd w:val="0"/>
        <w:spacing w:after="0" w:line="240" w:lineRule="auto"/>
        <w:jc w:val="both"/>
        <w:rPr>
          <w:rFonts w:ascii="Times New Roman" w:hAnsi="Times New Roman" w:cs="Times New Roman"/>
          <w:color w:val="FF0000"/>
          <w:sz w:val="24"/>
          <w:szCs w:val="24"/>
        </w:rPr>
      </w:pPr>
    </w:p>
    <w:p w:rsidR="00A872BF" w:rsidRPr="0014762C" w:rsidRDefault="00A872BF" w:rsidP="001603B2">
      <w:pPr>
        <w:bidi w:val="0"/>
        <w:jc w:val="both"/>
        <w:rPr>
          <w:rFonts w:asciiTheme="majorBidi" w:hAnsiTheme="majorBidi" w:cstheme="majorBidi"/>
          <w:color w:val="FF0000"/>
          <w:sz w:val="24"/>
          <w:szCs w:val="24"/>
          <w:lang w:bidi="ar-EG"/>
        </w:rPr>
      </w:pPr>
      <w:proofErr w:type="spellStart"/>
      <w:r w:rsidRPr="0014762C">
        <w:rPr>
          <w:rFonts w:asciiTheme="majorBidi" w:hAnsiTheme="majorBidi" w:cstheme="majorBidi"/>
          <w:b/>
          <w:bCs/>
          <w:color w:val="FF0000"/>
          <w:sz w:val="24"/>
          <w:szCs w:val="24"/>
        </w:rPr>
        <w:t>Reverter</w:t>
      </w:r>
      <w:proofErr w:type="spellEnd"/>
      <w:r w:rsidRPr="0014762C">
        <w:rPr>
          <w:rFonts w:asciiTheme="majorBidi" w:hAnsiTheme="majorBidi" w:cstheme="majorBidi"/>
          <w:b/>
          <w:bCs/>
          <w:color w:val="FF0000"/>
          <w:sz w:val="24"/>
          <w:szCs w:val="24"/>
        </w:rPr>
        <w:t>, M.</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Bontemps N.</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Lecchini</w:t>
      </w:r>
      <w:proofErr w:type="spellEnd"/>
      <w:r w:rsidRPr="0014762C">
        <w:rPr>
          <w:rFonts w:asciiTheme="majorBidi" w:hAnsiTheme="majorBidi" w:cstheme="majorBidi"/>
          <w:b/>
          <w:bCs/>
          <w:color w:val="FF0000"/>
          <w:sz w:val="24"/>
          <w:szCs w:val="24"/>
        </w:rPr>
        <w:t xml:space="preserve"> D.</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Banaigs</w:t>
      </w:r>
      <w:proofErr w:type="spellEnd"/>
      <w:r w:rsidRPr="0014762C">
        <w:rPr>
          <w:rFonts w:asciiTheme="majorBidi" w:hAnsiTheme="majorBidi" w:cstheme="majorBidi"/>
          <w:b/>
          <w:bCs/>
          <w:color w:val="FF0000"/>
          <w:sz w:val="24"/>
          <w:szCs w:val="24"/>
        </w:rPr>
        <w:t xml:space="preserve"> B. and </w:t>
      </w:r>
      <w:proofErr w:type="spellStart"/>
      <w:r w:rsidRPr="0014762C">
        <w:rPr>
          <w:rFonts w:asciiTheme="majorBidi" w:hAnsiTheme="majorBidi" w:cstheme="majorBidi"/>
          <w:b/>
          <w:bCs/>
          <w:color w:val="FF0000"/>
          <w:sz w:val="24"/>
          <w:szCs w:val="24"/>
        </w:rPr>
        <w:t>Sasal</w:t>
      </w:r>
      <w:proofErr w:type="spellEnd"/>
      <w:r w:rsidRPr="0014762C">
        <w:rPr>
          <w:rFonts w:asciiTheme="majorBidi" w:hAnsiTheme="majorBidi" w:cstheme="majorBidi"/>
          <w:b/>
          <w:bCs/>
          <w:color w:val="FF0000"/>
          <w:sz w:val="24"/>
          <w:szCs w:val="24"/>
        </w:rPr>
        <w:t xml:space="preserve"> P. 2014</w:t>
      </w:r>
      <w:r w:rsidR="001603B2"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Use of plant extracts in fish aquaculture as an alternative to chemotherapy: current status and future perspectives. </w:t>
      </w:r>
      <w:proofErr w:type="gramStart"/>
      <w:r w:rsidRPr="0014762C">
        <w:rPr>
          <w:rFonts w:asciiTheme="majorBidi" w:hAnsiTheme="majorBidi" w:cstheme="majorBidi"/>
          <w:color w:val="FF0000"/>
          <w:sz w:val="24"/>
          <w:szCs w:val="24"/>
        </w:rPr>
        <w:t>Aquac</w:t>
      </w:r>
      <w:r w:rsidR="0088758E" w:rsidRPr="0014762C">
        <w:rPr>
          <w:rFonts w:asciiTheme="majorBidi" w:hAnsiTheme="majorBidi" w:cstheme="majorBidi"/>
          <w:color w:val="FF0000"/>
          <w:sz w:val="24"/>
          <w:szCs w:val="24"/>
        </w:rPr>
        <w:t>ulture</w:t>
      </w:r>
      <w:r w:rsidR="001603B2"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433</w:t>
      </w:r>
      <w:r w:rsidR="001603B2"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50–61.</w:t>
      </w:r>
    </w:p>
    <w:p w:rsidR="00324FF5" w:rsidRPr="0014762C" w:rsidRDefault="004C5E5D" w:rsidP="00324FF5">
      <w:pPr>
        <w:bidi w:val="0"/>
        <w:jc w:val="both"/>
        <w:rPr>
          <w:rFonts w:asciiTheme="majorBidi" w:hAnsiTheme="majorBidi" w:cstheme="majorBidi"/>
          <w:b/>
          <w:bCs/>
          <w:color w:val="FF0000"/>
          <w:sz w:val="24"/>
          <w:szCs w:val="24"/>
        </w:rPr>
      </w:pPr>
      <w:r w:rsidRPr="0014762C">
        <w:rPr>
          <w:rFonts w:asciiTheme="majorBidi" w:hAnsiTheme="majorBidi" w:cstheme="majorBidi"/>
          <w:b/>
          <w:bCs/>
          <w:color w:val="FF0000"/>
          <w:sz w:val="24"/>
          <w:szCs w:val="24"/>
        </w:rPr>
        <w:t xml:space="preserve">Romero- </w:t>
      </w:r>
      <w:proofErr w:type="spellStart"/>
      <w:r w:rsidRPr="0014762C">
        <w:rPr>
          <w:rFonts w:asciiTheme="majorBidi" w:hAnsiTheme="majorBidi" w:cstheme="majorBidi"/>
          <w:b/>
          <w:bCs/>
          <w:color w:val="FF0000"/>
          <w:sz w:val="24"/>
          <w:szCs w:val="24"/>
        </w:rPr>
        <w:t>Ormazábal</w:t>
      </w:r>
      <w:proofErr w:type="spellEnd"/>
      <w:r w:rsidRPr="0014762C">
        <w:rPr>
          <w:rFonts w:asciiTheme="majorBidi" w:hAnsiTheme="majorBidi" w:cstheme="majorBidi"/>
          <w:b/>
          <w:bCs/>
          <w:color w:val="FF0000"/>
          <w:sz w:val="24"/>
          <w:szCs w:val="24"/>
        </w:rPr>
        <w:t>, J.M.</w:t>
      </w:r>
      <w:r w:rsidR="001603B2"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Feijoó</w:t>
      </w:r>
      <w:proofErr w:type="spellEnd"/>
      <w:r w:rsidRPr="0014762C">
        <w:rPr>
          <w:rFonts w:asciiTheme="majorBidi" w:hAnsiTheme="majorBidi" w:cstheme="majorBidi"/>
          <w:b/>
          <w:bCs/>
          <w:color w:val="FF0000"/>
          <w:sz w:val="24"/>
          <w:szCs w:val="24"/>
        </w:rPr>
        <w:t xml:space="preserve">, C.G. and </w:t>
      </w:r>
      <w:proofErr w:type="spellStart"/>
      <w:r w:rsidRPr="0014762C">
        <w:rPr>
          <w:rFonts w:asciiTheme="majorBidi" w:hAnsiTheme="majorBidi" w:cstheme="majorBidi"/>
          <w:b/>
          <w:bCs/>
          <w:color w:val="FF0000"/>
          <w:sz w:val="24"/>
          <w:szCs w:val="24"/>
        </w:rPr>
        <w:t>Navarrete</w:t>
      </w:r>
      <w:proofErr w:type="spellEnd"/>
      <w:r w:rsidRPr="0014762C">
        <w:rPr>
          <w:rFonts w:asciiTheme="majorBidi" w:hAnsiTheme="majorBidi" w:cstheme="majorBidi"/>
          <w:b/>
          <w:bCs/>
          <w:color w:val="FF0000"/>
          <w:sz w:val="24"/>
          <w:szCs w:val="24"/>
        </w:rPr>
        <w:t>, P.A.</w:t>
      </w:r>
      <w:r w:rsidR="00EF3BAB" w:rsidRPr="0014762C">
        <w:rPr>
          <w:rFonts w:asciiTheme="majorBidi" w:hAnsiTheme="majorBidi" w:cstheme="majorBidi"/>
          <w:b/>
          <w:bCs/>
          <w:color w:val="FF0000"/>
          <w:sz w:val="24"/>
          <w:szCs w:val="24"/>
        </w:rPr>
        <w:t xml:space="preserve"> </w:t>
      </w:r>
      <w:r w:rsidR="001603B2" w:rsidRPr="0014762C">
        <w:rPr>
          <w:rFonts w:asciiTheme="majorBidi" w:hAnsiTheme="majorBidi" w:cstheme="majorBidi"/>
          <w:b/>
          <w:bCs/>
          <w:color w:val="FF0000"/>
          <w:sz w:val="24"/>
          <w:szCs w:val="24"/>
        </w:rPr>
        <w:t>2</w:t>
      </w:r>
      <w:r w:rsidRPr="0014762C">
        <w:rPr>
          <w:rFonts w:asciiTheme="majorBidi" w:hAnsiTheme="majorBidi" w:cstheme="majorBidi"/>
          <w:b/>
          <w:bCs/>
          <w:color w:val="FF0000"/>
          <w:sz w:val="24"/>
          <w:szCs w:val="24"/>
        </w:rPr>
        <w:t>012</w:t>
      </w:r>
      <w:r w:rsidR="001603B2"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w:t>
      </w:r>
      <w:proofErr w:type="gramStart"/>
      <w:r w:rsidR="00324FF5" w:rsidRPr="0014762C">
        <w:rPr>
          <w:rFonts w:asciiTheme="majorBidi" w:hAnsiTheme="majorBidi" w:cstheme="majorBidi"/>
          <w:color w:val="FF0000"/>
          <w:sz w:val="24"/>
          <w:szCs w:val="24"/>
        </w:rPr>
        <w:t>Antibiotics in aquaculture–use, abuse and alternatives.</w:t>
      </w:r>
      <w:proofErr w:type="gramEnd"/>
      <w:r w:rsidR="00324FF5" w:rsidRPr="0014762C">
        <w:rPr>
          <w:rFonts w:asciiTheme="majorBidi" w:hAnsiTheme="majorBidi" w:cstheme="majorBidi"/>
          <w:color w:val="FF0000"/>
          <w:sz w:val="24"/>
          <w:szCs w:val="24"/>
        </w:rPr>
        <w:t xml:space="preserve"> </w:t>
      </w:r>
      <w:proofErr w:type="gramStart"/>
      <w:r w:rsidR="00324FF5" w:rsidRPr="0014762C">
        <w:rPr>
          <w:rFonts w:asciiTheme="majorBidi" w:hAnsiTheme="majorBidi" w:cstheme="majorBidi"/>
          <w:color w:val="FF0000"/>
          <w:sz w:val="24"/>
          <w:szCs w:val="24"/>
        </w:rPr>
        <w:t>Health and environment in aquaculture, 159.</w:t>
      </w:r>
      <w:proofErr w:type="gramEnd"/>
    </w:p>
    <w:p w:rsidR="004C5E5D" w:rsidRPr="0014762C" w:rsidRDefault="004C5E5D" w:rsidP="00324FF5">
      <w:pPr>
        <w:bidi w:val="0"/>
        <w:jc w:val="both"/>
        <w:rPr>
          <w:rFonts w:asciiTheme="majorBidi" w:hAnsiTheme="majorBidi" w:cstheme="majorBidi"/>
          <w:color w:val="FF0000"/>
          <w:sz w:val="24"/>
          <w:szCs w:val="24"/>
        </w:rPr>
      </w:pPr>
      <w:proofErr w:type="spellStart"/>
      <w:proofErr w:type="gramStart"/>
      <w:r w:rsidRPr="0014762C">
        <w:rPr>
          <w:rFonts w:asciiTheme="majorBidi" w:hAnsiTheme="majorBidi" w:cstheme="majorBidi"/>
          <w:b/>
          <w:bCs/>
          <w:color w:val="FF0000"/>
          <w:sz w:val="24"/>
          <w:szCs w:val="24"/>
        </w:rPr>
        <w:t>Salama</w:t>
      </w:r>
      <w:proofErr w:type="spellEnd"/>
      <w:r w:rsidRPr="0014762C">
        <w:rPr>
          <w:rFonts w:asciiTheme="majorBidi" w:hAnsiTheme="majorBidi" w:cstheme="majorBidi"/>
          <w:b/>
          <w:bCs/>
          <w:color w:val="FF0000"/>
          <w:sz w:val="24"/>
          <w:szCs w:val="24"/>
        </w:rPr>
        <w:t xml:space="preserve">, S.A.S. and </w:t>
      </w:r>
      <w:proofErr w:type="spellStart"/>
      <w:r w:rsidRPr="0014762C">
        <w:rPr>
          <w:rFonts w:asciiTheme="majorBidi" w:hAnsiTheme="majorBidi" w:cstheme="majorBidi"/>
          <w:b/>
          <w:bCs/>
          <w:color w:val="FF0000"/>
          <w:sz w:val="24"/>
          <w:szCs w:val="24"/>
        </w:rPr>
        <w:t>Gharib</w:t>
      </w:r>
      <w:proofErr w:type="spellEnd"/>
      <w:r w:rsidRPr="0014762C">
        <w:rPr>
          <w:rFonts w:asciiTheme="majorBidi" w:hAnsiTheme="majorBidi" w:cstheme="majorBidi"/>
          <w:b/>
          <w:bCs/>
          <w:color w:val="FF0000"/>
          <w:sz w:val="24"/>
          <w:szCs w:val="24"/>
        </w:rPr>
        <w:t>, A.</w:t>
      </w:r>
      <w:r w:rsidR="00EF3BAB"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2009</w:t>
      </w:r>
      <w:r w:rsidR="00324FF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Parasitic protozoa accompanied with </w:t>
      </w:r>
      <w:r w:rsidRPr="0014762C">
        <w:rPr>
          <w:rFonts w:asciiTheme="majorBidi" w:hAnsiTheme="majorBidi" w:cstheme="majorBidi"/>
          <w:i/>
          <w:iCs/>
          <w:color w:val="FF0000"/>
          <w:sz w:val="24"/>
          <w:szCs w:val="24"/>
        </w:rPr>
        <w:t xml:space="preserve">Pseudomonas </w:t>
      </w:r>
      <w:proofErr w:type="spellStart"/>
      <w:r w:rsidRPr="0014762C">
        <w:rPr>
          <w:rFonts w:asciiTheme="majorBidi" w:hAnsiTheme="majorBidi" w:cstheme="majorBidi"/>
          <w:i/>
          <w:iCs/>
          <w:color w:val="FF0000"/>
          <w:sz w:val="24"/>
          <w:szCs w:val="24"/>
        </w:rPr>
        <w:t>putida</w:t>
      </w:r>
      <w:proofErr w:type="spellEnd"/>
      <w:r w:rsidRPr="0014762C">
        <w:rPr>
          <w:rFonts w:asciiTheme="majorBidi" w:hAnsiTheme="majorBidi" w:cstheme="majorBidi"/>
          <w:i/>
          <w:iCs/>
          <w:color w:val="FF0000"/>
          <w:sz w:val="24"/>
          <w:szCs w:val="24"/>
        </w:rPr>
        <w:t xml:space="preserve"> </w:t>
      </w:r>
      <w:r w:rsidRPr="0014762C">
        <w:rPr>
          <w:rFonts w:asciiTheme="majorBidi" w:hAnsiTheme="majorBidi" w:cstheme="majorBidi"/>
          <w:color w:val="FF0000"/>
          <w:sz w:val="24"/>
          <w:szCs w:val="24"/>
        </w:rPr>
        <w:t xml:space="preserve">infection in cultured </w:t>
      </w:r>
      <w:proofErr w:type="spellStart"/>
      <w:r w:rsidRPr="0014762C">
        <w:rPr>
          <w:rFonts w:asciiTheme="majorBidi" w:hAnsiTheme="majorBidi" w:cstheme="majorBidi"/>
          <w:i/>
          <w:iCs/>
          <w:color w:val="FF0000"/>
          <w:sz w:val="24"/>
          <w:szCs w:val="24"/>
        </w:rPr>
        <w:t>Oreochromis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niloticus</w:t>
      </w:r>
      <w:proofErr w:type="spellEnd"/>
      <w:r w:rsidRPr="0014762C">
        <w:rPr>
          <w:rFonts w:asciiTheme="majorBidi" w:hAnsiTheme="majorBidi" w:cstheme="majorBidi"/>
          <w:i/>
          <w:iCs/>
          <w:color w:val="FF0000"/>
          <w:sz w:val="24"/>
          <w:szCs w:val="24"/>
        </w:rPr>
        <w:t xml:space="preserve">. </w:t>
      </w:r>
      <w:r w:rsidRPr="0014762C">
        <w:rPr>
          <w:rFonts w:asciiTheme="majorBidi" w:hAnsiTheme="majorBidi" w:cstheme="majorBidi"/>
          <w:color w:val="FF0000"/>
          <w:sz w:val="24"/>
          <w:szCs w:val="24"/>
        </w:rPr>
        <w:t>Egypt. J. Exp. Biol., (Zool.)</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 101-108.</w:t>
      </w:r>
    </w:p>
    <w:p w:rsidR="004C5E5D" w:rsidRPr="0014762C" w:rsidRDefault="004C5E5D" w:rsidP="00324FF5">
      <w:pPr>
        <w:bidi w:val="0"/>
        <w:jc w:val="both"/>
        <w:rPr>
          <w:rFonts w:asciiTheme="majorBidi" w:hAnsiTheme="majorBidi" w:cstheme="majorBidi"/>
          <w:color w:val="FF0000"/>
          <w:sz w:val="24"/>
          <w:szCs w:val="24"/>
          <w:lang w:bidi="ar-EG"/>
        </w:rPr>
      </w:pPr>
      <w:proofErr w:type="spellStart"/>
      <w:proofErr w:type="gramStart"/>
      <w:r w:rsidRPr="0014762C">
        <w:rPr>
          <w:rFonts w:asciiTheme="majorBidi" w:hAnsiTheme="majorBidi" w:cstheme="majorBidi"/>
          <w:b/>
          <w:bCs/>
          <w:color w:val="FF0000"/>
          <w:sz w:val="24"/>
          <w:szCs w:val="24"/>
        </w:rPr>
        <w:t>Santacruz-reyes</w:t>
      </w:r>
      <w:proofErr w:type="spellEnd"/>
      <w:r w:rsidRPr="0014762C">
        <w:rPr>
          <w:rFonts w:asciiTheme="majorBidi" w:hAnsiTheme="majorBidi" w:cstheme="majorBidi"/>
          <w:b/>
          <w:bCs/>
          <w:color w:val="FF0000"/>
          <w:sz w:val="24"/>
          <w:szCs w:val="24"/>
        </w:rPr>
        <w:t xml:space="preserve"> R.A. and </w:t>
      </w:r>
      <w:proofErr w:type="spellStart"/>
      <w:r w:rsidRPr="0014762C">
        <w:rPr>
          <w:rFonts w:asciiTheme="majorBidi" w:hAnsiTheme="majorBidi" w:cstheme="majorBidi"/>
          <w:b/>
          <w:bCs/>
          <w:color w:val="FF0000"/>
          <w:sz w:val="24"/>
          <w:szCs w:val="24"/>
        </w:rPr>
        <w:t>Chien</w:t>
      </w:r>
      <w:proofErr w:type="spellEnd"/>
      <w:r w:rsidRPr="0014762C">
        <w:rPr>
          <w:rFonts w:asciiTheme="majorBidi" w:hAnsiTheme="majorBidi" w:cstheme="majorBidi"/>
          <w:b/>
          <w:bCs/>
          <w:color w:val="FF0000"/>
          <w:sz w:val="24"/>
          <w:szCs w:val="24"/>
        </w:rPr>
        <w:t xml:space="preserve"> Y.H. 2012</w:t>
      </w:r>
      <w:r w:rsidR="00324FF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The potential of Yucca </w:t>
      </w:r>
      <w:proofErr w:type="spellStart"/>
      <w:r w:rsidRPr="0014762C">
        <w:rPr>
          <w:rFonts w:asciiTheme="majorBidi" w:hAnsiTheme="majorBidi" w:cstheme="majorBidi"/>
          <w:color w:val="FF0000"/>
          <w:sz w:val="24"/>
          <w:szCs w:val="24"/>
        </w:rPr>
        <w:t>schidigera</w:t>
      </w:r>
      <w:proofErr w:type="spellEnd"/>
      <w:r w:rsidRPr="0014762C">
        <w:rPr>
          <w:rFonts w:asciiTheme="majorBidi" w:hAnsiTheme="majorBidi" w:cstheme="majorBidi"/>
          <w:color w:val="FF0000"/>
          <w:sz w:val="24"/>
          <w:szCs w:val="24"/>
        </w:rPr>
        <w:t xml:space="preserve"> extract to reduce the ammonia pollution from shrimp farming. </w:t>
      </w:r>
      <w:proofErr w:type="spellStart"/>
      <w:r w:rsidRPr="0014762C">
        <w:rPr>
          <w:rFonts w:asciiTheme="majorBidi" w:hAnsiTheme="majorBidi" w:cstheme="majorBidi"/>
          <w:color w:val="FF0000"/>
          <w:sz w:val="24"/>
          <w:szCs w:val="24"/>
        </w:rPr>
        <w:t>Bioresource</w:t>
      </w:r>
      <w:proofErr w:type="spellEnd"/>
      <w:r w:rsidRPr="0014762C">
        <w:rPr>
          <w:rFonts w:asciiTheme="majorBidi" w:hAnsiTheme="majorBidi" w:cstheme="majorBidi"/>
          <w:color w:val="FF0000"/>
          <w:sz w:val="24"/>
          <w:szCs w:val="24"/>
        </w:rPr>
        <w:t xml:space="preserve"> Technology</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113</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311–314.</w:t>
      </w:r>
    </w:p>
    <w:p w:rsidR="0013406D" w:rsidRPr="0014762C" w:rsidRDefault="0013406D" w:rsidP="00324FF5">
      <w:pPr>
        <w:bidi w:val="0"/>
        <w:ind w:hanging="540"/>
        <w:rPr>
          <w:rFonts w:asciiTheme="majorBidi" w:hAnsiTheme="majorBidi" w:cstheme="majorBidi"/>
          <w:b/>
          <w:bCs/>
          <w:color w:val="FF0000"/>
          <w:sz w:val="24"/>
          <w:szCs w:val="24"/>
        </w:rPr>
      </w:pPr>
      <w:r w:rsidRPr="0014762C">
        <w:rPr>
          <w:rFonts w:asciiTheme="majorBidi" w:hAnsiTheme="majorBidi" w:cstheme="majorBidi"/>
          <w:b/>
          <w:bCs/>
          <w:color w:val="FF0000"/>
          <w:sz w:val="24"/>
          <w:szCs w:val="24"/>
        </w:rPr>
        <w:t xml:space="preserve">         </w:t>
      </w:r>
      <w:proofErr w:type="gramStart"/>
      <w:r w:rsidRPr="0014762C">
        <w:rPr>
          <w:rFonts w:asciiTheme="majorBidi" w:hAnsiTheme="majorBidi" w:cstheme="majorBidi"/>
          <w:b/>
          <w:bCs/>
          <w:color w:val="FF0000"/>
          <w:sz w:val="24"/>
          <w:szCs w:val="24"/>
        </w:rPr>
        <w:t>SAS</w:t>
      </w:r>
      <w:r w:rsidR="00324FF5" w:rsidRPr="0014762C">
        <w:rPr>
          <w:rFonts w:asciiTheme="majorBidi" w:hAnsiTheme="majorBidi" w:cstheme="majorBidi"/>
          <w:b/>
          <w:bCs/>
          <w:color w:val="FF0000"/>
          <w:sz w:val="24"/>
          <w:szCs w:val="24"/>
        </w:rPr>
        <w:t>.</w:t>
      </w:r>
      <w:proofErr w:type="gramEnd"/>
      <w:r w:rsidRPr="0014762C">
        <w:rPr>
          <w:rFonts w:asciiTheme="majorBidi" w:hAnsiTheme="majorBidi" w:cstheme="majorBidi"/>
          <w:b/>
          <w:bCs/>
          <w:color w:val="FF0000"/>
          <w:sz w:val="24"/>
          <w:szCs w:val="24"/>
        </w:rPr>
        <w:t xml:space="preserve"> 2004</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Statistical Analysis System: Users Guide Statistics. SAS Institute Cary, North Carolina.</w:t>
      </w:r>
    </w:p>
    <w:p w:rsidR="004C5E5D" w:rsidRPr="0014762C" w:rsidRDefault="004C5E5D" w:rsidP="00324FF5">
      <w:pPr>
        <w:bidi w:val="0"/>
        <w:jc w:val="both"/>
        <w:rPr>
          <w:rFonts w:asciiTheme="majorBidi" w:hAnsiTheme="majorBidi" w:cstheme="majorBidi"/>
          <w:color w:val="FF0000"/>
          <w:sz w:val="24"/>
          <w:szCs w:val="24"/>
          <w:rtl/>
          <w:lang w:bidi="ar-EG"/>
        </w:rPr>
      </w:pPr>
      <w:proofErr w:type="spellStart"/>
      <w:proofErr w:type="gramStart"/>
      <w:r w:rsidRPr="0014762C">
        <w:rPr>
          <w:rFonts w:asciiTheme="majorBidi" w:hAnsiTheme="majorBidi" w:cstheme="majorBidi"/>
          <w:b/>
          <w:bCs/>
          <w:color w:val="FF0000"/>
          <w:sz w:val="24"/>
          <w:szCs w:val="24"/>
        </w:rPr>
        <w:t>Seyfried</w:t>
      </w:r>
      <w:proofErr w:type="spellEnd"/>
      <w:r w:rsidRPr="0014762C">
        <w:rPr>
          <w:rFonts w:asciiTheme="majorBidi" w:hAnsiTheme="majorBidi" w:cstheme="majorBidi"/>
          <w:b/>
          <w:bCs/>
          <w:color w:val="FF0000"/>
          <w:sz w:val="24"/>
          <w:szCs w:val="24"/>
        </w:rPr>
        <w:t>, E.E.</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Newton, R.J.</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Rubert</w:t>
      </w:r>
      <w:proofErr w:type="spellEnd"/>
      <w:r w:rsidRPr="0014762C">
        <w:rPr>
          <w:rFonts w:asciiTheme="majorBidi" w:hAnsiTheme="majorBidi" w:cstheme="majorBidi"/>
          <w:b/>
          <w:bCs/>
          <w:color w:val="FF0000"/>
          <w:sz w:val="24"/>
          <w:szCs w:val="24"/>
        </w:rPr>
        <w:t>, K.F.</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Pedersen, J.A. and McMahon, K.D.</w:t>
      </w:r>
      <w:r w:rsidR="00F53A49"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2010</w:t>
      </w:r>
      <w:r w:rsidR="00324FF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Occurrence of tetracycline resistance genes in aquaculture. Facilities with varying use of </w:t>
      </w:r>
      <w:proofErr w:type="spellStart"/>
      <w:r w:rsidRPr="0014762C">
        <w:rPr>
          <w:rFonts w:asciiTheme="majorBidi" w:hAnsiTheme="majorBidi" w:cstheme="majorBidi"/>
          <w:color w:val="FF0000"/>
          <w:sz w:val="24"/>
          <w:szCs w:val="24"/>
        </w:rPr>
        <w:t>oxytetracycline</w:t>
      </w:r>
      <w:proofErr w:type="spellEnd"/>
      <w:r w:rsidRPr="0014762C">
        <w:rPr>
          <w:rFonts w:asciiTheme="majorBidi" w:hAnsiTheme="majorBidi" w:cstheme="majorBidi"/>
          <w:color w:val="FF0000"/>
          <w:sz w:val="24"/>
          <w:szCs w:val="24"/>
        </w:rPr>
        <w:t xml:space="preserve">. </w:t>
      </w:r>
      <w:proofErr w:type="spellStart"/>
      <w:proofErr w:type="gramStart"/>
      <w:r w:rsidRPr="0014762C">
        <w:rPr>
          <w:rFonts w:asciiTheme="majorBidi" w:hAnsiTheme="majorBidi" w:cstheme="majorBidi"/>
          <w:color w:val="FF0000"/>
          <w:sz w:val="24"/>
          <w:szCs w:val="24"/>
        </w:rPr>
        <w:t>Microb</w:t>
      </w:r>
      <w:r w:rsidR="00094236" w:rsidRPr="0014762C">
        <w:rPr>
          <w:rFonts w:asciiTheme="majorBidi" w:hAnsiTheme="majorBidi" w:cstheme="majorBidi"/>
          <w:color w:val="FF0000"/>
          <w:sz w:val="24"/>
          <w:szCs w:val="24"/>
        </w:rPr>
        <w:t>iol</w:t>
      </w:r>
      <w:proofErr w:type="spellEnd"/>
      <w:r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Ecol. 59</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799–807.</w:t>
      </w:r>
    </w:p>
    <w:p w:rsidR="004C5E5D" w:rsidRPr="0014762C" w:rsidRDefault="004C5E5D" w:rsidP="006D105E">
      <w:pPr>
        <w:bidi w:val="0"/>
        <w:jc w:val="both"/>
        <w:rPr>
          <w:rFonts w:asciiTheme="majorBidi" w:hAnsiTheme="majorBidi" w:cstheme="majorBidi"/>
          <w:color w:val="FF0000"/>
          <w:sz w:val="24"/>
          <w:szCs w:val="24"/>
          <w:lang w:bidi="ar-EG"/>
        </w:rPr>
      </w:pPr>
      <w:proofErr w:type="spellStart"/>
      <w:r w:rsidRPr="0014762C">
        <w:rPr>
          <w:rFonts w:asciiTheme="majorBidi" w:hAnsiTheme="majorBidi" w:cstheme="majorBidi"/>
          <w:b/>
          <w:bCs/>
          <w:color w:val="FF0000"/>
          <w:sz w:val="24"/>
          <w:szCs w:val="24"/>
          <w:lang w:bidi="ar-EG"/>
        </w:rPr>
        <w:lastRenderedPageBreak/>
        <w:t>Shiau</w:t>
      </w:r>
      <w:proofErr w:type="spellEnd"/>
      <w:r w:rsidRPr="0014762C">
        <w:rPr>
          <w:rFonts w:asciiTheme="majorBidi" w:hAnsiTheme="majorBidi" w:cstheme="majorBidi"/>
          <w:b/>
          <w:bCs/>
          <w:color w:val="FF0000"/>
          <w:sz w:val="24"/>
          <w:szCs w:val="24"/>
          <w:lang w:bidi="ar-EG"/>
        </w:rPr>
        <w:t>, S.Y. and Hang, S.I.</w:t>
      </w:r>
      <w:r w:rsidR="00EF3BAB"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1990</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color w:val="FF0000"/>
          <w:sz w:val="24"/>
          <w:szCs w:val="24"/>
          <w:lang w:bidi="ar-EG"/>
        </w:rPr>
        <w:t xml:space="preserve"> Optimal dietary protein level for hybrid tilapia (</w:t>
      </w:r>
      <w:proofErr w:type="spellStart"/>
      <w:r w:rsidRPr="0014762C">
        <w:rPr>
          <w:rFonts w:asciiTheme="majorBidi" w:hAnsiTheme="majorBidi" w:cstheme="majorBidi"/>
          <w:color w:val="FF0000"/>
          <w:sz w:val="24"/>
          <w:szCs w:val="24"/>
          <w:lang w:bidi="ar-EG"/>
        </w:rPr>
        <w:t>Oreochromis</w:t>
      </w:r>
      <w:proofErr w:type="spellEnd"/>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niloticus</w:t>
      </w:r>
      <w:proofErr w:type="spellEnd"/>
      <w:r w:rsidRPr="0014762C">
        <w:rPr>
          <w:rFonts w:asciiTheme="majorBidi" w:hAnsiTheme="majorBidi" w:cstheme="majorBidi"/>
          <w:color w:val="FF0000"/>
          <w:sz w:val="24"/>
          <w:szCs w:val="24"/>
          <w:lang w:bidi="ar-EG"/>
        </w:rPr>
        <w:t xml:space="preserve">) reared in seawater. </w:t>
      </w:r>
      <w:proofErr w:type="spellStart"/>
      <w:proofErr w:type="gramStart"/>
      <w:r w:rsidRPr="0014762C">
        <w:rPr>
          <w:rFonts w:asciiTheme="majorBidi" w:hAnsiTheme="majorBidi" w:cstheme="majorBidi"/>
          <w:color w:val="FF0000"/>
          <w:sz w:val="24"/>
          <w:szCs w:val="24"/>
          <w:lang w:bidi="ar-EG"/>
        </w:rPr>
        <w:t>Aquac</w:t>
      </w:r>
      <w:proofErr w:type="spellEnd"/>
      <w:r w:rsidR="00324FF5" w:rsidRPr="0014762C">
        <w:rPr>
          <w:rFonts w:asciiTheme="majorBidi" w:hAnsiTheme="majorBidi" w:cstheme="majorBidi"/>
          <w:color w:val="FF0000"/>
          <w:sz w:val="24"/>
          <w:szCs w:val="24"/>
          <w:lang w:bidi="ar-EG"/>
        </w:rPr>
        <w:t>.</w:t>
      </w:r>
      <w:proofErr w:type="gramEnd"/>
      <w:r w:rsidRPr="0014762C">
        <w:rPr>
          <w:rFonts w:asciiTheme="majorBidi" w:hAnsiTheme="majorBidi" w:cstheme="majorBidi"/>
          <w:color w:val="FF0000"/>
          <w:sz w:val="24"/>
          <w:szCs w:val="24"/>
          <w:lang w:bidi="ar-EG"/>
        </w:rPr>
        <w:t xml:space="preserve"> 81:119-127.</w:t>
      </w:r>
    </w:p>
    <w:p w:rsidR="005C0C66" w:rsidRPr="0014762C" w:rsidRDefault="005C0C66" w:rsidP="00324FF5">
      <w:pPr>
        <w:pStyle w:val="Default"/>
        <w:jc w:val="both"/>
        <w:rPr>
          <w:rFonts w:asciiTheme="majorBidi" w:hAnsiTheme="majorBidi" w:cstheme="majorBidi"/>
          <w:color w:val="FF0000"/>
        </w:rPr>
      </w:pPr>
      <w:proofErr w:type="spellStart"/>
      <w:r w:rsidRPr="0014762C">
        <w:rPr>
          <w:rFonts w:asciiTheme="majorBidi" w:hAnsiTheme="majorBidi" w:cstheme="majorBidi"/>
          <w:b/>
          <w:bCs/>
          <w:color w:val="FF0000"/>
        </w:rPr>
        <w:t>Sollmann</w:t>
      </w:r>
      <w:proofErr w:type="spellEnd"/>
      <w:r w:rsidRPr="0014762C">
        <w:rPr>
          <w:rFonts w:asciiTheme="majorBidi" w:hAnsiTheme="majorBidi" w:cstheme="majorBidi"/>
          <w:b/>
          <w:bCs/>
          <w:color w:val="FF0000"/>
        </w:rPr>
        <w:t>, T. 1957</w:t>
      </w:r>
      <w:r w:rsidR="00324FF5" w:rsidRPr="0014762C">
        <w:rPr>
          <w:rFonts w:asciiTheme="majorBidi" w:hAnsiTheme="majorBidi" w:cstheme="majorBidi"/>
          <w:b/>
          <w:bCs/>
          <w:color w:val="FF0000"/>
        </w:rPr>
        <w:t>.</w:t>
      </w:r>
      <w:r w:rsidRPr="0014762C">
        <w:rPr>
          <w:rFonts w:asciiTheme="majorBidi" w:hAnsiTheme="majorBidi" w:cstheme="majorBidi"/>
          <w:color w:val="FF0000"/>
        </w:rPr>
        <w:t xml:space="preserve"> A Manual of Pharmacology (8th </w:t>
      </w:r>
      <w:proofErr w:type="spellStart"/>
      <w:r w:rsidRPr="0014762C">
        <w:rPr>
          <w:rFonts w:asciiTheme="majorBidi" w:hAnsiTheme="majorBidi" w:cstheme="majorBidi"/>
          <w:color w:val="FF0000"/>
        </w:rPr>
        <w:t>edn</w:t>
      </w:r>
      <w:proofErr w:type="spellEnd"/>
      <w:r w:rsidRPr="0014762C">
        <w:rPr>
          <w:rFonts w:asciiTheme="majorBidi" w:hAnsiTheme="majorBidi" w:cstheme="majorBidi"/>
          <w:color w:val="FF0000"/>
        </w:rPr>
        <w:t xml:space="preserve">). </w:t>
      </w:r>
      <w:proofErr w:type="gramStart"/>
      <w:r w:rsidRPr="0014762C">
        <w:rPr>
          <w:rFonts w:asciiTheme="majorBidi" w:hAnsiTheme="majorBidi" w:cstheme="majorBidi"/>
          <w:color w:val="FF0000"/>
        </w:rPr>
        <w:t>W.B. Saunders Company, Philadelphia, USA.</w:t>
      </w:r>
      <w:proofErr w:type="gramEnd"/>
    </w:p>
    <w:p w:rsidR="00DB00B1" w:rsidRPr="0014762C" w:rsidRDefault="00DB00B1" w:rsidP="00DB00B1">
      <w:pPr>
        <w:pStyle w:val="Default"/>
        <w:jc w:val="both"/>
        <w:rPr>
          <w:rFonts w:asciiTheme="majorBidi" w:hAnsiTheme="majorBidi" w:cstheme="majorBidi"/>
          <w:color w:val="FF0000"/>
        </w:rPr>
      </w:pPr>
    </w:p>
    <w:p w:rsidR="005C0C66" w:rsidRPr="0014762C" w:rsidRDefault="00DB00B1" w:rsidP="00324FF5">
      <w:pPr>
        <w:bidi w:val="0"/>
        <w:jc w:val="both"/>
        <w:rPr>
          <w:rFonts w:asciiTheme="majorBidi" w:hAnsiTheme="majorBidi" w:cstheme="majorBidi"/>
          <w:color w:val="FF0000"/>
          <w:sz w:val="24"/>
          <w:szCs w:val="24"/>
          <w:lang w:bidi="ar-EG"/>
        </w:rPr>
      </w:pPr>
      <w:proofErr w:type="spellStart"/>
      <w:proofErr w:type="gramStart"/>
      <w:r w:rsidRPr="0014762C">
        <w:rPr>
          <w:rFonts w:asciiTheme="majorBidi" w:hAnsiTheme="majorBidi" w:cstheme="majorBidi"/>
          <w:b/>
          <w:bCs/>
          <w:color w:val="FF0000"/>
          <w:sz w:val="24"/>
          <w:szCs w:val="24"/>
        </w:rPr>
        <w:t>Spilker</w:t>
      </w:r>
      <w:proofErr w:type="spellEnd"/>
      <w:r w:rsidRPr="0014762C">
        <w:rPr>
          <w:rFonts w:asciiTheme="majorBidi" w:hAnsiTheme="majorBidi" w:cstheme="majorBidi"/>
          <w:b/>
          <w:bCs/>
          <w:color w:val="FF0000"/>
          <w:sz w:val="24"/>
          <w:szCs w:val="24"/>
        </w:rPr>
        <w:t>, T.</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Coenye</w:t>
      </w:r>
      <w:proofErr w:type="spellEnd"/>
      <w:r w:rsidRPr="0014762C">
        <w:rPr>
          <w:rFonts w:asciiTheme="majorBidi" w:hAnsiTheme="majorBidi" w:cstheme="majorBidi"/>
          <w:b/>
          <w:bCs/>
          <w:color w:val="FF0000"/>
          <w:sz w:val="24"/>
          <w:szCs w:val="24"/>
        </w:rPr>
        <w:t>, T.</w:t>
      </w:r>
      <w:r w:rsidR="00324FF5"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Vandamme</w:t>
      </w:r>
      <w:proofErr w:type="spellEnd"/>
      <w:r w:rsidRPr="0014762C">
        <w:rPr>
          <w:rFonts w:asciiTheme="majorBidi" w:hAnsiTheme="majorBidi" w:cstheme="majorBidi"/>
          <w:b/>
          <w:bCs/>
          <w:color w:val="FF0000"/>
          <w:sz w:val="24"/>
          <w:szCs w:val="24"/>
        </w:rPr>
        <w:t xml:space="preserve">, P. and </w:t>
      </w:r>
      <w:proofErr w:type="spellStart"/>
      <w:r w:rsidRPr="0014762C">
        <w:rPr>
          <w:rFonts w:asciiTheme="majorBidi" w:hAnsiTheme="majorBidi" w:cstheme="majorBidi"/>
          <w:b/>
          <w:bCs/>
          <w:color w:val="FF0000"/>
          <w:sz w:val="24"/>
          <w:szCs w:val="24"/>
        </w:rPr>
        <w:t>LiPuma</w:t>
      </w:r>
      <w:proofErr w:type="spellEnd"/>
      <w:r w:rsidRPr="0014762C">
        <w:rPr>
          <w:rFonts w:asciiTheme="majorBidi" w:hAnsiTheme="majorBidi" w:cstheme="majorBidi"/>
          <w:b/>
          <w:bCs/>
          <w:color w:val="FF0000"/>
          <w:sz w:val="24"/>
          <w:szCs w:val="24"/>
        </w:rPr>
        <w:t>, J. J. 2004</w:t>
      </w:r>
      <w:r w:rsidR="00324FF5" w:rsidRPr="0014762C">
        <w:rPr>
          <w:rFonts w:asciiTheme="majorBidi" w:hAnsiTheme="majorBidi" w:cstheme="majorBidi"/>
          <w:b/>
          <w:bCs/>
          <w:color w:val="FF0000"/>
          <w:sz w:val="24"/>
          <w:szCs w:val="24"/>
        </w:rPr>
        <w:t>.</w:t>
      </w:r>
      <w:proofErr w:type="gramEnd"/>
      <w:r w:rsidRPr="0014762C">
        <w:rPr>
          <w:rFonts w:asciiTheme="majorBidi" w:hAnsiTheme="majorBidi" w:cstheme="majorBidi"/>
          <w:color w:val="FF0000"/>
          <w:sz w:val="24"/>
          <w:szCs w:val="24"/>
        </w:rPr>
        <w:t xml:space="preserve"> PCR-based assay for differentiation of </w:t>
      </w:r>
      <w:r w:rsidRPr="0014762C">
        <w:rPr>
          <w:rFonts w:asciiTheme="majorBidi" w:hAnsiTheme="majorBidi" w:cstheme="majorBidi"/>
          <w:i/>
          <w:iCs/>
          <w:color w:val="FF0000"/>
          <w:sz w:val="24"/>
          <w:szCs w:val="24"/>
        </w:rPr>
        <w:t xml:space="preserve">Pseudomonas </w:t>
      </w:r>
      <w:proofErr w:type="spellStart"/>
      <w:r w:rsidRPr="0014762C">
        <w:rPr>
          <w:rFonts w:asciiTheme="majorBidi" w:hAnsiTheme="majorBidi" w:cstheme="majorBidi"/>
          <w:i/>
          <w:iCs/>
          <w:color w:val="FF0000"/>
          <w:sz w:val="24"/>
          <w:szCs w:val="24"/>
        </w:rPr>
        <w:t>aeruginosa</w:t>
      </w:r>
      <w:proofErr w:type="spellEnd"/>
      <w:r w:rsidRPr="0014762C">
        <w:rPr>
          <w:rFonts w:asciiTheme="majorBidi" w:hAnsiTheme="majorBidi" w:cstheme="majorBidi"/>
          <w:color w:val="FF0000"/>
          <w:sz w:val="24"/>
          <w:szCs w:val="24"/>
        </w:rPr>
        <w:t xml:space="preserve"> from other </w:t>
      </w:r>
      <w:r w:rsidRPr="0014762C">
        <w:rPr>
          <w:rFonts w:asciiTheme="majorBidi" w:hAnsiTheme="majorBidi" w:cstheme="majorBidi"/>
          <w:i/>
          <w:iCs/>
          <w:color w:val="FF0000"/>
          <w:sz w:val="24"/>
          <w:szCs w:val="24"/>
        </w:rPr>
        <w:t xml:space="preserve">Pseudomonas </w:t>
      </w:r>
      <w:r w:rsidRPr="0014762C">
        <w:rPr>
          <w:rFonts w:asciiTheme="majorBidi" w:hAnsiTheme="majorBidi" w:cstheme="majorBidi"/>
          <w:color w:val="FF0000"/>
          <w:sz w:val="24"/>
          <w:szCs w:val="24"/>
        </w:rPr>
        <w:t xml:space="preserve">species recovered from cystic fibrosis patients. </w:t>
      </w:r>
      <w:r w:rsidR="00324FF5" w:rsidRPr="0014762C">
        <w:rPr>
          <w:rFonts w:asciiTheme="majorBidi" w:hAnsiTheme="majorBidi" w:cstheme="majorBidi"/>
          <w:color w:val="FF0000"/>
          <w:sz w:val="24"/>
          <w:szCs w:val="24"/>
        </w:rPr>
        <w:t>J.</w:t>
      </w:r>
      <w:r w:rsidRPr="0014762C">
        <w:rPr>
          <w:rFonts w:asciiTheme="majorBidi" w:hAnsiTheme="majorBidi" w:cstheme="majorBidi"/>
          <w:color w:val="FF0000"/>
          <w:sz w:val="24"/>
          <w:szCs w:val="24"/>
        </w:rPr>
        <w:t xml:space="preserve"> </w:t>
      </w:r>
      <w:proofErr w:type="spellStart"/>
      <w:r w:rsidR="00324FF5" w:rsidRPr="0014762C">
        <w:rPr>
          <w:rFonts w:asciiTheme="majorBidi" w:hAnsiTheme="majorBidi" w:cstheme="majorBidi"/>
          <w:color w:val="FF0000"/>
          <w:sz w:val="24"/>
          <w:szCs w:val="24"/>
        </w:rPr>
        <w:t>C</w:t>
      </w:r>
      <w:r w:rsidRPr="0014762C">
        <w:rPr>
          <w:rFonts w:asciiTheme="majorBidi" w:hAnsiTheme="majorBidi" w:cstheme="majorBidi"/>
          <w:color w:val="FF0000"/>
          <w:sz w:val="24"/>
          <w:szCs w:val="24"/>
        </w:rPr>
        <w:t>lin</w:t>
      </w:r>
      <w:proofErr w:type="spellEnd"/>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proofErr w:type="gramStart"/>
      <w:r w:rsidR="00324FF5" w:rsidRPr="0014762C">
        <w:rPr>
          <w:rFonts w:asciiTheme="majorBidi" w:hAnsiTheme="majorBidi" w:cstheme="majorBidi"/>
          <w:color w:val="FF0000"/>
          <w:sz w:val="24"/>
          <w:szCs w:val="24"/>
        </w:rPr>
        <w:t>M</w:t>
      </w:r>
      <w:r w:rsidRPr="0014762C">
        <w:rPr>
          <w:rFonts w:asciiTheme="majorBidi" w:hAnsiTheme="majorBidi" w:cstheme="majorBidi"/>
          <w:color w:val="FF0000"/>
          <w:sz w:val="24"/>
          <w:szCs w:val="24"/>
        </w:rPr>
        <w:t>icrob</w:t>
      </w:r>
      <w:r w:rsidR="00094236" w:rsidRPr="0014762C">
        <w:rPr>
          <w:rFonts w:asciiTheme="majorBidi" w:hAnsiTheme="majorBidi" w:cstheme="majorBidi"/>
          <w:color w:val="FF0000"/>
          <w:sz w:val="24"/>
          <w:szCs w:val="24"/>
        </w:rPr>
        <w:t>iol</w:t>
      </w:r>
      <w:proofErr w:type="spellEnd"/>
      <w:r w:rsidR="00324FF5"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42(5)</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2074-2079.</w:t>
      </w:r>
    </w:p>
    <w:p w:rsidR="004C5E5D" w:rsidRPr="0014762C" w:rsidRDefault="004C5E5D" w:rsidP="006D105E">
      <w:pPr>
        <w:bidi w:val="0"/>
        <w:jc w:val="both"/>
        <w:rPr>
          <w:rFonts w:asciiTheme="majorBidi" w:hAnsiTheme="majorBidi" w:cstheme="majorBidi"/>
          <w:color w:val="FF0000"/>
          <w:sz w:val="24"/>
          <w:szCs w:val="24"/>
          <w:lang w:bidi="ar-EG"/>
        </w:rPr>
      </w:pPr>
      <w:r w:rsidRPr="0014762C">
        <w:rPr>
          <w:rFonts w:asciiTheme="majorBidi" w:hAnsiTheme="majorBidi" w:cstheme="majorBidi"/>
          <w:b/>
          <w:bCs/>
          <w:color w:val="FF0000"/>
          <w:sz w:val="24"/>
          <w:szCs w:val="24"/>
          <w:lang w:bidi="ar-EG"/>
        </w:rPr>
        <w:t>Wang J.L.</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Meng</w:t>
      </w:r>
      <w:proofErr w:type="spellEnd"/>
      <w:r w:rsidRPr="0014762C">
        <w:rPr>
          <w:rFonts w:asciiTheme="majorBidi" w:hAnsiTheme="majorBidi" w:cstheme="majorBidi"/>
          <w:b/>
          <w:bCs/>
          <w:color w:val="FF0000"/>
          <w:sz w:val="24"/>
          <w:szCs w:val="24"/>
          <w:lang w:bidi="ar-EG"/>
        </w:rPr>
        <w:t xml:space="preserve"> X.L.</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Lu R.H., Wu C.</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proofErr w:type="spellStart"/>
      <w:r w:rsidRPr="0014762C">
        <w:rPr>
          <w:rFonts w:asciiTheme="majorBidi" w:hAnsiTheme="majorBidi" w:cstheme="majorBidi"/>
          <w:b/>
          <w:bCs/>
          <w:color w:val="FF0000"/>
          <w:sz w:val="24"/>
          <w:szCs w:val="24"/>
          <w:lang w:bidi="ar-EG"/>
        </w:rPr>
        <w:t>Luo</w:t>
      </w:r>
      <w:proofErr w:type="spellEnd"/>
      <w:r w:rsidRPr="0014762C">
        <w:rPr>
          <w:rFonts w:asciiTheme="majorBidi" w:hAnsiTheme="majorBidi" w:cstheme="majorBidi"/>
          <w:b/>
          <w:bCs/>
          <w:color w:val="FF0000"/>
          <w:sz w:val="24"/>
          <w:szCs w:val="24"/>
          <w:lang w:bidi="ar-EG"/>
        </w:rPr>
        <w:t xml:space="preserve"> Y.T.</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Yan X.</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Li X.J.</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Kong X.H. and </w:t>
      </w:r>
      <w:proofErr w:type="spellStart"/>
      <w:r w:rsidRPr="0014762C">
        <w:rPr>
          <w:rFonts w:asciiTheme="majorBidi" w:hAnsiTheme="majorBidi" w:cstheme="majorBidi"/>
          <w:b/>
          <w:bCs/>
          <w:color w:val="FF0000"/>
          <w:sz w:val="24"/>
          <w:szCs w:val="24"/>
          <w:lang w:bidi="ar-EG"/>
        </w:rPr>
        <w:t>Nie</w:t>
      </w:r>
      <w:proofErr w:type="spellEnd"/>
      <w:r w:rsidRPr="0014762C">
        <w:rPr>
          <w:rFonts w:asciiTheme="majorBidi" w:hAnsiTheme="majorBidi" w:cstheme="majorBidi"/>
          <w:b/>
          <w:bCs/>
          <w:color w:val="FF0000"/>
          <w:sz w:val="24"/>
          <w:szCs w:val="24"/>
          <w:lang w:bidi="ar-EG"/>
        </w:rPr>
        <w:t xml:space="preserve"> G.X. 2015</w:t>
      </w:r>
      <w:r w:rsidR="00324FF5"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Effects of </w:t>
      </w:r>
      <w:proofErr w:type="spellStart"/>
      <w:r w:rsidRPr="0014762C">
        <w:rPr>
          <w:rFonts w:asciiTheme="majorBidi" w:hAnsiTheme="majorBidi" w:cstheme="majorBidi"/>
          <w:color w:val="FF0000"/>
          <w:sz w:val="24"/>
          <w:szCs w:val="24"/>
          <w:lang w:bidi="ar-EG"/>
        </w:rPr>
        <w:t>Rehmannia</w:t>
      </w:r>
      <w:proofErr w:type="spellEnd"/>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glutinosa</w:t>
      </w:r>
      <w:proofErr w:type="spellEnd"/>
      <w:r w:rsidRPr="0014762C">
        <w:rPr>
          <w:rFonts w:asciiTheme="majorBidi" w:hAnsiTheme="majorBidi" w:cstheme="majorBidi"/>
          <w:color w:val="FF0000"/>
          <w:sz w:val="24"/>
          <w:szCs w:val="24"/>
          <w:lang w:bidi="ar-EG"/>
        </w:rPr>
        <w:t xml:space="preserve"> on growth performance, immunological</w:t>
      </w:r>
      <w:r w:rsidRPr="0014762C">
        <w:rPr>
          <w:rFonts w:asciiTheme="majorBidi" w:hAnsiTheme="majorBidi" w:cstheme="majorBidi"/>
          <w:color w:val="FF0000"/>
          <w:sz w:val="24"/>
          <w:szCs w:val="24"/>
        </w:rPr>
        <w:t xml:space="preserve"> parameters and disease resistance to </w:t>
      </w:r>
      <w:proofErr w:type="spellStart"/>
      <w:r w:rsidRPr="0014762C">
        <w:rPr>
          <w:rFonts w:asciiTheme="majorBidi" w:hAnsiTheme="majorBidi" w:cstheme="majorBidi"/>
          <w:i/>
          <w:iCs/>
          <w:color w:val="FF0000"/>
          <w:sz w:val="24"/>
          <w:szCs w:val="24"/>
        </w:rPr>
        <w:t>Aeromonas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hydrophila</w:t>
      </w:r>
      <w:proofErr w:type="spellEnd"/>
      <w:r w:rsidRPr="0014762C">
        <w:rPr>
          <w:rFonts w:asciiTheme="majorBidi" w:hAnsiTheme="majorBidi" w:cstheme="majorBidi"/>
          <w:color w:val="FF0000"/>
          <w:sz w:val="24"/>
          <w:szCs w:val="24"/>
        </w:rPr>
        <w:t xml:space="preserve"> in common carp (</w:t>
      </w:r>
      <w:proofErr w:type="spellStart"/>
      <w:r w:rsidRPr="0014762C">
        <w:rPr>
          <w:rFonts w:asciiTheme="majorBidi" w:hAnsiTheme="majorBidi" w:cstheme="majorBidi"/>
          <w:color w:val="FF0000"/>
          <w:sz w:val="24"/>
          <w:szCs w:val="24"/>
        </w:rPr>
        <w:t>Cyprinus</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carpio</w:t>
      </w:r>
      <w:proofErr w:type="spellEnd"/>
      <w:r w:rsidRPr="0014762C">
        <w:rPr>
          <w:rFonts w:asciiTheme="majorBidi" w:hAnsiTheme="majorBidi" w:cstheme="majorBidi"/>
          <w:color w:val="FF0000"/>
          <w:sz w:val="24"/>
          <w:szCs w:val="24"/>
        </w:rPr>
        <w:t xml:space="preserve"> L.). Aquac</w:t>
      </w:r>
      <w:bookmarkStart w:id="0" w:name="_GoBack"/>
      <w:bookmarkEnd w:id="0"/>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435</w:t>
      </w:r>
      <w:r w:rsidR="00324FF5"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293–300.</w:t>
      </w:r>
    </w:p>
    <w:p w:rsidR="00584130" w:rsidRPr="0014762C" w:rsidRDefault="00584130" w:rsidP="00094236">
      <w:pPr>
        <w:autoSpaceDE w:val="0"/>
        <w:autoSpaceDN w:val="0"/>
        <w:bidi w:val="0"/>
        <w:adjustRightInd w:val="0"/>
        <w:jc w:val="both"/>
        <w:rPr>
          <w:rFonts w:asciiTheme="majorBidi" w:hAnsiTheme="majorBidi" w:cstheme="majorBidi"/>
          <w:color w:val="FF0000"/>
          <w:sz w:val="24"/>
          <w:szCs w:val="24"/>
        </w:rPr>
      </w:pPr>
      <w:proofErr w:type="spellStart"/>
      <w:r w:rsidRPr="0014762C">
        <w:rPr>
          <w:rFonts w:asciiTheme="majorBidi" w:hAnsiTheme="majorBidi" w:cstheme="majorBidi"/>
          <w:b/>
          <w:bCs/>
          <w:color w:val="FF0000"/>
          <w:sz w:val="24"/>
          <w:szCs w:val="24"/>
        </w:rPr>
        <w:t>Winstanley</w:t>
      </w:r>
      <w:proofErr w:type="spellEnd"/>
      <w:r w:rsidRPr="0014762C">
        <w:rPr>
          <w:rFonts w:asciiTheme="majorBidi" w:hAnsiTheme="majorBidi" w:cstheme="majorBidi"/>
          <w:b/>
          <w:bCs/>
          <w:color w:val="FF0000"/>
          <w:sz w:val="24"/>
          <w:szCs w:val="24"/>
        </w:rPr>
        <w:t>, C.</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Kaye, S.B.</w:t>
      </w:r>
      <w:r w:rsidR="00094236"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Neal, T.J.</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Chilton, H.J.</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b/>
          <w:bCs/>
          <w:color w:val="FF0000"/>
          <w:sz w:val="24"/>
          <w:szCs w:val="24"/>
        </w:rPr>
        <w:t>Miksch</w:t>
      </w:r>
      <w:proofErr w:type="spellEnd"/>
      <w:r w:rsidRPr="0014762C">
        <w:rPr>
          <w:rFonts w:asciiTheme="majorBidi" w:hAnsiTheme="majorBidi" w:cstheme="majorBidi"/>
          <w:b/>
          <w:bCs/>
          <w:color w:val="FF0000"/>
          <w:sz w:val="24"/>
          <w:szCs w:val="24"/>
        </w:rPr>
        <w:t>, S.</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Hart, C.A. and the Microbiology Ophthalmic Group</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2005</w:t>
      </w:r>
      <w:r w:rsidR="00094236"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r w:rsidRPr="0014762C">
        <w:rPr>
          <w:rFonts w:asciiTheme="majorBidi" w:hAnsiTheme="majorBidi" w:cstheme="majorBidi"/>
          <w:color w:val="FF0000"/>
          <w:sz w:val="24"/>
          <w:szCs w:val="24"/>
        </w:rPr>
        <w:t>Genotypic and phenotypic characteristics of</w:t>
      </w:r>
      <w:r w:rsidRPr="0014762C">
        <w:rPr>
          <w:rFonts w:asciiTheme="majorBidi" w:hAnsiTheme="majorBidi" w:cstheme="majorBidi"/>
          <w:b/>
          <w:bCs/>
          <w:color w:val="FF0000"/>
          <w:sz w:val="24"/>
          <w:szCs w:val="24"/>
        </w:rPr>
        <w:t xml:space="preserve"> </w:t>
      </w:r>
      <w:r w:rsidRPr="0014762C">
        <w:rPr>
          <w:rFonts w:asciiTheme="majorBidi" w:hAnsiTheme="majorBidi" w:cstheme="majorBidi"/>
          <w:i/>
          <w:iCs/>
          <w:color w:val="FF0000"/>
          <w:sz w:val="24"/>
          <w:szCs w:val="24"/>
        </w:rPr>
        <w:t xml:space="preserve">Pseudomonas </w:t>
      </w:r>
      <w:proofErr w:type="spellStart"/>
      <w:r w:rsidRPr="0014762C">
        <w:rPr>
          <w:rFonts w:asciiTheme="majorBidi" w:hAnsiTheme="majorBidi" w:cstheme="majorBidi"/>
          <w:i/>
          <w:iCs/>
          <w:color w:val="FF0000"/>
          <w:sz w:val="24"/>
          <w:szCs w:val="24"/>
        </w:rPr>
        <w:t>aeruginosa</w:t>
      </w:r>
      <w:proofErr w:type="spellEnd"/>
      <w:r w:rsidRPr="0014762C">
        <w:rPr>
          <w:rFonts w:asciiTheme="majorBidi" w:hAnsiTheme="majorBidi" w:cstheme="majorBidi"/>
          <w:color w:val="FF0000"/>
          <w:sz w:val="24"/>
          <w:szCs w:val="24"/>
        </w:rPr>
        <w:t xml:space="preserve"> isolates associated with ulcerative keratitis. </w:t>
      </w:r>
      <w:r w:rsidR="00094236" w:rsidRPr="0014762C">
        <w:rPr>
          <w:rFonts w:asciiTheme="majorBidi" w:hAnsiTheme="majorBidi" w:cstheme="majorBidi"/>
          <w:color w:val="FF0000"/>
          <w:sz w:val="24"/>
          <w:szCs w:val="24"/>
        </w:rPr>
        <w:t>J.</w:t>
      </w:r>
      <w:r w:rsidRPr="0014762C">
        <w:rPr>
          <w:rFonts w:asciiTheme="majorBidi" w:hAnsiTheme="majorBidi" w:cstheme="majorBidi"/>
          <w:color w:val="FF0000"/>
          <w:sz w:val="24"/>
          <w:szCs w:val="24"/>
        </w:rPr>
        <w:t xml:space="preserve"> Med</w:t>
      </w:r>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Microbiol</w:t>
      </w:r>
      <w:proofErr w:type="spellEnd"/>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54</w:t>
      </w:r>
      <w:r w:rsidR="00094236"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519–526.</w:t>
      </w:r>
    </w:p>
    <w:p w:rsidR="00140B44" w:rsidRPr="0014762C" w:rsidRDefault="00140B44" w:rsidP="00094236">
      <w:pPr>
        <w:bidi w:val="0"/>
        <w:jc w:val="both"/>
        <w:rPr>
          <w:rFonts w:asciiTheme="majorBidi" w:hAnsiTheme="majorBidi" w:cstheme="majorBidi"/>
          <w:color w:val="FF0000"/>
          <w:sz w:val="24"/>
          <w:szCs w:val="24"/>
        </w:rPr>
      </w:pPr>
      <w:proofErr w:type="spellStart"/>
      <w:proofErr w:type="gramStart"/>
      <w:r w:rsidRPr="0014762C">
        <w:rPr>
          <w:rStyle w:val="Strong"/>
          <w:rFonts w:asciiTheme="majorBidi" w:hAnsiTheme="majorBidi" w:cstheme="majorBidi"/>
          <w:color w:val="FF0000"/>
          <w:sz w:val="24"/>
          <w:szCs w:val="24"/>
          <w:shd w:val="clear" w:color="auto" w:fill="FFFFFF"/>
        </w:rPr>
        <w:t>Xu</w:t>
      </w:r>
      <w:proofErr w:type="spellEnd"/>
      <w:r w:rsidRPr="0014762C">
        <w:rPr>
          <w:rFonts w:asciiTheme="majorBidi" w:hAnsiTheme="majorBidi" w:cstheme="majorBidi"/>
          <w:color w:val="FF0000"/>
          <w:sz w:val="24"/>
          <w:szCs w:val="24"/>
          <w:shd w:val="clear" w:color="auto" w:fill="FFFFFF"/>
        </w:rPr>
        <w:t xml:space="preserve">, </w:t>
      </w:r>
      <w:r w:rsidRPr="0014762C">
        <w:rPr>
          <w:rFonts w:asciiTheme="majorBidi" w:hAnsiTheme="majorBidi" w:cstheme="majorBidi"/>
          <w:b/>
          <w:bCs/>
          <w:color w:val="FF0000"/>
          <w:sz w:val="24"/>
          <w:szCs w:val="24"/>
          <w:shd w:val="clear" w:color="auto" w:fill="FFFFFF"/>
        </w:rPr>
        <w:t>J.</w:t>
      </w:r>
      <w:r w:rsidR="00094236" w:rsidRPr="0014762C">
        <w:rPr>
          <w:rFonts w:asciiTheme="majorBidi" w:hAnsiTheme="majorBidi" w:cstheme="majorBidi"/>
          <w:b/>
          <w:bCs/>
          <w:color w:val="FF0000"/>
          <w:sz w:val="24"/>
          <w:szCs w:val="24"/>
          <w:shd w:val="clear" w:color="auto" w:fill="FFFFFF"/>
        </w:rPr>
        <w:t>,</w:t>
      </w:r>
      <w:r w:rsidRPr="0014762C">
        <w:rPr>
          <w:rStyle w:val="apple-converted-space"/>
          <w:rFonts w:asciiTheme="majorBidi" w:hAnsiTheme="majorBidi" w:cstheme="majorBidi"/>
          <w:color w:val="FF0000"/>
          <w:sz w:val="24"/>
          <w:szCs w:val="24"/>
          <w:shd w:val="clear" w:color="auto" w:fill="FFFFFF"/>
        </w:rPr>
        <w:t> </w:t>
      </w:r>
      <w:r w:rsidRPr="0014762C">
        <w:rPr>
          <w:rStyle w:val="Strong"/>
          <w:rFonts w:asciiTheme="majorBidi" w:hAnsiTheme="majorBidi" w:cstheme="majorBidi"/>
          <w:color w:val="FF0000"/>
          <w:sz w:val="24"/>
          <w:szCs w:val="24"/>
          <w:shd w:val="clear" w:color="auto" w:fill="FFFFFF"/>
        </w:rPr>
        <w:t>Moore</w:t>
      </w:r>
      <w:r w:rsidRPr="0014762C">
        <w:rPr>
          <w:rFonts w:asciiTheme="majorBidi" w:hAnsiTheme="majorBidi" w:cstheme="majorBidi"/>
          <w:color w:val="FF0000"/>
          <w:sz w:val="24"/>
          <w:szCs w:val="24"/>
          <w:shd w:val="clear" w:color="auto" w:fill="FFFFFF"/>
        </w:rPr>
        <w:t xml:space="preserve">, </w:t>
      </w:r>
      <w:r w:rsidRPr="0014762C">
        <w:rPr>
          <w:rFonts w:asciiTheme="majorBidi" w:hAnsiTheme="majorBidi" w:cstheme="majorBidi"/>
          <w:b/>
          <w:bCs/>
          <w:color w:val="FF0000"/>
          <w:sz w:val="24"/>
          <w:szCs w:val="24"/>
          <w:shd w:val="clear" w:color="auto" w:fill="FFFFFF"/>
        </w:rPr>
        <w:t>J.E.</w:t>
      </w:r>
      <w:r w:rsidR="00094236" w:rsidRPr="0014762C">
        <w:rPr>
          <w:rFonts w:asciiTheme="majorBidi" w:hAnsiTheme="majorBidi" w:cstheme="majorBidi"/>
          <w:b/>
          <w:bCs/>
          <w:color w:val="FF0000"/>
          <w:sz w:val="24"/>
          <w:szCs w:val="24"/>
          <w:shd w:val="clear" w:color="auto" w:fill="FFFFFF"/>
        </w:rPr>
        <w:t>,</w:t>
      </w:r>
      <w:r w:rsidRPr="0014762C">
        <w:rPr>
          <w:rStyle w:val="apple-converted-space"/>
          <w:rFonts w:asciiTheme="majorBidi" w:hAnsiTheme="majorBidi" w:cstheme="majorBidi"/>
          <w:color w:val="FF0000"/>
          <w:sz w:val="24"/>
          <w:szCs w:val="24"/>
          <w:shd w:val="clear" w:color="auto" w:fill="FFFFFF"/>
        </w:rPr>
        <w:t> </w:t>
      </w:r>
      <w:r w:rsidRPr="0014762C">
        <w:rPr>
          <w:rStyle w:val="Strong"/>
          <w:rFonts w:asciiTheme="majorBidi" w:hAnsiTheme="majorBidi" w:cstheme="majorBidi"/>
          <w:color w:val="FF0000"/>
          <w:sz w:val="24"/>
          <w:szCs w:val="24"/>
          <w:shd w:val="clear" w:color="auto" w:fill="FFFFFF"/>
        </w:rPr>
        <w:t>Murphy</w:t>
      </w:r>
      <w:r w:rsidRPr="0014762C">
        <w:rPr>
          <w:rFonts w:asciiTheme="majorBidi" w:hAnsiTheme="majorBidi" w:cstheme="majorBidi"/>
          <w:color w:val="FF0000"/>
          <w:sz w:val="24"/>
          <w:szCs w:val="24"/>
          <w:shd w:val="clear" w:color="auto" w:fill="FFFFFF"/>
        </w:rPr>
        <w:t xml:space="preserve">, </w:t>
      </w:r>
      <w:r w:rsidRPr="0014762C">
        <w:rPr>
          <w:rFonts w:asciiTheme="majorBidi" w:hAnsiTheme="majorBidi" w:cstheme="majorBidi"/>
          <w:b/>
          <w:bCs/>
          <w:color w:val="FF0000"/>
          <w:sz w:val="24"/>
          <w:szCs w:val="24"/>
          <w:shd w:val="clear" w:color="auto" w:fill="FFFFFF"/>
        </w:rPr>
        <w:t>P.G.</w:t>
      </w:r>
      <w:r w:rsidR="00094236" w:rsidRPr="0014762C">
        <w:rPr>
          <w:rFonts w:asciiTheme="majorBidi" w:hAnsiTheme="majorBidi" w:cstheme="majorBidi"/>
          <w:b/>
          <w:bCs/>
          <w:color w:val="FF0000"/>
          <w:sz w:val="24"/>
          <w:szCs w:val="24"/>
          <w:shd w:val="clear" w:color="auto" w:fill="FFFFFF"/>
        </w:rPr>
        <w:t>,</w:t>
      </w:r>
      <w:r w:rsidRPr="0014762C">
        <w:rPr>
          <w:rStyle w:val="apple-converted-space"/>
          <w:rFonts w:asciiTheme="majorBidi" w:hAnsiTheme="majorBidi" w:cstheme="majorBidi"/>
          <w:color w:val="FF0000"/>
          <w:sz w:val="24"/>
          <w:szCs w:val="24"/>
          <w:shd w:val="clear" w:color="auto" w:fill="FFFFFF"/>
        </w:rPr>
        <w:t> </w:t>
      </w:r>
      <w:r w:rsidRPr="0014762C">
        <w:rPr>
          <w:rStyle w:val="Strong"/>
          <w:rFonts w:asciiTheme="majorBidi" w:hAnsiTheme="majorBidi" w:cstheme="majorBidi"/>
          <w:color w:val="FF0000"/>
          <w:sz w:val="24"/>
          <w:szCs w:val="24"/>
          <w:shd w:val="clear" w:color="auto" w:fill="FFFFFF"/>
        </w:rPr>
        <w:t>Millar, B.C.</w:t>
      </w:r>
      <w:r w:rsidRPr="0014762C">
        <w:rPr>
          <w:rStyle w:val="apple-converted-space"/>
          <w:rFonts w:asciiTheme="majorBidi" w:hAnsiTheme="majorBidi" w:cstheme="majorBidi"/>
          <w:color w:val="FF0000"/>
          <w:sz w:val="24"/>
          <w:szCs w:val="24"/>
          <w:shd w:val="clear" w:color="auto" w:fill="FFFFFF"/>
        </w:rPr>
        <w:t> </w:t>
      </w:r>
      <w:r w:rsidRPr="0014762C">
        <w:rPr>
          <w:rFonts w:asciiTheme="majorBidi" w:hAnsiTheme="majorBidi" w:cstheme="majorBidi"/>
          <w:b/>
          <w:bCs/>
          <w:color w:val="FF0000"/>
          <w:sz w:val="24"/>
          <w:szCs w:val="24"/>
          <w:shd w:val="clear" w:color="auto" w:fill="FFFFFF"/>
        </w:rPr>
        <w:t>and</w:t>
      </w:r>
      <w:r w:rsidRPr="0014762C">
        <w:rPr>
          <w:rStyle w:val="apple-converted-space"/>
          <w:rFonts w:asciiTheme="majorBidi" w:hAnsiTheme="majorBidi" w:cstheme="majorBidi"/>
          <w:color w:val="FF0000"/>
          <w:sz w:val="24"/>
          <w:szCs w:val="24"/>
          <w:shd w:val="clear" w:color="auto" w:fill="FFFFFF"/>
        </w:rPr>
        <w:t> </w:t>
      </w:r>
      <w:proofErr w:type="spellStart"/>
      <w:r w:rsidRPr="0014762C">
        <w:rPr>
          <w:rStyle w:val="Strong"/>
          <w:rFonts w:asciiTheme="majorBidi" w:hAnsiTheme="majorBidi" w:cstheme="majorBidi"/>
          <w:color w:val="FF0000"/>
          <w:sz w:val="24"/>
          <w:szCs w:val="24"/>
          <w:shd w:val="clear" w:color="auto" w:fill="FFFFFF"/>
        </w:rPr>
        <w:t>Elborn</w:t>
      </w:r>
      <w:proofErr w:type="spellEnd"/>
      <w:r w:rsidRPr="0014762C">
        <w:rPr>
          <w:rStyle w:val="Strong"/>
          <w:rFonts w:asciiTheme="majorBidi" w:hAnsiTheme="majorBidi" w:cstheme="majorBidi"/>
          <w:color w:val="FF0000"/>
          <w:sz w:val="24"/>
          <w:szCs w:val="24"/>
          <w:shd w:val="clear" w:color="auto" w:fill="FFFFFF"/>
        </w:rPr>
        <w:t>, J.S. 2004</w:t>
      </w:r>
      <w:r w:rsidR="00094236" w:rsidRPr="0014762C">
        <w:rPr>
          <w:rStyle w:val="Strong"/>
          <w:rFonts w:asciiTheme="majorBidi" w:hAnsiTheme="majorBidi" w:cstheme="majorBidi"/>
          <w:color w:val="FF0000"/>
          <w:sz w:val="24"/>
          <w:szCs w:val="24"/>
          <w:shd w:val="clear" w:color="auto" w:fill="FFFFFF"/>
        </w:rPr>
        <w:t>.</w:t>
      </w:r>
      <w:proofErr w:type="gramEnd"/>
      <w:r w:rsidRPr="0014762C">
        <w:rPr>
          <w:rStyle w:val="Strong"/>
          <w:rFonts w:asciiTheme="majorBidi" w:hAnsiTheme="majorBidi" w:cstheme="majorBidi"/>
          <w:color w:val="FF0000"/>
          <w:sz w:val="24"/>
          <w:szCs w:val="24"/>
          <w:shd w:val="clear" w:color="auto" w:fill="FFFFFF"/>
        </w:rPr>
        <w:t xml:space="preserve"> </w:t>
      </w:r>
      <w:r w:rsidRPr="0014762C">
        <w:rPr>
          <w:rFonts w:asciiTheme="majorBidi" w:eastAsia="Times New Roman" w:hAnsiTheme="majorBidi" w:cstheme="majorBidi"/>
          <w:color w:val="FF0000"/>
          <w:kern w:val="36"/>
          <w:sz w:val="24"/>
          <w:szCs w:val="24"/>
        </w:rPr>
        <w:t>Early detection of </w:t>
      </w:r>
      <w:r w:rsidRPr="0014762C">
        <w:rPr>
          <w:rFonts w:asciiTheme="majorBidi" w:eastAsia="Times New Roman" w:hAnsiTheme="majorBidi" w:cstheme="majorBidi"/>
          <w:i/>
          <w:iCs/>
          <w:color w:val="FF0000"/>
          <w:kern w:val="36"/>
          <w:sz w:val="24"/>
          <w:szCs w:val="24"/>
        </w:rPr>
        <w:t xml:space="preserve">Pseudomonas </w:t>
      </w:r>
      <w:proofErr w:type="spellStart"/>
      <w:r w:rsidRPr="0014762C">
        <w:rPr>
          <w:rFonts w:asciiTheme="majorBidi" w:eastAsia="Times New Roman" w:hAnsiTheme="majorBidi" w:cstheme="majorBidi"/>
          <w:i/>
          <w:iCs/>
          <w:color w:val="FF0000"/>
          <w:kern w:val="36"/>
          <w:sz w:val="24"/>
          <w:szCs w:val="24"/>
        </w:rPr>
        <w:t>aeruginosa</w:t>
      </w:r>
      <w:proofErr w:type="spellEnd"/>
      <w:r w:rsidRPr="0014762C">
        <w:rPr>
          <w:rFonts w:asciiTheme="majorBidi" w:eastAsia="Times New Roman" w:hAnsiTheme="majorBidi" w:cstheme="majorBidi"/>
          <w:i/>
          <w:iCs/>
          <w:color w:val="FF0000"/>
          <w:kern w:val="36"/>
          <w:sz w:val="24"/>
          <w:szCs w:val="24"/>
        </w:rPr>
        <w:t> </w:t>
      </w:r>
      <w:r w:rsidRPr="0014762C">
        <w:rPr>
          <w:rFonts w:asciiTheme="majorBidi" w:eastAsia="Times New Roman" w:hAnsiTheme="majorBidi" w:cstheme="majorBidi"/>
          <w:color w:val="FF0000"/>
          <w:kern w:val="36"/>
          <w:sz w:val="24"/>
          <w:szCs w:val="24"/>
        </w:rPr>
        <w:t xml:space="preserve">– comparison of conventional versus molecular (PCR) detection directly from adult patients with cystic fibrosis (CF). </w:t>
      </w:r>
      <w:proofErr w:type="gramStart"/>
      <w:r w:rsidRPr="0014762C">
        <w:rPr>
          <w:rStyle w:val="Emphasis"/>
          <w:rFonts w:asciiTheme="majorBidi" w:hAnsiTheme="majorBidi" w:cstheme="majorBidi"/>
          <w:i w:val="0"/>
          <w:iCs w:val="0"/>
          <w:color w:val="FF0000"/>
          <w:sz w:val="24"/>
          <w:szCs w:val="24"/>
          <w:shd w:val="clear" w:color="auto" w:fill="FFFFFF"/>
        </w:rPr>
        <w:t xml:space="preserve">Annals of </w:t>
      </w:r>
      <w:proofErr w:type="spellStart"/>
      <w:r w:rsidRPr="0014762C">
        <w:rPr>
          <w:rStyle w:val="Emphasis"/>
          <w:rFonts w:asciiTheme="majorBidi" w:hAnsiTheme="majorBidi" w:cstheme="majorBidi"/>
          <w:i w:val="0"/>
          <w:iCs w:val="0"/>
          <w:color w:val="FF0000"/>
          <w:sz w:val="24"/>
          <w:szCs w:val="24"/>
          <w:shd w:val="clear" w:color="auto" w:fill="FFFFFF"/>
        </w:rPr>
        <w:t>Clin</w:t>
      </w:r>
      <w:proofErr w:type="spellEnd"/>
      <w:r w:rsidR="00094236" w:rsidRPr="0014762C">
        <w:rPr>
          <w:rStyle w:val="Emphasis"/>
          <w:rFonts w:asciiTheme="majorBidi" w:hAnsiTheme="majorBidi" w:cstheme="majorBidi"/>
          <w:i w:val="0"/>
          <w:iCs w:val="0"/>
          <w:color w:val="FF0000"/>
          <w:sz w:val="24"/>
          <w:szCs w:val="24"/>
          <w:shd w:val="clear" w:color="auto" w:fill="FFFFFF"/>
        </w:rPr>
        <w:t>.</w:t>
      </w:r>
      <w:proofErr w:type="gramEnd"/>
      <w:r w:rsidRPr="0014762C">
        <w:rPr>
          <w:rStyle w:val="Emphasis"/>
          <w:rFonts w:asciiTheme="majorBidi" w:hAnsiTheme="majorBidi" w:cstheme="majorBidi"/>
          <w:i w:val="0"/>
          <w:iCs w:val="0"/>
          <w:color w:val="FF0000"/>
          <w:sz w:val="24"/>
          <w:szCs w:val="24"/>
          <w:shd w:val="clear" w:color="auto" w:fill="FFFFFF"/>
        </w:rPr>
        <w:t xml:space="preserve"> </w:t>
      </w:r>
      <w:proofErr w:type="spellStart"/>
      <w:proofErr w:type="gramStart"/>
      <w:r w:rsidRPr="0014762C">
        <w:rPr>
          <w:rStyle w:val="Emphasis"/>
          <w:rFonts w:asciiTheme="majorBidi" w:hAnsiTheme="majorBidi" w:cstheme="majorBidi"/>
          <w:i w:val="0"/>
          <w:iCs w:val="0"/>
          <w:color w:val="FF0000"/>
          <w:sz w:val="24"/>
          <w:szCs w:val="24"/>
          <w:shd w:val="clear" w:color="auto" w:fill="FFFFFF"/>
        </w:rPr>
        <w:t>Microbio</w:t>
      </w:r>
      <w:r w:rsidR="00094236" w:rsidRPr="0014762C">
        <w:rPr>
          <w:rStyle w:val="Emphasis"/>
          <w:rFonts w:asciiTheme="majorBidi" w:hAnsiTheme="majorBidi" w:cstheme="majorBidi"/>
          <w:i w:val="0"/>
          <w:iCs w:val="0"/>
          <w:color w:val="FF0000"/>
          <w:sz w:val="24"/>
          <w:szCs w:val="24"/>
          <w:shd w:val="clear" w:color="auto" w:fill="FFFFFF"/>
        </w:rPr>
        <w:t>l</w:t>
      </w:r>
      <w:proofErr w:type="spellEnd"/>
      <w:r w:rsidR="00094236" w:rsidRPr="0014762C">
        <w:rPr>
          <w:rStyle w:val="Emphasis"/>
          <w:rFonts w:asciiTheme="majorBidi" w:hAnsiTheme="majorBidi" w:cstheme="majorBidi"/>
          <w:i w:val="0"/>
          <w:iCs w:val="0"/>
          <w:color w:val="FF0000"/>
          <w:sz w:val="24"/>
          <w:szCs w:val="24"/>
          <w:shd w:val="clear" w:color="auto" w:fill="FFFFFF"/>
        </w:rPr>
        <w:t>.</w:t>
      </w:r>
      <w:proofErr w:type="gramEnd"/>
      <w:r w:rsidRPr="0014762C">
        <w:rPr>
          <w:rStyle w:val="Emphasis"/>
          <w:rFonts w:asciiTheme="majorBidi" w:hAnsiTheme="majorBidi" w:cstheme="majorBidi"/>
          <w:i w:val="0"/>
          <w:iCs w:val="0"/>
          <w:color w:val="FF0000"/>
          <w:sz w:val="24"/>
          <w:szCs w:val="24"/>
          <w:shd w:val="clear" w:color="auto" w:fill="FFFFFF"/>
        </w:rPr>
        <w:t xml:space="preserve"> </w:t>
      </w:r>
      <w:proofErr w:type="spellStart"/>
      <w:proofErr w:type="gramStart"/>
      <w:r w:rsidRPr="0014762C">
        <w:rPr>
          <w:rStyle w:val="Emphasis"/>
          <w:rFonts w:asciiTheme="majorBidi" w:hAnsiTheme="majorBidi" w:cstheme="majorBidi"/>
          <w:i w:val="0"/>
          <w:iCs w:val="0"/>
          <w:color w:val="FF0000"/>
          <w:sz w:val="24"/>
          <w:szCs w:val="24"/>
          <w:shd w:val="clear" w:color="auto" w:fill="FFFFFF"/>
        </w:rPr>
        <w:t>Antimicrob</w:t>
      </w:r>
      <w:proofErr w:type="spellEnd"/>
      <w:r w:rsidR="00094236" w:rsidRPr="0014762C">
        <w:rPr>
          <w:rStyle w:val="Emphasis"/>
          <w:rFonts w:asciiTheme="majorBidi" w:hAnsiTheme="majorBidi" w:cstheme="majorBidi"/>
          <w:color w:val="FF0000"/>
          <w:sz w:val="24"/>
          <w:szCs w:val="24"/>
          <w:shd w:val="clear" w:color="auto" w:fill="FFFFFF"/>
        </w:rPr>
        <w:t>.</w:t>
      </w:r>
      <w:proofErr w:type="gramEnd"/>
      <w:r w:rsidRPr="0014762C">
        <w:rPr>
          <w:rStyle w:val="apple-converted-space"/>
          <w:rFonts w:asciiTheme="majorBidi" w:hAnsiTheme="majorBidi" w:cstheme="majorBidi"/>
          <w:color w:val="FF0000"/>
          <w:sz w:val="24"/>
          <w:szCs w:val="24"/>
          <w:shd w:val="clear" w:color="auto" w:fill="FFFFFF"/>
        </w:rPr>
        <w:t> </w:t>
      </w:r>
      <w:r w:rsidRPr="0014762C">
        <w:rPr>
          <w:rStyle w:val="Strong"/>
          <w:rFonts w:asciiTheme="majorBidi" w:hAnsiTheme="majorBidi" w:cstheme="majorBidi"/>
          <w:b w:val="0"/>
          <w:bCs w:val="0"/>
          <w:color w:val="FF0000"/>
          <w:sz w:val="24"/>
          <w:szCs w:val="24"/>
          <w:shd w:val="clear" w:color="auto" w:fill="FFFFFF"/>
        </w:rPr>
        <w:t>3</w:t>
      </w:r>
      <w:r w:rsidRPr="0014762C">
        <w:rPr>
          <w:rStyle w:val="Strong"/>
          <w:rFonts w:asciiTheme="majorBidi" w:hAnsiTheme="majorBidi" w:cstheme="majorBidi"/>
          <w:color w:val="FF0000"/>
          <w:sz w:val="24"/>
          <w:szCs w:val="24"/>
          <w:shd w:val="clear" w:color="auto" w:fill="FFFFFF"/>
        </w:rPr>
        <w:t>:</w:t>
      </w:r>
      <w:r w:rsidRPr="0014762C">
        <w:rPr>
          <w:rFonts w:asciiTheme="majorBidi" w:hAnsiTheme="majorBidi" w:cstheme="majorBidi"/>
          <w:color w:val="FF0000"/>
          <w:sz w:val="24"/>
          <w:szCs w:val="24"/>
          <w:shd w:val="clear" w:color="auto" w:fill="FFFFFF"/>
        </w:rPr>
        <w:t>21</w:t>
      </w:r>
      <w:r w:rsidRPr="0014762C">
        <w:rPr>
          <w:rFonts w:asciiTheme="majorBidi" w:eastAsia="Times New Roman" w:hAnsiTheme="majorBidi" w:cstheme="majorBidi"/>
          <w:color w:val="FF0000"/>
          <w:kern w:val="36"/>
          <w:sz w:val="24"/>
          <w:szCs w:val="24"/>
        </w:rPr>
        <w:t>.</w:t>
      </w:r>
      <w:r w:rsidRPr="0014762C">
        <w:rPr>
          <w:rFonts w:asciiTheme="majorBidi" w:hAnsiTheme="majorBidi" w:cstheme="majorBidi"/>
          <w:color w:val="FF0000"/>
          <w:sz w:val="24"/>
          <w:szCs w:val="24"/>
        </w:rPr>
        <w:t xml:space="preserve">  </w:t>
      </w:r>
    </w:p>
    <w:p w:rsidR="004C5E5D" w:rsidRPr="0014762C" w:rsidRDefault="004C5E5D" w:rsidP="00094236">
      <w:pPr>
        <w:bidi w:val="0"/>
        <w:jc w:val="both"/>
        <w:rPr>
          <w:rFonts w:asciiTheme="majorBidi" w:hAnsiTheme="majorBidi" w:cstheme="majorBidi"/>
          <w:color w:val="FF0000"/>
          <w:sz w:val="24"/>
          <w:szCs w:val="24"/>
          <w:rtl/>
          <w:lang w:bidi="ar-EG"/>
        </w:rPr>
      </w:pPr>
      <w:proofErr w:type="spellStart"/>
      <w:r w:rsidRPr="0014762C">
        <w:rPr>
          <w:rFonts w:asciiTheme="majorBidi" w:hAnsiTheme="majorBidi" w:cstheme="majorBidi"/>
          <w:b/>
          <w:bCs/>
          <w:color w:val="FF0000"/>
          <w:sz w:val="24"/>
          <w:szCs w:val="24"/>
          <w:lang w:bidi="ar-EG"/>
        </w:rPr>
        <w:t>Yeh</w:t>
      </w:r>
      <w:proofErr w:type="spellEnd"/>
      <w:r w:rsidRPr="0014762C">
        <w:rPr>
          <w:rFonts w:asciiTheme="majorBidi" w:hAnsiTheme="majorBidi" w:cstheme="majorBidi"/>
          <w:b/>
          <w:bCs/>
          <w:color w:val="FF0000"/>
          <w:sz w:val="24"/>
          <w:szCs w:val="24"/>
          <w:lang w:bidi="ar-EG"/>
        </w:rPr>
        <w:t xml:space="preserve"> S.P.</w:t>
      </w:r>
      <w:r w:rsidR="00094236"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Liu C.H.</w:t>
      </w:r>
      <w:r w:rsidR="00094236"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Sung T.G.</w:t>
      </w:r>
      <w:r w:rsidR="00094236"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Lee P.P. and Cheng W. 2006</w:t>
      </w:r>
      <w:r w:rsidR="00094236"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Effect of </w:t>
      </w:r>
      <w:proofErr w:type="spellStart"/>
      <w:r w:rsidRPr="0014762C">
        <w:rPr>
          <w:rFonts w:asciiTheme="majorBidi" w:hAnsiTheme="majorBidi" w:cstheme="majorBidi"/>
          <w:color w:val="FF0000"/>
          <w:sz w:val="24"/>
          <w:szCs w:val="24"/>
          <w:lang w:bidi="ar-EG"/>
        </w:rPr>
        <w:t>saponin</w:t>
      </w:r>
      <w:proofErr w:type="spellEnd"/>
      <w:r w:rsidRPr="0014762C">
        <w:rPr>
          <w:rFonts w:asciiTheme="majorBidi" w:hAnsiTheme="majorBidi" w:cstheme="majorBidi"/>
          <w:color w:val="FF0000"/>
          <w:sz w:val="24"/>
          <w:szCs w:val="24"/>
          <w:lang w:bidi="ar-EG"/>
        </w:rPr>
        <w:t xml:space="preserve"> on hematological and immunological parameters of the giant freshwater prawn, </w:t>
      </w:r>
      <w:proofErr w:type="spellStart"/>
      <w:r w:rsidRPr="0014762C">
        <w:rPr>
          <w:rFonts w:asciiTheme="majorBidi" w:hAnsiTheme="majorBidi" w:cstheme="majorBidi"/>
          <w:color w:val="FF0000"/>
          <w:sz w:val="24"/>
          <w:szCs w:val="24"/>
          <w:lang w:bidi="ar-EG"/>
        </w:rPr>
        <w:t>Macrobrachium</w:t>
      </w:r>
      <w:proofErr w:type="spellEnd"/>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rosenbergii</w:t>
      </w:r>
      <w:proofErr w:type="spellEnd"/>
      <w:r w:rsidRPr="0014762C">
        <w:rPr>
          <w:rFonts w:asciiTheme="majorBidi" w:hAnsiTheme="majorBidi" w:cstheme="majorBidi"/>
          <w:color w:val="FF0000"/>
          <w:sz w:val="24"/>
          <w:szCs w:val="24"/>
          <w:lang w:bidi="ar-EG"/>
        </w:rPr>
        <w:t xml:space="preserve">. </w:t>
      </w:r>
      <w:proofErr w:type="spellStart"/>
      <w:proofErr w:type="gramStart"/>
      <w:r w:rsidRPr="0014762C">
        <w:rPr>
          <w:rFonts w:asciiTheme="majorBidi" w:hAnsiTheme="majorBidi" w:cstheme="majorBidi"/>
          <w:color w:val="FF0000"/>
          <w:sz w:val="24"/>
          <w:szCs w:val="24"/>
          <w:lang w:bidi="ar-EG"/>
        </w:rPr>
        <w:t>Aquac</w:t>
      </w:r>
      <w:proofErr w:type="spellEnd"/>
      <w:r w:rsidR="00094236" w:rsidRPr="0014762C">
        <w:rPr>
          <w:rFonts w:asciiTheme="majorBidi" w:hAnsiTheme="majorBidi" w:cstheme="majorBidi"/>
          <w:color w:val="FF0000"/>
          <w:sz w:val="24"/>
          <w:szCs w:val="24"/>
          <w:lang w:bidi="ar-EG"/>
        </w:rPr>
        <w:t>.</w:t>
      </w:r>
      <w:proofErr w:type="gramEnd"/>
      <w:r w:rsidRPr="0014762C">
        <w:rPr>
          <w:rFonts w:asciiTheme="majorBidi" w:hAnsiTheme="majorBidi" w:cstheme="majorBidi"/>
          <w:color w:val="FF0000"/>
          <w:sz w:val="24"/>
          <w:szCs w:val="24"/>
          <w:lang w:bidi="ar-EG"/>
        </w:rPr>
        <w:t xml:space="preserve"> 261</w:t>
      </w:r>
      <w:r w:rsidR="00094236" w:rsidRPr="0014762C">
        <w:rPr>
          <w:rFonts w:asciiTheme="majorBidi" w:hAnsiTheme="majorBidi" w:cstheme="majorBidi"/>
          <w:color w:val="FF0000"/>
          <w:sz w:val="24"/>
          <w:szCs w:val="24"/>
          <w:lang w:bidi="ar-EG"/>
        </w:rPr>
        <w:t>:</w:t>
      </w:r>
      <w:r w:rsidRPr="0014762C">
        <w:rPr>
          <w:rFonts w:asciiTheme="majorBidi" w:hAnsiTheme="majorBidi" w:cstheme="majorBidi"/>
          <w:color w:val="FF0000"/>
          <w:sz w:val="24"/>
          <w:szCs w:val="24"/>
          <w:lang w:bidi="ar-EG"/>
        </w:rPr>
        <w:t>1432–1439.</w:t>
      </w:r>
    </w:p>
    <w:p w:rsidR="00D550C3" w:rsidRPr="0014762C" w:rsidRDefault="00D550C3" w:rsidP="0088758E">
      <w:pPr>
        <w:bidi w:val="0"/>
        <w:jc w:val="both"/>
        <w:rPr>
          <w:rFonts w:asciiTheme="majorBidi" w:hAnsiTheme="majorBidi" w:cstheme="majorBidi"/>
          <w:color w:val="FF0000"/>
          <w:sz w:val="24"/>
          <w:szCs w:val="24"/>
        </w:rPr>
      </w:pPr>
      <w:r w:rsidRPr="0014762C">
        <w:rPr>
          <w:rFonts w:asciiTheme="majorBidi" w:hAnsiTheme="majorBidi" w:cstheme="majorBidi"/>
          <w:b/>
          <w:bCs/>
          <w:color w:val="FF0000"/>
          <w:sz w:val="24"/>
          <w:szCs w:val="24"/>
        </w:rPr>
        <w:t>Yeo, J. and Kim, K. I. 1997</w:t>
      </w:r>
      <w:r w:rsidR="00C67A0D" w:rsidRPr="0014762C">
        <w:rPr>
          <w:rFonts w:asciiTheme="majorBidi" w:hAnsiTheme="majorBidi" w:cstheme="majorBidi"/>
          <w:b/>
          <w:bCs/>
          <w:color w:val="FF0000"/>
          <w:sz w:val="24"/>
          <w:szCs w:val="24"/>
        </w:rPr>
        <w:t>.</w:t>
      </w:r>
      <w:r w:rsidRPr="0014762C">
        <w:rPr>
          <w:rFonts w:asciiTheme="majorBidi" w:hAnsiTheme="majorBidi" w:cstheme="majorBidi"/>
          <w:color w:val="FF0000"/>
          <w:sz w:val="24"/>
          <w:szCs w:val="24"/>
        </w:rPr>
        <w:t xml:space="preserve"> Effect of feeding diets containing an antibiotic, a probiotic, or yucca extract on growth and intestinal urease activity in broiler chicks. </w:t>
      </w:r>
      <w:proofErr w:type="gramStart"/>
      <w:r w:rsidRPr="0014762C">
        <w:rPr>
          <w:rFonts w:asciiTheme="majorBidi" w:hAnsiTheme="majorBidi" w:cstheme="majorBidi"/>
          <w:color w:val="FF0000"/>
          <w:sz w:val="24"/>
          <w:szCs w:val="24"/>
        </w:rPr>
        <w:t>Poul</w:t>
      </w:r>
      <w:r w:rsidR="0088758E" w:rsidRPr="0014762C">
        <w:rPr>
          <w:rFonts w:asciiTheme="majorBidi" w:hAnsiTheme="majorBidi" w:cstheme="majorBidi"/>
          <w:color w:val="FF0000"/>
          <w:sz w:val="24"/>
          <w:szCs w:val="24"/>
        </w:rPr>
        <w:t xml:space="preserve">try </w:t>
      </w:r>
      <w:r w:rsidRPr="0014762C">
        <w:rPr>
          <w:rFonts w:asciiTheme="majorBidi" w:hAnsiTheme="majorBidi" w:cstheme="majorBidi"/>
          <w:color w:val="FF0000"/>
          <w:sz w:val="24"/>
          <w:szCs w:val="24"/>
        </w:rPr>
        <w:t xml:space="preserve"> Sci</w:t>
      </w:r>
      <w:proofErr w:type="gramEnd"/>
      <w:r w:rsidR="00C67A0D"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76(2)</w:t>
      </w:r>
      <w:r w:rsidR="00C67A0D"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381-385.</w:t>
      </w:r>
    </w:p>
    <w:p w:rsidR="004C5E5D" w:rsidRPr="0014762C" w:rsidRDefault="00D550C3" w:rsidP="00C67A0D">
      <w:pPr>
        <w:bidi w:val="0"/>
        <w:jc w:val="both"/>
        <w:rPr>
          <w:rFonts w:asciiTheme="majorBidi" w:hAnsiTheme="majorBidi" w:cstheme="majorBidi"/>
          <w:color w:val="FF0000"/>
          <w:sz w:val="24"/>
          <w:szCs w:val="24"/>
          <w:rtl/>
          <w:lang w:bidi="ar-EG"/>
        </w:rPr>
      </w:pPr>
      <w:proofErr w:type="gramStart"/>
      <w:r w:rsidRPr="0014762C">
        <w:rPr>
          <w:color w:val="FF0000"/>
        </w:rPr>
        <w:t>.</w:t>
      </w:r>
      <w:proofErr w:type="spellStart"/>
      <w:r w:rsidR="004C5E5D" w:rsidRPr="0014762C">
        <w:rPr>
          <w:rFonts w:asciiTheme="majorBidi" w:hAnsiTheme="majorBidi" w:cstheme="majorBidi"/>
          <w:b/>
          <w:bCs/>
          <w:color w:val="FF0000"/>
          <w:sz w:val="24"/>
          <w:szCs w:val="24"/>
        </w:rPr>
        <w:t>Younes</w:t>
      </w:r>
      <w:proofErr w:type="spellEnd"/>
      <w:r w:rsidR="004C5E5D" w:rsidRPr="0014762C">
        <w:rPr>
          <w:rFonts w:asciiTheme="majorBidi" w:hAnsiTheme="majorBidi" w:cstheme="majorBidi"/>
          <w:b/>
          <w:bCs/>
          <w:color w:val="FF0000"/>
          <w:sz w:val="24"/>
          <w:szCs w:val="24"/>
        </w:rPr>
        <w:t>, A. M.</w:t>
      </w:r>
      <w:r w:rsidR="00C67A0D" w:rsidRPr="0014762C">
        <w:rPr>
          <w:rFonts w:asciiTheme="majorBidi" w:hAnsiTheme="majorBidi" w:cstheme="majorBidi"/>
          <w:b/>
          <w:bCs/>
          <w:color w:val="FF0000"/>
          <w:sz w:val="24"/>
          <w:szCs w:val="24"/>
        </w:rPr>
        <w:t>,</w:t>
      </w:r>
      <w:r w:rsidR="004C5E5D" w:rsidRPr="0014762C">
        <w:rPr>
          <w:rFonts w:asciiTheme="majorBidi" w:hAnsiTheme="majorBidi" w:cstheme="majorBidi"/>
          <w:b/>
          <w:bCs/>
          <w:color w:val="FF0000"/>
          <w:sz w:val="24"/>
          <w:szCs w:val="24"/>
        </w:rPr>
        <w:t xml:space="preserve"> Mohamed, L. A.</w:t>
      </w:r>
      <w:r w:rsidR="00C67A0D" w:rsidRPr="0014762C">
        <w:rPr>
          <w:rFonts w:asciiTheme="majorBidi" w:hAnsiTheme="majorBidi" w:cstheme="majorBidi"/>
          <w:b/>
          <w:bCs/>
          <w:color w:val="FF0000"/>
          <w:sz w:val="24"/>
          <w:szCs w:val="24"/>
        </w:rPr>
        <w:t>,</w:t>
      </w:r>
      <w:r w:rsidR="004C5E5D" w:rsidRPr="0014762C">
        <w:rPr>
          <w:rFonts w:asciiTheme="majorBidi" w:hAnsiTheme="majorBidi" w:cstheme="majorBidi"/>
          <w:b/>
          <w:bCs/>
          <w:color w:val="FF0000"/>
          <w:sz w:val="24"/>
          <w:szCs w:val="24"/>
        </w:rPr>
        <w:t xml:space="preserve"> </w:t>
      </w:r>
      <w:proofErr w:type="spellStart"/>
      <w:r w:rsidR="004C5E5D" w:rsidRPr="0014762C">
        <w:rPr>
          <w:rFonts w:asciiTheme="majorBidi" w:hAnsiTheme="majorBidi" w:cstheme="majorBidi"/>
          <w:b/>
          <w:bCs/>
          <w:color w:val="FF0000"/>
          <w:sz w:val="24"/>
          <w:szCs w:val="24"/>
        </w:rPr>
        <w:t>Eida</w:t>
      </w:r>
      <w:proofErr w:type="spellEnd"/>
      <w:r w:rsidR="004C5E5D" w:rsidRPr="0014762C">
        <w:rPr>
          <w:rFonts w:asciiTheme="majorBidi" w:hAnsiTheme="majorBidi" w:cstheme="majorBidi"/>
          <w:b/>
          <w:bCs/>
          <w:color w:val="FF0000"/>
          <w:sz w:val="24"/>
          <w:szCs w:val="24"/>
        </w:rPr>
        <w:t xml:space="preserve">, M. F. and </w:t>
      </w:r>
      <w:proofErr w:type="spellStart"/>
      <w:r w:rsidR="004C5E5D" w:rsidRPr="0014762C">
        <w:rPr>
          <w:rFonts w:asciiTheme="majorBidi" w:hAnsiTheme="majorBidi" w:cstheme="majorBidi"/>
          <w:b/>
          <w:bCs/>
          <w:color w:val="FF0000"/>
          <w:sz w:val="24"/>
          <w:szCs w:val="24"/>
        </w:rPr>
        <w:t>Gaafar</w:t>
      </w:r>
      <w:proofErr w:type="spellEnd"/>
      <w:r w:rsidR="004C5E5D" w:rsidRPr="0014762C">
        <w:rPr>
          <w:rFonts w:asciiTheme="majorBidi" w:hAnsiTheme="majorBidi" w:cstheme="majorBidi"/>
          <w:b/>
          <w:bCs/>
          <w:color w:val="FF0000"/>
          <w:sz w:val="24"/>
          <w:szCs w:val="24"/>
        </w:rPr>
        <w:t>, A. Y</w:t>
      </w:r>
      <w:r w:rsidR="00C67A0D" w:rsidRPr="0014762C">
        <w:rPr>
          <w:rFonts w:asciiTheme="majorBidi" w:hAnsiTheme="majorBidi" w:cstheme="majorBidi"/>
          <w:b/>
          <w:bCs/>
          <w:color w:val="FF0000"/>
          <w:sz w:val="24"/>
          <w:szCs w:val="24"/>
        </w:rPr>
        <w:t xml:space="preserve">. </w:t>
      </w:r>
      <w:r w:rsidR="004C5E5D" w:rsidRPr="0014762C">
        <w:rPr>
          <w:rFonts w:asciiTheme="majorBidi" w:hAnsiTheme="majorBidi" w:cstheme="majorBidi"/>
          <w:b/>
          <w:bCs/>
          <w:color w:val="FF0000"/>
          <w:sz w:val="24"/>
          <w:szCs w:val="24"/>
        </w:rPr>
        <w:t>2015</w:t>
      </w:r>
      <w:r w:rsidR="00C67A0D" w:rsidRPr="0014762C">
        <w:rPr>
          <w:rFonts w:asciiTheme="majorBidi" w:hAnsiTheme="majorBidi" w:cstheme="majorBidi"/>
          <w:b/>
          <w:bCs/>
          <w:color w:val="FF0000"/>
          <w:sz w:val="24"/>
          <w:szCs w:val="24"/>
        </w:rPr>
        <w:t>.</w:t>
      </w:r>
      <w:proofErr w:type="gramEnd"/>
      <w:r w:rsidR="00C67A0D" w:rsidRPr="0014762C">
        <w:rPr>
          <w:rFonts w:asciiTheme="majorBidi" w:hAnsiTheme="majorBidi" w:cstheme="majorBidi"/>
          <w:b/>
          <w:bCs/>
          <w:color w:val="FF0000"/>
          <w:sz w:val="24"/>
          <w:szCs w:val="24"/>
        </w:rPr>
        <w:t xml:space="preserve"> </w:t>
      </w:r>
      <w:r w:rsidR="004C5E5D" w:rsidRPr="0014762C">
        <w:rPr>
          <w:rFonts w:asciiTheme="majorBidi" w:hAnsiTheme="majorBidi" w:cstheme="majorBidi"/>
          <w:color w:val="FF0000"/>
          <w:sz w:val="24"/>
          <w:szCs w:val="24"/>
        </w:rPr>
        <w:t xml:space="preserve">Characterization and pathogen challenge of Pseudomonas species from </w:t>
      </w:r>
      <w:proofErr w:type="spellStart"/>
      <w:r w:rsidR="004C5E5D" w:rsidRPr="0014762C">
        <w:rPr>
          <w:rFonts w:asciiTheme="majorBidi" w:hAnsiTheme="majorBidi" w:cstheme="majorBidi"/>
          <w:color w:val="FF0000"/>
          <w:sz w:val="24"/>
          <w:szCs w:val="24"/>
        </w:rPr>
        <w:t>Oreochromis</w:t>
      </w:r>
      <w:proofErr w:type="spellEnd"/>
      <w:r w:rsidR="004C5E5D" w:rsidRPr="0014762C">
        <w:rPr>
          <w:rFonts w:asciiTheme="majorBidi" w:hAnsiTheme="majorBidi" w:cstheme="majorBidi"/>
          <w:color w:val="FF0000"/>
          <w:sz w:val="24"/>
          <w:szCs w:val="24"/>
        </w:rPr>
        <w:t xml:space="preserve"> </w:t>
      </w:r>
      <w:proofErr w:type="spellStart"/>
      <w:r w:rsidR="004C5E5D" w:rsidRPr="0014762C">
        <w:rPr>
          <w:rFonts w:asciiTheme="majorBidi" w:hAnsiTheme="majorBidi" w:cstheme="majorBidi"/>
          <w:color w:val="FF0000"/>
          <w:sz w:val="24"/>
          <w:szCs w:val="24"/>
        </w:rPr>
        <w:t>niloticus</w:t>
      </w:r>
      <w:proofErr w:type="spellEnd"/>
      <w:r w:rsidR="004C5E5D" w:rsidRPr="0014762C">
        <w:rPr>
          <w:rFonts w:asciiTheme="majorBidi" w:hAnsiTheme="majorBidi" w:cstheme="majorBidi"/>
          <w:color w:val="FF0000"/>
          <w:sz w:val="24"/>
          <w:szCs w:val="24"/>
        </w:rPr>
        <w:t xml:space="preserve"> in Egypt. </w:t>
      </w:r>
      <w:r w:rsidR="006A3E07" w:rsidRPr="0014762C">
        <w:rPr>
          <w:rFonts w:asciiTheme="majorBidi" w:hAnsiTheme="majorBidi" w:cstheme="majorBidi"/>
          <w:color w:val="FF0000"/>
          <w:sz w:val="24"/>
          <w:szCs w:val="24"/>
        </w:rPr>
        <w:t>Res</w:t>
      </w:r>
      <w:r w:rsidR="00C67A0D" w:rsidRPr="0014762C">
        <w:rPr>
          <w:rFonts w:asciiTheme="majorBidi" w:hAnsiTheme="majorBidi" w:cstheme="majorBidi"/>
          <w:color w:val="FF0000"/>
          <w:sz w:val="24"/>
          <w:szCs w:val="24"/>
        </w:rPr>
        <w:t>.</w:t>
      </w:r>
      <w:r w:rsidR="006A3E07" w:rsidRPr="0014762C">
        <w:rPr>
          <w:rFonts w:asciiTheme="majorBidi" w:hAnsiTheme="majorBidi" w:cstheme="majorBidi"/>
          <w:color w:val="FF0000"/>
          <w:sz w:val="24"/>
          <w:szCs w:val="24"/>
        </w:rPr>
        <w:t xml:space="preserve"> J</w:t>
      </w:r>
      <w:r w:rsidR="00C67A0D" w:rsidRPr="0014762C">
        <w:rPr>
          <w:rFonts w:asciiTheme="majorBidi" w:hAnsiTheme="majorBidi" w:cstheme="majorBidi"/>
          <w:color w:val="FF0000"/>
          <w:sz w:val="24"/>
          <w:szCs w:val="24"/>
        </w:rPr>
        <w:t>.</w:t>
      </w:r>
      <w:r w:rsidR="006A3E07" w:rsidRPr="0014762C">
        <w:rPr>
          <w:rFonts w:asciiTheme="majorBidi" w:hAnsiTheme="majorBidi" w:cstheme="majorBidi"/>
          <w:color w:val="FF0000"/>
          <w:sz w:val="24"/>
          <w:szCs w:val="24"/>
        </w:rPr>
        <w:t xml:space="preserve"> </w:t>
      </w:r>
      <w:proofErr w:type="spellStart"/>
      <w:r w:rsidR="004C5E5D" w:rsidRPr="0014762C">
        <w:rPr>
          <w:rFonts w:asciiTheme="majorBidi" w:hAnsiTheme="majorBidi" w:cstheme="majorBidi"/>
          <w:color w:val="FF0000"/>
          <w:sz w:val="24"/>
          <w:szCs w:val="24"/>
        </w:rPr>
        <w:t>Pharmac</w:t>
      </w:r>
      <w:proofErr w:type="spellEnd"/>
      <w:r w:rsidR="00C67A0D" w:rsidRPr="0014762C">
        <w:rPr>
          <w:rFonts w:asciiTheme="majorBidi" w:hAnsiTheme="majorBidi" w:cstheme="majorBidi"/>
          <w:color w:val="FF0000"/>
          <w:sz w:val="24"/>
          <w:szCs w:val="24"/>
        </w:rPr>
        <w:t>.</w:t>
      </w:r>
      <w:r w:rsidR="004C5E5D" w:rsidRPr="0014762C">
        <w:rPr>
          <w:rFonts w:asciiTheme="majorBidi" w:hAnsiTheme="majorBidi" w:cstheme="majorBidi"/>
          <w:color w:val="FF0000"/>
          <w:sz w:val="24"/>
          <w:szCs w:val="24"/>
        </w:rPr>
        <w:t xml:space="preserve"> Biol</w:t>
      </w:r>
      <w:r w:rsidR="00C67A0D" w:rsidRPr="0014762C">
        <w:rPr>
          <w:rFonts w:asciiTheme="majorBidi" w:hAnsiTheme="majorBidi" w:cstheme="majorBidi"/>
          <w:color w:val="FF0000"/>
          <w:sz w:val="24"/>
          <w:szCs w:val="24"/>
        </w:rPr>
        <w:t>.</w:t>
      </w:r>
      <w:r w:rsidR="004C5E5D" w:rsidRPr="0014762C">
        <w:rPr>
          <w:rFonts w:asciiTheme="majorBidi" w:hAnsiTheme="majorBidi" w:cstheme="majorBidi"/>
          <w:color w:val="FF0000"/>
          <w:sz w:val="24"/>
          <w:szCs w:val="24"/>
        </w:rPr>
        <w:t xml:space="preserve"> Chem</w:t>
      </w:r>
      <w:r w:rsidR="00C67A0D" w:rsidRPr="0014762C">
        <w:rPr>
          <w:rFonts w:asciiTheme="majorBidi" w:hAnsiTheme="majorBidi" w:cstheme="majorBidi"/>
          <w:color w:val="FF0000"/>
          <w:sz w:val="24"/>
          <w:szCs w:val="24"/>
        </w:rPr>
        <w:t>.</w:t>
      </w:r>
      <w:r w:rsidR="004C5E5D" w:rsidRPr="0014762C">
        <w:rPr>
          <w:rFonts w:asciiTheme="majorBidi" w:hAnsiTheme="majorBidi" w:cstheme="majorBidi"/>
          <w:color w:val="FF0000"/>
          <w:sz w:val="24"/>
          <w:szCs w:val="24"/>
        </w:rPr>
        <w:t xml:space="preserve"> Sci</w:t>
      </w:r>
      <w:r w:rsidR="00C67A0D" w:rsidRPr="0014762C">
        <w:rPr>
          <w:rFonts w:asciiTheme="majorBidi" w:hAnsiTheme="majorBidi" w:cstheme="majorBidi"/>
          <w:color w:val="FF0000"/>
          <w:sz w:val="24"/>
          <w:szCs w:val="24"/>
        </w:rPr>
        <w:t>.</w:t>
      </w:r>
      <w:r w:rsidR="004C5E5D" w:rsidRPr="0014762C">
        <w:rPr>
          <w:rFonts w:asciiTheme="majorBidi" w:hAnsiTheme="majorBidi" w:cstheme="majorBidi"/>
          <w:color w:val="FF0000"/>
          <w:sz w:val="24"/>
          <w:szCs w:val="24"/>
        </w:rPr>
        <w:t xml:space="preserve"> 6(1)</w:t>
      </w:r>
      <w:r w:rsidR="00C67A0D" w:rsidRPr="0014762C">
        <w:rPr>
          <w:rFonts w:asciiTheme="majorBidi" w:hAnsiTheme="majorBidi" w:cstheme="majorBidi"/>
          <w:color w:val="FF0000"/>
          <w:sz w:val="24"/>
          <w:szCs w:val="24"/>
        </w:rPr>
        <w:t>:</w:t>
      </w:r>
      <w:r w:rsidR="004C5E5D" w:rsidRPr="0014762C">
        <w:rPr>
          <w:rFonts w:asciiTheme="majorBidi" w:hAnsiTheme="majorBidi" w:cstheme="majorBidi"/>
          <w:color w:val="FF0000"/>
          <w:sz w:val="24"/>
          <w:szCs w:val="24"/>
        </w:rPr>
        <w:t xml:space="preserve"> 312-317.</w:t>
      </w:r>
    </w:p>
    <w:p w:rsidR="004C5E5D" w:rsidRPr="0014762C" w:rsidRDefault="004C5E5D" w:rsidP="00C67A0D">
      <w:pPr>
        <w:bidi w:val="0"/>
        <w:jc w:val="both"/>
        <w:rPr>
          <w:rFonts w:asciiTheme="majorBidi" w:hAnsiTheme="majorBidi" w:cstheme="majorBidi"/>
          <w:color w:val="FF0000"/>
          <w:sz w:val="24"/>
          <w:szCs w:val="24"/>
          <w:rtl/>
          <w:lang w:bidi="ar-EG"/>
        </w:rPr>
      </w:pPr>
      <w:r w:rsidRPr="0014762C">
        <w:rPr>
          <w:rFonts w:asciiTheme="majorBidi" w:hAnsiTheme="majorBidi" w:cstheme="majorBidi"/>
          <w:b/>
          <w:bCs/>
          <w:color w:val="FF0000"/>
          <w:sz w:val="24"/>
          <w:szCs w:val="24"/>
        </w:rPr>
        <w:t>Zhang G.</w:t>
      </w:r>
      <w:r w:rsidR="00C67A0D" w:rsidRPr="0014762C">
        <w:rPr>
          <w:rFonts w:asciiTheme="majorBidi" w:hAnsiTheme="majorBidi" w:cstheme="majorBidi"/>
          <w:b/>
          <w:bCs/>
          <w:color w:val="FF0000"/>
          <w:sz w:val="24"/>
          <w:szCs w:val="24"/>
        </w:rPr>
        <w:t xml:space="preserve">, </w:t>
      </w:r>
      <w:r w:rsidRPr="0014762C">
        <w:rPr>
          <w:rFonts w:asciiTheme="majorBidi" w:hAnsiTheme="majorBidi" w:cstheme="majorBidi"/>
          <w:b/>
          <w:bCs/>
          <w:color w:val="FF0000"/>
          <w:sz w:val="24"/>
          <w:szCs w:val="24"/>
        </w:rPr>
        <w:t>Gong S.</w:t>
      </w:r>
      <w:r w:rsidR="00C67A0D"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Yu D. and Yuan H. 2009</w:t>
      </w:r>
      <w:r w:rsidR="00C67A0D" w:rsidRPr="0014762C">
        <w:rPr>
          <w:rFonts w:asciiTheme="majorBidi" w:hAnsiTheme="majorBidi" w:cstheme="majorBidi"/>
          <w:b/>
          <w:bCs/>
          <w:color w:val="FF0000"/>
          <w:sz w:val="24"/>
          <w:szCs w:val="24"/>
        </w:rPr>
        <w:t>.</w:t>
      </w:r>
      <w:r w:rsidRPr="0014762C">
        <w:rPr>
          <w:rFonts w:asciiTheme="majorBidi" w:hAnsiTheme="majorBidi" w:cstheme="majorBidi"/>
          <w:b/>
          <w:bCs/>
          <w:color w:val="FF0000"/>
          <w:sz w:val="24"/>
          <w:szCs w:val="24"/>
        </w:rPr>
        <w:t xml:space="preserve"> </w:t>
      </w:r>
      <w:proofErr w:type="spellStart"/>
      <w:r w:rsidRPr="0014762C">
        <w:rPr>
          <w:rFonts w:asciiTheme="majorBidi" w:hAnsiTheme="majorBidi" w:cstheme="majorBidi"/>
          <w:color w:val="FF0000"/>
          <w:sz w:val="24"/>
          <w:szCs w:val="24"/>
        </w:rPr>
        <w:t>Propolis</w:t>
      </w:r>
      <w:proofErr w:type="spellEnd"/>
      <w:r w:rsidRPr="0014762C">
        <w:rPr>
          <w:rFonts w:asciiTheme="majorBidi" w:hAnsiTheme="majorBidi" w:cstheme="majorBidi"/>
          <w:color w:val="FF0000"/>
          <w:sz w:val="24"/>
          <w:szCs w:val="24"/>
        </w:rPr>
        <w:t xml:space="preserve"> and </w:t>
      </w:r>
      <w:proofErr w:type="spellStart"/>
      <w:r w:rsidRPr="0014762C">
        <w:rPr>
          <w:rFonts w:asciiTheme="majorBidi" w:hAnsiTheme="majorBidi" w:cstheme="majorBidi"/>
          <w:color w:val="FF0000"/>
          <w:sz w:val="24"/>
          <w:szCs w:val="24"/>
        </w:rPr>
        <w:t>Herba</w:t>
      </w:r>
      <w:proofErr w:type="spellEnd"/>
      <w:r w:rsidRPr="0014762C">
        <w:rPr>
          <w:rFonts w:asciiTheme="majorBidi" w:hAnsiTheme="majorBidi" w:cstheme="majorBidi"/>
          <w:color w:val="FF0000"/>
          <w:sz w:val="24"/>
          <w:szCs w:val="24"/>
        </w:rPr>
        <w:t xml:space="preserve"> </w:t>
      </w:r>
      <w:proofErr w:type="spellStart"/>
      <w:r w:rsidRPr="0014762C">
        <w:rPr>
          <w:rFonts w:asciiTheme="majorBidi" w:hAnsiTheme="majorBidi" w:cstheme="majorBidi"/>
          <w:color w:val="FF0000"/>
          <w:sz w:val="24"/>
          <w:szCs w:val="24"/>
        </w:rPr>
        <w:t>epimedii</w:t>
      </w:r>
      <w:proofErr w:type="spellEnd"/>
      <w:r w:rsidRPr="0014762C">
        <w:rPr>
          <w:rFonts w:asciiTheme="majorBidi" w:hAnsiTheme="majorBidi" w:cstheme="majorBidi"/>
          <w:color w:val="FF0000"/>
          <w:sz w:val="24"/>
          <w:szCs w:val="24"/>
        </w:rPr>
        <w:t xml:space="preserve"> extracts enhance the non-specific immune response and disease resistance of Chinese sucker, </w:t>
      </w:r>
      <w:proofErr w:type="spellStart"/>
      <w:r w:rsidRPr="0014762C">
        <w:rPr>
          <w:rFonts w:asciiTheme="majorBidi" w:hAnsiTheme="majorBidi" w:cstheme="majorBidi"/>
          <w:i/>
          <w:iCs/>
          <w:color w:val="FF0000"/>
          <w:sz w:val="24"/>
          <w:szCs w:val="24"/>
        </w:rPr>
        <w:t>Myxocyprinus</w:t>
      </w:r>
      <w:proofErr w:type="spellEnd"/>
      <w:r w:rsidRPr="0014762C">
        <w:rPr>
          <w:rFonts w:asciiTheme="majorBidi" w:hAnsiTheme="majorBidi" w:cstheme="majorBidi"/>
          <w:i/>
          <w:iCs/>
          <w:color w:val="FF0000"/>
          <w:sz w:val="24"/>
          <w:szCs w:val="24"/>
        </w:rPr>
        <w:t xml:space="preserve"> </w:t>
      </w:r>
      <w:proofErr w:type="spellStart"/>
      <w:r w:rsidRPr="0014762C">
        <w:rPr>
          <w:rFonts w:asciiTheme="majorBidi" w:hAnsiTheme="majorBidi" w:cstheme="majorBidi"/>
          <w:i/>
          <w:iCs/>
          <w:color w:val="FF0000"/>
          <w:sz w:val="24"/>
          <w:szCs w:val="24"/>
        </w:rPr>
        <w:t>asiaticus</w:t>
      </w:r>
      <w:proofErr w:type="spellEnd"/>
      <w:r w:rsidRPr="0014762C">
        <w:rPr>
          <w:rFonts w:asciiTheme="majorBidi" w:hAnsiTheme="majorBidi" w:cstheme="majorBidi"/>
          <w:color w:val="FF0000"/>
          <w:sz w:val="24"/>
          <w:szCs w:val="24"/>
        </w:rPr>
        <w:t xml:space="preserve">. </w:t>
      </w:r>
      <w:proofErr w:type="gramStart"/>
      <w:r w:rsidRPr="0014762C">
        <w:rPr>
          <w:rFonts w:asciiTheme="majorBidi" w:hAnsiTheme="majorBidi" w:cstheme="majorBidi"/>
          <w:color w:val="FF0000"/>
          <w:sz w:val="24"/>
          <w:szCs w:val="24"/>
        </w:rPr>
        <w:t>Fish &amp; Shellfish Immunology</w:t>
      </w:r>
      <w:r w:rsidR="00C67A0D" w:rsidRPr="0014762C">
        <w:rPr>
          <w:rFonts w:asciiTheme="majorBidi" w:hAnsiTheme="majorBidi" w:cstheme="majorBidi"/>
          <w:color w:val="FF0000"/>
          <w:sz w:val="24"/>
          <w:szCs w:val="24"/>
        </w:rPr>
        <w:t>.</w:t>
      </w:r>
      <w:proofErr w:type="gramEnd"/>
      <w:r w:rsidRPr="0014762C">
        <w:rPr>
          <w:rFonts w:asciiTheme="majorBidi" w:hAnsiTheme="majorBidi" w:cstheme="majorBidi"/>
          <w:color w:val="FF0000"/>
          <w:sz w:val="24"/>
          <w:szCs w:val="24"/>
        </w:rPr>
        <w:t xml:space="preserve"> 26</w:t>
      </w:r>
      <w:r w:rsidR="00C67A0D" w:rsidRPr="0014762C">
        <w:rPr>
          <w:rFonts w:asciiTheme="majorBidi" w:hAnsiTheme="majorBidi" w:cstheme="majorBidi"/>
          <w:color w:val="FF0000"/>
          <w:sz w:val="24"/>
          <w:szCs w:val="24"/>
        </w:rPr>
        <w:t>:</w:t>
      </w:r>
      <w:r w:rsidRPr="0014762C">
        <w:rPr>
          <w:rFonts w:asciiTheme="majorBidi" w:hAnsiTheme="majorBidi" w:cstheme="majorBidi"/>
          <w:color w:val="FF0000"/>
          <w:sz w:val="24"/>
          <w:szCs w:val="24"/>
        </w:rPr>
        <w:t xml:space="preserve"> 467–472.</w:t>
      </w:r>
    </w:p>
    <w:p w:rsidR="004C5E5D" w:rsidRPr="0014762C" w:rsidRDefault="004C5E5D" w:rsidP="00C67A0D">
      <w:pPr>
        <w:bidi w:val="0"/>
        <w:jc w:val="both"/>
        <w:rPr>
          <w:rFonts w:asciiTheme="majorBidi" w:hAnsiTheme="majorBidi" w:cstheme="majorBidi"/>
          <w:color w:val="FF0000"/>
          <w:sz w:val="24"/>
          <w:szCs w:val="24"/>
          <w:lang w:bidi="ar-EG"/>
        </w:rPr>
      </w:pPr>
      <w:proofErr w:type="spellStart"/>
      <w:r w:rsidRPr="0014762C">
        <w:rPr>
          <w:rFonts w:asciiTheme="majorBidi" w:hAnsiTheme="majorBidi" w:cstheme="majorBidi"/>
          <w:b/>
          <w:bCs/>
          <w:color w:val="FF0000"/>
          <w:sz w:val="24"/>
          <w:szCs w:val="24"/>
          <w:lang w:bidi="ar-EG"/>
        </w:rPr>
        <w:t>Zilberberg</w:t>
      </w:r>
      <w:proofErr w:type="spellEnd"/>
      <w:r w:rsidRPr="0014762C">
        <w:rPr>
          <w:rFonts w:asciiTheme="majorBidi" w:hAnsiTheme="majorBidi" w:cstheme="majorBidi"/>
          <w:b/>
          <w:bCs/>
          <w:color w:val="FF0000"/>
          <w:sz w:val="24"/>
          <w:szCs w:val="24"/>
          <w:lang w:bidi="ar-EG"/>
        </w:rPr>
        <w:t xml:space="preserve">, M.D. and </w:t>
      </w:r>
      <w:proofErr w:type="spellStart"/>
      <w:r w:rsidRPr="0014762C">
        <w:rPr>
          <w:rFonts w:asciiTheme="majorBidi" w:hAnsiTheme="majorBidi" w:cstheme="majorBidi"/>
          <w:b/>
          <w:bCs/>
          <w:color w:val="FF0000"/>
          <w:sz w:val="24"/>
          <w:szCs w:val="24"/>
          <w:lang w:bidi="ar-EG"/>
        </w:rPr>
        <w:t>Shorr</w:t>
      </w:r>
      <w:proofErr w:type="spellEnd"/>
      <w:r w:rsidRPr="0014762C">
        <w:rPr>
          <w:rFonts w:asciiTheme="majorBidi" w:hAnsiTheme="majorBidi" w:cstheme="majorBidi"/>
          <w:b/>
          <w:bCs/>
          <w:color w:val="FF0000"/>
          <w:sz w:val="24"/>
          <w:szCs w:val="24"/>
          <w:lang w:bidi="ar-EG"/>
        </w:rPr>
        <w:t xml:space="preserve">, A.F. </w:t>
      </w:r>
      <w:r w:rsidR="00C67A0D"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b/>
          <w:bCs/>
          <w:color w:val="FF0000"/>
          <w:sz w:val="24"/>
          <w:szCs w:val="24"/>
          <w:lang w:bidi="ar-EG"/>
        </w:rPr>
        <w:t>2009</w:t>
      </w:r>
      <w:r w:rsidR="00C67A0D" w:rsidRPr="0014762C">
        <w:rPr>
          <w:rFonts w:asciiTheme="majorBidi" w:hAnsiTheme="majorBidi" w:cstheme="majorBidi"/>
          <w:b/>
          <w:bCs/>
          <w:color w:val="FF0000"/>
          <w:sz w:val="24"/>
          <w:szCs w:val="24"/>
          <w:lang w:bidi="ar-EG"/>
        </w:rPr>
        <w:t>.</w:t>
      </w:r>
      <w:r w:rsidRPr="0014762C">
        <w:rPr>
          <w:rFonts w:asciiTheme="majorBidi" w:hAnsiTheme="majorBidi" w:cstheme="majorBidi"/>
          <w:b/>
          <w:bCs/>
          <w:color w:val="FF0000"/>
          <w:sz w:val="24"/>
          <w:szCs w:val="24"/>
          <w:lang w:bidi="ar-EG"/>
        </w:rPr>
        <w:t xml:space="preserve"> </w:t>
      </w:r>
      <w:r w:rsidRPr="0014762C">
        <w:rPr>
          <w:rFonts w:asciiTheme="majorBidi" w:hAnsiTheme="majorBidi" w:cstheme="majorBidi"/>
          <w:color w:val="FF0000"/>
          <w:sz w:val="24"/>
          <w:szCs w:val="24"/>
          <w:lang w:bidi="ar-EG"/>
        </w:rPr>
        <w:t xml:space="preserve">Epidemiology of health care associated pneumonia (HCAP). </w:t>
      </w:r>
      <w:proofErr w:type="spellStart"/>
      <w:r w:rsidRPr="0014762C">
        <w:rPr>
          <w:rFonts w:asciiTheme="majorBidi" w:hAnsiTheme="majorBidi" w:cstheme="majorBidi"/>
          <w:color w:val="FF0000"/>
          <w:sz w:val="24"/>
          <w:szCs w:val="24"/>
          <w:lang w:bidi="ar-EG"/>
        </w:rPr>
        <w:t>Semin</w:t>
      </w:r>
      <w:proofErr w:type="spellEnd"/>
      <w:r w:rsidRPr="0014762C">
        <w:rPr>
          <w:rFonts w:asciiTheme="majorBidi" w:hAnsiTheme="majorBidi" w:cstheme="majorBidi"/>
          <w:color w:val="FF0000"/>
          <w:sz w:val="24"/>
          <w:szCs w:val="24"/>
          <w:lang w:bidi="ar-EG"/>
        </w:rPr>
        <w:t xml:space="preserve">. </w:t>
      </w:r>
      <w:proofErr w:type="spellStart"/>
      <w:r w:rsidRPr="0014762C">
        <w:rPr>
          <w:rFonts w:asciiTheme="majorBidi" w:hAnsiTheme="majorBidi" w:cstheme="majorBidi"/>
          <w:color w:val="FF0000"/>
          <w:sz w:val="24"/>
          <w:szCs w:val="24"/>
          <w:lang w:bidi="ar-EG"/>
        </w:rPr>
        <w:t>Respir</w:t>
      </w:r>
      <w:proofErr w:type="spellEnd"/>
      <w:r w:rsidRPr="0014762C">
        <w:rPr>
          <w:rFonts w:asciiTheme="majorBidi" w:hAnsiTheme="majorBidi" w:cstheme="majorBidi"/>
          <w:color w:val="FF0000"/>
          <w:sz w:val="24"/>
          <w:szCs w:val="24"/>
          <w:lang w:bidi="ar-EG"/>
        </w:rPr>
        <w:t>. Crit. Care Med. 30: 10–15.</w:t>
      </w:r>
    </w:p>
    <w:p w:rsidR="00681C76" w:rsidRPr="00534CD5" w:rsidRDefault="00AE3A70" w:rsidP="00681C76">
      <w:pPr>
        <w:autoSpaceDE w:val="0"/>
        <w:autoSpaceDN w:val="0"/>
        <w:bidi w:val="0"/>
        <w:adjustRightInd w:val="0"/>
        <w:spacing w:after="0" w:line="240" w:lineRule="auto"/>
        <w:rPr>
          <w:rFonts w:asciiTheme="majorBidi" w:eastAsia="TimesNewRomanPSMT" w:hAnsiTheme="majorBidi" w:cstheme="majorBidi"/>
          <w:sz w:val="24"/>
          <w:szCs w:val="24"/>
        </w:rPr>
      </w:pPr>
      <w:r>
        <w:rPr>
          <w:rFonts w:asciiTheme="majorBidi" w:hAnsiTheme="majorBidi" w:cstheme="majorBidi"/>
          <w:sz w:val="24"/>
          <w:szCs w:val="24"/>
          <w:lang w:bidi="ar-EG"/>
        </w:rPr>
        <w:t>\</w:t>
      </w:r>
    </w:p>
    <w:p w:rsidR="000C19CA" w:rsidRPr="00534CD5" w:rsidRDefault="002F27AB" w:rsidP="00934328">
      <w:pPr>
        <w:autoSpaceDE w:val="0"/>
        <w:autoSpaceDN w:val="0"/>
        <w:bidi w:val="0"/>
        <w:adjustRightInd w:val="0"/>
        <w:spacing w:after="0" w:line="240" w:lineRule="auto"/>
        <w:jc w:val="center"/>
        <w:rPr>
          <w:rFonts w:asciiTheme="majorBidi" w:eastAsia="TimesNewRomanPSMT" w:hAnsiTheme="majorBidi" w:cstheme="majorBidi"/>
          <w:b/>
          <w:bCs/>
          <w:sz w:val="44"/>
          <w:szCs w:val="44"/>
          <w:rtl/>
          <w:lang w:bidi="ar-EG"/>
        </w:rPr>
      </w:pPr>
      <w:r w:rsidRPr="00534CD5">
        <w:rPr>
          <w:rFonts w:asciiTheme="majorBidi" w:eastAsia="TimesNewRomanPSMT" w:hAnsiTheme="majorBidi" w:cstheme="majorBidi" w:hint="cs"/>
          <w:b/>
          <w:bCs/>
          <w:sz w:val="44"/>
          <w:szCs w:val="44"/>
          <w:rtl/>
          <w:lang w:bidi="ar-EG"/>
        </w:rPr>
        <w:lastRenderedPageBreak/>
        <w:t>نبات اليوكا كعلاج</w:t>
      </w:r>
      <w:r w:rsidR="00934328">
        <w:rPr>
          <w:rFonts w:asciiTheme="majorBidi" w:eastAsia="TimesNewRomanPSMT" w:hAnsiTheme="majorBidi" w:cstheme="majorBidi" w:hint="cs"/>
          <w:b/>
          <w:bCs/>
          <w:sz w:val="44"/>
          <w:szCs w:val="44"/>
          <w:rtl/>
          <w:lang w:bidi="ar-EG"/>
        </w:rPr>
        <w:t xml:space="preserve"> عدوى</w:t>
      </w:r>
      <w:r w:rsidRPr="00534CD5">
        <w:rPr>
          <w:rFonts w:asciiTheme="majorBidi" w:eastAsia="TimesNewRomanPSMT" w:hAnsiTheme="majorBidi" w:cstheme="majorBidi" w:hint="cs"/>
          <w:b/>
          <w:bCs/>
          <w:sz w:val="44"/>
          <w:szCs w:val="44"/>
          <w:rtl/>
          <w:lang w:bidi="ar-EG"/>
        </w:rPr>
        <w:t xml:space="preserve"> </w:t>
      </w:r>
      <w:r w:rsidR="00934328">
        <w:rPr>
          <w:rFonts w:asciiTheme="majorBidi" w:eastAsia="TimesNewRomanPSMT" w:hAnsiTheme="majorBidi" w:cstheme="majorBidi" w:hint="cs"/>
          <w:b/>
          <w:bCs/>
          <w:sz w:val="44"/>
          <w:szCs w:val="44"/>
          <w:rtl/>
          <w:lang w:bidi="ar-EG"/>
        </w:rPr>
        <w:t>ا</w:t>
      </w:r>
      <w:r w:rsidRPr="00534CD5">
        <w:rPr>
          <w:rFonts w:asciiTheme="majorBidi" w:eastAsia="TimesNewRomanPSMT" w:hAnsiTheme="majorBidi" w:cstheme="majorBidi" w:hint="cs"/>
          <w:b/>
          <w:bCs/>
          <w:sz w:val="44"/>
          <w:szCs w:val="44"/>
          <w:rtl/>
          <w:lang w:bidi="ar-EG"/>
        </w:rPr>
        <w:t>لسيدوموناس ايروجينوزا فى مزارع البلطى النيلى مع التركيز على تأثيرها على معدلات النمو</w:t>
      </w:r>
    </w:p>
    <w:p w:rsidR="00B95C22" w:rsidRPr="00534CD5" w:rsidRDefault="00B95C22" w:rsidP="00B95C22">
      <w:pPr>
        <w:autoSpaceDE w:val="0"/>
        <w:autoSpaceDN w:val="0"/>
        <w:bidi w:val="0"/>
        <w:adjustRightInd w:val="0"/>
        <w:spacing w:after="0" w:line="240" w:lineRule="auto"/>
        <w:jc w:val="center"/>
        <w:rPr>
          <w:rFonts w:asciiTheme="majorBidi" w:eastAsia="TimesNewRomanPSMT" w:hAnsiTheme="majorBidi" w:cstheme="majorBidi"/>
          <w:b/>
          <w:bCs/>
          <w:sz w:val="44"/>
          <w:szCs w:val="44"/>
          <w:rtl/>
          <w:lang w:bidi="ar-EG"/>
        </w:rPr>
      </w:pPr>
    </w:p>
    <w:p w:rsidR="00B95C22" w:rsidRPr="00534CD5" w:rsidRDefault="002F27AB" w:rsidP="00B95C22">
      <w:pPr>
        <w:autoSpaceDE w:val="0"/>
        <w:autoSpaceDN w:val="0"/>
        <w:bidi w:val="0"/>
        <w:adjustRightInd w:val="0"/>
        <w:spacing w:after="0" w:line="240" w:lineRule="auto"/>
        <w:jc w:val="center"/>
        <w:rPr>
          <w:rFonts w:asciiTheme="majorBidi" w:eastAsia="TimesNewRomanPSMT" w:hAnsiTheme="majorBidi" w:cstheme="majorBidi"/>
          <w:sz w:val="24"/>
          <w:szCs w:val="24"/>
          <w:lang w:bidi="ar-EG"/>
        </w:rPr>
      </w:pPr>
      <w:r w:rsidRPr="00534CD5">
        <w:rPr>
          <w:rFonts w:asciiTheme="majorBidi" w:hAnsiTheme="majorBidi" w:cstheme="majorBidi"/>
          <w:b/>
          <w:bCs/>
          <w:sz w:val="24"/>
          <w:szCs w:val="24"/>
          <w:rtl/>
          <w:lang w:bidi="ar-EG"/>
        </w:rPr>
        <w:t>عبير محمد شحاته الكريدى</w:t>
      </w:r>
      <w:r w:rsidR="009D18F6" w:rsidRPr="00534CD5">
        <w:rPr>
          <w:rFonts w:asciiTheme="majorBidi" w:hAnsiTheme="majorBidi" w:cstheme="majorBidi" w:hint="cs"/>
          <w:b/>
          <w:bCs/>
          <w:sz w:val="24"/>
          <w:szCs w:val="24"/>
          <w:rtl/>
          <w:lang w:bidi="ar-EG"/>
        </w:rPr>
        <w:t>1</w:t>
      </w:r>
      <w:r w:rsidRPr="00534CD5">
        <w:rPr>
          <w:rFonts w:asciiTheme="majorBidi" w:hAnsiTheme="majorBidi" w:cstheme="majorBidi"/>
          <w:b/>
          <w:bCs/>
          <w:sz w:val="24"/>
          <w:szCs w:val="24"/>
          <w:rtl/>
        </w:rPr>
        <w:t>, نيهال على عبدالله نعينع</w:t>
      </w:r>
      <w:r w:rsidRPr="00534CD5">
        <w:rPr>
          <w:rFonts w:asciiTheme="majorBidi" w:hAnsiTheme="majorBidi" w:cstheme="majorBidi"/>
          <w:b/>
          <w:bCs/>
          <w:sz w:val="24"/>
          <w:szCs w:val="24"/>
          <w:vertAlign w:val="superscript"/>
          <w:rtl/>
          <w:lang w:bidi="ar-EG"/>
        </w:rPr>
        <w:t>2</w:t>
      </w:r>
    </w:p>
    <w:p w:rsidR="00B95C22" w:rsidRPr="00534CD5" w:rsidRDefault="00B95C22" w:rsidP="00A667FC">
      <w:pPr>
        <w:spacing w:line="360" w:lineRule="auto"/>
        <w:jc w:val="center"/>
        <w:rPr>
          <w:rFonts w:asciiTheme="majorBidi" w:eastAsia="TimesNewRomanPSMT" w:hAnsiTheme="majorBidi" w:cstheme="majorBidi"/>
          <w:sz w:val="24"/>
          <w:szCs w:val="24"/>
          <w:rtl/>
          <w:lang w:bidi="ar-EG"/>
        </w:rPr>
      </w:pPr>
      <w:r w:rsidRPr="00534CD5">
        <w:rPr>
          <w:rFonts w:ascii="Times New Roman" w:hAnsi="Times New Roman" w:cs="Times New Roman"/>
          <w:rtl/>
          <w:lang w:bidi="ar-EG"/>
        </w:rPr>
        <w:t>وحدة الكيمياء وأمراض النقص الغذائى</w:t>
      </w:r>
      <w:r w:rsidR="00A667FC" w:rsidRPr="00534CD5">
        <w:rPr>
          <w:rFonts w:ascii="Times New Roman" w:hAnsi="Times New Roman" w:cs="Times New Roman"/>
          <w:vertAlign w:val="superscript"/>
          <w:lang w:bidi="ar-EG"/>
        </w:rPr>
        <w:t>1</w:t>
      </w:r>
      <w:r w:rsidRPr="00534CD5">
        <w:rPr>
          <w:rFonts w:ascii="Times New Roman" w:hAnsi="Times New Roman" w:cs="Times New Roman"/>
          <w:rtl/>
          <w:lang w:bidi="ar-EG"/>
        </w:rPr>
        <w:t>- وحدة البكتيريولوجى</w:t>
      </w:r>
      <w:r w:rsidR="00A667FC" w:rsidRPr="00534CD5">
        <w:rPr>
          <w:rFonts w:ascii="Times New Roman" w:hAnsi="Times New Roman" w:cs="Times New Roman" w:hint="cs"/>
          <w:vertAlign w:val="superscript"/>
          <w:rtl/>
          <w:lang w:bidi="ar-EG"/>
        </w:rPr>
        <w:t>2</w:t>
      </w:r>
    </w:p>
    <w:p w:rsidR="00B95C22" w:rsidRPr="00534CD5" w:rsidRDefault="00B95C22" w:rsidP="00B95C22">
      <w:pPr>
        <w:spacing w:line="360" w:lineRule="auto"/>
        <w:jc w:val="center"/>
        <w:rPr>
          <w:rFonts w:asciiTheme="majorBidi" w:hAnsiTheme="majorBidi" w:cstheme="majorBidi"/>
          <w:b/>
          <w:bCs/>
          <w:sz w:val="40"/>
          <w:szCs w:val="40"/>
          <w:rtl/>
          <w:lang w:bidi="ar-EG"/>
        </w:rPr>
      </w:pPr>
      <w:r w:rsidRPr="00534CD5">
        <w:rPr>
          <w:rFonts w:asciiTheme="majorBidi" w:eastAsia="TimesNewRomanPSMT" w:hAnsiTheme="majorBidi" w:cstheme="majorBidi"/>
          <w:sz w:val="24"/>
          <w:szCs w:val="24"/>
          <w:lang w:bidi="ar-EG"/>
        </w:rPr>
        <w:tab/>
      </w:r>
      <w:r w:rsidRPr="00534CD5">
        <w:rPr>
          <w:rFonts w:asciiTheme="majorBidi" w:hAnsiTheme="majorBidi" w:cstheme="majorBidi"/>
          <w:b/>
          <w:bCs/>
          <w:sz w:val="40"/>
          <w:szCs w:val="40"/>
          <w:rtl/>
          <w:lang w:bidi="ar-EG"/>
        </w:rPr>
        <w:t>الملخص العربى</w:t>
      </w:r>
    </w:p>
    <w:p w:rsidR="005A786E" w:rsidRPr="00534CD5" w:rsidRDefault="005A786E" w:rsidP="00DA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32"/>
          <w:szCs w:val="32"/>
        </w:rPr>
      </w:pPr>
      <w:r w:rsidRPr="00534CD5">
        <w:rPr>
          <w:rFonts w:hint="cs"/>
          <w:sz w:val="32"/>
          <w:szCs w:val="32"/>
          <w:rtl/>
        </w:rPr>
        <w:t>السيدوموناس ايروجينوزا</w:t>
      </w:r>
      <w:r>
        <w:rPr>
          <w:rFonts w:asciiTheme="majorBidi" w:eastAsia="Times New Roman" w:hAnsiTheme="majorBidi" w:cstheme="majorBidi" w:hint="cs"/>
          <w:sz w:val="32"/>
          <w:szCs w:val="32"/>
          <w:rtl/>
        </w:rPr>
        <w:t xml:space="preserve"> هى بكتيريا سالبة الجرام تسبب أمراض تهدد الحيوانات والطيور والموارد السمكية.مؤخرا تستخدم النباتات الطبية بشكل كبير كبديل للمضادات الحيوية فى علاج الطيور والحيوانات.</w:t>
      </w:r>
      <w:r w:rsidRPr="005A786E">
        <w:rPr>
          <w:rFonts w:asciiTheme="majorBidi" w:eastAsia="Times New Roman" w:hAnsiTheme="majorBidi" w:cstheme="majorBidi"/>
          <w:sz w:val="32"/>
          <w:szCs w:val="32"/>
          <w:rtl/>
        </w:rPr>
        <w:t xml:space="preserve"> </w:t>
      </w:r>
      <w:r w:rsidRPr="00534CD5">
        <w:rPr>
          <w:rFonts w:asciiTheme="majorBidi" w:eastAsia="Times New Roman" w:hAnsiTheme="majorBidi" w:cstheme="majorBidi"/>
          <w:sz w:val="32"/>
          <w:szCs w:val="32"/>
          <w:rtl/>
        </w:rPr>
        <w:t>أجريت هذه الدراسة لتقييم تأثير المكملات الغذائية لمستخلص اليوكا على أداء النمو</w:t>
      </w:r>
      <w:r w:rsidRPr="00534CD5">
        <w:rPr>
          <w:rFonts w:hint="cs"/>
          <w:sz w:val="32"/>
          <w:szCs w:val="32"/>
          <w:rtl/>
        </w:rPr>
        <w:t>ومقاومة الامراض فى البلطى النيلى المعدى بالسيدوموناس ايروجينوزا التى سبق عزلها</w:t>
      </w:r>
      <w:r w:rsidRPr="00534CD5">
        <w:rPr>
          <w:rFonts w:asciiTheme="majorBidi" w:eastAsia="Times New Roman" w:hAnsiTheme="majorBidi" w:cstheme="majorBidi"/>
          <w:sz w:val="32"/>
          <w:szCs w:val="32"/>
          <w:rtl/>
        </w:rPr>
        <w:t xml:space="preserve">. تم استخدام إجمالي عدد مائتي وعشرين من أسماك الزنابق في عملنا (70 </w:t>
      </w:r>
      <w:r w:rsidRPr="00534CD5">
        <w:rPr>
          <w:rFonts w:asciiTheme="majorBidi" w:eastAsia="Times New Roman" w:hAnsiTheme="majorBidi" w:cstheme="majorBidi" w:hint="cs"/>
          <w:sz w:val="32"/>
          <w:szCs w:val="32"/>
          <w:rtl/>
        </w:rPr>
        <w:t xml:space="preserve">من السمك المريض لعزل </w:t>
      </w:r>
      <w:r w:rsidRPr="00534CD5">
        <w:rPr>
          <w:rFonts w:hint="cs"/>
          <w:sz w:val="32"/>
          <w:szCs w:val="32"/>
          <w:rtl/>
        </w:rPr>
        <w:t>السيدوموناس ايروجينوزا</w:t>
      </w:r>
      <w:r w:rsidRPr="00534CD5">
        <w:rPr>
          <w:rFonts w:asciiTheme="majorBidi" w:eastAsia="Times New Roman" w:hAnsiTheme="majorBidi" w:cstheme="majorBidi"/>
          <w:sz w:val="32"/>
          <w:szCs w:val="32"/>
          <w:rtl/>
        </w:rPr>
        <w:t xml:space="preserve"> و 150 سمكة</w:t>
      </w:r>
      <w:r w:rsidRPr="005A786E">
        <w:rPr>
          <w:rFonts w:asciiTheme="majorBidi" w:eastAsia="Times New Roman" w:hAnsiTheme="majorBidi" w:cstheme="majorBidi" w:hint="cs"/>
          <w:sz w:val="32"/>
          <w:szCs w:val="32"/>
          <w:rtl/>
        </w:rPr>
        <w:t xml:space="preserve"> </w:t>
      </w:r>
      <w:r w:rsidRPr="00534CD5">
        <w:rPr>
          <w:rFonts w:asciiTheme="majorBidi" w:eastAsia="Times New Roman" w:hAnsiTheme="majorBidi" w:cstheme="majorBidi" w:hint="cs"/>
          <w:sz w:val="32"/>
          <w:szCs w:val="32"/>
          <w:rtl/>
        </w:rPr>
        <w:t>سليم</w:t>
      </w:r>
      <w:r>
        <w:rPr>
          <w:rFonts w:asciiTheme="majorBidi" w:eastAsia="Times New Roman" w:hAnsiTheme="majorBidi" w:cstheme="majorBidi" w:hint="cs"/>
          <w:sz w:val="32"/>
          <w:szCs w:val="32"/>
          <w:rtl/>
        </w:rPr>
        <w:t>ة</w:t>
      </w:r>
      <w:r w:rsidRPr="00534CD5">
        <w:rPr>
          <w:rFonts w:asciiTheme="majorBidi" w:eastAsia="Times New Roman" w:hAnsiTheme="majorBidi" w:cstheme="majorBidi" w:hint="cs"/>
          <w:sz w:val="32"/>
          <w:szCs w:val="32"/>
          <w:rtl/>
        </w:rPr>
        <w:t xml:space="preserve"> ظاهريا</w:t>
      </w:r>
      <w:r w:rsidRPr="00534CD5">
        <w:rPr>
          <w:rFonts w:asciiTheme="majorBidi" w:eastAsia="Times New Roman" w:hAnsiTheme="majorBidi" w:cstheme="majorBidi"/>
          <w:sz w:val="32"/>
          <w:szCs w:val="32"/>
          <w:rtl/>
        </w:rPr>
        <w:t xml:space="preserve"> للتصميم التجريبي). تم تقسيم مائة وخمسين سمكة في التجربة إلى خمس مجموعات ، 30 سمكة لكل منها وتغذيتها على خمس وجبات غذائية تجريبية (المجموعة الأولى تلقت نظامًا غذائيًا </w:t>
      </w:r>
      <w:r w:rsidRPr="00534CD5">
        <w:rPr>
          <w:rFonts w:asciiTheme="majorBidi" w:eastAsia="Times New Roman" w:hAnsiTheme="majorBidi" w:cstheme="majorBidi" w:hint="cs"/>
          <w:sz w:val="32"/>
          <w:szCs w:val="32"/>
          <w:rtl/>
        </w:rPr>
        <w:t>أساسيا</w:t>
      </w:r>
      <w:r w:rsidRPr="00534CD5">
        <w:rPr>
          <w:rFonts w:asciiTheme="majorBidi" w:eastAsia="Times New Roman" w:hAnsiTheme="majorBidi" w:cstheme="majorBidi"/>
          <w:sz w:val="32"/>
          <w:szCs w:val="32"/>
          <w:rtl/>
        </w:rPr>
        <w:t xml:space="preserve"> ، المجموعة الثانية تلقت نظامًا غذائيًا</w:t>
      </w:r>
      <w:r w:rsidRPr="00534CD5">
        <w:rPr>
          <w:rFonts w:asciiTheme="majorBidi" w:eastAsia="Times New Roman" w:hAnsiTheme="majorBidi" w:cstheme="majorBidi" w:hint="cs"/>
          <w:sz w:val="32"/>
          <w:szCs w:val="32"/>
          <w:rtl/>
        </w:rPr>
        <w:t xml:space="preserve"> أساسيا</w:t>
      </w:r>
      <w:r w:rsidRPr="00534CD5">
        <w:rPr>
          <w:rFonts w:hint="cs"/>
          <w:sz w:val="32"/>
          <w:szCs w:val="32"/>
          <w:rtl/>
        </w:rPr>
        <w:t xml:space="preserve"> وتم عدوتها بالسيدوموناس ايروجينوزا</w:t>
      </w:r>
      <w:r w:rsidR="00B22665">
        <w:rPr>
          <w:rFonts w:asciiTheme="majorBidi" w:eastAsia="Times New Roman" w:hAnsiTheme="majorBidi" w:cstheme="majorBidi" w:hint="cs"/>
          <w:sz w:val="32"/>
          <w:szCs w:val="32"/>
          <w:rtl/>
        </w:rPr>
        <w:t xml:space="preserve"> بجرعة 3</w:t>
      </w:r>
      <w:r w:rsidR="00B22665">
        <w:rPr>
          <w:rFonts w:asciiTheme="majorBidi" w:eastAsia="Times New Roman" w:hAnsiTheme="majorBidi" w:cstheme="majorBidi"/>
          <w:sz w:val="32"/>
          <w:szCs w:val="32"/>
        </w:rPr>
        <w:t>x</w:t>
      </w:r>
      <w:r w:rsidRPr="00534CD5">
        <w:rPr>
          <w:rFonts w:asciiTheme="majorBidi" w:eastAsia="Times New Roman" w:hAnsiTheme="majorBidi" w:cstheme="majorBidi"/>
          <w:sz w:val="32"/>
          <w:szCs w:val="32"/>
          <w:rtl/>
        </w:rPr>
        <w:t xml:space="preserve"> </w:t>
      </w:r>
      <w:r w:rsidR="00B22665" w:rsidRPr="00B22665">
        <w:rPr>
          <w:rFonts w:asciiTheme="majorBidi" w:eastAsia="Times New Roman" w:hAnsiTheme="majorBidi" w:cstheme="majorBidi" w:hint="cs"/>
          <w:sz w:val="32"/>
          <w:szCs w:val="32"/>
          <w:vertAlign w:val="superscript"/>
          <w:rtl/>
        </w:rPr>
        <w:t>7</w:t>
      </w:r>
      <w:r w:rsidR="00B22665">
        <w:rPr>
          <w:rFonts w:asciiTheme="majorBidi" w:eastAsia="Times New Roman" w:hAnsiTheme="majorBidi" w:cstheme="majorBidi" w:hint="cs"/>
          <w:sz w:val="32"/>
          <w:szCs w:val="32"/>
          <w:rtl/>
        </w:rPr>
        <w:t>10</w:t>
      </w:r>
      <w:r w:rsidR="00B22665">
        <w:rPr>
          <w:rFonts w:asciiTheme="majorBidi" w:hAnsiTheme="majorBidi" w:cstheme="majorBidi"/>
          <w:sz w:val="24"/>
          <w:szCs w:val="24"/>
        </w:rPr>
        <w:t>/</w:t>
      </w:r>
      <w:proofErr w:type="spellStart"/>
      <w:r w:rsidR="00B22665" w:rsidRPr="00534CD5">
        <w:rPr>
          <w:rFonts w:asciiTheme="majorBidi" w:hAnsiTheme="majorBidi" w:cstheme="majorBidi"/>
          <w:sz w:val="24"/>
          <w:szCs w:val="24"/>
        </w:rPr>
        <w:t>cfu</w:t>
      </w:r>
      <w:proofErr w:type="spellEnd"/>
      <w:r w:rsidR="00B22665" w:rsidRPr="00534CD5">
        <w:rPr>
          <w:rFonts w:asciiTheme="majorBidi" w:eastAsia="Times New Roman+FPEF" w:hAnsiTheme="majorBidi" w:cstheme="majorBidi"/>
          <w:sz w:val="24"/>
          <w:szCs w:val="24"/>
        </w:rPr>
        <w:t xml:space="preserve"> </w:t>
      </w:r>
      <w:r w:rsidR="00B22665">
        <w:rPr>
          <w:rFonts w:asciiTheme="majorBidi" w:eastAsia="Times New Roman" w:hAnsiTheme="majorBidi" w:cstheme="majorBidi" w:hint="cs"/>
          <w:sz w:val="32"/>
          <w:szCs w:val="32"/>
          <w:rtl/>
        </w:rPr>
        <w:t xml:space="preserve"> مل </w:t>
      </w:r>
      <w:r w:rsidRPr="00534CD5">
        <w:rPr>
          <w:rFonts w:asciiTheme="majorBidi" w:eastAsia="Times New Roman" w:hAnsiTheme="majorBidi" w:cstheme="majorBidi"/>
          <w:sz w:val="32"/>
          <w:szCs w:val="32"/>
          <w:rtl/>
        </w:rPr>
        <w:t xml:space="preserve">في نهاية التجربة، المجموعة الثالثة تلقى النظام الغذائي </w:t>
      </w:r>
      <w:r w:rsidRPr="00534CD5">
        <w:rPr>
          <w:rFonts w:asciiTheme="majorBidi" w:eastAsia="Times New Roman" w:hAnsiTheme="majorBidi" w:cstheme="majorBidi" w:hint="cs"/>
          <w:sz w:val="32"/>
          <w:szCs w:val="32"/>
          <w:rtl/>
        </w:rPr>
        <w:t>الاساسى</w:t>
      </w:r>
      <w:r w:rsidRPr="00534CD5">
        <w:rPr>
          <w:rFonts w:asciiTheme="majorBidi" w:eastAsia="Times New Roman" w:hAnsiTheme="majorBidi" w:cstheme="majorBidi"/>
          <w:sz w:val="32"/>
          <w:szCs w:val="32"/>
          <w:rtl/>
        </w:rPr>
        <w:t xml:space="preserve"> مع 0.1 ٪ </w:t>
      </w:r>
      <w:r w:rsidRPr="00534CD5">
        <w:rPr>
          <w:rFonts w:asciiTheme="majorBidi" w:eastAsia="Times New Roman" w:hAnsiTheme="majorBidi" w:cstheme="majorBidi" w:hint="cs"/>
          <w:sz w:val="32"/>
          <w:szCs w:val="32"/>
          <w:rtl/>
        </w:rPr>
        <w:t xml:space="preserve">مستخلص </w:t>
      </w:r>
      <w:r w:rsidRPr="00534CD5">
        <w:rPr>
          <w:rFonts w:asciiTheme="majorBidi" w:eastAsia="Times New Roman" w:hAnsiTheme="majorBidi" w:cstheme="majorBidi"/>
          <w:sz w:val="32"/>
          <w:szCs w:val="32"/>
          <w:rtl/>
        </w:rPr>
        <w:t>اليوكا و</w:t>
      </w:r>
      <w:r w:rsidRPr="00534CD5">
        <w:rPr>
          <w:rFonts w:asciiTheme="majorBidi" w:eastAsia="Times New Roman" w:hAnsiTheme="majorBidi" w:cstheme="majorBidi" w:hint="cs"/>
          <w:sz w:val="32"/>
          <w:szCs w:val="32"/>
          <w:rtl/>
        </w:rPr>
        <w:t>حقنت</w:t>
      </w:r>
      <w:r w:rsidRPr="00534CD5">
        <w:rPr>
          <w:rFonts w:hint="cs"/>
          <w:sz w:val="32"/>
          <w:szCs w:val="32"/>
          <w:rtl/>
        </w:rPr>
        <w:t xml:space="preserve"> بالسيدوموناس </w:t>
      </w:r>
      <w:r>
        <w:rPr>
          <w:rFonts w:hint="cs"/>
          <w:sz w:val="32"/>
          <w:szCs w:val="32"/>
          <w:rtl/>
        </w:rPr>
        <w:t xml:space="preserve"> </w:t>
      </w:r>
      <w:r w:rsidRPr="00534CD5">
        <w:rPr>
          <w:rFonts w:hint="cs"/>
          <w:sz w:val="32"/>
          <w:szCs w:val="32"/>
          <w:rtl/>
        </w:rPr>
        <w:t>ايروجينوزا</w:t>
      </w:r>
      <w:r w:rsidRPr="00534CD5">
        <w:rPr>
          <w:rFonts w:asciiTheme="majorBidi" w:eastAsia="Times New Roman" w:hAnsiTheme="majorBidi" w:cstheme="majorBidi"/>
          <w:sz w:val="32"/>
          <w:szCs w:val="32"/>
          <w:rtl/>
        </w:rPr>
        <w:t xml:space="preserve">، المجموعة الرابعة تلقت النظام الغذائي </w:t>
      </w:r>
      <w:r w:rsidRPr="00534CD5">
        <w:rPr>
          <w:rFonts w:asciiTheme="majorBidi" w:eastAsia="Times New Roman" w:hAnsiTheme="majorBidi" w:cstheme="majorBidi" w:hint="cs"/>
          <w:sz w:val="32"/>
          <w:szCs w:val="32"/>
          <w:rtl/>
        </w:rPr>
        <w:t>الاساسى</w:t>
      </w:r>
      <w:r w:rsidRPr="00534CD5">
        <w:rPr>
          <w:rFonts w:asciiTheme="majorBidi" w:eastAsia="Times New Roman" w:hAnsiTheme="majorBidi" w:cstheme="majorBidi"/>
          <w:sz w:val="32"/>
          <w:szCs w:val="32"/>
          <w:rtl/>
        </w:rPr>
        <w:t xml:space="preserve"> مع 0.14 ٪ </w:t>
      </w:r>
      <w:r w:rsidRPr="00534CD5">
        <w:rPr>
          <w:rFonts w:asciiTheme="majorBidi" w:eastAsia="Times New Roman" w:hAnsiTheme="majorBidi" w:cstheme="majorBidi" w:hint="cs"/>
          <w:sz w:val="32"/>
          <w:szCs w:val="32"/>
          <w:rtl/>
        </w:rPr>
        <w:t>مستخلص</w:t>
      </w:r>
      <w:r w:rsidRPr="00534CD5">
        <w:rPr>
          <w:rFonts w:asciiTheme="majorBidi" w:eastAsia="Times New Roman" w:hAnsiTheme="majorBidi" w:cstheme="majorBidi"/>
          <w:sz w:val="32"/>
          <w:szCs w:val="32"/>
          <w:rtl/>
        </w:rPr>
        <w:t xml:space="preserve"> </w:t>
      </w:r>
      <w:r w:rsidRPr="00534CD5">
        <w:rPr>
          <w:rFonts w:asciiTheme="majorBidi" w:eastAsia="Times New Roman" w:hAnsiTheme="majorBidi" w:cstheme="majorBidi" w:hint="cs"/>
          <w:sz w:val="32"/>
          <w:szCs w:val="32"/>
          <w:rtl/>
        </w:rPr>
        <w:t>ال</w:t>
      </w:r>
      <w:r w:rsidRPr="00534CD5">
        <w:rPr>
          <w:rFonts w:asciiTheme="majorBidi" w:eastAsia="Times New Roman" w:hAnsiTheme="majorBidi" w:cstheme="majorBidi"/>
          <w:sz w:val="32"/>
          <w:szCs w:val="32"/>
          <w:rtl/>
        </w:rPr>
        <w:t>يوكا و</w:t>
      </w:r>
      <w:r w:rsidRPr="00534CD5">
        <w:rPr>
          <w:rFonts w:asciiTheme="majorBidi" w:eastAsia="Times New Roman" w:hAnsiTheme="majorBidi" w:cstheme="majorBidi" w:hint="cs"/>
          <w:sz w:val="32"/>
          <w:szCs w:val="32"/>
          <w:rtl/>
        </w:rPr>
        <w:t>حقنت</w:t>
      </w:r>
      <w:r w:rsidRPr="00534CD5">
        <w:rPr>
          <w:rFonts w:hint="cs"/>
          <w:sz w:val="32"/>
          <w:szCs w:val="32"/>
          <w:rtl/>
        </w:rPr>
        <w:t xml:space="preserve"> بالسيدوموناس ايروجينوزا</w:t>
      </w:r>
      <w:r w:rsidRPr="00534CD5">
        <w:rPr>
          <w:rFonts w:asciiTheme="majorBidi" w:eastAsia="Times New Roman" w:hAnsiTheme="majorBidi" w:cstheme="majorBidi"/>
          <w:sz w:val="32"/>
          <w:szCs w:val="32"/>
          <w:rtl/>
        </w:rPr>
        <w:t xml:space="preserve"> ، المجموعة الخامسة تلقت النظام الغذائي </w:t>
      </w:r>
      <w:r w:rsidRPr="00534CD5">
        <w:rPr>
          <w:rFonts w:asciiTheme="majorBidi" w:eastAsia="Times New Roman" w:hAnsiTheme="majorBidi" w:cstheme="majorBidi" w:hint="cs"/>
          <w:sz w:val="32"/>
          <w:szCs w:val="32"/>
          <w:rtl/>
        </w:rPr>
        <w:t>الاساسى</w:t>
      </w:r>
      <w:r w:rsidRPr="00534CD5">
        <w:rPr>
          <w:rFonts w:asciiTheme="majorBidi" w:eastAsia="Times New Roman" w:hAnsiTheme="majorBidi" w:cstheme="majorBidi"/>
          <w:sz w:val="32"/>
          <w:szCs w:val="32"/>
          <w:rtl/>
        </w:rPr>
        <w:t xml:space="preserve"> مع 0.2 ٪ مستخلص اليوكا و</w:t>
      </w:r>
      <w:r w:rsidRPr="00534CD5">
        <w:rPr>
          <w:rFonts w:asciiTheme="majorBidi" w:eastAsia="Times New Roman" w:hAnsiTheme="majorBidi" w:cstheme="majorBidi" w:hint="cs"/>
          <w:sz w:val="32"/>
          <w:szCs w:val="32"/>
          <w:rtl/>
        </w:rPr>
        <w:t>حقنت</w:t>
      </w:r>
      <w:r w:rsidRPr="00534CD5">
        <w:rPr>
          <w:rFonts w:hint="cs"/>
          <w:sz w:val="32"/>
          <w:szCs w:val="32"/>
          <w:rtl/>
        </w:rPr>
        <w:t xml:space="preserve"> بالسيدوموناس ايروجينوزا</w:t>
      </w:r>
      <w:r w:rsidRPr="00534CD5">
        <w:rPr>
          <w:rFonts w:asciiTheme="majorBidi" w:eastAsia="Times New Roman" w:hAnsiTheme="majorBidi" w:cstheme="majorBidi"/>
          <w:sz w:val="32"/>
          <w:szCs w:val="32"/>
          <w:rtl/>
        </w:rPr>
        <w:t>). أظهرت نتائج هذه الدراسة أعلى أداء نمو لمجموعة اليو</w:t>
      </w:r>
      <w:r>
        <w:rPr>
          <w:rFonts w:asciiTheme="majorBidi" w:eastAsia="Times New Roman" w:hAnsiTheme="majorBidi" w:cstheme="majorBidi"/>
          <w:sz w:val="32"/>
          <w:szCs w:val="32"/>
          <w:rtl/>
        </w:rPr>
        <w:t>كا 0.1 ٪ مع وجود اختلافات كبير</w:t>
      </w:r>
      <w:r>
        <w:rPr>
          <w:rFonts w:asciiTheme="majorBidi" w:eastAsia="Times New Roman" w:hAnsiTheme="majorBidi" w:cstheme="majorBidi" w:hint="cs"/>
          <w:sz w:val="32"/>
          <w:szCs w:val="32"/>
          <w:rtl/>
          <w:lang w:bidi="ar-EG"/>
        </w:rPr>
        <w:t xml:space="preserve">مع </w:t>
      </w:r>
      <w:r w:rsidRPr="00534CD5">
        <w:rPr>
          <w:rFonts w:asciiTheme="majorBidi" w:eastAsia="Times New Roman" w:hAnsiTheme="majorBidi" w:cstheme="majorBidi" w:hint="cs"/>
          <w:sz w:val="32"/>
          <w:szCs w:val="32"/>
          <w:rtl/>
        </w:rPr>
        <w:t>مجموعات</w:t>
      </w:r>
      <w:r w:rsidRPr="00534CD5">
        <w:rPr>
          <w:rFonts w:asciiTheme="majorBidi" w:eastAsia="Times New Roman" w:hAnsiTheme="majorBidi" w:cstheme="majorBidi"/>
          <w:sz w:val="32"/>
          <w:szCs w:val="32"/>
          <w:rtl/>
        </w:rPr>
        <w:t xml:space="preserve"> 0.14 ٪ و 0.2 ٪ </w:t>
      </w:r>
      <w:r>
        <w:rPr>
          <w:rFonts w:asciiTheme="majorBidi" w:eastAsia="Times New Roman" w:hAnsiTheme="majorBidi" w:cstheme="majorBidi" w:hint="cs"/>
          <w:sz w:val="32"/>
          <w:szCs w:val="32"/>
          <w:rtl/>
        </w:rPr>
        <w:t>ومجموعات</w:t>
      </w:r>
      <w:r w:rsidRPr="00534CD5">
        <w:rPr>
          <w:rFonts w:asciiTheme="majorBidi" w:eastAsia="Times New Roman" w:hAnsiTheme="majorBidi" w:cstheme="majorBidi" w:hint="cs"/>
          <w:sz w:val="32"/>
          <w:szCs w:val="32"/>
          <w:rtl/>
        </w:rPr>
        <w:t xml:space="preserve"> الكنترول</w:t>
      </w:r>
      <w:r w:rsidRPr="00534CD5">
        <w:rPr>
          <w:rFonts w:asciiTheme="majorBidi" w:eastAsia="Times New Roman" w:hAnsiTheme="majorBidi" w:cstheme="majorBidi"/>
          <w:sz w:val="32"/>
          <w:szCs w:val="32"/>
          <w:rtl/>
        </w:rPr>
        <w:t xml:space="preserve">. تم عزل </w:t>
      </w:r>
      <w:r w:rsidRPr="00534CD5">
        <w:rPr>
          <w:rFonts w:asciiTheme="majorBidi" w:eastAsia="Times New Roman" w:hAnsiTheme="majorBidi" w:cstheme="majorBidi" w:hint="cs"/>
          <w:sz w:val="32"/>
          <w:szCs w:val="32"/>
          <w:rtl/>
        </w:rPr>
        <w:t xml:space="preserve"> 10معزولات</w:t>
      </w:r>
      <w:r w:rsidRPr="00534CD5">
        <w:rPr>
          <w:rFonts w:asciiTheme="majorBidi" w:eastAsia="Times New Roman" w:hAnsiTheme="majorBidi" w:cstheme="majorBidi"/>
          <w:sz w:val="32"/>
          <w:szCs w:val="32"/>
          <w:rtl/>
        </w:rPr>
        <w:t xml:space="preserve"> </w:t>
      </w:r>
      <w:r w:rsidRPr="00534CD5">
        <w:rPr>
          <w:rFonts w:asciiTheme="majorBidi" w:eastAsia="Times New Roman" w:hAnsiTheme="majorBidi" w:cstheme="majorBidi" w:hint="cs"/>
          <w:sz w:val="32"/>
          <w:szCs w:val="32"/>
          <w:rtl/>
        </w:rPr>
        <w:t xml:space="preserve">سيدوموناس ايروجينوزا </w:t>
      </w:r>
      <w:r w:rsidRPr="00534CD5">
        <w:rPr>
          <w:rFonts w:asciiTheme="majorBidi" w:eastAsia="Times New Roman" w:hAnsiTheme="majorBidi" w:cstheme="majorBidi"/>
          <w:sz w:val="32"/>
          <w:szCs w:val="32"/>
          <w:rtl/>
        </w:rPr>
        <w:t xml:space="preserve">من 70 عينة </w:t>
      </w:r>
      <w:r w:rsidRPr="00534CD5">
        <w:rPr>
          <w:rFonts w:asciiTheme="majorBidi" w:eastAsia="Times New Roman" w:hAnsiTheme="majorBidi" w:cstheme="majorBidi" w:hint="cs"/>
          <w:sz w:val="32"/>
          <w:szCs w:val="32"/>
          <w:rtl/>
        </w:rPr>
        <w:t>سمك</w:t>
      </w:r>
      <w:r w:rsidR="00DA6B1C">
        <w:rPr>
          <w:rFonts w:asciiTheme="majorBidi" w:eastAsia="Times New Roman" w:hAnsiTheme="majorBidi" w:cstheme="majorBidi" w:hint="cs"/>
          <w:sz w:val="32"/>
          <w:szCs w:val="32"/>
          <w:rtl/>
        </w:rPr>
        <w:t xml:space="preserve"> مريض</w:t>
      </w:r>
      <w:r w:rsidRPr="00534CD5">
        <w:rPr>
          <w:rFonts w:asciiTheme="majorBidi" w:eastAsia="Times New Roman" w:hAnsiTheme="majorBidi" w:cstheme="majorBidi" w:hint="cs"/>
          <w:sz w:val="32"/>
          <w:szCs w:val="32"/>
          <w:rtl/>
        </w:rPr>
        <w:t xml:space="preserve"> </w:t>
      </w:r>
      <w:r w:rsidRPr="00534CD5">
        <w:rPr>
          <w:rFonts w:asciiTheme="majorBidi" w:eastAsia="Times New Roman" w:hAnsiTheme="majorBidi" w:cstheme="majorBidi"/>
          <w:sz w:val="32"/>
          <w:szCs w:val="32"/>
          <w:rtl/>
        </w:rPr>
        <w:t xml:space="preserve">بنسبة 14.28 ٪. تم التعرف </w:t>
      </w:r>
      <w:r w:rsidRPr="00534CD5">
        <w:rPr>
          <w:rFonts w:asciiTheme="majorBidi" w:eastAsia="Times New Roman" w:hAnsiTheme="majorBidi" w:cstheme="majorBidi"/>
          <w:sz w:val="32"/>
          <w:szCs w:val="32"/>
          <w:rtl/>
        </w:rPr>
        <w:lastRenderedPageBreak/>
        <w:t>على السلال</w:t>
      </w:r>
      <w:r w:rsidRPr="00534CD5">
        <w:rPr>
          <w:rFonts w:asciiTheme="majorBidi" w:eastAsia="Times New Roman" w:hAnsiTheme="majorBidi" w:cstheme="majorBidi" w:hint="cs"/>
          <w:sz w:val="32"/>
          <w:szCs w:val="32"/>
          <w:rtl/>
        </w:rPr>
        <w:t xml:space="preserve">ات </w:t>
      </w:r>
      <w:r w:rsidRPr="00534CD5">
        <w:rPr>
          <w:rFonts w:asciiTheme="majorBidi" w:eastAsia="Times New Roman" w:hAnsiTheme="majorBidi" w:cstheme="majorBidi"/>
          <w:sz w:val="32"/>
          <w:szCs w:val="32"/>
          <w:rtl/>
        </w:rPr>
        <w:t>المعزولة من الأسماك التي تم فحصها من خلال</w:t>
      </w:r>
      <w:r w:rsidRPr="00534CD5">
        <w:rPr>
          <w:rFonts w:asciiTheme="majorBidi" w:eastAsia="Times New Roman" w:hAnsiTheme="majorBidi" w:cstheme="majorBidi" w:hint="cs"/>
          <w:sz w:val="32"/>
          <w:szCs w:val="32"/>
          <w:rtl/>
        </w:rPr>
        <w:t xml:space="preserve"> صفات الزرع على الميديا</w:t>
      </w:r>
      <w:r w:rsidRPr="00534CD5">
        <w:rPr>
          <w:rFonts w:asciiTheme="majorBidi" w:eastAsia="Times New Roman" w:hAnsiTheme="majorBidi" w:cstheme="majorBidi"/>
          <w:sz w:val="32"/>
          <w:szCs w:val="32"/>
          <w:rtl/>
        </w:rPr>
        <w:t xml:space="preserve"> و</w:t>
      </w:r>
      <w:r w:rsidRPr="00534CD5">
        <w:rPr>
          <w:rFonts w:asciiTheme="majorBidi" w:eastAsia="Times New Roman" w:hAnsiTheme="majorBidi" w:cstheme="majorBidi" w:hint="cs"/>
          <w:sz w:val="32"/>
          <w:szCs w:val="32"/>
          <w:rtl/>
        </w:rPr>
        <w:t xml:space="preserve">الصفات </w:t>
      </w:r>
      <w:r w:rsidRPr="00534CD5">
        <w:rPr>
          <w:rFonts w:asciiTheme="majorBidi" w:eastAsia="Times New Roman" w:hAnsiTheme="majorBidi" w:cstheme="majorBidi"/>
          <w:sz w:val="32"/>
          <w:szCs w:val="32"/>
          <w:rtl/>
        </w:rPr>
        <w:t xml:space="preserve">المورفولوجية والكيميائية و </w:t>
      </w:r>
      <w:r w:rsidRPr="00534CD5">
        <w:rPr>
          <w:rFonts w:asciiTheme="majorBidi" w:eastAsia="Times New Roman" w:hAnsiTheme="majorBidi" w:cstheme="majorBidi"/>
          <w:sz w:val="32"/>
          <w:szCs w:val="32"/>
        </w:rPr>
        <w:t>PCR</w:t>
      </w:r>
      <w:r w:rsidRPr="00534CD5">
        <w:rPr>
          <w:rFonts w:asciiTheme="majorBidi" w:eastAsia="Times New Roman" w:hAnsiTheme="majorBidi" w:cstheme="majorBidi"/>
          <w:sz w:val="32"/>
          <w:szCs w:val="32"/>
          <w:rtl/>
        </w:rPr>
        <w:t xml:space="preserve">. كشفت نتائج </w:t>
      </w:r>
      <w:r w:rsidRPr="00534CD5">
        <w:rPr>
          <w:rFonts w:asciiTheme="majorBidi" w:eastAsia="Times New Roman" w:hAnsiTheme="majorBidi" w:cstheme="majorBidi" w:hint="cs"/>
          <w:sz w:val="32"/>
          <w:szCs w:val="32"/>
          <w:rtl/>
        </w:rPr>
        <w:t>ال</w:t>
      </w:r>
      <w:r w:rsidRPr="00534CD5">
        <w:rPr>
          <w:rFonts w:asciiTheme="majorBidi" w:eastAsia="Times New Roman" w:hAnsiTheme="majorBidi" w:cstheme="majorBidi"/>
          <w:sz w:val="32"/>
          <w:szCs w:val="32"/>
          <w:rtl/>
        </w:rPr>
        <w:t xml:space="preserve"> </w:t>
      </w:r>
      <w:r w:rsidRPr="00534CD5">
        <w:rPr>
          <w:rFonts w:asciiTheme="majorBidi" w:eastAsia="Times New Roman" w:hAnsiTheme="majorBidi" w:cstheme="majorBidi"/>
          <w:sz w:val="32"/>
          <w:szCs w:val="32"/>
        </w:rPr>
        <w:t>PCR</w:t>
      </w:r>
      <w:r w:rsidRPr="00534CD5">
        <w:rPr>
          <w:rFonts w:asciiTheme="majorBidi" w:eastAsia="Times New Roman" w:hAnsiTheme="majorBidi" w:cstheme="majorBidi"/>
          <w:sz w:val="32"/>
          <w:szCs w:val="32"/>
          <w:rtl/>
        </w:rPr>
        <w:t xml:space="preserve"> أن 10 معزول</w:t>
      </w:r>
      <w:r w:rsidRPr="00534CD5">
        <w:rPr>
          <w:rFonts w:asciiTheme="majorBidi" w:eastAsia="Times New Roman" w:hAnsiTheme="majorBidi" w:cstheme="majorBidi" w:hint="cs"/>
          <w:sz w:val="32"/>
          <w:szCs w:val="32"/>
          <w:rtl/>
        </w:rPr>
        <w:t>ات</w:t>
      </w:r>
      <w:r w:rsidRPr="00534CD5">
        <w:rPr>
          <w:rFonts w:asciiTheme="majorBidi" w:eastAsia="Times New Roman" w:hAnsiTheme="majorBidi" w:cstheme="majorBidi"/>
          <w:sz w:val="32"/>
          <w:szCs w:val="32"/>
          <w:rtl/>
        </w:rPr>
        <w:t xml:space="preserve"> كانت إيجابية للجين</w:t>
      </w:r>
      <w:r w:rsidRPr="00534CD5">
        <w:rPr>
          <w:rFonts w:asciiTheme="majorBidi" w:eastAsia="Times New Roman" w:hAnsiTheme="majorBidi" w:cstheme="majorBidi" w:hint="cs"/>
          <w:sz w:val="32"/>
          <w:szCs w:val="32"/>
          <w:rtl/>
        </w:rPr>
        <w:t xml:space="preserve"> الخاص </w:t>
      </w:r>
      <w:r w:rsidRPr="00534CD5">
        <w:rPr>
          <w:rFonts w:hint="cs"/>
          <w:sz w:val="32"/>
          <w:szCs w:val="32"/>
          <w:rtl/>
        </w:rPr>
        <w:t>بالسيدوموناس ايروجينوزا</w:t>
      </w:r>
      <w:r w:rsidRPr="00534CD5">
        <w:rPr>
          <w:rFonts w:asciiTheme="majorBidi" w:eastAsia="TimesNewRoman" w:hAnsiTheme="majorBidi" w:cstheme="majorBidi"/>
          <w:sz w:val="32"/>
          <w:szCs w:val="32"/>
        </w:rPr>
        <w:t>(</w:t>
      </w:r>
      <w:r w:rsidRPr="00534CD5">
        <w:rPr>
          <w:rFonts w:asciiTheme="majorBidi" w:hAnsiTheme="majorBidi" w:cstheme="majorBidi"/>
          <w:i/>
          <w:iCs/>
          <w:sz w:val="32"/>
          <w:szCs w:val="32"/>
        </w:rPr>
        <w:t xml:space="preserve">16S </w:t>
      </w:r>
      <w:proofErr w:type="spellStart"/>
      <w:r w:rsidRPr="00534CD5">
        <w:rPr>
          <w:rFonts w:asciiTheme="majorBidi" w:hAnsiTheme="majorBidi" w:cstheme="majorBidi"/>
          <w:i/>
          <w:iCs/>
          <w:sz w:val="32"/>
          <w:szCs w:val="32"/>
        </w:rPr>
        <w:t>rDNA</w:t>
      </w:r>
      <w:proofErr w:type="spellEnd"/>
      <w:r w:rsidRPr="00534CD5">
        <w:rPr>
          <w:rFonts w:asciiTheme="majorBidi" w:eastAsia="TimesNewRoman" w:hAnsiTheme="majorBidi" w:cstheme="majorBidi"/>
          <w:sz w:val="32"/>
          <w:szCs w:val="32"/>
        </w:rPr>
        <w:t>)</w:t>
      </w:r>
      <w:r w:rsidRPr="00534CD5">
        <w:rPr>
          <w:rFonts w:hint="cs"/>
          <w:sz w:val="32"/>
          <w:szCs w:val="32"/>
          <w:rtl/>
          <w:lang w:bidi="ar-EG"/>
        </w:rPr>
        <w:t xml:space="preserve"> </w:t>
      </w:r>
      <w:r w:rsidR="00DA6B1C">
        <w:rPr>
          <w:rFonts w:hint="cs"/>
          <w:sz w:val="32"/>
          <w:szCs w:val="32"/>
          <w:rtl/>
          <w:lang w:bidi="ar-EG"/>
        </w:rPr>
        <w:t>.</w:t>
      </w:r>
      <w:r w:rsidRPr="00534CD5">
        <w:rPr>
          <w:rFonts w:asciiTheme="majorBidi" w:eastAsia="Times New Roman" w:hAnsiTheme="majorBidi" w:cstheme="majorBidi"/>
          <w:sz w:val="32"/>
          <w:szCs w:val="32"/>
          <w:rtl/>
        </w:rPr>
        <w:t xml:space="preserve"> كما كشفت نتائج </w:t>
      </w:r>
      <w:r w:rsidRPr="00534CD5">
        <w:rPr>
          <w:rFonts w:asciiTheme="majorBidi" w:eastAsia="Times New Roman" w:hAnsiTheme="majorBidi" w:cstheme="majorBidi"/>
          <w:sz w:val="32"/>
          <w:szCs w:val="32"/>
        </w:rPr>
        <w:t>PCR</w:t>
      </w:r>
      <w:r w:rsidRPr="00534CD5">
        <w:rPr>
          <w:rFonts w:asciiTheme="majorBidi" w:eastAsia="Times New Roman" w:hAnsiTheme="majorBidi" w:cstheme="majorBidi"/>
          <w:sz w:val="32"/>
          <w:szCs w:val="32"/>
          <w:rtl/>
        </w:rPr>
        <w:t xml:space="preserve"> أنه تم اكتشاف جينات </w:t>
      </w:r>
      <w:proofErr w:type="spellStart"/>
      <w:r w:rsidRPr="00534CD5">
        <w:rPr>
          <w:rFonts w:asciiTheme="majorBidi" w:eastAsia="Times New Roman" w:hAnsiTheme="majorBidi" w:cstheme="majorBidi"/>
          <w:sz w:val="32"/>
          <w:szCs w:val="32"/>
        </w:rPr>
        <w:t>opr</w:t>
      </w:r>
      <w:proofErr w:type="spellEnd"/>
      <w:r w:rsidRPr="00534CD5">
        <w:rPr>
          <w:rFonts w:asciiTheme="majorBidi" w:eastAsia="Times New Roman" w:hAnsiTheme="majorBidi" w:cstheme="majorBidi"/>
          <w:sz w:val="32"/>
          <w:szCs w:val="32"/>
        </w:rPr>
        <w:t xml:space="preserve"> L</w:t>
      </w:r>
      <w:r w:rsidRPr="00534CD5">
        <w:rPr>
          <w:rFonts w:asciiTheme="majorBidi" w:eastAsia="Times New Roman" w:hAnsiTheme="majorBidi" w:cstheme="majorBidi"/>
          <w:sz w:val="32"/>
          <w:szCs w:val="32"/>
          <w:rtl/>
        </w:rPr>
        <w:t xml:space="preserve"> و </w:t>
      </w:r>
      <w:proofErr w:type="spellStart"/>
      <w:r w:rsidRPr="00534CD5">
        <w:rPr>
          <w:rFonts w:asciiTheme="majorBidi" w:eastAsia="Times New Roman" w:hAnsiTheme="majorBidi" w:cstheme="majorBidi"/>
          <w:sz w:val="32"/>
          <w:szCs w:val="32"/>
        </w:rPr>
        <w:t>exo</w:t>
      </w:r>
      <w:proofErr w:type="spellEnd"/>
      <w:r w:rsidRPr="00534CD5">
        <w:rPr>
          <w:rFonts w:asciiTheme="majorBidi" w:eastAsia="Times New Roman" w:hAnsiTheme="majorBidi" w:cstheme="majorBidi"/>
          <w:sz w:val="32"/>
          <w:szCs w:val="32"/>
        </w:rPr>
        <w:t xml:space="preserve"> S </w:t>
      </w:r>
      <w:proofErr w:type="spellStart"/>
      <w:r w:rsidRPr="00534CD5">
        <w:rPr>
          <w:rFonts w:asciiTheme="majorBidi" w:eastAsia="Times New Roman" w:hAnsiTheme="majorBidi" w:cstheme="majorBidi"/>
          <w:sz w:val="32"/>
          <w:szCs w:val="32"/>
        </w:rPr>
        <w:t>vululence</w:t>
      </w:r>
      <w:proofErr w:type="spellEnd"/>
      <w:r w:rsidRPr="00534CD5">
        <w:rPr>
          <w:rFonts w:asciiTheme="majorBidi" w:eastAsia="Times New Roman" w:hAnsiTheme="majorBidi" w:cstheme="majorBidi"/>
          <w:sz w:val="32"/>
          <w:szCs w:val="32"/>
          <w:rtl/>
        </w:rPr>
        <w:t xml:space="preserve"> في </w:t>
      </w:r>
      <w:r w:rsidRPr="00534CD5">
        <w:rPr>
          <w:rFonts w:asciiTheme="majorBidi" w:eastAsia="Times New Roman" w:hAnsiTheme="majorBidi" w:cstheme="majorBidi" w:hint="cs"/>
          <w:sz w:val="32"/>
          <w:szCs w:val="32"/>
          <w:rtl/>
        </w:rPr>
        <w:t xml:space="preserve">كل العشرة معزولات </w:t>
      </w:r>
      <w:r w:rsidRPr="00534CD5">
        <w:rPr>
          <w:rFonts w:asciiTheme="majorBidi" w:eastAsia="Times New Roman" w:hAnsiTheme="majorBidi" w:cstheme="majorBidi"/>
          <w:sz w:val="32"/>
          <w:szCs w:val="32"/>
          <w:rtl/>
        </w:rPr>
        <w:t>المدروسة. أظهرت نتائجنا بعد</w:t>
      </w:r>
      <w:r w:rsidRPr="00534CD5">
        <w:rPr>
          <w:rFonts w:asciiTheme="majorBidi" w:eastAsia="Times New Roman" w:hAnsiTheme="majorBidi" w:cstheme="majorBidi" w:hint="cs"/>
          <w:sz w:val="32"/>
          <w:szCs w:val="32"/>
          <w:rtl/>
        </w:rPr>
        <w:t xml:space="preserve"> العدوى</w:t>
      </w:r>
      <w:r w:rsidRPr="00534CD5">
        <w:rPr>
          <w:rFonts w:asciiTheme="majorBidi" w:eastAsia="Times New Roman" w:hAnsiTheme="majorBidi" w:cstheme="majorBidi"/>
          <w:sz w:val="32"/>
          <w:szCs w:val="32"/>
          <w:rtl/>
        </w:rPr>
        <w:t xml:space="preserve"> التجريبي</w:t>
      </w:r>
      <w:r w:rsidRPr="00534CD5">
        <w:rPr>
          <w:rFonts w:asciiTheme="majorBidi" w:eastAsia="Times New Roman" w:hAnsiTheme="majorBidi" w:cstheme="majorBidi" w:hint="cs"/>
          <w:sz w:val="32"/>
          <w:szCs w:val="32"/>
          <w:rtl/>
        </w:rPr>
        <w:t>ة</w:t>
      </w:r>
      <w:r w:rsidRPr="00534CD5">
        <w:rPr>
          <w:rFonts w:asciiTheme="majorBidi" w:eastAsia="Times New Roman" w:hAnsiTheme="majorBidi" w:cstheme="majorBidi"/>
          <w:sz w:val="32"/>
          <w:szCs w:val="32"/>
          <w:rtl/>
        </w:rPr>
        <w:t xml:space="preserve"> أن معدل العزل وال</w:t>
      </w:r>
      <w:r w:rsidRPr="00534CD5">
        <w:rPr>
          <w:rFonts w:asciiTheme="majorBidi" w:eastAsia="Times New Roman" w:hAnsiTheme="majorBidi" w:cstheme="majorBidi" w:hint="cs"/>
          <w:sz w:val="32"/>
          <w:szCs w:val="32"/>
          <w:rtl/>
        </w:rPr>
        <w:t>نفوق</w:t>
      </w:r>
      <w:r w:rsidRPr="00534CD5">
        <w:rPr>
          <w:rFonts w:asciiTheme="majorBidi" w:eastAsia="Times New Roman" w:hAnsiTheme="majorBidi" w:cstheme="majorBidi"/>
          <w:sz w:val="32"/>
          <w:szCs w:val="32"/>
          <w:rtl/>
        </w:rPr>
        <w:t xml:space="preserve"> انخفض في </w:t>
      </w:r>
      <w:r w:rsidRPr="00534CD5">
        <w:rPr>
          <w:rFonts w:asciiTheme="majorBidi" w:eastAsia="Times New Roman" w:hAnsiTheme="majorBidi" w:cstheme="majorBidi" w:hint="cs"/>
          <w:sz w:val="32"/>
          <w:szCs w:val="32"/>
          <w:rtl/>
        </w:rPr>
        <w:t>ال</w:t>
      </w:r>
      <w:r w:rsidRPr="00534CD5">
        <w:rPr>
          <w:rFonts w:asciiTheme="majorBidi" w:eastAsia="Times New Roman" w:hAnsiTheme="majorBidi" w:cstheme="majorBidi"/>
          <w:sz w:val="32"/>
          <w:szCs w:val="32"/>
          <w:rtl/>
        </w:rPr>
        <w:t>مجموعات</w:t>
      </w:r>
      <w:r w:rsidRPr="00534CD5">
        <w:rPr>
          <w:rFonts w:asciiTheme="majorBidi" w:eastAsia="Times New Roman" w:hAnsiTheme="majorBidi" w:cstheme="majorBidi" w:hint="cs"/>
          <w:sz w:val="32"/>
          <w:szCs w:val="32"/>
          <w:rtl/>
        </w:rPr>
        <w:t xml:space="preserve"> التى</w:t>
      </w:r>
      <w:r w:rsidRPr="00534CD5">
        <w:rPr>
          <w:rFonts w:asciiTheme="majorBidi" w:eastAsia="Times New Roman" w:hAnsiTheme="majorBidi" w:cstheme="majorBidi"/>
          <w:sz w:val="32"/>
          <w:szCs w:val="32"/>
          <w:rtl/>
        </w:rPr>
        <w:t xml:space="preserve"> تتغذى على مستخلص اليوكا </w:t>
      </w:r>
      <w:r w:rsidRPr="00534CD5">
        <w:rPr>
          <w:rFonts w:asciiTheme="majorBidi" w:eastAsia="Times New Roman" w:hAnsiTheme="majorBidi" w:cstheme="majorBidi" w:hint="cs"/>
          <w:sz w:val="32"/>
          <w:szCs w:val="32"/>
          <w:rtl/>
        </w:rPr>
        <w:t>ع</w:t>
      </w:r>
      <w:r w:rsidRPr="00534CD5">
        <w:rPr>
          <w:rFonts w:asciiTheme="majorBidi" w:eastAsia="Times New Roman" w:hAnsiTheme="majorBidi" w:cstheme="majorBidi"/>
          <w:sz w:val="32"/>
          <w:szCs w:val="32"/>
          <w:rtl/>
        </w:rPr>
        <w:t>ن المجموعة ال</w:t>
      </w:r>
      <w:r w:rsidRPr="00534CD5">
        <w:rPr>
          <w:rFonts w:asciiTheme="majorBidi" w:eastAsia="Times New Roman" w:hAnsiTheme="majorBidi" w:cstheme="majorBidi" w:hint="cs"/>
          <w:sz w:val="32"/>
          <w:szCs w:val="32"/>
          <w:rtl/>
        </w:rPr>
        <w:t>كنترول</w:t>
      </w:r>
      <w:r w:rsidRPr="00534CD5">
        <w:rPr>
          <w:rFonts w:asciiTheme="majorBidi" w:eastAsia="Times New Roman" w:hAnsiTheme="majorBidi" w:cstheme="majorBidi"/>
          <w:sz w:val="32"/>
          <w:szCs w:val="32"/>
          <w:rtl/>
        </w:rPr>
        <w:t xml:space="preserve"> ولوحظ </w:t>
      </w:r>
      <w:r w:rsidRPr="00534CD5">
        <w:rPr>
          <w:rFonts w:asciiTheme="majorBidi" w:eastAsia="Times New Roman" w:hAnsiTheme="majorBidi" w:cstheme="majorBidi" w:hint="cs"/>
          <w:sz w:val="32"/>
          <w:szCs w:val="32"/>
          <w:rtl/>
        </w:rPr>
        <w:t xml:space="preserve">أن </w:t>
      </w:r>
      <w:r w:rsidRPr="00534CD5">
        <w:rPr>
          <w:rFonts w:asciiTheme="majorBidi" w:eastAsia="Times New Roman" w:hAnsiTheme="majorBidi" w:cstheme="majorBidi"/>
          <w:sz w:val="32"/>
          <w:szCs w:val="32"/>
          <w:rtl/>
        </w:rPr>
        <w:t>أفضل</w:t>
      </w:r>
      <w:r w:rsidRPr="00534CD5">
        <w:rPr>
          <w:rFonts w:hint="cs"/>
          <w:sz w:val="32"/>
          <w:szCs w:val="32"/>
          <w:rtl/>
        </w:rPr>
        <w:t xml:space="preserve"> معدل بقاء</w:t>
      </w:r>
      <w:r w:rsidRPr="00534CD5">
        <w:rPr>
          <w:rFonts w:asciiTheme="majorBidi" w:eastAsia="Times New Roman" w:hAnsiTheme="majorBidi" w:cstheme="majorBidi"/>
          <w:sz w:val="32"/>
          <w:szCs w:val="32"/>
          <w:rtl/>
        </w:rPr>
        <w:t xml:space="preserve"> في </w:t>
      </w:r>
      <w:r w:rsidRPr="00534CD5">
        <w:rPr>
          <w:rFonts w:asciiTheme="majorBidi" w:eastAsia="Times New Roman" w:hAnsiTheme="majorBidi" w:cstheme="majorBidi" w:hint="cs"/>
          <w:sz w:val="32"/>
          <w:szCs w:val="32"/>
          <w:rtl/>
        </w:rPr>
        <w:t>ال</w:t>
      </w:r>
      <w:r w:rsidRPr="00534CD5">
        <w:rPr>
          <w:rFonts w:asciiTheme="majorBidi" w:eastAsia="Times New Roman" w:hAnsiTheme="majorBidi" w:cstheme="majorBidi"/>
          <w:sz w:val="32"/>
          <w:szCs w:val="32"/>
          <w:rtl/>
        </w:rPr>
        <w:t xml:space="preserve">مجموعة </w:t>
      </w:r>
      <w:r w:rsidRPr="00534CD5">
        <w:rPr>
          <w:rFonts w:asciiTheme="majorBidi" w:eastAsia="Times New Roman" w:hAnsiTheme="majorBidi" w:cstheme="majorBidi" w:hint="cs"/>
          <w:sz w:val="32"/>
          <w:szCs w:val="32"/>
          <w:rtl/>
        </w:rPr>
        <w:t xml:space="preserve">التى </w:t>
      </w:r>
      <w:r w:rsidRPr="00534CD5">
        <w:rPr>
          <w:rFonts w:asciiTheme="majorBidi" w:eastAsia="Times New Roman" w:hAnsiTheme="majorBidi" w:cstheme="majorBidi"/>
          <w:sz w:val="32"/>
          <w:szCs w:val="32"/>
          <w:rtl/>
        </w:rPr>
        <w:t xml:space="preserve">تتغذى على 0.1 ٪ </w:t>
      </w:r>
      <w:r w:rsidRPr="00534CD5">
        <w:rPr>
          <w:rFonts w:asciiTheme="majorBidi" w:eastAsia="Times New Roman" w:hAnsiTheme="majorBidi" w:cstheme="majorBidi" w:hint="cs"/>
          <w:sz w:val="32"/>
          <w:szCs w:val="32"/>
          <w:rtl/>
        </w:rPr>
        <w:t>مستخلص</w:t>
      </w:r>
      <w:r w:rsidRPr="00534CD5">
        <w:rPr>
          <w:rFonts w:asciiTheme="majorBidi" w:eastAsia="Times New Roman" w:hAnsiTheme="majorBidi" w:cstheme="majorBidi"/>
          <w:sz w:val="32"/>
          <w:szCs w:val="32"/>
          <w:rtl/>
        </w:rPr>
        <w:t xml:space="preserve"> يوكا ول</w:t>
      </w:r>
      <w:r w:rsidRPr="00534CD5">
        <w:rPr>
          <w:rFonts w:asciiTheme="majorBidi" w:eastAsia="Times New Roman" w:hAnsiTheme="majorBidi" w:cstheme="majorBidi" w:hint="cs"/>
          <w:sz w:val="32"/>
          <w:szCs w:val="32"/>
          <w:rtl/>
        </w:rPr>
        <w:t>خ</w:t>
      </w:r>
      <w:r w:rsidRPr="00534CD5">
        <w:rPr>
          <w:rFonts w:asciiTheme="majorBidi" w:eastAsia="Times New Roman" w:hAnsiTheme="majorBidi" w:cstheme="majorBidi"/>
          <w:sz w:val="32"/>
          <w:szCs w:val="32"/>
          <w:rtl/>
        </w:rPr>
        <w:t xml:space="preserve">صت هذه النتائج إلى أن المستوى الأمثل </w:t>
      </w:r>
      <w:r w:rsidRPr="00534CD5">
        <w:rPr>
          <w:rFonts w:asciiTheme="majorBidi" w:eastAsia="Times New Roman" w:hAnsiTheme="majorBidi" w:cstheme="majorBidi" w:hint="cs"/>
          <w:sz w:val="32"/>
          <w:szCs w:val="32"/>
          <w:rtl/>
        </w:rPr>
        <w:t>لاستخدام</w:t>
      </w:r>
      <w:r w:rsidRPr="00534CD5">
        <w:rPr>
          <w:rFonts w:asciiTheme="majorBidi" w:eastAsia="Times New Roman" w:hAnsiTheme="majorBidi" w:cstheme="majorBidi"/>
          <w:sz w:val="32"/>
          <w:szCs w:val="32"/>
          <w:rtl/>
        </w:rPr>
        <w:t xml:space="preserve"> مستخلص اليوكا في نظام غذائي </w:t>
      </w:r>
      <w:r w:rsidRPr="00534CD5">
        <w:rPr>
          <w:rFonts w:asciiTheme="majorBidi" w:eastAsia="Times New Roman" w:hAnsiTheme="majorBidi" w:cstheme="majorBidi" w:hint="cs"/>
          <w:sz w:val="32"/>
          <w:szCs w:val="32"/>
          <w:rtl/>
        </w:rPr>
        <w:t>لل</w:t>
      </w:r>
      <w:r w:rsidRPr="00534CD5">
        <w:rPr>
          <w:rFonts w:asciiTheme="majorBidi" w:eastAsia="Times New Roman" w:hAnsiTheme="majorBidi" w:cstheme="majorBidi"/>
          <w:sz w:val="32"/>
          <w:szCs w:val="32"/>
          <w:rtl/>
        </w:rPr>
        <w:t>بلطي النيلي يمكن أن يكون 0.1٪ كمضاف غذائي لت</w:t>
      </w:r>
      <w:r w:rsidRPr="00534CD5">
        <w:rPr>
          <w:rFonts w:asciiTheme="majorBidi" w:eastAsia="Times New Roman" w:hAnsiTheme="majorBidi" w:cstheme="majorBidi" w:hint="cs"/>
          <w:sz w:val="32"/>
          <w:szCs w:val="32"/>
          <w:rtl/>
        </w:rPr>
        <w:t>حسين</w:t>
      </w:r>
      <w:r w:rsidRPr="00534CD5">
        <w:rPr>
          <w:rFonts w:asciiTheme="majorBidi" w:eastAsia="Times New Roman" w:hAnsiTheme="majorBidi" w:cstheme="majorBidi"/>
          <w:sz w:val="32"/>
          <w:szCs w:val="32"/>
          <w:rtl/>
        </w:rPr>
        <w:t xml:space="preserve"> النمو وزيادة مقاومة الأمراض.</w:t>
      </w:r>
    </w:p>
    <w:p w:rsidR="005A786E" w:rsidRPr="00534CD5" w:rsidRDefault="005A786E" w:rsidP="005A786E">
      <w:pPr>
        <w:spacing w:line="360" w:lineRule="auto"/>
        <w:jc w:val="both"/>
        <w:rPr>
          <w:sz w:val="32"/>
          <w:szCs w:val="32"/>
          <w:rtl/>
        </w:rPr>
      </w:pPr>
    </w:p>
    <w:p w:rsidR="005A786E" w:rsidRPr="00534CD5" w:rsidRDefault="005A786E" w:rsidP="005A786E">
      <w:pPr>
        <w:tabs>
          <w:tab w:val="left" w:pos="5490"/>
        </w:tabs>
        <w:bidi w:val="0"/>
        <w:rPr>
          <w:rFonts w:asciiTheme="majorBidi" w:eastAsia="TimesNewRomanPSMT" w:hAnsiTheme="majorBidi" w:cstheme="majorBidi"/>
          <w:sz w:val="24"/>
          <w:szCs w:val="24"/>
        </w:rPr>
      </w:pPr>
    </w:p>
    <w:p w:rsidR="005A786E" w:rsidRPr="005A786E" w:rsidRDefault="005A786E" w:rsidP="005A7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32"/>
          <w:szCs w:val="32"/>
          <w:rtl/>
        </w:rPr>
      </w:pPr>
    </w:p>
    <w:sectPr w:rsidR="005A786E" w:rsidRPr="005A786E" w:rsidSect="00C8679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BB" w:rsidRDefault="002A15BB" w:rsidP="00880D1F">
      <w:pPr>
        <w:spacing w:after="0" w:line="240" w:lineRule="auto"/>
      </w:pPr>
      <w:r>
        <w:separator/>
      </w:r>
    </w:p>
  </w:endnote>
  <w:endnote w:type="continuationSeparator" w:id="0">
    <w:p w:rsidR="002A15BB" w:rsidRDefault="002A15BB" w:rsidP="0088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Times New Roman+FPEF">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odoni MT">
    <w:altName w:val="Bodoni"/>
    <w:panose1 w:val="02070603080606020203"/>
    <w:charset w:val="00"/>
    <w:family w:val="roman"/>
    <w:pitch w:val="variable"/>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PH-R">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KsfpskAdvTTb8864ccf.B">
    <w:altName w:val="Times New 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11044"/>
      <w:docPartObj>
        <w:docPartGallery w:val="Page Numbers (Bottom of Page)"/>
        <w:docPartUnique/>
      </w:docPartObj>
    </w:sdtPr>
    <w:sdtEndPr/>
    <w:sdtContent>
      <w:p w:rsidR="004078D1" w:rsidRDefault="004078D1" w:rsidP="00C62A7D">
        <w:pPr>
          <w:pStyle w:val="Footer"/>
          <w:bidi w:val="0"/>
          <w:jc w:val="center"/>
        </w:pPr>
        <w:r>
          <w:fldChar w:fldCharType="begin"/>
        </w:r>
        <w:r>
          <w:instrText>PAGE   \* MERGEFORMAT</w:instrText>
        </w:r>
        <w:r>
          <w:fldChar w:fldCharType="separate"/>
        </w:r>
        <w:r w:rsidR="006D105E" w:rsidRPr="006D105E">
          <w:rPr>
            <w:rFonts w:cs="Calibri"/>
            <w:noProof/>
            <w:lang w:val="ar-SA"/>
          </w:rPr>
          <w:t>21</w:t>
        </w:r>
        <w:r>
          <w:fldChar w:fldCharType="end"/>
        </w:r>
      </w:p>
    </w:sdtContent>
  </w:sdt>
  <w:p w:rsidR="004078D1" w:rsidRDefault="0040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BB" w:rsidRDefault="002A15BB" w:rsidP="00880D1F">
      <w:pPr>
        <w:spacing w:after="0" w:line="240" w:lineRule="auto"/>
      </w:pPr>
      <w:r>
        <w:separator/>
      </w:r>
    </w:p>
  </w:footnote>
  <w:footnote w:type="continuationSeparator" w:id="0">
    <w:p w:rsidR="002A15BB" w:rsidRDefault="002A15BB" w:rsidP="0088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3FD"/>
    <w:multiLevelType w:val="hybridMultilevel"/>
    <w:tmpl w:val="F7425B8C"/>
    <w:lvl w:ilvl="0" w:tplc="D6B68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4"/>
    <w:rsid w:val="00000518"/>
    <w:rsid w:val="000031B8"/>
    <w:rsid w:val="0000590F"/>
    <w:rsid w:val="0000615F"/>
    <w:rsid w:val="00021E1C"/>
    <w:rsid w:val="00023DDC"/>
    <w:rsid w:val="00026C36"/>
    <w:rsid w:val="00026F73"/>
    <w:rsid w:val="00032A40"/>
    <w:rsid w:val="00034D42"/>
    <w:rsid w:val="00036345"/>
    <w:rsid w:val="000378F2"/>
    <w:rsid w:val="00041BFF"/>
    <w:rsid w:val="00045945"/>
    <w:rsid w:val="000464DA"/>
    <w:rsid w:val="00046F64"/>
    <w:rsid w:val="000507A8"/>
    <w:rsid w:val="000561E3"/>
    <w:rsid w:val="000566CE"/>
    <w:rsid w:val="000574A3"/>
    <w:rsid w:val="000723EA"/>
    <w:rsid w:val="00072674"/>
    <w:rsid w:val="000773E9"/>
    <w:rsid w:val="00077B4B"/>
    <w:rsid w:val="000834C9"/>
    <w:rsid w:val="00083DB2"/>
    <w:rsid w:val="00086C40"/>
    <w:rsid w:val="00094236"/>
    <w:rsid w:val="000972BD"/>
    <w:rsid w:val="000A1453"/>
    <w:rsid w:val="000A19AA"/>
    <w:rsid w:val="000A3DFA"/>
    <w:rsid w:val="000A514F"/>
    <w:rsid w:val="000A7EE8"/>
    <w:rsid w:val="000B13A5"/>
    <w:rsid w:val="000B16CC"/>
    <w:rsid w:val="000B2F4D"/>
    <w:rsid w:val="000B4B4B"/>
    <w:rsid w:val="000C19CA"/>
    <w:rsid w:val="000D0DCD"/>
    <w:rsid w:val="000D2249"/>
    <w:rsid w:val="000D4992"/>
    <w:rsid w:val="000D4EE6"/>
    <w:rsid w:val="000D5DFF"/>
    <w:rsid w:val="000D65A4"/>
    <w:rsid w:val="000D7BA4"/>
    <w:rsid w:val="000F1A24"/>
    <w:rsid w:val="000F682B"/>
    <w:rsid w:val="000F6F9E"/>
    <w:rsid w:val="001031EB"/>
    <w:rsid w:val="00103EBF"/>
    <w:rsid w:val="00107C27"/>
    <w:rsid w:val="001171ED"/>
    <w:rsid w:val="00117AD2"/>
    <w:rsid w:val="00133BF8"/>
    <w:rsid w:val="0013406D"/>
    <w:rsid w:val="00134140"/>
    <w:rsid w:val="00140B44"/>
    <w:rsid w:val="001423CE"/>
    <w:rsid w:val="001440BD"/>
    <w:rsid w:val="00144B85"/>
    <w:rsid w:val="0014762C"/>
    <w:rsid w:val="00150B0C"/>
    <w:rsid w:val="00150E05"/>
    <w:rsid w:val="001515DA"/>
    <w:rsid w:val="001516A1"/>
    <w:rsid w:val="00151F41"/>
    <w:rsid w:val="00154607"/>
    <w:rsid w:val="00155777"/>
    <w:rsid w:val="001603B2"/>
    <w:rsid w:val="00160CD1"/>
    <w:rsid w:val="0016274C"/>
    <w:rsid w:val="00162EB0"/>
    <w:rsid w:val="00163F0A"/>
    <w:rsid w:val="001726EC"/>
    <w:rsid w:val="00184435"/>
    <w:rsid w:val="001904C0"/>
    <w:rsid w:val="00195080"/>
    <w:rsid w:val="001962F2"/>
    <w:rsid w:val="001A43BF"/>
    <w:rsid w:val="001A569B"/>
    <w:rsid w:val="001A6C79"/>
    <w:rsid w:val="001A7566"/>
    <w:rsid w:val="001B5325"/>
    <w:rsid w:val="001B5349"/>
    <w:rsid w:val="001B65C0"/>
    <w:rsid w:val="001C4531"/>
    <w:rsid w:val="001C65B6"/>
    <w:rsid w:val="001D023C"/>
    <w:rsid w:val="001D6779"/>
    <w:rsid w:val="001E02CB"/>
    <w:rsid w:val="001E310F"/>
    <w:rsid w:val="001E71AC"/>
    <w:rsid w:val="001F745D"/>
    <w:rsid w:val="00203EBE"/>
    <w:rsid w:val="00215275"/>
    <w:rsid w:val="0021540B"/>
    <w:rsid w:val="0021584C"/>
    <w:rsid w:val="00222FB0"/>
    <w:rsid w:val="00223AF9"/>
    <w:rsid w:val="00224C4C"/>
    <w:rsid w:val="00226961"/>
    <w:rsid w:val="00231B87"/>
    <w:rsid w:val="00234E01"/>
    <w:rsid w:val="00241589"/>
    <w:rsid w:val="00241972"/>
    <w:rsid w:val="00241B9C"/>
    <w:rsid w:val="00243AD6"/>
    <w:rsid w:val="00247B46"/>
    <w:rsid w:val="002501F4"/>
    <w:rsid w:val="0025200C"/>
    <w:rsid w:val="00252B85"/>
    <w:rsid w:val="00254A75"/>
    <w:rsid w:val="002550F7"/>
    <w:rsid w:val="002657AB"/>
    <w:rsid w:val="002678B9"/>
    <w:rsid w:val="00283857"/>
    <w:rsid w:val="0028444A"/>
    <w:rsid w:val="002931A4"/>
    <w:rsid w:val="00293C04"/>
    <w:rsid w:val="002A15BB"/>
    <w:rsid w:val="002B1600"/>
    <w:rsid w:val="002B2FA7"/>
    <w:rsid w:val="002B3575"/>
    <w:rsid w:val="002B571A"/>
    <w:rsid w:val="002B6708"/>
    <w:rsid w:val="002C71EB"/>
    <w:rsid w:val="002D739E"/>
    <w:rsid w:val="002E12F5"/>
    <w:rsid w:val="002E5483"/>
    <w:rsid w:val="002E69AE"/>
    <w:rsid w:val="002E6C6C"/>
    <w:rsid w:val="002F27AB"/>
    <w:rsid w:val="002F33A5"/>
    <w:rsid w:val="002F6860"/>
    <w:rsid w:val="003048F1"/>
    <w:rsid w:val="00310332"/>
    <w:rsid w:val="00316C76"/>
    <w:rsid w:val="00317795"/>
    <w:rsid w:val="0032043A"/>
    <w:rsid w:val="00321D5B"/>
    <w:rsid w:val="00321FD6"/>
    <w:rsid w:val="00323974"/>
    <w:rsid w:val="00324A54"/>
    <w:rsid w:val="00324FF5"/>
    <w:rsid w:val="003305E1"/>
    <w:rsid w:val="00331562"/>
    <w:rsid w:val="003365EA"/>
    <w:rsid w:val="00336F49"/>
    <w:rsid w:val="0034301C"/>
    <w:rsid w:val="00351E47"/>
    <w:rsid w:val="00353E20"/>
    <w:rsid w:val="00360703"/>
    <w:rsid w:val="00366037"/>
    <w:rsid w:val="003667D5"/>
    <w:rsid w:val="00366F38"/>
    <w:rsid w:val="00372485"/>
    <w:rsid w:val="003728D5"/>
    <w:rsid w:val="0037683B"/>
    <w:rsid w:val="003827F8"/>
    <w:rsid w:val="00387F77"/>
    <w:rsid w:val="003A0AB2"/>
    <w:rsid w:val="003A18D5"/>
    <w:rsid w:val="003A3D86"/>
    <w:rsid w:val="003A5AEB"/>
    <w:rsid w:val="003B386D"/>
    <w:rsid w:val="003B4614"/>
    <w:rsid w:val="003B66C1"/>
    <w:rsid w:val="003B6C11"/>
    <w:rsid w:val="003B7C69"/>
    <w:rsid w:val="003C1221"/>
    <w:rsid w:val="003C29BB"/>
    <w:rsid w:val="003C7DEC"/>
    <w:rsid w:val="003D1F0F"/>
    <w:rsid w:val="003D3065"/>
    <w:rsid w:val="003D3F36"/>
    <w:rsid w:val="003E0CB8"/>
    <w:rsid w:val="003E2F58"/>
    <w:rsid w:val="003E4E9A"/>
    <w:rsid w:val="003F0520"/>
    <w:rsid w:val="003F2ABB"/>
    <w:rsid w:val="003F6816"/>
    <w:rsid w:val="00406DEC"/>
    <w:rsid w:val="004078D1"/>
    <w:rsid w:val="004119C7"/>
    <w:rsid w:val="00415832"/>
    <w:rsid w:val="00424407"/>
    <w:rsid w:val="00425C43"/>
    <w:rsid w:val="00430037"/>
    <w:rsid w:val="00430C77"/>
    <w:rsid w:val="00432F34"/>
    <w:rsid w:val="0044298E"/>
    <w:rsid w:val="004434A3"/>
    <w:rsid w:val="00446990"/>
    <w:rsid w:val="00447679"/>
    <w:rsid w:val="00447E0C"/>
    <w:rsid w:val="00447F6E"/>
    <w:rsid w:val="0045319C"/>
    <w:rsid w:val="004613A8"/>
    <w:rsid w:val="00463F97"/>
    <w:rsid w:val="00464684"/>
    <w:rsid w:val="00465E9B"/>
    <w:rsid w:val="004760C3"/>
    <w:rsid w:val="00480AF4"/>
    <w:rsid w:val="004851A0"/>
    <w:rsid w:val="004900EB"/>
    <w:rsid w:val="004A118D"/>
    <w:rsid w:val="004A1910"/>
    <w:rsid w:val="004A2D57"/>
    <w:rsid w:val="004B2751"/>
    <w:rsid w:val="004B2842"/>
    <w:rsid w:val="004B2EB0"/>
    <w:rsid w:val="004B3CAE"/>
    <w:rsid w:val="004B3FD3"/>
    <w:rsid w:val="004B70B7"/>
    <w:rsid w:val="004C092D"/>
    <w:rsid w:val="004C3C20"/>
    <w:rsid w:val="004C5E5D"/>
    <w:rsid w:val="004C7BD7"/>
    <w:rsid w:val="004D0A7C"/>
    <w:rsid w:val="004D1F90"/>
    <w:rsid w:val="004E16EB"/>
    <w:rsid w:val="004E2169"/>
    <w:rsid w:val="004E5D65"/>
    <w:rsid w:val="004E7C94"/>
    <w:rsid w:val="004F2150"/>
    <w:rsid w:val="00501119"/>
    <w:rsid w:val="00502A24"/>
    <w:rsid w:val="005062A8"/>
    <w:rsid w:val="005075AA"/>
    <w:rsid w:val="00513CCD"/>
    <w:rsid w:val="00520A51"/>
    <w:rsid w:val="0052155B"/>
    <w:rsid w:val="005229AC"/>
    <w:rsid w:val="00522BAD"/>
    <w:rsid w:val="005254FF"/>
    <w:rsid w:val="00527BA8"/>
    <w:rsid w:val="00532330"/>
    <w:rsid w:val="00534CD5"/>
    <w:rsid w:val="00543030"/>
    <w:rsid w:val="0054488D"/>
    <w:rsid w:val="00551B5C"/>
    <w:rsid w:val="00555FE0"/>
    <w:rsid w:val="005644CB"/>
    <w:rsid w:val="00566CA4"/>
    <w:rsid w:val="005677CF"/>
    <w:rsid w:val="00584130"/>
    <w:rsid w:val="0058622F"/>
    <w:rsid w:val="00590080"/>
    <w:rsid w:val="00590349"/>
    <w:rsid w:val="00593F7A"/>
    <w:rsid w:val="005A1695"/>
    <w:rsid w:val="005A6256"/>
    <w:rsid w:val="005A786E"/>
    <w:rsid w:val="005B33CA"/>
    <w:rsid w:val="005B5A8F"/>
    <w:rsid w:val="005C051F"/>
    <w:rsid w:val="005C0C66"/>
    <w:rsid w:val="005C2CF6"/>
    <w:rsid w:val="005C3B89"/>
    <w:rsid w:val="005C4144"/>
    <w:rsid w:val="005C59FD"/>
    <w:rsid w:val="005C5E1D"/>
    <w:rsid w:val="005C7175"/>
    <w:rsid w:val="005C784D"/>
    <w:rsid w:val="005D04DA"/>
    <w:rsid w:val="005D12CD"/>
    <w:rsid w:val="005D484C"/>
    <w:rsid w:val="005D57D3"/>
    <w:rsid w:val="005D6047"/>
    <w:rsid w:val="005D72ED"/>
    <w:rsid w:val="005F16AE"/>
    <w:rsid w:val="006022BB"/>
    <w:rsid w:val="00603FBE"/>
    <w:rsid w:val="0060456A"/>
    <w:rsid w:val="006118B0"/>
    <w:rsid w:val="00612CE9"/>
    <w:rsid w:val="00614CFA"/>
    <w:rsid w:val="006218BA"/>
    <w:rsid w:val="00621AD4"/>
    <w:rsid w:val="00622E91"/>
    <w:rsid w:val="006252BC"/>
    <w:rsid w:val="006340C4"/>
    <w:rsid w:val="0063658A"/>
    <w:rsid w:val="00636F68"/>
    <w:rsid w:val="00637568"/>
    <w:rsid w:val="00637C8E"/>
    <w:rsid w:val="00642A36"/>
    <w:rsid w:val="006463ED"/>
    <w:rsid w:val="00653ECD"/>
    <w:rsid w:val="006573B7"/>
    <w:rsid w:val="00660B1C"/>
    <w:rsid w:val="00664297"/>
    <w:rsid w:val="00664740"/>
    <w:rsid w:val="006675CC"/>
    <w:rsid w:val="006678B8"/>
    <w:rsid w:val="0067485A"/>
    <w:rsid w:val="00680999"/>
    <w:rsid w:val="00681C76"/>
    <w:rsid w:val="00684E97"/>
    <w:rsid w:val="00691E90"/>
    <w:rsid w:val="006948FC"/>
    <w:rsid w:val="00696ACF"/>
    <w:rsid w:val="006A2878"/>
    <w:rsid w:val="006A3A57"/>
    <w:rsid w:val="006A3E07"/>
    <w:rsid w:val="006A591E"/>
    <w:rsid w:val="006B0E1D"/>
    <w:rsid w:val="006B104F"/>
    <w:rsid w:val="006B1121"/>
    <w:rsid w:val="006B25D0"/>
    <w:rsid w:val="006B7101"/>
    <w:rsid w:val="006B7F4C"/>
    <w:rsid w:val="006C4744"/>
    <w:rsid w:val="006D0951"/>
    <w:rsid w:val="006D105E"/>
    <w:rsid w:val="006D6B45"/>
    <w:rsid w:val="006D6C34"/>
    <w:rsid w:val="006D75BF"/>
    <w:rsid w:val="006E0E87"/>
    <w:rsid w:val="006E3178"/>
    <w:rsid w:val="006E4843"/>
    <w:rsid w:val="006E6AD1"/>
    <w:rsid w:val="006F038A"/>
    <w:rsid w:val="006F2126"/>
    <w:rsid w:val="006F2826"/>
    <w:rsid w:val="006F3F86"/>
    <w:rsid w:val="006F3FF8"/>
    <w:rsid w:val="007002CB"/>
    <w:rsid w:val="00701B50"/>
    <w:rsid w:val="00703C04"/>
    <w:rsid w:val="00704452"/>
    <w:rsid w:val="00704B09"/>
    <w:rsid w:val="007074F1"/>
    <w:rsid w:val="00721948"/>
    <w:rsid w:val="0072226C"/>
    <w:rsid w:val="00722A54"/>
    <w:rsid w:val="00724527"/>
    <w:rsid w:val="00726460"/>
    <w:rsid w:val="00726B1A"/>
    <w:rsid w:val="00733A17"/>
    <w:rsid w:val="0074015B"/>
    <w:rsid w:val="0074091E"/>
    <w:rsid w:val="007409AA"/>
    <w:rsid w:val="00743233"/>
    <w:rsid w:val="00743F9C"/>
    <w:rsid w:val="007458BA"/>
    <w:rsid w:val="00751785"/>
    <w:rsid w:val="00752477"/>
    <w:rsid w:val="00755437"/>
    <w:rsid w:val="00756BC7"/>
    <w:rsid w:val="007630DE"/>
    <w:rsid w:val="00764BA7"/>
    <w:rsid w:val="0076534E"/>
    <w:rsid w:val="00766A8D"/>
    <w:rsid w:val="00767681"/>
    <w:rsid w:val="0077102F"/>
    <w:rsid w:val="00772F6E"/>
    <w:rsid w:val="00774EA2"/>
    <w:rsid w:val="00781058"/>
    <w:rsid w:val="00782FF0"/>
    <w:rsid w:val="0078383B"/>
    <w:rsid w:val="00783FB1"/>
    <w:rsid w:val="00785783"/>
    <w:rsid w:val="0078754A"/>
    <w:rsid w:val="00794349"/>
    <w:rsid w:val="007962EA"/>
    <w:rsid w:val="007A442A"/>
    <w:rsid w:val="007A4ABD"/>
    <w:rsid w:val="007B2553"/>
    <w:rsid w:val="007B4B02"/>
    <w:rsid w:val="007B5893"/>
    <w:rsid w:val="007C0076"/>
    <w:rsid w:val="007C3AAF"/>
    <w:rsid w:val="007C3CCE"/>
    <w:rsid w:val="007C418C"/>
    <w:rsid w:val="007C4F7E"/>
    <w:rsid w:val="007D1663"/>
    <w:rsid w:val="007D2515"/>
    <w:rsid w:val="007D456E"/>
    <w:rsid w:val="007D4912"/>
    <w:rsid w:val="007D6963"/>
    <w:rsid w:val="007D7344"/>
    <w:rsid w:val="007E0F87"/>
    <w:rsid w:val="007E6A54"/>
    <w:rsid w:val="007F0323"/>
    <w:rsid w:val="007F4E48"/>
    <w:rsid w:val="007F5F02"/>
    <w:rsid w:val="007F729C"/>
    <w:rsid w:val="0080334E"/>
    <w:rsid w:val="00803CA4"/>
    <w:rsid w:val="0080454C"/>
    <w:rsid w:val="0080551E"/>
    <w:rsid w:val="00805B77"/>
    <w:rsid w:val="00807C32"/>
    <w:rsid w:val="0081060D"/>
    <w:rsid w:val="008167BF"/>
    <w:rsid w:val="00823588"/>
    <w:rsid w:val="00826298"/>
    <w:rsid w:val="00826E64"/>
    <w:rsid w:val="00830908"/>
    <w:rsid w:val="00833A13"/>
    <w:rsid w:val="00834EE6"/>
    <w:rsid w:val="00840C65"/>
    <w:rsid w:val="0084624E"/>
    <w:rsid w:val="00846B4D"/>
    <w:rsid w:val="00850E5B"/>
    <w:rsid w:val="0085584C"/>
    <w:rsid w:val="00856EDC"/>
    <w:rsid w:val="00861184"/>
    <w:rsid w:val="00861B32"/>
    <w:rsid w:val="00864501"/>
    <w:rsid w:val="00872733"/>
    <w:rsid w:val="00874C34"/>
    <w:rsid w:val="00876EE6"/>
    <w:rsid w:val="00877A03"/>
    <w:rsid w:val="00880D1F"/>
    <w:rsid w:val="00882832"/>
    <w:rsid w:val="0088758E"/>
    <w:rsid w:val="008915EA"/>
    <w:rsid w:val="008936DF"/>
    <w:rsid w:val="00893C61"/>
    <w:rsid w:val="008A1D22"/>
    <w:rsid w:val="008A508E"/>
    <w:rsid w:val="008A7C46"/>
    <w:rsid w:val="008B18E8"/>
    <w:rsid w:val="008B38A9"/>
    <w:rsid w:val="008B3D1C"/>
    <w:rsid w:val="008B6328"/>
    <w:rsid w:val="008B7A93"/>
    <w:rsid w:val="008C13C5"/>
    <w:rsid w:val="008C3058"/>
    <w:rsid w:val="008C32B2"/>
    <w:rsid w:val="008D0655"/>
    <w:rsid w:val="008D2711"/>
    <w:rsid w:val="008D3017"/>
    <w:rsid w:val="008D7685"/>
    <w:rsid w:val="008E2032"/>
    <w:rsid w:val="008E3656"/>
    <w:rsid w:val="008E3C0B"/>
    <w:rsid w:val="008E67ED"/>
    <w:rsid w:val="008E7D4A"/>
    <w:rsid w:val="008F6683"/>
    <w:rsid w:val="009113B2"/>
    <w:rsid w:val="00913C68"/>
    <w:rsid w:val="009144EA"/>
    <w:rsid w:val="00916B40"/>
    <w:rsid w:val="00916B7B"/>
    <w:rsid w:val="00927874"/>
    <w:rsid w:val="00927BF2"/>
    <w:rsid w:val="009323E0"/>
    <w:rsid w:val="00934328"/>
    <w:rsid w:val="009571B7"/>
    <w:rsid w:val="00961D7F"/>
    <w:rsid w:val="00963471"/>
    <w:rsid w:val="00963A02"/>
    <w:rsid w:val="0097376F"/>
    <w:rsid w:val="00976E20"/>
    <w:rsid w:val="00985982"/>
    <w:rsid w:val="00990435"/>
    <w:rsid w:val="00996B7E"/>
    <w:rsid w:val="009A49F5"/>
    <w:rsid w:val="009C0AD6"/>
    <w:rsid w:val="009C0BE5"/>
    <w:rsid w:val="009C6808"/>
    <w:rsid w:val="009D01DD"/>
    <w:rsid w:val="009D18F6"/>
    <w:rsid w:val="009D2422"/>
    <w:rsid w:val="009D245A"/>
    <w:rsid w:val="009D5FAD"/>
    <w:rsid w:val="009D6066"/>
    <w:rsid w:val="009D6CB6"/>
    <w:rsid w:val="009E1891"/>
    <w:rsid w:val="009E1953"/>
    <w:rsid w:val="009E5637"/>
    <w:rsid w:val="009E7697"/>
    <w:rsid w:val="009F0F8C"/>
    <w:rsid w:val="009F2B51"/>
    <w:rsid w:val="009F3B95"/>
    <w:rsid w:val="00A00267"/>
    <w:rsid w:val="00A05EEA"/>
    <w:rsid w:val="00A103C3"/>
    <w:rsid w:val="00A13493"/>
    <w:rsid w:val="00A15C34"/>
    <w:rsid w:val="00A1791D"/>
    <w:rsid w:val="00A20B21"/>
    <w:rsid w:val="00A22FC0"/>
    <w:rsid w:val="00A338E7"/>
    <w:rsid w:val="00A34339"/>
    <w:rsid w:val="00A36DAF"/>
    <w:rsid w:val="00A3717C"/>
    <w:rsid w:val="00A40539"/>
    <w:rsid w:val="00A420B5"/>
    <w:rsid w:val="00A45078"/>
    <w:rsid w:val="00A50EF3"/>
    <w:rsid w:val="00A53942"/>
    <w:rsid w:val="00A5472D"/>
    <w:rsid w:val="00A54B7A"/>
    <w:rsid w:val="00A56B44"/>
    <w:rsid w:val="00A667FC"/>
    <w:rsid w:val="00A8194F"/>
    <w:rsid w:val="00A85484"/>
    <w:rsid w:val="00A872BF"/>
    <w:rsid w:val="00A92F80"/>
    <w:rsid w:val="00A94C74"/>
    <w:rsid w:val="00A96239"/>
    <w:rsid w:val="00AA24BA"/>
    <w:rsid w:val="00AA7122"/>
    <w:rsid w:val="00AB108F"/>
    <w:rsid w:val="00AB1B57"/>
    <w:rsid w:val="00AB6A9F"/>
    <w:rsid w:val="00AC11CB"/>
    <w:rsid w:val="00AC5A97"/>
    <w:rsid w:val="00AD6689"/>
    <w:rsid w:val="00AD6D84"/>
    <w:rsid w:val="00AD7AE0"/>
    <w:rsid w:val="00AE3A70"/>
    <w:rsid w:val="00AE7EB7"/>
    <w:rsid w:val="00AF45AD"/>
    <w:rsid w:val="00AF5672"/>
    <w:rsid w:val="00AF6AE3"/>
    <w:rsid w:val="00B01D37"/>
    <w:rsid w:val="00B02E43"/>
    <w:rsid w:val="00B07827"/>
    <w:rsid w:val="00B07DD8"/>
    <w:rsid w:val="00B21D32"/>
    <w:rsid w:val="00B22665"/>
    <w:rsid w:val="00B273F3"/>
    <w:rsid w:val="00B27BDA"/>
    <w:rsid w:val="00B3173D"/>
    <w:rsid w:val="00B406F0"/>
    <w:rsid w:val="00B41F1B"/>
    <w:rsid w:val="00B42D97"/>
    <w:rsid w:val="00B43A21"/>
    <w:rsid w:val="00B465B6"/>
    <w:rsid w:val="00B468A8"/>
    <w:rsid w:val="00B50E74"/>
    <w:rsid w:val="00B531B4"/>
    <w:rsid w:val="00B54062"/>
    <w:rsid w:val="00B61B87"/>
    <w:rsid w:val="00B70818"/>
    <w:rsid w:val="00B75351"/>
    <w:rsid w:val="00B84FE5"/>
    <w:rsid w:val="00B95C22"/>
    <w:rsid w:val="00B96265"/>
    <w:rsid w:val="00BA49AB"/>
    <w:rsid w:val="00BB196A"/>
    <w:rsid w:val="00BC11A9"/>
    <w:rsid w:val="00BC7138"/>
    <w:rsid w:val="00BD2585"/>
    <w:rsid w:val="00BD630A"/>
    <w:rsid w:val="00BE29C1"/>
    <w:rsid w:val="00BE2B98"/>
    <w:rsid w:val="00BE4DE9"/>
    <w:rsid w:val="00BE669A"/>
    <w:rsid w:val="00BF0695"/>
    <w:rsid w:val="00BF1D21"/>
    <w:rsid w:val="00BF2396"/>
    <w:rsid w:val="00BF2899"/>
    <w:rsid w:val="00BF4163"/>
    <w:rsid w:val="00BF5874"/>
    <w:rsid w:val="00C147BA"/>
    <w:rsid w:val="00C26C69"/>
    <w:rsid w:val="00C32ADB"/>
    <w:rsid w:val="00C33128"/>
    <w:rsid w:val="00C3340B"/>
    <w:rsid w:val="00C33F3A"/>
    <w:rsid w:val="00C34F3E"/>
    <w:rsid w:val="00C35723"/>
    <w:rsid w:val="00C50331"/>
    <w:rsid w:val="00C50A49"/>
    <w:rsid w:val="00C51F4A"/>
    <w:rsid w:val="00C62A7D"/>
    <w:rsid w:val="00C63E69"/>
    <w:rsid w:val="00C67A0D"/>
    <w:rsid w:val="00C70B34"/>
    <w:rsid w:val="00C733D6"/>
    <w:rsid w:val="00C761E6"/>
    <w:rsid w:val="00C777A0"/>
    <w:rsid w:val="00C80680"/>
    <w:rsid w:val="00C80C30"/>
    <w:rsid w:val="00C819AC"/>
    <w:rsid w:val="00C81DBB"/>
    <w:rsid w:val="00C839B5"/>
    <w:rsid w:val="00C86273"/>
    <w:rsid w:val="00C86795"/>
    <w:rsid w:val="00C87335"/>
    <w:rsid w:val="00C931C8"/>
    <w:rsid w:val="00CA18A4"/>
    <w:rsid w:val="00CA63F1"/>
    <w:rsid w:val="00CB141F"/>
    <w:rsid w:val="00CB302D"/>
    <w:rsid w:val="00CB3E39"/>
    <w:rsid w:val="00CB44C3"/>
    <w:rsid w:val="00CB7583"/>
    <w:rsid w:val="00CC35D4"/>
    <w:rsid w:val="00CC3D09"/>
    <w:rsid w:val="00CC5A9C"/>
    <w:rsid w:val="00CC68FE"/>
    <w:rsid w:val="00CE0453"/>
    <w:rsid w:val="00CE08DA"/>
    <w:rsid w:val="00CE3990"/>
    <w:rsid w:val="00CE6A13"/>
    <w:rsid w:val="00CF0BB4"/>
    <w:rsid w:val="00CF73FE"/>
    <w:rsid w:val="00D0075E"/>
    <w:rsid w:val="00D03155"/>
    <w:rsid w:val="00D04430"/>
    <w:rsid w:val="00D07F38"/>
    <w:rsid w:val="00D1016F"/>
    <w:rsid w:val="00D12614"/>
    <w:rsid w:val="00D16C87"/>
    <w:rsid w:val="00D170F0"/>
    <w:rsid w:val="00D20AFE"/>
    <w:rsid w:val="00D24F28"/>
    <w:rsid w:val="00D25951"/>
    <w:rsid w:val="00D3056D"/>
    <w:rsid w:val="00D35A9D"/>
    <w:rsid w:val="00D364E8"/>
    <w:rsid w:val="00D40873"/>
    <w:rsid w:val="00D44E5F"/>
    <w:rsid w:val="00D53B32"/>
    <w:rsid w:val="00D550C3"/>
    <w:rsid w:val="00D57F0A"/>
    <w:rsid w:val="00D6037C"/>
    <w:rsid w:val="00D607BD"/>
    <w:rsid w:val="00D61347"/>
    <w:rsid w:val="00D65106"/>
    <w:rsid w:val="00D65269"/>
    <w:rsid w:val="00D7093E"/>
    <w:rsid w:val="00D7122D"/>
    <w:rsid w:val="00D748E4"/>
    <w:rsid w:val="00D80BC4"/>
    <w:rsid w:val="00D8569E"/>
    <w:rsid w:val="00D920A0"/>
    <w:rsid w:val="00DA5DC9"/>
    <w:rsid w:val="00DA5FDB"/>
    <w:rsid w:val="00DA6B1C"/>
    <w:rsid w:val="00DB00B1"/>
    <w:rsid w:val="00DB4C9C"/>
    <w:rsid w:val="00DB5654"/>
    <w:rsid w:val="00DC3F6A"/>
    <w:rsid w:val="00DC43D5"/>
    <w:rsid w:val="00DC547D"/>
    <w:rsid w:val="00DC744E"/>
    <w:rsid w:val="00DE2E3B"/>
    <w:rsid w:val="00E0427C"/>
    <w:rsid w:val="00E05D93"/>
    <w:rsid w:val="00E06D69"/>
    <w:rsid w:val="00E10461"/>
    <w:rsid w:val="00E130A7"/>
    <w:rsid w:val="00E1395A"/>
    <w:rsid w:val="00E179A2"/>
    <w:rsid w:val="00E208C4"/>
    <w:rsid w:val="00E24484"/>
    <w:rsid w:val="00E34D45"/>
    <w:rsid w:val="00E36FDF"/>
    <w:rsid w:val="00E45A6D"/>
    <w:rsid w:val="00E45FC2"/>
    <w:rsid w:val="00E54C83"/>
    <w:rsid w:val="00E57143"/>
    <w:rsid w:val="00E61D13"/>
    <w:rsid w:val="00E71EED"/>
    <w:rsid w:val="00E72245"/>
    <w:rsid w:val="00E726C3"/>
    <w:rsid w:val="00E816ED"/>
    <w:rsid w:val="00E81811"/>
    <w:rsid w:val="00E835C1"/>
    <w:rsid w:val="00E83969"/>
    <w:rsid w:val="00E876ED"/>
    <w:rsid w:val="00E90D13"/>
    <w:rsid w:val="00E90DBA"/>
    <w:rsid w:val="00E93633"/>
    <w:rsid w:val="00E969C1"/>
    <w:rsid w:val="00EA2390"/>
    <w:rsid w:val="00EA298D"/>
    <w:rsid w:val="00EA2C45"/>
    <w:rsid w:val="00EA3E3C"/>
    <w:rsid w:val="00EA6BAF"/>
    <w:rsid w:val="00EA719D"/>
    <w:rsid w:val="00EB0D76"/>
    <w:rsid w:val="00EB370C"/>
    <w:rsid w:val="00EC1CDD"/>
    <w:rsid w:val="00EC53B0"/>
    <w:rsid w:val="00EC7A6C"/>
    <w:rsid w:val="00ED06EB"/>
    <w:rsid w:val="00ED592F"/>
    <w:rsid w:val="00ED64CD"/>
    <w:rsid w:val="00EE7BA4"/>
    <w:rsid w:val="00EE7C98"/>
    <w:rsid w:val="00EF3BAB"/>
    <w:rsid w:val="00EF634F"/>
    <w:rsid w:val="00EF7EC7"/>
    <w:rsid w:val="00F05903"/>
    <w:rsid w:val="00F06EC8"/>
    <w:rsid w:val="00F13D99"/>
    <w:rsid w:val="00F15E67"/>
    <w:rsid w:val="00F16FE4"/>
    <w:rsid w:val="00F175BA"/>
    <w:rsid w:val="00F20785"/>
    <w:rsid w:val="00F20E4D"/>
    <w:rsid w:val="00F20F3F"/>
    <w:rsid w:val="00F240B9"/>
    <w:rsid w:val="00F30DA5"/>
    <w:rsid w:val="00F32CEC"/>
    <w:rsid w:val="00F32E8E"/>
    <w:rsid w:val="00F34D88"/>
    <w:rsid w:val="00F36CD9"/>
    <w:rsid w:val="00F40324"/>
    <w:rsid w:val="00F415DD"/>
    <w:rsid w:val="00F46B70"/>
    <w:rsid w:val="00F504EA"/>
    <w:rsid w:val="00F53A49"/>
    <w:rsid w:val="00F571A6"/>
    <w:rsid w:val="00F57E31"/>
    <w:rsid w:val="00F61E3A"/>
    <w:rsid w:val="00F63675"/>
    <w:rsid w:val="00F6504F"/>
    <w:rsid w:val="00F733AF"/>
    <w:rsid w:val="00F75053"/>
    <w:rsid w:val="00F7682E"/>
    <w:rsid w:val="00F83BE9"/>
    <w:rsid w:val="00F86370"/>
    <w:rsid w:val="00F92813"/>
    <w:rsid w:val="00F94843"/>
    <w:rsid w:val="00F97697"/>
    <w:rsid w:val="00FA426F"/>
    <w:rsid w:val="00FB1DF9"/>
    <w:rsid w:val="00FB4F43"/>
    <w:rsid w:val="00FB5673"/>
    <w:rsid w:val="00FB71A3"/>
    <w:rsid w:val="00FC285B"/>
    <w:rsid w:val="00FC7CDB"/>
    <w:rsid w:val="00FD0945"/>
    <w:rsid w:val="00FD2C42"/>
    <w:rsid w:val="00FD5134"/>
    <w:rsid w:val="00FE1398"/>
    <w:rsid w:val="00FE19CC"/>
    <w:rsid w:val="00FE2DAB"/>
    <w:rsid w:val="00FE455E"/>
    <w:rsid w:val="00FE5E53"/>
    <w:rsid w:val="00FE73BF"/>
    <w:rsid w:val="00FE7BA1"/>
    <w:rsid w:val="00FF444A"/>
    <w:rsid w:val="00FF7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06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C051F"/>
    <w:rPr>
      <w:i/>
      <w:iCs/>
    </w:rPr>
  </w:style>
  <w:style w:type="character" w:customStyle="1" w:styleId="apple-converted-space">
    <w:name w:val="apple-converted-space"/>
    <w:basedOn w:val="DefaultParagraphFont"/>
    <w:rsid w:val="005C051F"/>
  </w:style>
  <w:style w:type="character" w:styleId="Strong">
    <w:name w:val="Strong"/>
    <w:basedOn w:val="DefaultParagraphFont"/>
    <w:uiPriority w:val="22"/>
    <w:qFormat/>
    <w:rsid w:val="005C051F"/>
    <w:rPr>
      <w:b/>
      <w:bCs/>
    </w:rPr>
  </w:style>
  <w:style w:type="paragraph" w:styleId="BalloonText">
    <w:name w:val="Balloon Text"/>
    <w:basedOn w:val="Normal"/>
    <w:link w:val="BalloonTextChar"/>
    <w:uiPriority w:val="99"/>
    <w:semiHidden/>
    <w:unhideWhenUsed/>
    <w:rsid w:val="0031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32"/>
    <w:rPr>
      <w:rFonts w:ascii="Tahoma" w:hAnsi="Tahoma" w:cs="Tahoma"/>
      <w:sz w:val="16"/>
      <w:szCs w:val="16"/>
    </w:rPr>
  </w:style>
  <w:style w:type="table" w:styleId="TableGrid">
    <w:name w:val="Table Grid"/>
    <w:basedOn w:val="TableNormal"/>
    <w:uiPriority w:val="39"/>
    <w:rsid w:val="007A4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D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D1F"/>
  </w:style>
  <w:style w:type="paragraph" w:styleId="Footer">
    <w:name w:val="footer"/>
    <w:basedOn w:val="Normal"/>
    <w:link w:val="FooterChar"/>
    <w:uiPriority w:val="99"/>
    <w:unhideWhenUsed/>
    <w:rsid w:val="00880D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D1F"/>
  </w:style>
  <w:style w:type="character" w:styleId="Hyperlink">
    <w:name w:val="Hyperlink"/>
    <w:basedOn w:val="DefaultParagraphFont"/>
    <w:uiPriority w:val="99"/>
    <w:unhideWhenUsed/>
    <w:rsid w:val="00D35A9D"/>
    <w:rPr>
      <w:color w:val="0000FF" w:themeColor="hyperlink"/>
      <w:u w:val="single"/>
    </w:rPr>
  </w:style>
  <w:style w:type="paragraph" w:styleId="ListParagraph">
    <w:name w:val="List Paragraph"/>
    <w:basedOn w:val="Normal"/>
    <w:uiPriority w:val="34"/>
    <w:qFormat/>
    <w:rsid w:val="00E7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06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5C051F"/>
    <w:rPr>
      <w:i/>
      <w:iCs/>
    </w:rPr>
  </w:style>
  <w:style w:type="character" w:customStyle="1" w:styleId="apple-converted-space">
    <w:name w:val="apple-converted-space"/>
    <w:basedOn w:val="DefaultParagraphFont"/>
    <w:rsid w:val="005C051F"/>
  </w:style>
  <w:style w:type="character" w:styleId="Strong">
    <w:name w:val="Strong"/>
    <w:basedOn w:val="DefaultParagraphFont"/>
    <w:uiPriority w:val="22"/>
    <w:qFormat/>
    <w:rsid w:val="005C051F"/>
    <w:rPr>
      <w:b/>
      <w:bCs/>
    </w:rPr>
  </w:style>
  <w:style w:type="paragraph" w:styleId="BalloonText">
    <w:name w:val="Balloon Text"/>
    <w:basedOn w:val="Normal"/>
    <w:link w:val="BalloonTextChar"/>
    <w:uiPriority w:val="99"/>
    <w:semiHidden/>
    <w:unhideWhenUsed/>
    <w:rsid w:val="0031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32"/>
    <w:rPr>
      <w:rFonts w:ascii="Tahoma" w:hAnsi="Tahoma" w:cs="Tahoma"/>
      <w:sz w:val="16"/>
      <w:szCs w:val="16"/>
    </w:rPr>
  </w:style>
  <w:style w:type="table" w:styleId="TableGrid">
    <w:name w:val="Table Grid"/>
    <w:basedOn w:val="TableNormal"/>
    <w:uiPriority w:val="39"/>
    <w:rsid w:val="007A4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D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D1F"/>
  </w:style>
  <w:style w:type="paragraph" w:styleId="Footer">
    <w:name w:val="footer"/>
    <w:basedOn w:val="Normal"/>
    <w:link w:val="FooterChar"/>
    <w:uiPriority w:val="99"/>
    <w:unhideWhenUsed/>
    <w:rsid w:val="00880D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D1F"/>
  </w:style>
  <w:style w:type="character" w:styleId="Hyperlink">
    <w:name w:val="Hyperlink"/>
    <w:basedOn w:val="DefaultParagraphFont"/>
    <w:uiPriority w:val="99"/>
    <w:unhideWhenUsed/>
    <w:rsid w:val="00D35A9D"/>
    <w:rPr>
      <w:color w:val="0000FF" w:themeColor="hyperlink"/>
      <w:u w:val="single"/>
    </w:rPr>
  </w:style>
  <w:style w:type="paragraph" w:styleId="ListParagraph">
    <w:name w:val="List Paragraph"/>
    <w:basedOn w:val="Normal"/>
    <w:uiPriority w:val="34"/>
    <w:qFormat/>
    <w:rsid w:val="00E7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5071">
      <w:bodyDiv w:val="1"/>
      <w:marLeft w:val="0"/>
      <w:marRight w:val="0"/>
      <w:marTop w:val="0"/>
      <w:marBottom w:val="0"/>
      <w:divBdr>
        <w:top w:val="none" w:sz="0" w:space="0" w:color="auto"/>
        <w:left w:val="none" w:sz="0" w:space="0" w:color="auto"/>
        <w:bottom w:val="none" w:sz="0" w:space="0" w:color="auto"/>
        <w:right w:val="none" w:sz="0" w:space="0" w:color="auto"/>
      </w:divBdr>
      <w:divsChild>
        <w:div w:id="66088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4380-CC10-4973-BEFB-3AFB458E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7506</Words>
  <Characters>42787</Characters>
  <Application>Microsoft Office Word</Application>
  <DocSecurity>0</DocSecurity>
  <Lines>356</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CtrlSoft</Company>
  <LinksUpToDate>false</LinksUpToDate>
  <CharactersWithSpaces>50193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FreeComp</dc:creator>
  <cp:lastModifiedBy>FreeComp</cp:lastModifiedBy>
  <cp:revision>55</cp:revision>
  <cp:lastPrinted>2020-06-02T08:36:00Z</cp:lastPrinted>
  <dcterms:created xsi:type="dcterms:W3CDTF">2020-05-30T21:24:00Z</dcterms:created>
  <dcterms:modified xsi:type="dcterms:W3CDTF">2020-06-27T08:59:00Z</dcterms:modified>
</cp:coreProperties>
</file>