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678" w:rsidRDefault="007F035C" w:rsidP="00A52678">
      <w:pPr>
        <w:pStyle w:val="paragraph"/>
        <w:spacing w:before="0" w:beforeAutospacing="0" w:after="0" w:afterAutospacing="0" w:line="480" w:lineRule="auto"/>
        <w:jc w:val="both"/>
        <w:textAlignment w:val="baseline"/>
        <w:rPr>
          <w:b/>
          <w:bCs/>
          <w:iCs/>
          <w:lang w:val="en-GB"/>
        </w:rPr>
      </w:pPr>
      <w:r>
        <w:rPr>
          <w:rFonts w:ascii="Arial" w:hAnsi="Arial" w:cs="Arial"/>
          <w:color w:val="222222"/>
        </w:rPr>
        <w:br/>
      </w:r>
    </w:p>
    <w:p w:rsidR="007F035C" w:rsidRDefault="007F035C" w:rsidP="00A52678">
      <w:pPr>
        <w:pStyle w:val="paragraph"/>
        <w:spacing w:before="0" w:beforeAutospacing="0" w:after="0" w:afterAutospacing="0" w:line="480" w:lineRule="auto"/>
        <w:jc w:val="both"/>
        <w:textAlignment w:val="baseline"/>
        <w:rPr>
          <w:b/>
          <w:bCs/>
          <w:iCs/>
          <w:lang w:val="en-GB"/>
        </w:rPr>
      </w:pPr>
      <w:r>
        <w:rPr>
          <w:b/>
          <w:bCs/>
          <w:iCs/>
          <w:lang w:val="en-GB"/>
        </w:rPr>
        <w:t>A case report</w:t>
      </w:r>
    </w:p>
    <w:p w:rsidR="007F035C" w:rsidRPr="009842B2" w:rsidRDefault="007F035C" w:rsidP="00A52678">
      <w:pPr>
        <w:pStyle w:val="paragraph"/>
        <w:spacing w:before="0" w:beforeAutospacing="0" w:after="0" w:afterAutospacing="0" w:line="480" w:lineRule="auto"/>
        <w:jc w:val="both"/>
        <w:textAlignment w:val="baseline"/>
        <w:rPr>
          <w:b/>
          <w:bCs/>
          <w:iCs/>
          <w:lang w:val="en-GB"/>
        </w:rPr>
      </w:pPr>
      <w:r w:rsidRPr="009842B2">
        <w:rPr>
          <w:b/>
          <w:color w:val="222222"/>
          <w:shd w:val="clear" w:color="auto" w:fill="FFFFFF"/>
        </w:rPr>
        <w:t>Gross and microscopic presentation of cysticercosis in a two-year-old b</w:t>
      </w:r>
      <w:r w:rsidR="0065395E" w:rsidRPr="009842B2">
        <w:rPr>
          <w:b/>
          <w:color w:val="222222"/>
          <w:shd w:val="clear" w:color="auto" w:fill="FFFFFF"/>
        </w:rPr>
        <w:t>oar in pig herd in Jos Plateau S</w:t>
      </w:r>
      <w:r w:rsidRPr="009842B2">
        <w:rPr>
          <w:b/>
          <w:color w:val="222222"/>
          <w:shd w:val="clear" w:color="auto" w:fill="FFFFFF"/>
        </w:rPr>
        <w:t>tate Nigeria</w:t>
      </w:r>
      <w:r w:rsidRPr="009842B2">
        <w:rPr>
          <w:b/>
          <w:bCs/>
          <w:iCs/>
          <w:lang w:val="en-GB"/>
        </w:rPr>
        <w:t>.</w:t>
      </w:r>
    </w:p>
    <w:p w:rsidR="007F035C" w:rsidRDefault="007F035C" w:rsidP="00A52678">
      <w:pPr>
        <w:pStyle w:val="paragraph"/>
        <w:spacing w:before="0" w:beforeAutospacing="0" w:after="0" w:afterAutospacing="0" w:line="480" w:lineRule="auto"/>
        <w:jc w:val="both"/>
        <w:textAlignment w:val="baseline"/>
        <w:rPr>
          <w:b/>
          <w:bCs/>
          <w:iCs/>
          <w:lang w:val="en-GB"/>
        </w:rPr>
      </w:pPr>
    </w:p>
    <w:p w:rsidR="007F035C" w:rsidRPr="009842B2" w:rsidRDefault="007F035C" w:rsidP="007F035C">
      <w:pPr>
        <w:spacing w:after="0" w:line="480" w:lineRule="auto"/>
        <w:jc w:val="both"/>
        <w:rPr>
          <w:rFonts w:ascii="Times New Roman" w:hAnsi="Times New Roman"/>
          <w:b/>
          <w:iCs/>
          <w:sz w:val="24"/>
          <w:szCs w:val="24"/>
          <w:lang w:val="en-GB"/>
        </w:rPr>
      </w:pPr>
      <w:r w:rsidRPr="009842B2">
        <w:rPr>
          <w:rFonts w:ascii="Times New Roman" w:hAnsi="Times New Roman"/>
          <w:b/>
          <w:iCs/>
          <w:sz w:val="24"/>
          <w:szCs w:val="24"/>
          <w:lang w:val="en-GB"/>
        </w:rPr>
        <w:t>Rebecca Paul Weka</w:t>
      </w:r>
      <w:r w:rsidRPr="009842B2">
        <w:rPr>
          <w:rFonts w:ascii="Times New Roman" w:hAnsi="Times New Roman"/>
          <w:b/>
          <w:iCs/>
          <w:sz w:val="24"/>
          <w:szCs w:val="24"/>
          <w:vertAlign w:val="superscript"/>
          <w:lang w:val="en-GB"/>
        </w:rPr>
        <w:t xml:space="preserve"> 1*</w:t>
      </w:r>
      <w:r w:rsidRPr="009842B2">
        <w:rPr>
          <w:rFonts w:ascii="Times New Roman" w:hAnsi="Times New Roman"/>
          <w:b/>
          <w:iCs/>
          <w:sz w:val="24"/>
          <w:szCs w:val="24"/>
          <w:lang w:val="en-GB"/>
        </w:rPr>
        <w:t xml:space="preserve">, Gambo  Rimfa Amos </w:t>
      </w:r>
      <w:r w:rsidRPr="009842B2">
        <w:rPr>
          <w:rFonts w:ascii="Times New Roman" w:hAnsi="Times New Roman"/>
          <w:b/>
          <w:iCs/>
          <w:sz w:val="24"/>
          <w:szCs w:val="24"/>
          <w:vertAlign w:val="superscript"/>
          <w:lang w:val="en-GB"/>
        </w:rPr>
        <w:t>2</w:t>
      </w:r>
      <w:r w:rsidRPr="009842B2">
        <w:rPr>
          <w:rFonts w:ascii="Times New Roman" w:hAnsi="Times New Roman"/>
          <w:b/>
          <w:iCs/>
          <w:sz w:val="24"/>
          <w:szCs w:val="24"/>
          <w:lang w:val="en-GB"/>
        </w:rPr>
        <w:t xml:space="preserve">, Babatunde Akanbi Olatunde </w:t>
      </w:r>
      <w:r w:rsidRPr="009842B2">
        <w:rPr>
          <w:rFonts w:ascii="Times New Roman" w:hAnsi="Times New Roman"/>
          <w:b/>
          <w:iCs/>
          <w:sz w:val="24"/>
          <w:szCs w:val="24"/>
          <w:vertAlign w:val="superscript"/>
          <w:lang w:val="en-GB"/>
        </w:rPr>
        <w:t>3</w:t>
      </w:r>
      <w:r w:rsidRPr="009842B2">
        <w:rPr>
          <w:rFonts w:ascii="Times New Roman" w:hAnsi="Times New Roman"/>
          <w:b/>
          <w:iCs/>
          <w:sz w:val="24"/>
          <w:szCs w:val="24"/>
          <w:lang w:val="en-GB"/>
        </w:rPr>
        <w:t>,</w:t>
      </w:r>
      <w:r w:rsidR="00996648" w:rsidRPr="009842B2">
        <w:rPr>
          <w:rFonts w:ascii="Times New Roman" w:hAnsi="Times New Roman"/>
          <w:b/>
          <w:iCs/>
          <w:sz w:val="24"/>
          <w:szCs w:val="24"/>
        </w:rPr>
        <w:t xml:space="preserve"> Ankeli Paul</w:t>
      </w:r>
      <w:r w:rsidRPr="009842B2">
        <w:rPr>
          <w:rFonts w:ascii="Times New Roman" w:hAnsi="Times New Roman"/>
          <w:b/>
          <w:iCs/>
          <w:sz w:val="24"/>
          <w:szCs w:val="24"/>
        </w:rPr>
        <w:t xml:space="preserve"> </w:t>
      </w:r>
      <w:r w:rsidRPr="009842B2">
        <w:rPr>
          <w:rFonts w:ascii="Times New Roman" w:hAnsi="Times New Roman"/>
          <w:b/>
          <w:iCs/>
          <w:sz w:val="24"/>
          <w:szCs w:val="24"/>
          <w:vertAlign w:val="superscript"/>
        </w:rPr>
        <w:t>4</w:t>
      </w:r>
      <w:r w:rsidRPr="009842B2">
        <w:rPr>
          <w:rFonts w:ascii="Times New Roman" w:hAnsi="Times New Roman"/>
          <w:b/>
          <w:iCs/>
          <w:sz w:val="24"/>
          <w:szCs w:val="24"/>
        </w:rPr>
        <w:t xml:space="preserve">, Govwang  Felix  </w:t>
      </w:r>
      <w:r w:rsidRPr="009842B2">
        <w:rPr>
          <w:rFonts w:ascii="Times New Roman" w:hAnsi="Times New Roman"/>
          <w:b/>
          <w:iCs/>
          <w:sz w:val="24"/>
          <w:szCs w:val="24"/>
          <w:vertAlign w:val="superscript"/>
        </w:rPr>
        <w:t>2</w:t>
      </w:r>
      <w:r w:rsidRPr="009842B2">
        <w:rPr>
          <w:rFonts w:ascii="Times New Roman" w:hAnsi="Times New Roman"/>
          <w:b/>
          <w:iCs/>
          <w:sz w:val="24"/>
          <w:szCs w:val="24"/>
        </w:rPr>
        <w:t xml:space="preserve">, Anefu Emanuel </w:t>
      </w:r>
      <w:r w:rsidRPr="009842B2">
        <w:rPr>
          <w:rFonts w:ascii="Times New Roman" w:hAnsi="Times New Roman"/>
          <w:b/>
          <w:iCs/>
          <w:sz w:val="24"/>
          <w:szCs w:val="24"/>
          <w:vertAlign w:val="superscript"/>
        </w:rPr>
        <w:t>2</w:t>
      </w:r>
      <w:r w:rsidRPr="009842B2">
        <w:rPr>
          <w:rFonts w:ascii="Times New Roman" w:hAnsi="Times New Roman"/>
          <w:b/>
          <w:iCs/>
          <w:sz w:val="24"/>
          <w:szCs w:val="24"/>
        </w:rPr>
        <w:t xml:space="preserve">, Joshua Kamani </w:t>
      </w:r>
      <w:r w:rsidRPr="009842B2">
        <w:rPr>
          <w:rFonts w:ascii="Times New Roman" w:hAnsi="Times New Roman"/>
          <w:b/>
          <w:iCs/>
          <w:sz w:val="24"/>
          <w:szCs w:val="24"/>
          <w:vertAlign w:val="superscript"/>
        </w:rPr>
        <w:t>1</w:t>
      </w:r>
      <w:r w:rsidRPr="009842B2">
        <w:rPr>
          <w:rFonts w:ascii="Times New Roman" w:hAnsi="Times New Roman"/>
          <w:b/>
          <w:iCs/>
          <w:sz w:val="24"/>
          <w:szCs w:val="24"/>
        </w:rPr>
        <w:t xml:space="preserve">, Bertu Wilson  James. </w:t>
      </w:r>
      <w:r w:rsidRPr="009842B2">
        <w:rPr>
          <w:rFonts w:ascii="Times New Roman" w:hAnsi="Times New Roman"/>
          <w:b/>
          <w:iCs/>
          <w:sz w:val="24"/>
          <w:szCs w:val="24"/>
          <w:vertAlign w:val="superscript"/>
        </w:rPr>
        <w:t>4</w:t>
      </w:r>
      <w:bookmarkStart w:id="0" w:name="_GoBack"/>
      <w:bookmarkEnd w:id="0"/>
    </w:p>
    <w:p w:rsidR="007F035C" w:rsidRPr="005C7E89" w:rsidRDefault="007F035C" w:rsidP="007F035C">
      <w:pPr>
        <w:spacing w:after="0" w:line="480" w:lineRule="auto"/>
        <w:jc w:val="both"/>
        <w:rPr>
          <w:rFonts w:ascii="Times New Roman" w:hAnsi="Times New Roman"/>
          <w:iCs/>
          <w:sz w:val="24"/>
          <w:szCs w:val="24"/>
          <w:lang w:val="en-GB"/>
        </w:rPr>
      </w:pPr>
      <w:r w:rsidRPr="005C7E89">
        <w:rPr>
          <w:rFonts w:ascii="Times New Roman" w:hAnsi="Times New Roman"/>
          <w:iCs/>
          <w:sz w:val="24"/>
          <w:szCs w:val="24"/>
          <w:vertAlign w:val="superscript"/>
          <w:lang w:val="en-GB"/>
        </w:rPr>
        <w:t>1</w:t>
      </w:r>
      <w:r w:rsidRPr="005C7E89">
        <w:rPr>
          <w:rFonts w:ascii="Times New Roman" w:hAnsi="Times New Roman"/>
          <w:iCs/>
          <w:sz w:val="24"/>
          <w:szCs w:val="24"/>
          <w:lang w:val="en-GB"/>
        </w:rPr>
        <w:t>Parasitology Division,</w:t>
      </w:r>
      <w:r w:rsidRPr="00880BF3">
        <w:rPr>
          <w:rFonts w:ascii="Times New Roman" w:hAnsi="Times New Roman"/>
          <w:iCs/>
          <w:sz w:val="24"/>
          <w:szCs w:val="24"/>
          <w:lang w:val="en-GB"/>
        </w:rPr>
        <w:t xml:space="preserve"> </w:t>
      </w:r>
      <w:r w:rsidRPr="005C7E89">
        <w:rPr>
          <w:rFonts w:ascii="Times New Roman" w:hAnsi="Times New Roman"/>
          <w:iCs/>
          <w:sz w:val="24"/>
          <w:szCs w:val="24"/>
          <w:lang w:val="en-GB"/>
        </w:rPr>
        <w:t>National Veterinary Research Institute, Vom, Plateau State, Nigeria.</w:t>
      </w:r>
    </w:p>
    <w:p w:rsidR="007F035C" w:rsidRDefault="007F035C" w:rsidP="007F035C">
      <w:pPr>
        <w:spacing w:after="0" w:line="480" w:lineRule="auto"/>
        <w:jc w:val="both"/>
        <w:rPr>
          <w:rFonts w:ascii="Times New Roman" w:hAnsi="Times New Roman"/>
          <w:iCs/>
          <w:sz w:val="24"/>
          <w:szCs w:val="24"/>
          <w:lang w:val="en-GB"/>
        </w:rPr>
      </w:pPr>
      <w:r w:rsidRPr="005C7E89">
        <w:rPr>
          <w:rFonts w:ascii="Times New Roman" w:hAnsi="Times New Roman"/>
          <w:iCs/>
          <w:sz w:val="24"/>
          <w:szCs w:val="24"/>
          <w:lang w:val="en-GB"/>
        </w:rPr>
        <w:t xml:space="preserve"> </w:t>
      </w:r>
      <w:r w:rsidRPr="005C7E89">
        <w:rPr>
          <w:rFonts w:ascii="Times New Roman" w:hAnsi="Times New Roman"/>
          <w:iCs/>
          <w:sz w:val="24"/>
          <w:szCs w:val="24"/>
          <w:vertAlign w:val="superscript"/>
          <w:lang w:val="en-GB"/>
        </w:rPr>
        <w:t>2</w:t>
      </w:r>
      <w:r w:rsidRPr="005C7E89">
        <w:rPr>
          <w:rFonts w:ascii="Times New Roman" w:hAnsi="Times New Roman"/>
          <w:iCs/>
          <w:sz w:val="24"/>
          <w:szCs w:val="24"/>
          <w:lang w:val="en-GB"/>
        </w:rPr>
        <w:t>Central Diagnostic Laboratory,</w:t>
      </w:r>
      <w:r w:rsidRPr="00880BF3">
        <w:rPr>
          <w:rFonts w:ascii="Times New Roman" w:hAnsi="Times New Roman"/>
          <w:iCs/>
          <w:sz w:val="24"/>
          <w:szCs w:val="24"/>
          <w:lang w:val="en-GB"/>
        </w:rPr>
        <w:t xml:space="preserve"> </w:t>
      </w:r>
      <w:r w:rsidRPr="005C7E89">
        <w:rPr>
          <w:rFonts w:ascii="Times New Roman" w:hAnsi="Times New Roman"/>
          <w:iCs/>
          <w:sz w:val="24"/>
          <w:szCs w:val="24"/>
          <w:lang w:val="en-GB"/>
        </w:rPr>
        <w:t>National Veterinary Research Institute, Vom, Plateau State, Nigeria.</w:t>
      </w:r>
    </w:p>
    <w:p w:rsidR="007F035C" w:rsidRPr="005C7E89" w:rsidRDefault="007F035C" w:rsidP="007F035C">
      <w:pPr>
        <w:spacing w:after="0" w:line="480" w:lineRule="auto"/>
        <w:jc w:val="both"/>
        <w:rPr>
          <w:rFonts w:ascii="Times New Roman" w:hAnsi="Times New Roman"/>
          <w:iCs/>
          <w:sz w:val="24"/>
          <w:szCs w:val="24"/>
          <w:lang w:val="en-GB"/>
        </w:rPr>
      </w:pPr>
      <w:r w:rsidRPr="00880BF3">
        <w:rPr>
          <w:rFonts w:ascii="Times New Roman" w:hAnsi="Times New Roman"/>
          <w:iCs/>
          <w:sz w:val="24"/>
          <w:szCs w:val="24"/>
          <w:vertAlign w:val="superscript"/>
          <w:lang w:val="en-GB"/>
        </w:rPr>
        <w:t xml:space="preserve"> </w:t>
      </w:r>
      <w:r w:rsidRPr="005C7E89">
        <w:rPr>
          <w:rFonts w:ascii="Times New Roman" w:hAnsi="Times New Roman"/>
          <w:iCs/>
          <w:sz w:val="24"/>
          <w:szCs w:val="24"/>
          <w:vertAlign w:val="superscript"/>
          <w:lang w:val="en-GB"/>
        </w:rPr>
        <w:t>3</w:t>
      </w:r>
      <w:r w:rsidRPr="005C7E89">
        <w:rPr>
          <w:rFonts w:ascii="Times New Roman" w:hAnsi="Times New Roman"/>
          <w:iCs/>
          <w:sz w:val="24"/>
          <w:szCs w:val="24"/>
          <w:lang w:val="en-GB"/>
        </w:rPr>
        <w:t>Department of Veterinary Pathology, Faculty of Veterinary Medicine, University of Ilorin, Nigeria.</w:t>
      </w:r>
    </w:p>
    <w:p w:rsidR="007F035C" w:rsidRDefault="007F035C" w:rsidP="007F035C">
      <w:pPr>
        <w:spacing w:after="0" w:line="480" w:lineRule="auto"/>
        <w:jc w:val="both"/>
        <w:rPr>
          <w:rFonts w:ascii="Times New Roman" w:hAnsi="Times New Roman"/>
          <w:iCs/>
          <w:sz w:val="24"/>
          <w:szCs w:val="24"/>
          <w:lang w:val="en-GB"/>
        </w:rPr>
      </w:pPr>
      <w:r w:rsidRPr="005C7E89">
        <w:rPr>
          <w:rFonts w:ascii="Times New Roman" w:hAnsi="Times New Roman"/>
          <w:iCs/>
          <w:sz w:val="24"/>
          <w:szCs w:val="24"/>
          <w:lang w:val="en-GB"/>
        </w:rPr>
        <w:t xml:space="preserve"> </w:t>
      </w:r>
      <w:r w:rsidRPr="005C7E89">
        <w:rPr>
          <w:rFonts w:ascii="Times New Roman" w:hAnsi="Times New Roman"/>
          <w:iCs/>
          <w:sz w:val="24"/>
          <w:szCs w:val="24"/>
          <w:vertAlign w:val="superscript"/>
          <w:lang w:val="en-GB"/>
        </w:rPr>
        <w:t>4</w:t>
      </w:r>
      <w:r w:rsidRPr="005C7E89">
        <w:rPr>
          <w:rFonts w:ascii="Times New Roman" w:hAnsi="Times New Roman"/>
          <w:iCs/>
          <w:sz w:val="24"/>
          <w:szCs w:val="24"/>
          <w:lang w:val="en-GB"/>
        </w:rPr>
        <w:t>Bacterial Research Division, National Veterinary Research Institute, Vom, Plateau State, Nigeria.</w:t>
      </w:r>
    </w:p>
    <w:p w:rsidR="00390A48" w:rsidRPr="005C7E89" w:rsidRDefault="00390A48" w:rsidP="00390A48">
      <w:pPr>
        <w:spacing w:after="0" w:line="480" w:lineRule="auto"/>
        <w:jc w:val="both"/>
        <w:rPr>
          <w:rFonts w:ascii="Times New Roman" w:hAnsi="Times New Roman"/>
          <w:iCs/>
          <w:sz w:val="24"/>
          <w:szCs w:val="24"/>
          <w:lang w:val="en-GB"/>
        </w:rPr>
      </w:pPr>
      <w:r w:rsidRPr="005C7E89">
        <w:rPr>
          <w:rFonts w:ascii="Times New Roman" w:hAnsi="Times New Roman"/>
          <w:sz w:val="24"/>
          <w:szCs w:val="24"/>
        </w:rPr>
        <w:t xml:space="preserve">*Corresponding author: Dr Rebecca Paul Weka. </w:t>
      </w:r>
      <w:r w:rsidRPr="005C7E89">
        <w:rPr>
          <w:rFonts w:ascii="Times New Roman" w:hAnsi="Times New Roman"/>
          <w:iCs/>
          <w:sz w:val="24"/>
          <w:szCs w:val="24"/>
          <w:lang w:val="en-GB"/>
        </w:rPr>
        <w:t>Parasitology Division, National Veterinary Research Institute, PMB 01 Vom, Plateau State, Nigeria. Email:bekkyweka@gmail.com.+2348036332904</w:t>
      </w:r>
    </w:p>
    <w:p w:rsidR="007F035C" w:rsidRPr="007F035C" w:rsidRDefault="007F035C" w:rsidP="00A52678">
      <w:pPr>
        <w:pStyle w:val="paragraph"/>
        <w:spacing w:before="0" w:beforeAutospacing="0" w:after="0" w:afterAutospacing="0" w:line="480" w:lineRule="auto"/>
        <w:jc w:val="both"/>
        <w:textAlignment w:val="baseline"/>
        <w:rPr>
          <w:b/>
          <w:bCs/>
          <w:iCs/>
          <w:lang w:val="en-GB"/>
        </w:rPr>
      </w:pPr>
    </w:p>
    <w:p w:rsidR="007F035C" w:rsidRDefault="007F035C" w:rsidP="00A52678">
      <w:pPr>
        <w:pStyle w:val="paragraph"/>
        <w:spacing w:before="0" w:beforeAutospacing="0" w:after="0" w:afterAutospacing="0" w:line="480" w:lineRule="auto"/>
        <w:jc w:val="both"/>
        <w:textAlignment w:val="baseline"/>
        <w:rPr>
          <w:b/>
          <w:bCs/>
          <w:iCs/>
          <w:lang w:val="en-GB"/>
        </w:rPr>
      </w:pPr>
    </w:p>
    <w:p w:rsidR="00996648" w:rsidRDefault="00996648" w:rsidP="00A52678">
      <w:pPr>
        <w:pStyle w:val="paragraph"/>
        <w:spacing w:before="0" w:beforeAutospacing="0" w:after="0" w:afterAutospacing="0" w:line="480" w:lineRule="auto"/>
        <w:jc w:val="both"/>
        <w:textAlignment w:val="baseline"/>
        <w:rPr>
          <w:b/>
          <w:bCs/>
          <w:iCs/>
          <w:lang w:val="en-GB"/>
        </w:rPr>
      </w:pPr>
    </w:p>
    <w:p w:rsidR="00996648" w:rsidRDefault="00996648" w:rsidP="00A52678">
      <w:pPr>
        <w:pStyle w:val="paragraph"/>
        <w:spacing w:before="0" w:beforeAutospacing="0" w:after="0" w:afterAutospacing="0" w:line="480" w:lineRule="auto"/>
        <w:jc w:val="both"/>
        <w:textAlignment w:val="baseline"/>
        <w:rPr>
          <w:b/>
          <w:bCs/>
          <w:iCs/>
          <w:lang w:val="en-GB"/>
        </w:rPr>
      </w:pPr>
    </w:p>
    <w:p w:rsidR="00996648" w:rsidRPr="001318D5" w:rsidRDefault="00996648" w:rsidP="00A52678">
      <w:pPr>
        <w:pStyle w:val="paragraph"/>
        <w:spacing w:before="0" w:beforeAutospacing="0" w:after="0" w:afterAutospacing="0" w:line="480" w:lineRule="auto"/>
        <w:jc w:val="both"/>
        <w:textAlignment w:val="baseline"/>
        <w:rPr>
          <w:b/>
          <w:bCs/>
          <w:iCs/>
          <w:lang w:val="en-GB"/>
        </w:rPr>
      </w:pPr>
    </w:p>
    <w:p w:rsidR="00A52678" w:rsidRPr="001318D5" w:rsidRDefault="00A52678" w:rsidP="00A52678">
      <w:pPr>
        <w:autoSpaceDE w:val="0"/>
        <w:autoSpaceDN w:val="0"/>
        <w:adjustRightInd w:val="0"/>
        <w:spacing w:after="0" w:line="240" w:lineRule="auto"/>
        <w:rPr>
          <w:rFonts w:ascii="Times New Roman" w:hAnsi="Times New Roman" w:cs="Times New Roman"/>
          <w:iCs/>
          <w:sz w:val="24"/>
          <w:szCs w:val="24"/>
          <w:lang w:val="en-GB"/>
        </w:rPr>
      </w:pPr>
      <w:r w:rsidRPr="001318D5">
        <w:rPr>
          <w:rFonts w:ascii="Times New Roman" w:hAnsi="Times New Roman" w:cs="Times New Roman"/>
          <w:b/>
          <w:bCs/>
          <w:caps/>
          <w:sz w:val="24"/>
          <w:szCs w:val="24"/>
        </w:rPr>
        <w:lastRenderedPageBreak/>
        <w:t>Summary</w:t>
      </w:r>
    </w:p>
    <w:p w:rsidR="00A52678" w:rsidRPr="001318D5" w:rsidRDefault="00A52678" w:rsidP="00A52678">
      <w:pPr>
        <w:spacing w:after="0" w:line="480" w:lineRule="auto"/>
        <w:jc w:val="both"/>
        <w:textAlignment w:val="baseline"/>
        <w:rPr>
          <w:rFonts w:ascii="Times New Roman" w:eastAsia="Times New Roman" w:hAnsi="Times New Roman" w:cs="Times New Roman"/>
          <w:sz w:val="24"/>
          <w:szCs w:val="24"/>
        </w:rPr>
      </w:pPr>
      <w:r w:rsidRPr="001318D5">
        <w:rPr>
          <w:rFonts w:ascii="Times New Roman" w:hAnsi="Times New Roman" w:cs="Times New Roman"/>
          <w:sz w:val="24"/>
          <w:szCs w:val="24"/>
        </w:rPr>
        <w:t xml:space="preserve">Background: Porcine cysticercosis is a neglected zoonotic caused by the larval stage of the tapeworm </w:t>
      </w:r>
      <w:r w:rsidRPr="003F56E0">
        <w:rPr>
          <w:rFonts w:ascii="Times New Roman" w:hAnsi="Times New Roman" w:cs="Times New Roman"/>
          <w:i/>
          <w:sz w:val="24"/>
          <w:szCs w:val="24"/>
        </w:rPr>
        <w:t>Taenia solium</w:t>
      </w:r>
      <w:r w:rsidRPr="001318D5">
        <w:rPr>
          <w:rFonts w:ascii="Times New Roman" w:hAnsi="Times New Roman" w:cs="Times New Roman"/>
          <w:sz w:val="24"/>
          <w:szCs w:val="24"/>
        </w:rPr>
        <w:t xml:space="preserve"> in pigs and humans. The infection has been well-thought-of as an exclusively economic problem, as cysticercosis impacts on animal production affecting food security due to downgrading and total condemnation of affected meat, or reduced sale price or confiscation of live animals and nutritional losses for</w:t>
      </w:r>
      <w:r w:rsidR="003F56E0">
        <w:rPr>
          <w:rFonts w:ascii="Times New Roman" w:hAnsi="Times New Roman" w:cs="Times New Roman"/>
          <w:sz w:val="24"/>
          <w:szCs w:val="24"/>
        </w:rPr>
        <w:t xml:space="preserve"> small holder farming community</w:t>
      </w:r>
      <w:r w:rsidRPr="001318D5">
        <w:rPr>
          <w:rFonts w:ascii="Times New Roman" w:hAnsi="Times New Roman" w:cs="Times New Roman"/>
          <w:sz w:val="24"/>
          <w:szCs w:val="24"/>
        </w:rPr>
        <w:t xml:space="preserve"> thereby reducing income and rendering an important source of protein unsafe to eat leading to poor- quality pork</w:t>
      </w:r>
      <w:r w:rsidR="003F56E0">
        <w:rPr>
          <w:rFonts w:ascii="Times New Roman" w:hAnsi="Times New Roman" w:cs="Times New Roman"/>
          <w:sz w:val="24"/>
          <w:szCs w:val="24"/>
        </w:rPr>
        <w:t>.</w:t>
      </w:r>
      <w:r w:rsidRPr="001318D5">
        <w:rPr>
          <w:rFonts w:ascii="Times New Roman" w:hAnsi="Times New Roman" w:cs="Times New Roman"/>
          <w:sz w:val="24"/>
          <w:szCs w:val="24"/>
        </w:rPr>
        <w:t xml:space="preserve"> The aim of the study is to determine the cause of abnormal movement and confirm the presence</w:t>
      </w:r>
      <w:r w:rsidR="003F56E0">
        <w:rPr>
          <w:rFonts w:ascii="Times New Roman" w:hAnsi="Times New Roman" w:cs="Times New Roman"/>
          <w:sz w:val="24"/>
          <w:szCs w:val="24"/>
        </w:rPr>
        <w:t>s</w:t>
      </w:r>
      <w:r w:rsidRPr="001318D5">
        <w:rPr>
          <w:rFonts w:ascii="Times New Roman" w:hAnsi="Times New Roman" w:cs="Times New Roman"/>
          <w:sz w:val="24"/>
          <w:szCs w:val="24"/>
        </w:rPr>
        <w:t xml:space="preserve"> of cyst in a two year old boar in Jos</w:t>
      </w:r>
      <w:r w:rsidR="00A329F1">
        <w:rPr>
          <w:rFonts w:ascii="Times New Roman" w:hAnsi="Times New Roman" w:cs="Times New Roman"/>
          <w:sz w:val="24"/>
          <w:szCs w:val="24"/>
        </w:rPr>
        <w:t>. On the 6th of March, 2016, a V</w:t>
      </w:r>
      <w:r w:rsidRPr="001318D5">
        <w:rPr>
          <w:rFonts w:ascii="Times New Roman" w:hAnsi="Times New Roman" w:cs="Times New Roman"/>
          <w:sz w:val="24"/>
          <w:szCs w:val="24"/>
        </w:rPr>
        <w:t>eterinarian was invited to deworm a herd of 20 pigs supposedly raised under intensive management. Method: During physical examination, a 2-year-old boar in the herd was observed to show signs of exhaustion, gasping, unsteady gait and ataxia. Result: On close examination, the presence of cysts were noticed on the tongue. The animal was sacrificed for post mortem examination. Grossly, there was generalized multiple organ infestation involving the tongue, vertebral column, heart, masseter, biceps, diaphragm, meninges and the brain etc. Histopathologic examination of the affected organs showed irregularly round cyst approximately 200 µm in diameter. Conclusion: Porcine cysticercosis is present in a small holder pig farm in Jos metropolis. Unsanitary condition in the farm leading to occasional contact with human feces from the community could be the principal source of infection to the pigs. Community health education and improvements in hygiene are recommended as effective control measures to mitigate further spread of the disease.</w:t>
      </w:r>
    </w:p>
    <w:p w:rsidR="00A52678" w:rsidRPr="005C7E89" w:rsidRDefault="00A52678" w:rsidP="00A52678">
      <w:pPr>
        <w:pStyle w:val="paragraph"/>
        <w:spacing w:before="0" w:beforeAutospacing="0" w:after="0" w:afterAutospacing="0" w:line="480" w:lineRule="auto"/>
        <w:jc w:val="both"/>
        <w:textAlignment w:val="baseline"/>
      </w:pPr>
    </w:p>
    <w:p w:rsidR="00A52678" w:rsidRPr="00996648" w:rsidRDefault="00A52678" w:rsidP="00996648">
      <w:pPr>
        <w:spacing w:after="0" w:line="480" w:lineRule="auto"/>
        <w:jc w:val="both"/>
        <w:textAlignment w:val="baseline"/>
        <w:rPr>
          <w:rFonts w:ascii="Times New Roman" w:eastAsia="Times New Roman" w:hAnsi="Times New Roman"/>
          <w:b/>
          <w:bCs/>
          <w:caps/>
          <w:sz w:val="24"/>
          <w:szCs w:val="24"/>
        </w:rPr>
      </w:pPr>
      <w:r w:rsidRPr="005C7E89">
        <w:rPr>
          <w:rFonts w:ascii="Times New Roman" w:eastAsia="Times New Roman" w:hAnsi="Times New Roman"/>
          <w:b/>
          <w:bCs/>
          <w:caps/>
          <w:sz w:val="24"/>
          <w:szCs w:val="24"/>
        </w:rPr>
        <w:t> </w:t>
      </w:r>
      <w:r w:rsidR="00996648">
        <w:rPr>
          <w:rFonts w:ascii="Times New Roman" w:eastAsia="Times New Roman" w:hAnsi="Times New Roman" w:cs="Times New Roman"/>
          <w:b/>
          <w:bCs/>
          <w:sz w:val="24"/>
          <w:szCs w:val="24"/>
          <w:lang w:val="en-GB"/>
        </w:rPr>
        <w:t>RUNNING TITLE</w:t>
      </w:r>
      <w:r>
        <w:rPr>
          <w:rFonts w:ascii="Times New Roman" w:eastAsia="Times New Roman" w:hAnsi="Times New Roman" w:cs="Times New Roman"/>
          <w:b/>
          <w:bCs/>
          <w:sz w:val="24"/>
          <w:szCs w:val="24"/>
          <w:lang w:val="en-GB"/>
        </w:rPr>
        <w:t>:</w:t>
      </w:r>
      <w:r w:rsidR="00996648">
        <w:rPr>
          <w:rFonts w:ascii="Times New Roman" w:eastAsia="Times New Roman" w:hAnsi="Times New Roman" w:cs="Times New Roman"/>
          <w:b/>
          <w:bCs/>
          <w:sz w:val="24"/>
          <w:szCs w:val="24"/>
          <w:lang w:val="en-GB"/>
        </w:rPr>
        <w:t xml:space="preserve"> </w:t>
      </w:r>
      <w:r w:rsidRPr="00B949B8">
        <w:rPr>
          <w:rFonts w:ascii="Times New Roman" w:eastAsia="Times New Roman" w:hAnsi="Times New Roman" w:cs="Times New Roman"/>
          <w:b/>
          <w:bCs/>
          <w:sz w:val="24"/>
          <w:szCs w:val="24"/>
          <w:lang w:val="en-GB"/>
        </w:rPr>
        <w:t>Cysticercosis in a two year old boar from a semi-intensive pig herd</w:t>
      </w:r>
      <w:r w:rsidRPr="00B949B8">
        <w:rPr>
          <w:rFonts w:ascii="Times New Roman" w:eastAsia="Times New Roman" w:hAnsi="Times New Roman" w:cs="Times New Roman"/>
          <w:sz w:val="24"/>
          <w:szCs w:val="24"/>
        </w:rPr>
        <w:t> </w:t>
      </w:r>
    </w:p>
    <w:p w:rsidR="00A52678" w:rsidRDefault="00A52678" w:rsidP="00A52678">
      <w:pPr>
        <w:spacing w:after="0" w:line="480" w:lineRule="auto"/>
        <w:jc w:val="both"/>
        <w:textAlignment w:val="baseline"/>
        <w:rPr>
          <w:rFonts w:ascii="Times New Roman" w:eastAsia="Times New Roman" w:hAnsi="Times New Roman" w:cs="Times New Roman"/>
          <w:sz w:val="24"/>
          <w:szCs w:val="24"/>
        </w:rPr>
      </w:pPr>
    </w:p>
    <w:p w:rsidR="00A52678" w:rsidRPr="005C7E89"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 </w:t>
      </w:r>
      <w:r w:rsidRPr="005C7E89">
        <w:rPr>
          <w:rFonts w:ascii="Times New Roman" w:eastAsia="Times New Roman" w:hAnsi="Times New Roman"/>
          <w:b/>
          <w:i/>
          <w:iCs/>
          <w:sz w:val="24"/>
          <w:szCs w:val="24"/>
        </w:rPr>
        <w:t>Keywords</w:t>
      </w:r>
      <w:r w:rsidRPr="005C7E89">
        <w:rPr>
          <w:rFonts w:ascii="Times New Roman" w:eastAsia="Times New Roman" w:hAnsi="Times New Roman"/>
          <w:i/>
          <w:iCs/>
          <w:sz w:val="24"/>
          <w:szCs w:val="24"/>
        </w:rPr>
        <w:t xml:space="preserve">: </w:t>
      </w:r>
      <w:r w:rsidRPr="005C7E89">
        <w:rPr>
          <w:rFonts w:ascii="Times New Roman" w:hAnsi="Times New Roman"/>
          <w:sz w:val="24"/>
          <w:szCs w:val="24"/>
        </w:rPr>
        <w:t>Cysticercosis, public health, husbandry, hygiene, necropsy, histopathology</w:t>
      </w:r>
      <w:r w:rsidRPr="005C7E89">
        <w:rPr>
          <w:rFonts w:ascii="Times New Roman" w:eastAsia="Times New Roman" w:hAnsi="Times New Roman"/>
          <w:sz w:val="24"/>
          <w:szCs w:val="24"/>
        </w:rPr>
        <w:t> </w:t>
      </w:r>
    </w:p>
    <w:p w:rsidR="00A52678" w:rsidRPr="005C7E89" w:rsidRDefault="003F56E0" w:rsidP="00A52678">
      <w:pPr>
        <w:spacing w:after="0" w:line="480" w:lineRule="auto"/>
        <w:jc w:val="both"/>
        <w:textAlignment w:val="baseline"/>
        <w:rPr>
          <w:rFonts w:ascii="Times New Roman" w:eastAsia="Times New Roman" w:hAnsi="Times New Roman"/>
          <w:b/>
          <w:bCs/>
          <w:caps/>
          <w:sz w:val="24"/>
          <w:szCs w:val="24"/>
        </w:rPr>
      </w:pPr>
      <w:r>
        <w:rPr>
          <w:rFonts w:ascii="Times New Roman" w:eastAsia="Times New Roman" w:hAnsi="Times New Roman"/>
          <w:b/>
          <w:bCs/>
          <w:caps/>
          <w:sz w:val="24"/>
          <w:szCs w:val="24"/>
        </w:rPr>
        <w:lastRenderedPageBreak/>
        <w:t>1.</w:t>
      </w:r>
      <w:r w:rsidR="00A52678">
        <w:rPr>
          <w:rFonts w:ascii="Times New Roman" w:eastAsia="Times New Roman" w:hAnsi="Times New Roman"/>
          <w:b/>
          <w:bCs/>
          <w:caps/>
          <w:sz w:val="24"/>
          <w:szCs w:val="24"/>
        </w:rPr>
        <w:t xml:space="preserve"> </w:t>
      </w:r>
      <w:r w:rsidR="00A52678" w:rsidRPr="005C7E89">
        <w:rPr>
          <w:rFonts w:ascii="Times New Roman" w:eastAsia="Times New Roman" w:hAnsi="Times New Roman"/>
          <w:b/>
          <w:bCs/>
          <w:caps/>
          <w:sz w:val="24"/>
          <w:szCs w:val="24"/>
        </w:rPr>
        <w:t>I</w:t>
      </w:r>
      <w:r w:rsidR="00A52678" w:rsidRPr="005C7E89">
        <w:rPr>
          <w:rFonts w:ascii="Times New Roman" w:eastAsia="Times New Roman" w:hAnsi="Times New Roman"/>
          <w:b/>
          <w:bCs/>
          <w:sz w:val="24"/>
          <w:szCs w:val="24"/>
        </w:rPr>
        <w:t>ntroduction </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iCs/>
          <w:sz w:val="24"/>
          <w:szCs w:val="24"/>
          <w:lang w:val="en-GB"/>
        </w:rPr>
        <w:t xml:space="preserve">Cysticercosis is caused by the larval stage of the zoonotic tapeworm </w:t>
      </w:r>
      <w:r w:rsidRPr="005C7E89">
        <w:rPr>
          <w:rFonts w:ascii="Times New Roman" w:eastAsia="Times New Roman" w:hAnsi="Times New Roman"/>
          <w:i/>
          <w:iCs/>
          <w:sz w:val="24"/>
          <w:szCs w:val="24"/>
          <w:lang w:val="en-GB"/>
        </w:rPr>
        <w:t>Taenia solium</w:t>
      </w:r>
      <w:r w:rsidRPr="005C7E89">
        <w:rPr>
          <w:rFonts w:ascii="Times New Roman" w:eastAsia="Times New Roman" w:hAnsi="Times New Roman"/>
          <w:sz w:val="24"/>
          <w:szCs w:val="24"/>
          <w:lang w:val="en-GB"/>
        </w:rPr>
        <w:t xml:space="preserve"> in pigs and humans (</w:t>
      </w:r>
      <w:r>
        <w:rPr>
          <w:rFonts w:ascii="Times New Roman" w:hAnsi="Times New Roman"/>
          <w:sz w:val="24"/>
          <w:szCs w:val="24"/>
        </w:rPr>
        <w:t>Johansen</w:t>
      </w:r>
      <w:r w:rsidRPr="005C7E89">
        <w:rPr>
          <w:rFonts w:ascii="Times New Roman" w:eastAsia="Times New Roman" w:hAnsi="Times New Roman"/>
          <w:sz w:val="24"/>
          <w:szCs w:val="24"/>
        </w:rPr>
        <w:t xml:space="preserve"> </w:t>
      </w:r>
      <w:r w:rsidRPr="00A52678">
        <w:rPr>
          <w:rFonts w:ascii="Times New Roman" w:hAnsi="Times New Roman"/>
          <w:sz w:val="24"/>
          <w:szCs w:val="24"/>
        </w:rPr>
        <w:t>et al.,</w:t>
      </w:r>
      <w:r w:rsidRPr="005C7E89">
        <w:rPr>
          <w:rFonts w:ascii="Times New Roman" w:hAnsi="Times New Roman"/>
          <w:sz w:val="24"/>
          <w:szCs w:val="24"/>
        </w:rPr>
        <w:t xml:space="preserve"> 2017</w:t>
      </w:r>
      <w:r w:rsidRPr="005C7E89">
        <w:rPr>
          <w:rFonts w:ascii="Times New Roman" w:eastAsia="Times New Roman" w:hAnsi="Times New Roman"/>
          <w:sz w:val="24"/>
          <w:szCs w:val="24"/>
        </w:rPr>
        <w:t xml:space="preserve">). The disease poses a serious socio-economic impact on poor rural pig farmers and is </w:t>
      </w:r>
      <w:r w:rsidRPr="005C7E89">
        <w:rPr>
          <w:rFonts w:ascii="Times New Roman" w:eastAsia="Times New Roman" w:hAnsi="Times New Roman"/>
          <w:sz w:val="24"/>
          <w:szCs w:val="24"/>
          <w:lang w:val="en-GB"/>
        </w:rPr>
        <w:t xml:space="preserve">the significant cause of </w:t>
      </w:r>
      <w:r w:rsidRPr="005C7E89">
        <w:rPr>
          <w:rFonts w:ascii="Times New Roman" w:eastAsia="Times New Roman" w:hAnsi="Times New Roman"/>
          <w:sz w:val="24"/>
          <w:szCs w:val="24"/>
        </w:rPr>
        <w:t>acquired preventable</w:t>
      </w:r>
      <w:r w:rsidRPr="005C7E89">
        <w:rPr>
          <w:rFonts w:ascii="Times New Roman" w:eastAsia="Times New Roman" w:hAnsi="Times New Roman"/>
          <w:sz w:val="24"/>
          <w:szCs w:val="24"/>
          <w:lang w:val="en-GB"/>
        </w:rPr>
        <w:t xml:space="preserve"> epilepsy in humans worldwide (</w:t>
      </w:r>
      <w:r>
        <w:rPr>
          <w:rFonts w:ascii="Times New Roman" w:hAnsi="Times New Roman"/>
          <w:sz w:val="24"/>
          <w:szCs w:val="24"/>
        </w:rPr>
        <w:t>Johansen</w:t>
      </w:r>
      <w:r w:rsidRPr="005C7E89">
        <w:rPr>
          <w:rFonts w:ascii="Times New Roman" w:hAnsi="Times New Roman"/>
          <w:i/>
          <w:sz w:val="24"/>
          <w:szCs w:val="24"/>
        </w:rPr>
        <w:t xml:space="preserve"> </w:t>
      </w:r>
      <w:r w:rsidRPr="00A52678">
        <w:rPr>
          <w:rFonts w:ascii="Times New Roman" w:hAnsi="Times New Roman"/>
          <w:sz w:val="24"/>
          <w:szCs w:val="24"/>
        </w:rPr>
        <w:t>et al.,</w:t>
      </w:r>
      <w:r w:rsidRPr="005C7E89">
        <w:rPr>
          <w:rFonts w:ascii="Times New Roman" w:hAnsi="Times New Roman"/>
          <w:sz w:val="24"/>
          <w:szCs w:val="24"/>
        </w:rPr>
        <w:t xml:space="preserve"> 2017</w:t>
      </w:r>
      <w:r w:rsidRPr="005C7E89">
        <w:rPr>
          <w:rFonts w:ascii="Times New Roman" w:eastAsia="Times New Roman" w:hAnsi="Times New Roman"/>
          <w:sz w:val="24"/>
          <w:szCs w:val="24"/>
        </w:rPr>
        <w:t xml:space="preserve">). </w:t>
      </w:r>
      <w:r w:rsidRPr="005C7E89">
        <w:rPr>
          <w:rFonts w:ascii="Times New Roman" w:hAnsi="Times New Roman"/>
          <w:sz w:val="24"/>
          <w:szCs w:val="24"/>
          <w:shd w:val="clear" w:color="auto" w:fill="FFFFFF"/>
        </w:rPr>
        <w:t>The disease has been designated as one of the 17 neglected tropical diseases (NTDs) affecting the poorest people in the world (WHO, 2015</w:t>
      </w:r>
      <w:r>
        <w:rPr>
          <w:rFonts w:ascii="Times New Roman" w:hAnsi="Times New Roman"/>
          <w:sz w:val="24"/>
          <w:szCs w:val="24"/>
          <w:shd w:val="clear" w:color="auto" w:fill="FFFFFF"/>
        </w:rPr>
        <w:t>;</w:t>
      </w:r>
      <w:r>
        <w:rPr>
          <w:rFonts w:ascii="Times New Roman" w:hAnsi="Times New Roman"/>
          <w:sz w:val="24"/>
          <w:szCs w:val="24"/>
        </w:rPr>
        <w:t xml:space="preserve"> Johansen</w:t>
      </w:r>
      <w:r w:rsidRPr="005C7E89">
        <w:rPr>
          <w:rFonts w:ascii="Times New Roman" w:hAnsi="Times New Roman"/>
          <w:sz w:val="24"/>
          <w:szCs w:val="24"/>
        </w:rPr>
        <w:t xml:space="preserve"> </w:t>
      </w:r>
      <w:r w:rsidRPr="00A52678">
        <w:rPr>
          <w:rFonts w:ascii="Times New Roman" w:hAnsi="Times New Roman"/>
          <w:sz w:val="24"/>
          <w:szCs w:val="24"/>
        </w:rPr>
        <w:t>et al</w:t>
      </w:r>
      <w:r w:rsidRPr="005C7E89">
        <w:rPr>
          <w:rFonts w:ascii="Times New Roman" w:hAnsi="Times New Roman"/>
          <w:sz w:val="24"/>
          <w:szCs w:val="24"/>
        </w:rPr>
        <w:t>., 2017</w:t>
      </w:r>
      <w:r w:rsidRPr="005C7E89">
        <w:rPr>
          <w:rFonts w:ascii="Times New Roman" w:hAnsi="Times New Roman"/>
          <w:sz w:val="24"/>
          <w:szCs w:val="24"/>
          <w:shd w:val="clear" w:color="auto" w:fill="FFFFFF"/>
        </w:rPr>
        <w:t xml:space="preserve">). </w:t>
      </w:r>
      <w:r w:rsidRPr="005C7E89">
        <w:rPr>
          <w:rFonts w:ascii="Times New Roman" w:eastAsia="Times New Roman" w:hAnsi="Times New Roman"/>
          <w:sz w:val="24"/>
          <w:szCs w:val="24"/>
        </w:rPr>
        <w:t xml:space="preserve">The infection has been well-thought-of as an exclusively economic problem, as it impacts on animal production.  Cysticercosis affects food security due to downgrading and total condemnation of affected meat, or confiscation of live animals </w:t>
      </w:r>
      <w:r w:rsidRPr="005C7E89">
        <w:rPr>
          <w:rFonts w:ascii="Times New Roman" w:eastAsia="Times New Roman" w:hAnsi="Times New Roman"/>
          <w:sz w:val="24"/>
          <w:szCs w:val="24"/>
          <w:lang w:val="en"/>
        </w:rPr>
        <w:t>(</w:t>
      </w:r>
      <w:r>
        <w:rPr>
          <w:rFonts w:ascii="Times New Roman" w:hAnsi="Times New Roman"/>
          <w:sz w:val="24"/>
          <w:szCs w:val="24"/>
        </w:rPr>
        <w:t>Trevisan</w:t>
      </w:r>
      <w:r w:rsidRPr="005C7E89">
        <w:rPr>
          <w:rFonts w:ascii="Times New Roman" w:hAnsi="Times New Roman"/>
          <w:i/>
          <w:sz w:val="24"/>
          <w:szCs w:val="24"/>
        </w:rPr>
        <w:t xml:space="preserve"> </w:t>
      </w:r>
      <w:r w:rsidRPr="00A52678">
        <w:rPr>
          <w:rFonts w:ascii="Times New Roman" w:hAnsi="Times New Roman"/>
          <w:sz w:val="24"/>
          <w:szCs w:val="24"/>
        </w:rPr>
        <w:t>et al.,</w:t>
      </w:r>
      <w:r w:rsidRPr="005C7E89">
        <w:rPr>
          <w:rFonts w:ascii="Times New Roman" w:hAnsi="Times New Roman"/>
          <w:sz w:val="24"/>
          <w:szCs w:val="24"/>
        </w:rPr>
        <w:t xml:space="preserve"> 2017</w:t>
      </w:r>
      <w:r w:rsidRPr="005C7E89">
        <w:rPr>
          <w:rFonts w:ascii="Times New Roman" w:eastAsia="Times New Roman" w:hAnsi="Times New Roman"/>
          <w:sz w:val="24"/>
          <w:szCs w:val="24"/>
          <w:lang w:val="en"/>
        </w:rPr>
        <w:t>). These</w:t>
      </w:r>
      <w:r w:rsidRPr="005C7E89">
        <w:rPr>
          <w:rFonts w:ascii="Times New Roman" w:eastAsia="Times New Roman" w:hAnsi="Times New Roman"/>
          <w:sz w:val="24"/>
          <w:szCs w:val="24"/>
        </w:rPr>
        <w:t xml:space="preserve"> reduces income and renders it an important source of protein unsafe for consumption (</w:t>
      </w:r>
      <w:r w:rsidRPr="005C7E89">
        <w:rPr>
          <w:rFonts w:ascii="Times New Roman" w:hAnsi="Times New Roman"/>
          <w:sz w:val="24"/>
          <w:szCs w:val="24"/>
        </w:rPr>
        <w:t xml:space="preserve">Johansen  </w:t>
      </w:r>
      <w:r w:rsidRPr="005C7E89">
        <w:rPr>
          <w:rFonts w:ascii="Times New Roman" w:hAnsi="Times New Roman"/>
          <w:i/>
          <w:sz w:val="24"/>
          <w:szCs w:val="24"/>
        </w:rPr>
        <w:t xml:space="preserve"> </w:t>
      </w:r>
      <w:r w:rsidRPr="00A52678">
        <w:rPr>
          <w:rFonts w:ascii="Times New Roman" w:hAnsi="Times New Roman"/>
          <w:sz w:val="24"/>
          <w:szCs w:val="24"/>
        </w:rPr>
        <w:t>et al</w:t>
      </w:r>
      <w:r w:rsidRPr="005C7E89">
        <w:rPr>
          <w:rFonts w:ascii="Times New Roman" w:hAnsi="Times New Roman"/>
          <w:sz w:val="24"/>
          <w:szCs w:val="24"/>
        </w:rPr>
        <w:t>., 2017</w:t>
      </w:r>
      <w:r w:rsidRPr="005C7E89">
        <w:rPr>
          <w:rFonts w:ascii="Times New Roman" w:eastAsia="Times New Roman" w:hAnsi="Times New Roman"/>
          <w:sz w:val="24"/>
          <w:szCs w:val="24"/>
        </w:rPr>
        <w:t>; WHO, 2015).</w:t>
      </w:r>
    </w:p>
    <w:p w:rsidR="00A52678" w:rsidRDefault="00715F6A" w:rsidP="00A52678">
      <w:pPr>
        <w:spacing w:after="0" w:line="480" w:lineRule="auto"/>
        <w:jc w:val="both"/>
        <w:textAlignment w:val="baseline"/>
        <w:rPr>
          <w:rFonts w:ascii="Times New Roman" w:hAnsi="Times New Roman"/>
          <w:b/>
          <w:sz w:val="24"/>
          <w:szCs w:val="24"/>
          <w:shd w:val="clear" w:color="auto" w:fill="FFFFFF"/>
        </w:rPr>
      </w:pPr>
      <w:r>
        <w:rPr>
          <w:rFonts w:ascii="Times New Roman" w:hAnsi="Times New Roman"/>
          <w:b/>
          <w:sz w:val="24"/>
          <w:szCs w:val="24"/>
          <w:shd w:val="clear" w:color="auto" w:fill="FFFFFF"/>
        </w:rPr>
        <w:t>2.</w:t>
      </w:r>
      <w:r w:rsidR="00A52678">
        <w:rPr>
          <w:rFonts w:ascii="Times New Roman" w:hAnsi="Times New Roman"/>
          <w:b/>
          <w:sz w:val="24"/>
          <w:szCs w:val="24"/>
          <w:shd w:val="clear" w:color="auto" w:fill="FFFFFF"/>
        </w:rPr>
        <w:t xml:space="preserve"> History</w:t>
      </w:r>
    </w:p>
    <w:p w:rsidR="00A52678" w:rsidRPr="005C7E89" w:rsidRDefault="00A52678" w:rsidP="00A52678">
      <w:pPr>
        <w:spacing w:after="0" w:line="480" w:lineRule="auto"/>
        <w:jc w:val="both"/>
        <w:textAlignment w:val="baseline"/>
        <w:rPr>
          <w:rFonts w:ascii="Times New Roman" w:eastAsia="Times New Roman" w:hAnsi="Times New Roman"/>
          <w:b/>
          <w:bCs/>
          <w:caps/>
          <w:sz w:val="24"/>
          <w:szCs w:val="24"/>
        </w:rPr>
      </w:pPr>
      <w:r>
        <w:rPr>
          <w:rFonts w:ascii="Times New Roman" w:hAnsi="Times New Roman"/>
          <w:b/>
          <w:sz w:val="24"/>
          <w:szCs w:val="24"/>
          <w:shd w:val="clear" w:color="auto" w:fill="FFFFFF"/>
        </w:rPr>
        <w:t xml:space="preserve">2.1 </w:t>
      </w:r>
      <w:r w:rsidRPr="005C7E89">
        <w:rPr>
          <w:rFonts w:ascii="Times New Roman" w:hAnsi="Times New Roman"/>
          <w:b/>
          <w:sz w:val="24"/>
          <w:szCs w:val="24"/>
          <w:shd w:val="clear" w:color="auto" w:fill="FFFFFF"/>
        </w:rPr>
        <w:t>Case description</w:t>
      </w:r>
    </w:p>
    <w:p w:rsidR="00A52678" w:rsidRPr="005C7E89" w:rsidRDefault="00AC0A38" w:rsidP="00A52678">
      <w:pPr>
        <w:spacing w:after="0" w:line="480" w:lineRule="auto"/>
        <w:jc w:val="both"/>
        <w:textAlignment w:val="baseline"/>
        <w:rPr>
          <w:rFonts w:ascii="Times New Roman" w:eastAsia="Times New Roman" w:hAnsi="Times New Roman"/>
          <w:sz w:val="24"/>
          <w:szCs w:val="24"/>
        </w:rPr>
      </w:pPr>
      <w:r w:rsidRPr="00AC0A38">
        <w:rPr>
          <w:rFonts w:ascii="Times New Roman" w:hAnsi="Times New Roman" w:cs="Times New Roman"/>
          <w:color w:val="222222"/>
          <w:sz w:val="24"/>
          <w:szCs w:val="24"/>
          <w:shd w:val="clear" w:color="auto" w:fill="FFFFFF"/>
        </w:rPr>
        <w:t>In the spring of 2016 (6th March</w:t>
      </w:r>
      <w:r>
        <w:rPr>
          <w:rFonts w:ascii="Times New Roman" w:hAnsi="Times New Roman" w:cs="Times New Roman"/>
          <w:color w:val="222222"/>
          <w:sz w:val="24"/>
          <w:szCs w:val="24"/>
          <w:shd w:val="clear" w:color="auto" w:fill="FFFFFF"/>
        </w:rPr>
        <w:t xml:space="preserve">), a Veterinarian was invited </w:t>
      </w:r>
      <w:r w:rsidR="00A52678" w:rsidRPr="005C7E89">
        <w:rPr>
          <w:rFonts w:ascii="Times New Roman" w:eastAsia="Times New Roman" w:hAnsi="Times New Roman"/>
          <w:sz w:val="24"/>
          <w:szCs w:val="24"/>
        </w:rPr>
        <w:t xml:space="preserve">by a pig farmer for the routine deworming of a herd of 20 pigs raised under a supposedly intensive system of management in buka –bakwai close to Federal </w:t>
      </w:r>
      <w:r w:rsidR="00996648">
        <w:rPr>
          <w:rFonts w:ascii="Times New Roman" w:eastAsia="Times New Roman" w:hAnsi="Times New Roman"/>
          <w:sz w:val="24"/>
          <w:szCs w:val="24"/>
        </w:rPr>
        <w:t>Low-cost estate in Jos Plateau S</w:t>
      </w:r>
      <w:r w:rsidR="00A52678" w:rsidRPr="005C7E89">
        <w:rPr>
          <w:rFonts w:ascii="Times New Roman" w:eastAsia="Times New Roman" w:hAnsi="Times New Roman"/>
          <w:sz w:val="24"/>
          <w:szCs w:val="24"/>
        </w:rPr>
        <w:t xml:space="preserve">tate, Nigeria.  The family has a history of raising pigs for over 28 years and pigs were regularly dewormed with </w:t>
      </w:r>
      <w:r w:rsidRPr="00AC0A38">
        <w:rPr>
          <w:rFonts w:ascii="Times New Roman" w:hAnsi="Times New Roman" w:cs="Times New Roman"/>
          <w:color w:val="222222"/>
          <w:sz w:val="24"/>
          <w:szCs w:val="24"/>
          <w:shd w:val="clear" w:color="auto" w:fill="FFFFFF"/>
        </w:rPr>
        <w:t>Ivermectin by Veterinarians</w:t>
      </w:r>
      <w:r>
        <w:rPr>
          <w:rFonts w:ascii="Arial" w:hAnsi="Arial" w:cs="Arial"/>
          <w:color w:val="222222"/>
          <w:shd w:val="clear" w:color="auto" w:fill="FFFFFF"/>
        </w:rPr>
        <w:t>.</w:t>
      </w:r>
      <w:r w:rsidR="00A52678" w:rsidRPr="005C7E89">
        <w:rPr>
          <w:rFonts w:ascii="Times New Roman" w:eastAsia="Times New Roman" w:hAnsi="Times New Roman"/>
          <w:sz w:val="24"/>
          <w:szCs w:val="24"/>
        </w:rPr>
        <w:t xml:space="preserve"> The farmer reported that he regularly slaughters his pigs at home without any form of meat inspection by veterinary or health authorities. He further reported that </w:t>
      </w:r>
      <w:r w:rsidR="00A52678" w:rsidRPr="005C7E89">
        <w:rPr>
          <w:rFonts w:ascii="Times New Roman" w:hAnsi="Times New Roman"/>
          <w:sz w:val="24"/>
          <w:szCs w:val="24"/>
        </w:rPr>
        <w:t>the pigs were served with both well and stream water and that although he had latrine, most family members defecate in the open bush especially during the farming season.</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 xml:space="preserve">One of the pigs; a two-year-old boar was observed to show signs of exhaustion, gasping, ataxia unsteady gait with raised shoulders. Close systematic physical examination revealed the presence </w:t>
      </w:r>
      <w:r w:rsidRPr="005C7E89">
        <w:rPr>
          <w:rFonts w:ascii="Times New Roman" w:eastAsia="Times New Roman" w:hAnsi="Times New Roman"/>
          <w:sz w:val="24"/>
          <w:szCs w:val="24"/>
        </w:rPr>
        <w:lastRenderedPageBreak/>
        <w:t>of multiple cysts on the sub-mucosal surface of the tongue, especially on the dorsal and ventral parts. The farmer was advised to sacrifice the boar for public health reasons. To enforce the condemnation, the boar w</w:t>
      </w:r>
      <w:r w:rsidR="00AC0A38">
        <w:rPr>
          <w:rFonts w:ascii="Times New Roman" w:eastAsia="Times New Roman" w:hAnsi="Times New Roman"/>
          <w:sz w:val="24"/>
          <w:szCs w:val="24"/>
        </w:rPr>
        <w:t>as bought from the client</w:t>
      </w:r>
      <w:r w:rsidRPr="005C7E89">
        <w:rPr>
          <w:rFonts w:ascii="Times New Roman" w:eastAsia="Times New Roman" w:hAnsi="Times New Roman"/>
          <w:sz w:val="24"/>
          <w:szCs w:val="24"/>
        </w:rPr>
        <w:t xml:space="preserve"> </w:t>
      </w:r>
      <w:r w:rsidR="00AC0A38" w:rsidRPr="00AC0A38">
        <w:rPr>
          <w:rFonts w:ascii="Times New Roman" w:hAnsi="Times New Roman" w:cs="Times New Roman"/>
          <w:color w:val="222222"/>
          <w:sz w:val="24"/>
          <w:szCs w:val="24"/>
          <w:shd w:val="clear" w:color="auto" w:fill="FFFFFF"/>
        </w:rPr>
        <w:t>by the Veterinarian for</w:t>
      </w:r>
      <w:r w:rsidR="00AC0A38" w:rsidRPr="005C7E89">
        <w:rPr>
          <w:rFonts w:ascii="Times New Roman" w:eastAsia="Times New Roman" w:hAnsi="Times New Roman"/>
          <w:sz w:val="24"/>
          <w:szCs w:val="24"/>
        </w:rPr>
        <w:t xml:space="preserve"> </w:t>
      </w:r>
      <w:r w:rsidRPr="005C7E89">
        <w:rPr>
          <w:rFonts w:ascii="Times New Roman" w:eastAsia="Times New Roman" w:hAnsi="Times New Roman"/>
          <w:sz w:val="24"/>
          <w:szCs w:val="24"/>
        </w:rPr>
        <w:t xml:space="preserve">euthanasia and post mortem examination.  </w:t>
      </w:r>
    </w:p>
    <w:p w:rsidR="00A52678" w:rsidRPr="00963B18" w:rsidRDefault="00A52678" w:rsidP="00A52678">
      <w:pPr>
        <w:pStyle w:val="Subtitle"/>
        <w:spacing w:after="0" w:line="480" w:lineRule="auto"/>
        <w:jc w:val="both"/>
        <w:rPr>
          <w:rFonts w:ascii="Times New Roman" w:hAnsi="Times New Roman"/>
          <w:b/>
          <w:color w:val="auto"/>
          <w:sz w:val="24"/>
          <w:szCs w:val="24"/>
        </w:rPr>
      </w:pPr>
      <w:r>
        <w:rPr>
          <w:rFonts w:ascii="Times New Roman" w:hAnsi="Times New Roman"/>
          <w:b/>
          <w:color w:val="auto"/>
          <w:sz w:val="24"/>
          <w:szCs w:val="24"/>
        </w:rPr>
        <w:t xml:space="preserve">2.2 </w:t>
      </w:r>
      <w:r w:rsidRPr="00963B18">
        <w:rPr>
          <w:rFonts w:ascii="Times New Roman" w:hAnsi="Times New Roman"/>
          <w:b/>
          <w:color w:val="auto"/>
          <w:sz w:val="24"/>
          <w:szCs w:val="24"/>
        </w:rPr>
        <w:t>Post mortem and histopathological findings</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The animal was humanely sacrificed and post mortem examination was conducted. The affected tissues were harvested, fixed in 10 percent buffered formaldehyde and processed</w:t>
      </w:r>
      <w:r w:rsidRPr="005C7E89">
        <w:rPr>
          <w:rFonts w:ascii="Times New Roman" w:hAnsi="Times New Roman"/>
          <w:sz w:val="24"/>
          <w:szCs w:val="24"/>
        </w:rPr>
        <w:t xml:space="preserve"> at the Central Diagnostic Division, NVRI Vom. Five µm paraffin-wax sections of organs were dewaxed and stained with hematoxylin-eosin (</w:t>
      </w:r>
      <w:r w:rsidRPr="005C7E89">
        <w:rPr>
          <w:rFonts w:ascii="Times New Roman" w:hAnsi="Times New Roman"/>
          <w:color w:val="202122"/>
          <w:sz w:val="24"/>
          <w:szCs w:val="24"/>
          <w:shd w:val="clear" w:color="auto" w:fill="FFFFFF"/>
        </w:rPr>
        <w:t>Titford</w:t>
      </w:r>
      <w:r>
        <w:rPr>
          <w:rFonts w:ascii="Times New Roman" w:eastAsia="Times New Roman" w:hAnsi="Times New Roman"/>
          <w:sz w:val="24"/>
          <w:szCs w:val="24"/>
        </w:rPr>
        <w:t xml:space="preserve"> </w:t>
      </w:r>
      <w:r w:rsidRPr="005C7E89">
        <w:rPr>
          <w:rFonts w:ascii="Times New Roman" w:eastAsia="Times New Roman" w:hAnsi="Times New Roman"/>
          <w:sz w:val="24"/>
          <w:szCs w:val="24"/>
        </w:rPr>
        <w:t>, 2009). The processed tissues were</w:t>
      </w:r>
      <w:r w:rsidRPr="005C7E89">
        <w:rPr>
          <w:rFonts w:ascii="Times New Roman" w:hAnsi="Times New Roman"/>
          <w:sz w:val="24"/>
          <w:szCs w:val="24"/>
        </w:rPr>
        <w:t xml:space="preserve"> mounted on charged microscope slides and observed under a Carl Zeiss light microscope for histopathological changes.</w:t>
      </w:r>
      <w:r w:rsidRPr="005C7E89">
        <w:rPr>
          <w:rFonts w:ascii="Times New Roman" w:eastAsia="Times New Roman" w:hAnsi="Times New Roman"/>
          <w:sz w:val="24"/>
          <w:szCs w:val="24"/>
        </w:rPr>
        <w:t xml:space="preserve"> </w:t>
      </w:r>
    </w:p>
    <w:p w:rsidR="00A52678" w:rsidRDefault="00A52678" w:rsidP="00A52678">
      <w:pPr>
        <w:spacing w:after="0" w:line="480" w:lineRule="auto"/>
        <w:jc w:val="both"/>
        <w:textAlignment w:val="baseline"/>
        <w:rPr>
          <w:rFonts w:ascii="Times New Roman" w:eastAsia="Times New Roman" w:hAnsi="Times New Roman"/>
          <w:sz w:val="24"/>
          <w:szCs w:val="24"/>
        </w:rPr>
      </w:pPr>
    </w:p>
    <w:p w:rsidR="00A52678" w:rsidRDefault="00A52678" w:rsidP="00A52678">
      <w:pPr>
        <w:spacing w:after="0" w:line="480" w:lineRule="auto"/>
        <w:jc w:val="both"/>
        <w:textAlignment w:val="baseline"/>
        <w:rPr>
          <w:rFonts w:ascii="Times New Roman" w:eastAsia="Times New Roman" w:hAnsi="Times New Roman"/>
          <w:sz w:val="24"/>
          <w:szCs w:val="24"/>
        </w:rPr>
      </w:pPr>
      <w:r>
        <w:rPr>
          <w:rFonts w:ascii="Times New Roman" w:eastAsia="Times New Roman" w:hAnsi="Times New Roman"/>
          <w:b/>
          <w:sz w:val="24"/>
          <w:szCs w:val="24"/>
        </w:rPr>
        <w:t xml:space="preserve">2.3 </w:t>
      </w:r>
      <w:r w:rsidRPr="005C7E89">
        <w:rPr>
          <w:rFonts w:ascii="Times New Roman" w:eastAsia="Times New Roman" w:hAnsi="Times New Roman"/>
          <w:b/>
          <w:sz w:val="24"/>
          <w:szCs w:val="24"/>
        </w:rPr>
        <w:t xml:space="preserve">Gross pathological </w:t>
      </w:r>
      <w:r w:rsidRPr="005C7E89">
        <w:rPr>
          <w:rFonts w:ascii="Times New Roman" w:eastAsia="Times New Roman" w:hAnsi="Times New Roman"/>
          <w:sz w:val="24"/>
          <w:szCs w:val="24"/>
        </w:rPr>
        <w:t xml:space="preserve">findings reveals generalized </w:t>
      </w:r>
      <w:r w:rsidRPr="005C7E89">
        <w:rPr>
          <w:rFonts w:ascii="Times New Roman" w:eastAsia="Times New Roman" w:hAnsi="Times New Roman"/>
          <w:sz w:val="24"/>
          <w:szCs w:val="24"/>
          <w:lang w:val="en-GB"/>
        </w:rPr>
        <w:t>systemic multiple organ parasitosis</w:t>
      </w:r>
      <w:r w:rsidRPr="005C7E89">
        <w:rPr>
          <w:rFonts w:ascii="Times New Roman" w:eastAsia="Times New Roman" w:hAnsi="Times New Roman"/>
          <w:sz w:val="24"/>
          <w:szCs w:val="24"/>
        </w:rPr>
        <w:t xml:space="preserve"> involving the tongue, heart, vertebral column, pericardium, myocardium, skeletal muscles (masseter, biceps, intercostal, diaphragm and abdominal muscles), meninges, brain, kidneys, lymph nodes, liver, lungs, and spleen </w:t>
      </w:r>
      <w:r>
        <w:rPr>
          <w:rFonts w:ascii="Times New Roman" w:eastAsia="Times New Roman" w:hAnsi="Times New Roman"/>
          <w:sz w:val="24"/>
          <w:szCs w:val="24"/>
        </w:rPr>
        <w:t>(Figure 1-2</w:t>
      </w:r>
      <w:r w:rsidRPr="005C7E89">
        <w:rPr>
          <w:rFonts w:ascii="Times New Roman" w:eastAsia="Times New Roman" w:hAnsi="Times New Roman"/>
          <w:sz w:val="24"/>
          <w:szCs w:val="24"/>
        </w:rPr>
        <w:t>).</w:t>
      </w:r>
    </w:p>
    <w:p w:rsidR="00A52678" w:rsidRPr="009012C4" w:rsidRDefault="00A52678" w:rsidP="009012C4">
      <w:pPr>
        <w:pStyle w:val="Caption"/>
        <w:spacing w:after="0"/>
        <w:jc w:val="both"/>
        <w:rPr>
          <w:rFonts w:ascii="Times New Roman" w:hAnsi="Times New Roman"/>
          <w:b/>
          <w:i w:val="0"/>
          <w:sz w:val="24"/>
          <w:szCs w:val="24"/>
        </w:rPr>
      </w:pPr>
    </w:p>
    <w:p w:rsidR="00A52678" w:rsidRDefault="00A52678" w:rsidP="00A52678">
      <w:pPr>
        <w:spacing w:after="0" w:line="240" w:lineRule="auto"/>
        <w:jc w:val="both"/>
        <w:rPr>
          <w:rFonts w:ascii="Times New Roman" w:hAnsi="Times New Roman"/>
          <w:sz w:val="24"/>
          <w:szCs w:val="24"/>
          <w:lang w:val="en-GB"/>
        </w:rPr>
      </w:pPr>
    </w:p>
    <w:p w:rsidR="00996648" w:rsidRDefault="00A52678" w:rsidP="00A52678">
      <w:pPr>
        <w:spacing w:after="0" w:line="480" w:lineRule="auto"/>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2.4</w:t>
      </w:r>
      <w:r w:rsidR="00996648">
        <w:rPr>
          <w:rFonts w:ascii="Times New Roman" w:eastAsia="Times New Roman" w:hAnsi="Times New Roman"/>
          <w:b/>
          <w:sz w:val="24"/>
          <w:szCs w:val="24"/>
        </w:rPr>
        <w:t xml:space="preserve"> 4 Histopathology</w:t>
      </w:r>
      <w:r>
        <w:rPr>
          <w:rFonts w:ascii="Times New Roman" w:eastAsia="Times New Roman" w:hAnsi="Times New Roman"/>
          <w:b/>
          <w:sz w:val="24"/>
          <w:szCs w:val="24"/>
        </w:rPr>
        <w:t xml:space="preserve"> </w:t>
      </w:r>
    </w:p>
    <w:p w:rsidR="00A52678" w:rsidRPr="005C7E89" w:rsidRDefault="00A52678" w:rsidP="00A52678">
      <w:pPr>
        <w:spacing w:after="0" w:line="480" w:lineRule="auto"/>
        <w:jc w:val="both"/>
        <w:textAlignment w:val="baseline"/>
        <w:rPr>
          <w:rFonts w:ascii="Times New Roman" w:eastAsia="Times New Roman" w:hAnsi="Times New Roman"/>
          <w:sz w:val="24"/>
          <w:szCs w:val="24"/>
        </w:rPr>
      </w:pPr>
      <w:r w:rsidRPr="00996648">
        <w:rPr>
          <w:rFonts w:ascii="Times New Roman" w:eastAsia="Times New Roman" w:hAnsi="Times New Roman"/>
          <w:sz w:val="24"/>
          <w:szCs w:val="24"/>
        </w:rPr>
        <w:t>Histopathologically,</w:t>
      </w:r>
      <w:r w:rsidRPr="005C7E89">
        <w:rPr>
          <w:rFonts w:ascii="Times New Roman" w:eastAsia="Times New Roman" w:hAnsi="Times New Roman"/>
          <w:sz w:val="24"/>
          <w:szCs w:val="24"/>
        </w:rPr>
        <w:t xml:space="preserve"> the affected organ showed irregularly round cestode parasite cyst up to </w:t>
      </w:r>
      <w:r w:rsidR="006F48D6" w:rsidRPr="006F48D6">
        <w:rPr>
          <w:rFonts w:ascii="Times New Roman" w:hAnsi="Times New Roman" w:cs="Times New Roman"/>
          <w:color w:val="222222"/>
          <w:sz w:val="24"/>
          <w:szCs w:val="24"/>
          <w:shd w:val="clear" w:color="auto" w:fill="FFFFFF"/>
        </w:rPr>
        <w:t>200 µm in diameter</w:t>
      </w:r>
      <w:r w:rsidRPr="006F48D6">
        <w:rPr>
          <w:rFonts w:ascii="Times New Roman" w:eastAsia="Times New Roman" w:hAnsi="Times New Roman" w:cs="Times New Roman"/>
          <w:sz w:val="24"/>
          <w:szCs w:val="24"/>
        </w:rPr>
        <w:t>. The</w:t>
      </w:r>
      <w:r w:rsidRPr="005C7E89">
        <w:rPr>
          <w:rFonts w:ascii="Times New Roman" w:eastAsia="Times New Roman" w:hAnsi="Times New Roman"/>
          <w:sz w:val="24"/>
          <w:szCs w:val="24"/>
        </w:rPr>
        <w:t xml:space="preserve"> cysts are composed of an outer cuticle, a cellular layer and an inner loose layer with a marginated scolex (cephalic), sucker and hooklets (</w:t>
      </w:r>
      <w:r>
        <w:rPr>
          <w:rFonts w:ascii="Times New Roman" w:eastAsia="Times New Roman" w:hAnsi="Times New Roman"/>
          <w:sz w:val="24"/>
          <w:szCs w:val="24"/>
        </w:rPr>
        <w:t xml:space="preserve">Figure </w:t>
      </w:r>
      <w:r w:rsidRPr="005C7E89">
        <w:rPr>
          <w:rFonts w:ascii="Times New Roman" w:hAnsi="Times New Roman"/>
          <w:noProof/>
          <w:sz w:val="24"/>
          <w:szCs w:val="24"/>
        </w:rPr>
        <w:t>3- 4</w:t>
      </w:r>
      <w:r w:rsidRPr="005C7E89">
        <w:rPr>
          <w:rFonts w:ascii="Times New Roman" w:eastAsia="Times New Roman" w:hAnsi="Times New Roman"/>
          <w:sz w:val="24"/>
          <w:szCs w:val="24"/>
        </w:rPr>
        <w:t>) which is consistent with cysticercus larva. In some instances, the cysts in the organs were calcified.</w:t>
      </w:r>
    </w:p>
    <w:p w:rsidR="00A52678" w:rsidRPr="001318D5" w:rsidRDefault="00A52678" w:rsidP="00A52678">
      <w:pPr>
        <w:spacing w:after="0" w:line="480" w:lineRule="auto"/>
        <w:jc w:val="both"/>
        <w:textAlignment w:val="baseline"/>
        <w:rPr>
          <w:rFonts w:ascii="Times New Roman" w:hAnsi="Times New Roman"/>
          <w:b/>
          <w:sz w:val="24"/>
          <w:szCs w:val="24"/>
        </w:rPr>
      </w:pPr>
    </w:p>
    <w:p w:rsidR="000B7CA0" w:rsidRPr="000B7CA0" w:rsidRDefault="000B7CA0" w:rsidP="009842B2">
      <w:pPr>
        <w:pStyle w:val="NoSpacing"/>
        <w:rPr>
          <w:shd w:val="clear" w:color="auto" w:fill="FFFFFF"/>
        </w:rPr>
      </w:pPr>
      <w:r w:rsidRPr="009842B2">
        <w:rPr>
          <w:b/>
          <w:shd w:val="clear" w:color="auto" w:fill="FFFFFF"/>
        </w:rPr>
        <w:t>2.5 Stool examination of the client</w:t>
      </w:r>
      <w:r w:rsidRPr="009842B2">
        <w:rPr>
          <w:shd w:val="clear" w:color="auto" w:fill="FFFFFF"/>
        </w:rPr>
        <w:br/>
      </w:r>
      <w:r w:rsidRPr="000B7CA0">
        <w:rPr>
          <w:shd w:val="clear" w:color="auto" w:fill="FFFFFF"/>
        </w:rPr>
        <w:t xml:space="preserve">Stool samples were collected from eight family members of the client and examined in the laboratory of </w:t>
      </w:r>
      <w:r w:rsidRPr="000B7CA0">
        <w:rPr>
          <w:shd w:val="clear" w:color="auto" w:fill="FFFFFF"/>
        </w:rPr>
        <w:lastRenderedPageBreak/>
        <w:t xml:space="preserve">parasitology at the National Veterinary Research Institute Vom </w:t>
      </w:r>
      <w:r w:rsidR="000A45CC">
        <w:rPr>
          <w:shd w:val="clear" w:color="auto" w:fill="FFFFFF"/>
        </w:rPr>
        <w:t xml:space="preserve">Plateau State </w:t>
      </w:r>
      <w:r w:rsidRPr="000B7CA0">
        <w:rPr>
          <w:shd w:val="clear" w:color="auto" w:fill="FFFFFF"/>
        </w:rPr>
        <w:t>Nigeria by the formal ether sedimentation technique. No parasite egg was found in all the examined stool samples.</w:t>
      </w:r>
    </w:p>
    <w:p w:rsidR="00A52678" w:rsidRPr="000D20BB" w:rsidRDefault="00A52678" w:rsidP="00A52678">
      <w:pPr>
        <w:spacing w:after="0" w:line="480" w:lineRule="auto"/>
        <w:jc w:val="both"/>
        <w:textAlignment w:val="baseline"/>
        <w:rPr>
          <w:rFonts w:ascii="Times New Roman" w:hAnsi="Times New Roman"/>
          <w:b/>
          <w:sz w:val="24"/>
          <w:szCs w:val="24"/>
        </w:rPr>
      </w:pPr>
      <w:r w:rsidRPr="000D20BB">
        <w:rPr>
          <w:rFonts w:ascii="Times New Roman" w:hAnsi="Times New Roman"/>
          <w:b/>
          <w:sz w:val="24"/>
          <w:szCs w:val="24"/>
        </w:rPr>
        <w:t>2.6 Management</w:t>
      </w:r>
      <w:r w:rsidR="001318D5">
        <w:rPr>
          <w:rFonts w:ascii="Times New Roman" w:hAnsi="Times New Roman"/>
          <w:b/>
          <w:sz w:val="24"/>
          <w:szCs w:val="24"/>
        </w:rPr>
        <w:t xml:space="preserve"> of pigs</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 xml:space="preserve">The remaining pigs were dewormed with Ivermectin injection 1% (Ivomec injection </w:t>
      </w:r>
      <w:r w:rsidRPr="005C7E89">
        <w:rPr>
          <w:rFonts w:ascii="Times New Roman" w:hAnsi="Times New Roman"/>
          <w:sz w:val="24"/>
          <w:szCs w:val="24"/>
          <w:shd w:val="clear" w:color="auto" w:fill="FFFFFF"/>
        </w:rPr>
        <w:t>Merial Canada</w:t>
      </w:r>
      <w:r w:rsidRPr="005C7E89">
        <w:rPr>
          <w:rFonts w:ascii="Times New Roman" w:eastAsia="Times New Roman" w:hAnsi="Times New Roman"/>
          <w:sz w:val="24"/>
          <w:szCs w:val="24"/>
        </w:rPr>
        <w:t>) subcutaneously at a recommended dose of 300µg mcg /kg body weight.</w:t>
      </w:r>
    </w:p>
    <w:p w:rsidR="00A52678" w:rsidRDefault="00A52678" w:rsidP="00A52678">
      <w:pPr>
        <w:spacing w:after="0" w:line="480" w:lineRule="auto"/>
        <w:jc w:val="both"/>
        <w:textAlignment w:val="baseline"/>
        <w:rPr>
          <w:rFonts w:ascii="Times New Roman" w:eastAsia="Times New Roman" w:hAnsi="Times New Roman"/>
          <w:sz w:val="24"/>
          <w:szCs w:val="24"/>
        </w:rPr>
      </w:pPr>
    </w:p>
    <w:p w:rsidR="00A52678" w:rsidRPr="00B85A24" w:rsidRDefault="00B85A24" w:rsidP="00A52678">
      <w:pPr>
        <w:spacing w:after="0" w:line="480" w:lineRule="auto"/>
        <w:jc w:val="both"/>
        <w:textAlignment w:val="baseline"/>
        <w:rPr>
          <w:rFonts w:ascii="Times New Roman" w:eastAsia="Times New Roman" w:hAnsi="Times New Roman" w:cs="Times New Roman"/>
          <w:b/>
          <w:sz w:val="24"/>
          <w:szCs w:val="24"/>
        </w:rPr>
      </w:pPr>
      <w:r w:rsidRPr="00B85A24">
        <w:rPr>
          <w:rFonts w:ascii="Times New Roman" w:hAnsi="Times New Roman" w:cs="Times New Roman"/>
          <w:b/>
          <w:color w:val="222222"/>
          <w:sz w:val="24"/>
          <w:szCs w:val="24"/>
          <w:shd w:val="clear" w:color="auto" w:fill="FFFFFF"/>
        </w:rPr>
        <w:t>3. Discussion</w:t>
      </w:r>
      <w:r w:rsidRPr="00B85A24">
        <w:rPr>
          <w:rFonts w:ascii="Times New Roman" w:eastAsia="Times New Roman" w:hAnsi="Times New Roman" w:cs="Times New Roman"/>
          <w:b/>
          <w:bCs/>
          <w:sz w:val="24"/>
          <w:szCs w:val="24"/>
        </w:rPr>
        <w:t xml:space="preserve"> </w:t>
      </w:r>
    </w:p>
    <w:p w:rsidR="00A52678" w:rsidRPr="005C7E89" w:rsidRDefault="00A52678" w:rsidP="00A52678">
      <w:pPr>
        <w:spacing w:after="0" w:line="480" w:lineRule="auto"/>
        <w:jc w:val="both"/>
        <w:textAlignment w:val="baseline"/>
        <w:rPr>
          <w:rFonts w:ascii="Times New Roman" w:eastAsia="Times New Roman" w:hAnsi="Times New Roman"/>
          <w:b/>
          <w:bCs/>
          <w:caps/>
          <w:sz w:val="24"/>
          <w:szCs w:val="24"/>
        </w:rPr>
      </w:pPr>
      <w:r w:rsidRPr="005C7E89">
        <w:rPr>
          <w:rFonts w:ascii="Times New Roman" w:eastAsia="Times New Roman" w:hAnsi="Times New Roman"/>
          <w:sz w:val="24"/>
          <w:szCs w:val="24"/>
        </w:rPr>
        <w:t>This report is typical of a severe generalized form of cysticercosis which is usually encountered by farmers during home slaughter but rarely reported to the appropriate authorities for fear of the meat being confiscated. Such practice is common among pig farmers resulting in the under reporting and hence reduction in the true prevalence of the disease (Weka</w:t>
      </w:r>
      <w:r>
        <w:rPr>
          <w:rFonts w:ascii="Times New Roman" w:eastAsia="Times New Roman" w:hAnsi="Times New Roman"/>
          <w:sz w:val="24"/>
          <w:szCs w:val="24"/>
        </w:rPr>
        <w:t xml:space="preserve"> </w:t>
      </w:r>
      <w:r w:rsidRPr="005C7E89">
        <w:rPr>
          <w:rFonts w:ascii="Times New Roman" w:eastAsia="Times New Roman" w:hAnsi="Times New Roman"/>
          <w:sz w:val="24"/>
          <w:szCs w:val="24"/>
        </w:rPr>
        <w:t>, 2020). Despite the long history of raising pigs, the f</w:t>
      </w:r>
      <w:r>
        <w:rPr>
          <w:rFonts w:ascii="Times New Roman" w:eastAsia="Times New Roman" w:hAnsi="Times New Roman"/>
          <w:sz w:val="24"/>
          <w:szCs w:val="24"/>
        </w:rPr>
        <w:t>armer did not detect the</w:t>
      </w:r>
      <w:r w:rsidRPr="005C7E89">
        <w:rPr>
          <w:rFonts w:ascii="Times New Roman" w:eastAsia="Times New Roman" w:hAnsi="Times New Roman"/>
          <w:sz w:val="24"/>
          <w:szCs w:val="24"/>
        </w:rPr>
        <w:t xml:space="preserve"> signs of the disease in the boar until the visitation of the veterinarian, which underscores the importance of engaging the services of professionals in pig farming. The clinical signs of exhaustion, gasping, unsteady gait, ataxia, raised shoulders manifested by the two-year-old boar corroborates the severity of the lesions and multiple organ involvement as reported in other studies (Mkupasi </w:t>
      </w:r>
      <w:r w:rsidRPr="00A52678">
        <w:rPr>
          <w:rFonts w:ascii="Times New Roman" w:eastAsia="Times New Roman" w:hAnsi="Times New Roman"/>
          <w:sz w:val="24"/>
          <w:szCs w:val="24"/>
        </w:rPr>
        <w:t>et al</w:t>
      </w:r>
      <w:r w:rsidRPr="005C7E89">
        <w:rPr>
          <w:rFonts w:ascii="Times New Roman" w:eastAsia="Times New Roman" w:hAnsi="Times New Roman"/>
          <w:sz w:val="24"/>
          <w:szCs w:val="24"/>
        </w:rPr>
        <w:t>., 2014;</w:t>
      </w:r>
      <w:r w:rsidRPr="005C7E89">
        <w:rPr>
          <w:rFonts w:ascii="Times New Roman" w:eastAsia="Times New Roman" w:hAnsi="Times New Roman"/>
          <w:sz w:val="24"/>
          <w:szCs w:val="24"/>
          <w:lang w:val="en"/>
        </w:rPr>
        <w:t xml:space="preserve"> </w:t>
      </w:r>
      <w:r w:rsidRPr="005C7E89">
        <w:rPr>
          <w:rFonts w:ascii="Times New Roman" w:eastAsia="Times New Roman" w:hAnsi="Times New Roman"/>
          <w:sz w:val="24"/>
          <w:szCs w:val="24"/>
        </w:rPr>
        <w:t xml:space="preserve">Trevisan </w:t>
      </w:r>
      <w:r w:rsidRPr="00A52678">
        <w:rPr>
          <w:rFonts w:ascii="Times New Roman" w:eastAsia="Times New Roman" w:hAnsi="Times New Roman"/>
          <w:sz w:val="24"/>
          <w:szCs w:val="24"/>
        </w:rPr>
        <w:t>et al.,</w:t>
      </w:r>
      <w:r w:rsidRPr="005C7E89">
        <w:rPr>
          <w:rFonts w:ascii="Times New Roman" w:eastAsia="Times New Roman" w:hAnsi="Times New Roman"/>
          <w:sz w:val="24"/>
          <w:szCs w:val="24"/>
        </w:rPr>
        <w:t xml:space="preserve"> 2016</w:t>
      </w:r>
      <w:r w:rsidRPr="005C7E89">
        <w:rPr>
          <w:rFonts w:ascii="Times New Roman" w:eastAsia="Times New Roman" w:hAnsi="Times New Roman"/>
          <w:sz w:val="24"/>
          <w:szCs w:val="24"/>
          <w:lang w:val="en"/>
        </w:rPr>
        <w:t>).</w:t>
      </w:r>
      <w:r w:rsidR="009E5BC8" w:rsidRPr="009E5BC8">
        <w:rPr>
          <w:rFonts w:ascii="Arial" w:hAnsi="Arial" w:cs="Arial"/>
          <w:color w:val="222222"/>
          <w:shd w:val="clear" w:color="auto" w:fill="FFFFFF"/>
        </w:rPr>
        <w:t xml:space="preserve"> </w:t>
      </w:r>
      <w:r w:rsidR="009E5BC8" w:rsidRPr="009E5BC8">
        <w:rPr>
          <w:rFonts w:ascii="Times New Roman" w:hAnsi="Times New Roman" w:cs="Times New Roman"/>
          <w:color w:val="222222"/>
          <w:sz w:val="24"/>
          <w:szCs w:val="24"/>
          <w:shd w:val="clear" w:color="auto" w:fill="FFFFFF"/>
        </w:rPr>
        <w:t>They reported that on few occasions they had noticed signs of gasping, unsteady gait and ataxia in some of their pigs previously sold or eaten but had never attributed it to anything significant.</w:t>
      </w:r>
      <w:r w:rsidR="009E5BC8">
        <w:rPr>
          <w:rFonts w:ascii="Arial" w:hAnsi="Arial" w:cs="Arial"/>
          <w:color w:val="222222"/>
        </w:rPr>
        <w:br/>
      </w:r>
      <w:r>
        <w:rPr>
          <w:rFonts w:ascii="Times New Roman" w:eastAsia="Times New Roman" w:hAnsi="Times New Roman"/>
          <w:sz w:val="24"/>
          <w:szCs w:val="24"/>
        </w:rPr>
        <w:t xml:space="preserve"> This is the first study reporting such clinical manifestation in pigs in Nigeria. </w:t>
      </w:r>
      <w:r w:rsidRPr="005C7E89">
        <w:rPr>
          <w:rFonts w:ascii="Times New Roman" w:eastAsia="Times New Roman" w:hAnsi="Times New Roman"/>
          <w:sz w:val="24"/>
          <w:szCs w:val="24"/>
        </w:rPr>
        <w:t xml:space="preserve">Several of such animals are slaughtered by their owners at home without any form of meat inspection by veterinary or health authorities and find their way to the market where they are sold to unsuspecting consumers exposing members of the public to the risk of cysticercosis (Weka </w:t>
      </w:r>
      <w:r w:rsidRPr="00A52678">
        <w:rPr>
          <w:rFonts w:ascii="Times New Roman" w:eastAsia="Times New Roman" w:hAnsi="Times New Roman"/>
          <w:sz w:val="24"/>
          <w:szCs w:val="24"/>
        </w:rPr>
        <w:t>et al.,</w:t>
      </w:r>
      <w:r w:rsidRPr="005C7E89">
        <w:rPr>
          <w:rFonts w:ascii="Times New Roman" w:eastAsia="Times New Roman" w:hAnsi="Times New Roman"/>
          <w:sz w:val="24"/>
          <w:szCs w:val="24"/>
        </w:rPr>
        <w:t xml:space="preserve"> 2019). </w:t>
      </w:r>
      <w:r w:rsidRPr="00B949B8">
        <w:rPr>
          <w:rFonts w:ascii="Times New Roman" w:eastAsia="Times New Roman" w:hAnsi="Times New Roman" w:cs="Times New Roman"/>
          <w:sz w:val="24"/>
          <w:szCs w:val="24"/>
        </w:rPr>
        <w:t>Although existing legislation in many African countries necessitates that cysticercotic pig carcasses be con</w:t>
      </w:r>
      <w:r>
        <w:rPr>
          <w:rFonts w:ascii="Times New Roman" w:eastAsia="Times New Roman" w:hAnsi="Times New Roman" w:cs="Times New Roman"/>
          <w:sz w:val="24"/>
          <w:szCs w:val="24"/>
        </w:rPr>
        <w:t>fiscated and con</w:t>
      </w:r>
      <w:r w:rsidRPr="00B949B8">
        <w:rPr>
          <w:rFonts w:ascii="Times New Roman" w:eastAsia="Times New Roman" w:hAnsi="Times New Roman" w:cs="Times New Roman"/>
          <w:sz w:val="24"/>
          <w:szCs w:val="24"/>
        </w:rPr>
        <w:t>demned at meat inspection, this does not usually occur, rather, infected pig carcasses are sold to consumers at reduced prices (Weka, </w:t>
      </w:r>
      <w:r w:rsidRPr="00A52678">
        <w:rPr>
          <w:rFonts w:ascii="Times New Roman" w:eastAsia="Times New Roman" w:hAnsi="Times New Roman" w:cs="Times New Roman"/>
          <w:iCs/>
          <w:sz w:val="24"/>
          <w:szCs w:val="24"/>
        </w:rPr>
        <w:t>et al</w:t>
      </w:r>
      <w:r w:rsidRPr="00A52678">
        <w:rPr>
          <w:rFonts w:ascii="Times New Roman" w:eastAsia="Times New Roman" w:hAnsi="Times New Roman" w:cs="Times New Roman"/>
          <w:sz w:val="24"/>
          <w:szCs w:val="24"/>
        </w:rPr>
        <w:t>.,</w:t>
      </w:r>
      <w:r w:rsidRPr="00B949B8">
        <w:rPr>
          <w:rFonts w:ascii="Times New Roman" w:eastAsia="Times New Roman" w:hAnsi="Times New Roman" w:cs="Times New Roman"/>
          <w:sz w:val="24"/>
          <w:szCs w:val="24"/>
        </w:rPr>
        <w:t> 2019; Ngowi </w:t>
      </w:r>
      <w:r w:rsidRPr="00A52678">
        <w:rPr>
          <w:rFonts w:ascii="Times New Roman" w:eastAsia="Times New Roman" w:hAnsi="Times New Roman" w:cs="Times New Roman"/>
          <w:iCs/>
          <w:sz w:val="24"/>
          <w:szCs w:val="24"/>
        </w:rPr>
        <w:t>et al</w:t>
      </w:r>
      <w:r w:rsidRPr="00A52678">
        <w:rPr>
          <w:rFonts w:ascii="Times New Roman" w:eastAsia="Times New Roman" w:hAnsi="Times New Roman" w:cs="Times New Roman"/>
          <w:sz w:val="24"/>
          <w:szCs w:val="24"/>
        </w:rPr>
        <w:t>.,</w:t>
      </w:r>
      <w:r w:rsidRPr="00B949B8">
        <w:rPr>
          <w:rFonts w:ascii="Times New Roman" w:eastAsia="Times New Roman" w:hAnsi="Times New Roman" w:cs="Times New Roman"/>
          <w:sz w:val="24"/>
          <w:szCs w:val="24"/>
        </w:rPr>
        <w:t xml:space="preserve"> </w:t>
      </w:r>
      <w:r w:rsidRPr="00B949B8">
        <w:rPr>
          <w:rFonts w:ascii="Times New Roman" w:eastAsia="Times New Roman" w:hAnsi="Times New Roman" w:cs="Times New Roman"/>
          <w:sz w:val="24"/>
          <w:szCs w:val="24"/>
        </w:rPr>
        <w:lastRenderedPageBreak/>
        <w:t>2013), which promotes spread of infection and further pushes the burden of disease onto the poor, who cannot pay the premium for safe meat. </w:t>
      </w:r>
    </w:p>
    <w:p w:rsidR="00A52678" w:rsidRPr="005C7E89"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The farmer informed us that a common practice in the community is for a farmer to slaughter a pig at home, share the meat with neighbors and sell part of it to interested consumers i</w:t>
      </w:r>
      <w:r>
        <w:rPr>
          <w:rFonts w:ascii="Times New Roman" w:eastAsia="Times New Roman" w:hAnsi="Times New Roman"/>
          <w:sz w:val="24"/>
          <w:szCs w:val="24"/>
        </w:rPr>
        <w:t>n the neighborhood. He</w:t>
      </w:r>
      <w:r w:rsidRPr="005C7E89">
        <w:rPr>
          <w:rFonts w:ascii="Times New Roman" w:eastAsia="Times New Roman" w:hAnsi="Times New Roman"/>
          <w:sz w:val="24"/>
          <w:szCs w:val="24"/>
        </w:rPr>
        <w:t xml:space="preserve"> claimed ignorance of </w:t>
      </w:r>
      <w:r>
        <w:rPr>
          <w:rFonts w:ascii="Times New Roman" w:eastAsia="Times New Roman" w:hAnsi="Times New Roman"/>
          <w:sz w:val="24"/>
          <w:szCs w:val="24"/>
        </w:rPr>
        <w:t xml:space="preserve">the disease called porcine </w:t>
      </w:r>
      <w:r w:rsidRPr="005C7E89">
        <w:rPr>
          <w:rFonts w:ascii="Times New Roman" w:eastAsia="Times New Roman" w:hAnsi="Times New Roman"/>
          <w:sz w:val="24"/>
          <w:szCs w:val="24"/>
        </w:rPr>
        <w:t xml:space="preserve">cysticercosis but described having occasionally seen cyst-like structures in slaughtered pigs which is referred to as dawa (grain) in the local vernacular (Hausa). He admitted that although they did not know the health implications of consuming pork infected with the grain-like structures, they normally trim them off and either bury or throw them into the refuse dump. Therefore, it was not their practice to condemn any cyst infested pig. However, ignorance and socio-economic factors would have prevailed against reason and the meat from such animal could have ended on the family’s table not minding the health implications. Cysticercosis </w:t>
      </w:r>
      <w:r w:rsidRPr="005C7E89">
        <w:rPr>
          <w:rFonts w:ascii="Times New Roman" w:eastAsia="Times New Roman" w:hAnsi="Times New Roman"/>
          <w:sz w:val="24"/>
          <w:szCs w:val="24"/>
          <w:lang w:val="en-GB"/>
        </w:rPr>
        <w:t xml:space="preserve">is being </w:t>
      </w:r>
      <w:r w:rsidRPr="005C7E89">
        <w:rPr>
          <w:rFonts w:ascii="Times New Roman" w:eastAsia="Times New Roman" w:hAnsi="Times New Roman"/>
          <w:sz w:val="24"/>
          <w:szCs w:val="24"/>
        </w:rPr>
        <w:t xml:space="preserve">well-thought-out as a poverty-perpetuating condition with adverse economic consequences affecting populations </w:t>
      </w:r>
      <w:r w:rsidRPr="005C7E89">
        <w:rPr>
          <w:rFonts w:ascii="Times New Roman" w:eastAsia="Times New Roman" w:hAnsi="Times New Roman"/>
          <w:sz w:val="24"/>
          <w:szCs w:val="24"/>
          <w:lang w:val="en-GB"/>
        </w:rPr>
        <w:t xml:space="preserve">in </w:t>
      </w:r>
      <w:r w:rsidRPr="005C7E89">
        <w:rPr>
          <w:rFonts w:ascii="Times New Roman" w:eastAsia="Times New Roman" w:hAnsi="Times New Roman"/>
          <w:sz w:val="24"/>
          <w:szCs w:val="24"/>
        </w:rPr>
        <w:t>low-income</w:t>
      </w:r>
      <w:r w:rsidRPr="005C7E89">
        <w:rPr>
          <w:rFonts w:ascii="Times New Roman" w:eastAsia="Times New Roman" w:hAnsi="Times New Roman"/>
          <w:sz w:val="24"/>
          <w:szCs w:val="24"/>
          <w:lang w:val="en-GB"/>
        </w:rPr>
        <w:t xml:space="preserve"> countries, where</w:t>
      </w:r>
      <w:r w:rsidRPr="005C7E89">
        <w:rPr>
          <w:rFonts w:ascii="Times New Roman" w:eastAsia="Times New Roman" w:hAnsi="Times New Roman"/>
          <w:sz w:val="24"/>
          <w:szCs w:val="24"/>
        </w:rPr>
        <w:t xml:space="preserve"> unhygienic conditions prevail (WHO, 2015).</w:t>
      </w:r>
    </w:p>
    <w:p w:rsidR="00A52678" w:rsidRPr="005C7E89" w:rsidRDefault="00A52678" w:rsidP="00A52678">
      <w:pPr>
        <w:spacing w:after="0" w:line="480" w:lineRule="auto"/>
        <w:jc w:val="both"/>
        <w:rPr>
          <w:rFonts w:ascii="Times New Roman" w:hAnsi="Times New Roman"/>
          <w:sz w:val="24"/>
          <w:szCs w:val="24"/>
        </w:rPr>
      </w:pPr>
      <w:r w:rsidRPr="005C7E89">
        <w:rPr>
          <w:rFonts w:ascii="Times New Roman" w:hAnsi="Times New Roman"/>
          <w:sz w:val="24"/>
          <w:szCs w:val="24"/>
        </w:rPr>
        <w:t xml:space="preserve">Although, history revealed that the pigs were regularly dewormed with ivermectin, one of them was still severely affected. It has been reported that ivermectin was not very effective against the larval cestode (Mkupasi </w:t>
      </w:r>
      <w:r w:rsidRPr="00A52678">
        <w:rPr>
          <w:rFonts w:ascii="Times New Roman" w:hAnsi="Times New Roman"/>
          <w:sz w:val="24"/>
          <w:szCs w:val="24"/>
        </w:rPr>
        <w:t>et al.,</w:t>
      </w:r>
      <w:r w:rsidRPr="005C7E89">
        <w:rPr>
          <w:rFonts w:ascii="Times New Roman" w:hAnsi="Times New Roman"/>
          <w:sz w:val="24"/>
          <w:szCs w:val="24"/>
        </w:rPr>
        <w:t xml:space="preserve"> 2013), because it does not have gamma aminobutyric acid (GABA) system which ivermectin utilizes biochemically (Barragry</w:t>
      </w:r>
      <w:r>
        <w:rPr>
          <w:rFonts w:ascii="Times New Roman" w:hAnsi="Times New Roman"/>
          <w:sz w:val="24"/>
          <w:szCs w:val="24"/>
        </w:rPr>
        <w:t>,</w:t>
      </w:r>
      <w:r w:rsidRPr="005C7E89">
        <w:rPr>
          <w:rFonts w:ascii="Times New Roman" w:hAnsi="Times New Roman"/>
          <w:sz w:val="24"/>
          <w:szCs w:val="24"/>
        </w:rPr>
        <w:t xml:space="preserve"> 1987).</w:t>
      </w:r>
    </w:p>
    <w:p w:rsidR="00A52678" w:rsidRPr="005C7E89" w:rsidRDefault="00A52678" w:rsidP="00A52678">
      <w:pPr>
        <w:spacing w:after="0" w:line="480" w:lineRule="auto"/>
        <w:jc w:val="both"/>
        <w:rPr>
          <w:rFonts w:ascii="Times New Roman" w:hAnsi="Times New Roman"/>
          <w:b/>
          <w:sz w:val="24"/>
          <w:szCs w:val="24"/>
        </w:rPr>
      </w:pPr>
      <w:r w:rsidRPr="005C7E89">
        <w:rPr>
          <w:rFonts w:ascii="Times New Roman" w:hAnsi="Times New Roman"/>
          <w:sz w:val="24"/>
          <w:szCs w:val="24"/>
        </w:rPr>
        <w:t xml:space="preserve">The household members use well water for domestic and drinking purposes, while the pigs were served with both well and stream water. Although the household that owned the infected pig has a latrine, most family members defecate in the open bush especially during the farming season. More so, several houses in the study area lacked latrines and commonly practice open defecation. Furthermore, the community lacked basic amenities and infrastructures including pipe borne water </w:t>
      </w:r>
      <w:r w:rsidRPr="005C7E89">
        <w:rPr>
          <w:rFonts w:ascii="Times New Roman" w:hAnsi="Times New Roman"/>
          <w:sz w:val="24"/>
          <w:szCs w:val="24"/>
        </w:rPr>
        <w:lastRenderedPageBreak/>
        <w:t xml:space="preserve">and utilizes water from the nearby streams for domestic purposes. The family members do not deworm themselves. Even though they admitted to have heard about tapeworm infection in humans they are not aware of the life cycle of tapeworm and its association with pigs. </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 xml:space="preserve">Though the piggery under discussion is meant to be an intensively managed backyard farm, the pigs usually escapes through an un-mended broken down part of the enclosure thereby gaining access to the filthy environments to wallow in the nearby stream and scavenge for food from nearby refuse dumps. </w:t>
      </w:r>
      <w:r w:rsidRPr="005C7E89">
        <w:rPr>
          <w:rFonts w:ascii="Times New Roman" w:eastAsia="Times New Roman" w:hAnsi="Times New Roman"/>
          <w:sz w:val="24"/>
          <w:szCs w:val="24"/>
          <w:lang w:val="en-GB"/>
        </w:rPr>
        <w:t xml:space="preserve">The presence of a stream and water bodies near to the piggery where people come to do their domestic chores and also defecate in the process provides a conducive environment for the perpetuation of the life cycle of </w:t>
      </w:r>
      <w:r w:rsidRPr="005C7E89">
        <w:rPr>
          <w:rFonts w:ascii="Times New Roman" w:eastAsia="Times New Roman" w:hAnsi="Times New Roman"/>
          <w:i/>
          <w:sz w:val="24"/>
          <w:szCs w:val="24"/>
          <w:lang w:val="en-GB"/>
        </w:rPr>
        <w:t>T</w:t>
      </w:r>
      <w:r w:rsidRPr="005C7E89">
        <w:rPr>
          <w:rFonts w:ascii="Times New Roman" w:eastAsia="Times New Roman" w:hAnsi="Times New Roman"/>
          <w:sz w:val="24"/>
          <w:szCs w:val="24"/>
          <w:lang w:val="en-GB"/>
        </w:rPr>
        <w:t xml:space="preserve">. </w:t>
      </w:r>
      <w:r w:rsidRPr="005C7E89">
        <w:rPr>
          <w:rFonts w:ascii="Times New Roman" w:eastAsia="Times New Roman" w:hAnsi="Times New Roman"/>
          <w:i/>
          <w:sz w:val="24"/>
          <w:szCs w:val="24"/>
          <w:lang w:val="en-GB"/>
        </w:rPr>
        <w:t>solium</w:t>
      </w:r>
      <w:r w:rsidRPr="005C7E89">
        <w:rPr>
          <w:rFonts w:ascii="Times New Roman" w:eastAsia="Times New Roman" w:hAnsi="Times New Roman"/>
          <w:sz w:val="24"/>
          <w:szCs w:val="24"/>
          <w:lang w:val="en-GB"/>
        </w:rPr>
        <w:t xml:space="preserve"> thereby constituting a threat to public health. </w:t>
      </w:r>
      <w:r w:rsidRPr="005C7E89">
        <w:rPr>
          <w:rFonts w:ascii="Times New Roman" w:eastAsia="Times New Roman" w:hAnsi="Times New Roman"/>
          <w:sz w:val="24"/>
          <w:szCs w:val="24"/>
        </w:rPr>
        <w:t>Humans are the sole definitive host and carrier of the adult tapeworm and they release the gravid tapeworm segments along with feces in the environment (</w:t>
      </w:r>
      <w:r w:rsidRPr="005C7E89">
        <w:rPr>
          <w:rFonts w:ascii="Times New Roman" w:hAnsi="Times New Roman"/>
          <w:sz w:val="24"/>
          <w:szCs w:val="24"/>
        </w:rPr>
        <w:t xml:space="preserve">Johansen </w:t>
      </w:r>
      <w:r w:rsidRPr="005C7E89">
        <w:rPr>
          <w:rFonts w:ascii="Times New Roman" w:hAnsi="Times New Roman"/>
          <w:i/>
          <w:sz w:val="24"/>
          <w:szCs w:val="24"/>
        </w:rPr>
        <w:t>et al</w:t>
      </w:r>
      <w:r w:rsidRPr="005C7E89">
        <w:rPr>
          <w:rFonts w:ascii="Times New Roman" w:hAnsi="Times New Roman"/>
          <w:sz w:val="24"/>
          <w:szCs w:val="24"/>
        </w:rPr>
        <w:t>., 2017</w:t>
      </w:r>
      <w:r w:rsidRPr="005C7E89">
        <w:rPr>
          <w:rFonts w:ascii="Times New Roman" w:eastAsia="Times New Roman" w:hAnsi="Times New Roman"/>
          <w:sz w:val="24"/>
          <w:szCs w:val="24"/>
        </w:rPr>
        <w:t>; WHO, 2015). Thus open defecation,</w:t>
      </w:r>
      <w:r w:rsidRPr="005C7E89">
        <w:rPr>
          <w:rFonts w:ascii="Times New Roman" w:eastAsia="Times New Roman" w:hAnsi="Times New Roman"/>
          <w:sz w:val="24"/>
          <w:szCs w:val="24"/>
          <w:lang w:val="en-GB"/>
        </w:rPr>
        <w:t xml:space="preserve"> poor personal hygiene and low environmental sanitation</w:t>
      </w:r>
      <w:r w:rsidRPr="005C7E89">
        <w:rPr>
          <w:rFonts w:ascii="Times New Roman" w:eastAsia="Times New Roman" w:hAnsi="Times New Roman"/>
          <w:sz w:val="24"/>
          <w:szCs w:val="24"/>
        </w:rPr>
        <w:t xml:space="preserve"> are risk factors to cysticercosis in rural or peri urban areas, where semi intensive or extensive husbandry is practiced and where toilets are lacking (</w:t>
      </w:r>
      <w:r>
        <w:rPr>
          <w:rFonts w:ascii="Times New Roman" w:eastAsia="Times New Roman" w:hAnsi="Times New Roman"/>
          <w:sz w:val="24"/>
          <w:szCs w:val="24"/>
        </w:rPr>
        <w:t>Weka</w:t>
      </w:r>
      <w:r w:rsidRPr="005C7E89">
        <w:rPr>
          <w:rFonts w:ascii="Times New Roman" w:eastAsia="Times New Roman" w:hAnsi="Times New Roman"/>
          <w:sz w:val="24"/>
          <w:szCs w:val="24"/>
        </w:rPr>
        <w:t xml:space="preserve"> </w:t>
      </w:r>
      <w:r w:rsidRPr="00A52678">
        <w:rPr>
          <w:rFonts w:ascii="Times New Roman" w:eastAsia="Times New Roman" w:hAnsi="Times New Roman"/>
          <w:sz w:val="24"/>
          <w:szCs w:val="24"/>
        </w:rPr>
        <w:t>et al</w:t>
      </w:r>
      <w:r w:rsidRPr="005C7E89">
        <w:rPr>
          <w:rFonts w:ascii="Times New Roman" w:eastAsia="Times New Roman" w:hAnsi="Times New Roman"/>
          <w:sz w:val="24"/>
          <w:szCs w:val="24"/>
        </w:rPr>
        <w:t>., 2019</w:t>
      </w:r>
      <w:r>
        <w:rPr>
          <w:rFonts w:ascii="Times New Roman" w:eastAsia="Times New Roman" w:hAnsi="Times New Roman"/>
          <w:sz w:val="24"/>
          <w:szCs w:val="24"/>
        </w:rPr>
        <w:t>;</w:t>
      </w:r>
      <w:r w:rsidRPr="005C7E89">
        <w:rPr>
          <w:rFonts w:ascii="Times New Roman" w:eastAsia="Times New Roman" w:hAnsi="Times New Roman"/>
          <w:sz w:val="24"/>
          <w:szCs w:val="24"/>
        </w:rPr>
        <w:t xml:space="preserve"> Weka</w:t>
      </w:r>
      <w:r>
        <w:rPr>
          <w:rFonts w:ascii="Times New Roman" w:eastAsia="Times New Roman" w:hAnsi="Times New Roman"/>
          <w:sz w:val="24"/>
          <w:szCs w:val="24"/>
        </w:rPr>
        <w:t xml:space="preserve"> </w:t>
      </w:r>
      <w:r w:rsidRPr="005C7E89">
        <w:rPr>
          <w:rFonts w:ascii="Times New Roman" w:eastAsia="Times New Roman" w:hAnsi="Times New Roman"/>
          <w:sz w:val="24"/>
          <w:szCs w:val="24"/>
        </w:rPr>
        <w:t xml:space="preserve">, 2020). The human fecal samples analyzed in this farm were negative for </w:t>
      </w:r>
      <w:r w:rsidRPr="005C7E89">
        <w:rPr>
          <w:rFonts w:ascii="Times New Roman" w:eastAsia="Times New Roman" w:hAnsi="Times New Roman"/>
          <w:i/>
          <w:sz w:val="24"/>
          <w:szCs w:val="24"/>
        </w:rPr>
        <w:t>Taenia</w:t>
      </w:r>
      <w:r w:rsidRPr="005C7E89">
        <w:rPr>
          <w:rFonts w:ascii="Times New Roman" w:eastAsia="Times New Roman" w:hAnsi="Times New Roman"/>
          <w:sz w:val="24"/>
          <w:szCs w:val="24"/>
        </w:rPr>
        <w:t xml:space="preserve"> spp. eggs. Although stool microscopy has been used to detect the presence of the eggs and adult </w:t>
      </w:r>
      <w:r w:rsidRPr="005C7E89">
        <w:rPr>
          <w:rFonts w:ascii="Times New Roman" w:eastAsia="Times New Roman" w:hAnsi="Times New Roman"/>
          <w:i/>
          <w:sz w:val="24"/>
          <w:szCs w:val="24"/>
        </w:rPr>
        <w:t>T. solium</w:t>
      </w:r>
      <w:r w:rsidRPr="005C7E89">
        <w:rPr>
          <w:rFonts w:ascii="Times New Roman" w:eastAsia="Times New Roman" w:hAnsi="Times New Roman"/>
          <w:sz w:val="24"/>
          <w:szCs w:val="24"/>
        </w:rPr>
        <w:t>, it has poor sensitivity and misses 60 - 70% of cases (</w:t>
      </w:r>
      <w:r w:rsidRPr="005C7E89">
        <w:rPr>
          <w:rFonts w:ascii="Times New Roman" w:hAnsi="Times New Roman"/>
          <w:sz w:val="24"/>
          <w:szCs w:val="24"/>
        </w:rPr>
        <w:t>Mayta</w:t>
      </w:r>
      <w:r>
        <w:rPr>
          <w:rFonts w:ascii="Times New Roman" w:hAnsi="Times New Roman"/>
          <w:sz w:val="24"/>
          <w:szCs w:val="24"/>
        </w:rPr>
        <w:t xml:space="preserve">, </w:t>
      </w:r>
      <w:r w:rsidRPr="005C7E89">
        <w:rPr>
          <w:rFonts w:ascii="Times New Roman" w:hAnsi="Times New Roman"/>
          <w:sz w:val="24"/>
          <w:szCs w:val="24"/>
        </w:rPr>
        <w:t>2000</w:t>
      </w:r>
      <w:r w:rsidRPr="005C7E89">
        <w:rPr>
          <w:rFonts w:ascii="Times New Roman" w:eastAsia="Times New Roman" w:hAnsi="Times New Roman"/>
          <w:sz w:val="24"/>
          <w:szCs w:val="24"/>
        </w:rPr>
        <w:t xml:space="preserve">). Therefore, results of stool microscopy should be interpreted with caution. </w:t>
      </w:r>
    </w:p>
    <w:p w:rsidR="00A52678"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sz w:val="24"/>
          <w:szCs w:val="24"/>
        </w:rPr>
        <w:t xml:space="preserve">The farmer was advised to subsequently slaughter his pigs in the government abattoir where meat inspection will be conducted to ensure safety of consumers. Furthermore, the broken fence of the piggery should be repaired. The household members were advised to observe strict personal hygiene and ensure meat is thoroughly cooked before consumption. </w:t>
      </w:r>
    </w:p>
    <w:p w:rsidR="009842B2" w:rsidRDefault="009842B2" w:rsidP="00A52678">
      <w:pPr>
        <w:spacing w:after="0" w:line="480" w:lineRule="auto"/>
        <w:jc w:val="both"/>
        <w:textAlignment w:val="baseline"/>
        <w:rPr>
          <w:rFonts w:ascii="Times New Roman" w:hAnsi="Times New Roman" w:cs="Times New Roman"/>
          <w:b/>
          <w:color w:val="222222"/>
          <w:sz w:val="24"/>
          <w:szCs w:val="24"/>
          <w:shd w:val="clear" w:color="auto" w:fill="FFFFFF"/>
        </w:rPr>
      </w:pPr>
    </w:p>
    <w:p w:rsidR="00A52678" w:rsidRPr="00ED67ED" w:rsidRDefault="00ED67ED" w:rsidP="00A52678">
      <w:pPr>
        <w:spacing w:after="0" w:line="480" w:lineRule="auto"/>
        <w:jc w:val="both"/>
        <w:textAlignment w:val="baseline"/>
        <w:rPr>
          <w:rFonts w:ascii="Times New Roman" w:eastAsia="Times New Roman" w:hAnsi="Times New Roman" w:cs="Times New Roman"/>
          <w:b/>
          <w:sz w:val="24"/>
          <w:szCs w:val="24"/>
        </w:rPr>
      </w:pPr>
      <w:r w:rsidRPr="00ED67ED">
        <w:rPr>
          <w:rFonts w:ascii="Times New Roman" w:hAnsi="Times New Roman" w:cs="Times New Roman"/>
          <w:b/>
          <w:color w:val="222222"/>
          <w:sz w:val="24"/>
          <w:szCs w:val="24"/>
          <w:shd w:val="clear" w:color="auto" w:fill="FFFFFF"/>
        </w:rPr>
        <w:lastRenderedPageBreak/>
        <w:t>4. Conclusion</w:t>
      </w:r>
    </w:p>
    <w:p w:rsidR="00A52678" w:rsidRPr="00ED67ED" w:rsidRDefault="00ED67ED" w:rsidP="00A52678">
      <w:pPr>
        <w:spacing w:after="0" w:line="480" w:lineRule="auto"/>
        <w:jc w:val="both"/>
        <w:textAlignment w:val="baseline"/>
        <w:rPr>
          <w:rFonts w:ascii="Times New Roman" w:eastAsia="Times New Roman" w:hAnsi="Times New Roman" w:cs="Times New Roman"/>
          <w:sz w:val="24"/>
          <w:szCs w:val="24"/>
        </w:rPr>
      </w:pPr>
      <w:r w:rsidRPr="00ED67ED">
        <w:rPr>
          <w:rFonts w:ascii="Times New Roman" w:hAnsi="Times New Roman" w:cs="Times New Roman"/>
          <w:color w:val="222222"/>
          <w:sz w:val="24"/>
          <w:szCs w:val="24"/>
          <w:shd w:val="clear" w:color="auto" w:fill="FFFFFF"/>
        </w:rPr>
        <w:t>The breakage in the wall provided outlet for the pig to have access to the infected human stool.</w:t>
      </w:r>
    </w:p>
    <w:p w:rsidR="00A52678" w:rsidRPr="00C10929" w:rsidRDefault="00A52678" w:rsidP="00A52678">
      <w:pPr>
        <w:spacing w:after="0" w:line="480" w:lineRule="auto"/>
        <w:jc w:val="both"/>
        <w:textAlignment w:val="baseline"/>
        <w:rPr>
          <w:rFonts w:ascii="Segoe UI" w:eastAsia="Times New Roman" w:hAnsi="Segoe UI" w:cs="Segoe UI"/>
          <w:sz w:val="18"/>
          <w:szCs w:val="18"/>
        </w:rPr>
      </w:pPr>
      <w:r w:rsidRPr="00B949B8">
        <w:rPr>
          <w:rFonts w:ascii="Times New Roman" w:eastAsia="Times New Roman" w:hAnsi="Times New Roman" w:cs="Times New Roman"/>
          <w:sz w:val="24"/>
          <w:szCs w:val="24"/>
          <w:lang w:val="en-GB"/>
        </w:rPr>
        <w:t>The farmer and his household are totally ignorant of the disease and have never had their pork inspected. The disease thrives in endemic areas where ignorance and superstitious beliefs including lack of information about its significance and </w:t>
      </w:r>
      <w:r w:rsidRPr="00B949B8">
        <w:rPr>
          <w:rFonts w:ascii="Times New Roman" w:eastAsia="Times New Roman" w:hAnsi="Times New Roman" w:cs="Times New Roman"/>
          <w:sz w:val="24"/>
          <w:szCs w:val="24"/>
        </w:rPr>
        <w:t>meat inspection is inadequate or absent, and amenities for safe meal preparation are inadequate </w:t>
      </w:r>
      <w:r w:rsidRPr="00B949B8">
        <w:rPr>
          <w:rFonts w:ascii="Times New Roman" w:eastAsia="Times New Roman" w:hAnsi="Times New Roman" w:cs="Times New Roman"/>
          <w:sz w:val="24"/>
          <w:szCs w:val="24"/>
          <w:lang w:val="en-GB"/>
        </w:rPr>
        <w:t>(</w:t>
      </w:r>
      <w:r w:rsidRPr="00B949B8">
        <w:rPr>
          <w:rFonts w:ascii="Times New Roman" w:eastAsia="Times New Roman" w:hAnsi="Times New Roman" w:cs="Times New Roman"/>
          <w:sz w:val="24"/>
          <w:szCs w:val="24"/>
        </w:rPr>
        <w:t>Lightowlers </w:t>
      </w:r>
      <w:r w:rsidRPr="00A52678">
        <w:rPr>
          <w:rFonts w:ascii="Times New Roman" w:eastAsia="Times New Roman" w:hAnsi="Times New Roman" w:cs="Times New Roman"/>
          <w:iCs/>
          <w:sz w:val="24"/>
          <w:szCs w:val="24"/>
        </w:rPr>
        <w:t>et al</w:t>
      </w:r>
      <w:r>
        <w:rPr>
          <w:rFonts w:ascii="Times New Roman" w:eastAsia="Times New Roman" w:hAnsi="Times New Roman" w:cs="Times New Roman"/>
          <w:sz w:val="24"/>
          <w:szCs w:val="24"/>
        </w:rPr>
        <w:t> , 2016; </w:t>
      </w:r>
      <w:r w:rsidRPr="00B949B8">
        <w:rPr>
          <w:rFonts w:ascii="Times New Roman" w:eastAsia="Times New Roman" w:hAnsi="Times New Roman" w:cs="Times New Roman"/>
          <w:sz w:val="24"/>
          <w:szCs w:val="24"/>
        </w:rPr>
        <w:t>Weka </w:t>
      </w:r>
      <w:r w:rsidRPr="00A52678">
        <w:rPr>
          <w:rFonts w:ascii="Times New Roman" w:eastAsia="Times New Roman" w:hAnsi="Times New Roman" w:cs="Times New Roman"/>
          <w:iCs/>
          <w:sz w:val="24"/>
          <w:szCs w:val="24"/>
        </w:rPr>
        <w:t>et</w:t>
      </w:r>
      <w:r w:rsidRPr="00A52678">
        <w:rPr>
          <w:rFonts w:ascii="Times New Roman" w:eastAsia="Times New Roman" w:hAnsi="Times New Roman" w:cs="Times New Roman"/>
          <w:sz w:val="24"/>
          <w:szCs w:val="24"/>
        </w:rPr>
        <w:t> </w:t>
      </w:r>
      <w:r w:rsidRPr="00A52678">
        <w:rPr>
          <w:rFonts w:ascii="Times New Roman" w:eastAsia="Times New Roman" w:hAnsi="Times New Roman" w:cs="Times New Roman"/>
          <w:iCs/>
          <w:sz w:val="24"/>
          <w:szCs w:val="24"/>
        </w:rPr>
        <w:t>al</w:t>
      </w:r>
      <w:r w:rsidRPr="00B949B8">
        <w:rPr>
          <w:rFonts w:ascii="Times New Roman" w:eastAsia="Times New Roman" w:hAnsi="Times New Roman" w:cs="Times New Roman"/>
          <w:i/>
          <w:iCs/>
          <w:sz w:val="24"/>
          <w:szCs w:val="24"/>
        </w:rPr>
        <w:t>.,</w:t>
      </w:r>
      <w:r w:rsidRPr="00B949B8">
        <w:rPr>
          <w:rFonts w:ascii="Times New Roman" w:eastAsia="Times New Roman" w:hAnsi="Times New Roman" w:cs="Times New Roman"/>
          <w:sz w:val="24"/>
          <w:szCs w:val="24"/>
        </w:rPr>
        <w:t> 2019</w:t>
      </w:r>
      <w:r w:rsidRPr="00B949B8">
        <w:rPr>
          <w:rFonts w:ascii="Times New Roman" w:eastAsia="Times New Roman" w:hAnsi="Times New Roman" w:cs="Times New Roman"/>
          <w:sz w:val="24"/>
          <w:szCs w:val="24"/>
          <w:lang w:val="en-GB"/>
        </w:rPr>
        <w:t>). Moreover </w:t>
      </w:r>
      <w:r w:rsidRPr="00B949B8">
        <w:rPr>
          <w:rFonts w:ascii="Times New Roman" w:eastAsia="Times New Roman" w:hAnsi="Times New Roman" w:cs="Times New Roman"/>
          <w:i/>
          <w:iCs/>
          <w:sz w:val="24"/>
          <w:szCs w:val="24"/>
          <w:lang w:val="en-GB"/>
        </w:rPr>
        <w:t>T. solium</w:t>
      </w:r>
      <w:r w:rsidRPr="00B949B8">
        <w:rPr>
          <w:rFonts w:ascii="Times New Roman" w:eastAsia="Times New Roman" w:hAnsi="Times New Roman" w:cs="Times New Roman"/>
          <w:sz w:val="24"/>
          <w:szCs w:val="24"/>
          <w:lang w:val="en-GB"/>
        </w:rPr>
        <w:t> are associated with increased risk of disease transmission in stakeholders who may know about tapeworm infections in humans but are unable to relate them to porcine cysticercosis (Thys </w:t>
      </w:r>
      <w:r w:rsidRPr="00A52678">
        <w:rPr>
          <w:rFonts w:ascii="Times New Roman" w:eastAsia="Times New Roman" w:hAnsi="Times New Roman" w:cs="Times New Roman"/>
          <w:iCs/>
          <w:sz w:val="24"/>
          <w:szCs w:val="24"/>
          <w:lang w:val="en-GB"/>
        </w:rPr>
        <w:t>et al</w:t>
      </w:r>
      <w:r w:rsidRPr="00A52678">
        <w:rPr>
          <w:rFonts w:ascii="Times New Roman" w:eastAsia="Times New Roman" w:hAnsi="Times New Roman" w:cs="Times New Roman"/>
          <w:sz w:val="24"/>
          <w:szCs w:val="24"/>
          <w:lang w:val="en-GB"/>
        </w:rPr>
        <w:t>.,</w:t>
      </w:r>
      <w:r w:rsidRPr="00B949B8">
        <w:rPr>
          <w:rFonts w:ascii="Times New Roman" w:eastAsia="Times New Roman" w:hAnsi="Times New Roman" w:cs="Times New Roman"/>
          <w:sz w:val="24"/>
          <w:szCs w:val="24"/>
          <w:lang w:val="en-GB"/>
        </w:rPr>
        <w:t xml:space="preserve"> 2015; Edia-Asuke </w:t>
      </w:r>
      <w:r w:rsidRPr="00A52678">
        <w:rPr>
          <w:rFonts w:ascii="Times New Roman" w:eastAsia="Times New Roman" w:hAnsi="Times New Roman" w:cs="Times New Roman"/>
          <w:iCs/>
          <w:sz w:val="24"/>
          <w:szCs w:val="24"/>
          <w:lang w:val="en-GB"/>
        </w:rPr>
        <w:t>et al</w:t>
      </w:r>
      <w:r w:rsidRPr="00A52678">
        <w:rPr>
          <w:rFonts w:ascii="Times New Roman" w:eastAsia="Times New Roman" w:hAnsi="Times New Roman" w:cs="Times New Roman"/>
          <w:sz w:val="24"/>
          <w:szCs w:val="24"/>
          <w:lang w:val="en-GB"/>
        </w:rPr>
        <w:t>.,</w:t>
      </w:r>
      <w:r w:rsidRPr="00B949B8">
        <w:rPr>
          <w:rFonts w:ascii="Times New Roman" w:eastAsia="Times New Roman" w:hAnsi="Times New Roman" w:cs="Times New Roman"/>
          <w:sz w:val="24"/>
          <w:szCs w:val="24"/>
          <w:lang w:val="en-GB"/>
        </w:rPr>
        <w:t xml:space="preserve"> 2014).</w:t>
      </w:r>
      <w:r w:rsidRPr="00B949B8">
        <w:rPr>
          <w:rFonts w:ascii="Calibri" w:eastAsia="Times New Roman" w:hAnsi="Calibri" w:cs="Calibri"/>
        </w:rPr>
        <w:t> </w:t>
      </w:r>
      <w:r w:rsidRPr="00B949B8">
        <w:rPr>
          <w:rFonts w:ascii="Times New Roman" w:eastAsia="Times New Roman" w:hAnsi="Times New Roman" w:cs="Times New Roman"/>
          <w:sz w:val="24"/>
          <w:szCs w:val="24"/>
        </w:rPr>
        <w:t xml:space="preserve"> Although existing legislation in many African countries requires that cysticercotic pig carcasses be condemned at meat inspection, this does not usually occur, rather, infected pig carcasses are sold to consumers at reduced prices (Weka, </w:t>
      </w:r>
      <w:r w:rsidRPr="00A52678">
        <w:rPr>
          <w:rFonts w:ascii="Times New Roman" w:eastAsia="Times New Roman" w:hAnsi="Times New Roman" w:cs="Times New Roman"/>
          <w:iCs/>
          <w:sz w:val="24"/>
          <w:szCs w:val="24"/>
        </w:rPr>
        <w:t>et al</w:t>
      </w:r>
      <w:r>
        <w:rPr>
          <w:rFonts w:ascii="Times New Roman" w:eastAsia="Times New Roman" w:hAnsi="Times New Roman" w:cs="Times New Roman"/>
          <w:sz w:val="24"/>
          <w:szCs w:val="24"/>
        </w:rPr>
        <w:t>., 2019</w:t>
      </w:r>
      <w:r w:rsidRPr="00B949B8">
        <w:rPr>
          <w:rFonts w:ascii="Times New Roman" w:eastAsia="Times New Roman" w:hAnsi="Times New Roman" w:cs="Times New Roman"/>
          <w:sz w:val="24"/>
          <w:szCs w:val="24"/>
        </w:rPr>
        <w:t>), which promotes spread of infection and further pushes the burden of disease onto the poor, who cannot pay the premium for safe meat. The farmer in this study and his family normally consumes the pork even when infected with cyst without condemnation. </w:t>
      </w:r>
    </w:p>
    <w:p w:rsidR="00A52678" w:rsidRPr="005C7E89" w:rsidRDefault="00A52678" w:rsidP="00A52678">
      <w:pPr>
        <w:spacing w:after="0" w:line="480" w:lineRule="auto"/>
        <w:jc w:val="both"/>
        <w:textAlignment w:val="baseline"/>
        <w:rPr>
          <w:rFonts w:ascii="Times New Roman" w:eastAsia="Times New Roman" w:hAnsi="Times New Roman"/>
          <w:b/>
          <w:sz w:val="24"/>
          <w:szCs w:val="24"/>
        </w:rPr>
      </w:pPr>
      <w:r w:rsidRPr="005C7E89">
        <w:rPr>
          <w:rFonts w:ascii="Times New Roman" w:eastAsia="Times New Roman" w:hAnsi="Times New Roman"/>
          <w:b/>
          <w:bCs/>
          <w:sz w:val="24"/>
          <w:szCs w:val="24"/>
        </w:rPr>
        <w:t>Competing Interests </w:t>
      </w:r>
    </w:p>
    <w:p w:rsidR="00A52678" w:rsidRPr="005C7E89" w:rsidRDefault="00A52678" w:rsidP="00A52678">
      <w:pPr>
        <w:spacing w:after="0" w:line="480" w:lineRule="auto"/>
        <w:jc w:val="both"/>
        <w:textAlignment w:val="baseline"/>
        <w:rPr>
          <w:rFonts w:ascii="Times New Roman" w:eastAsia="Times New Roman" w:hAnsi="Times New Roman"/>
          <w:bCs/>
          <w:caps/>
          <w:sz w:val="24"/>
          <w:szCs w:val="24"/>
        </w:rPr>
      </w:pPr>
      <w:r w:rsidRPr="005C7E89">
        <w:rPr>
          <w:rFonts w:ascii="Times New Roman" w:eastAsia="Times New Roman" w:hAnsi="Times New Roman"/>
          <w:bCs/>
          <w:sz w:val="24"/>
          <w:szCs w:val="24"/>
        </w:rPr>
        <w:t>Authors have declared that no competing interests exist.</w:t>
      </w:r>
    </w:p>
    <w:p w:rsidR="00996648" w:rsidRDefault="00996648" w:rsidP="00A52678">
      <w:pPr>
        <w:spacing w:after="0" w:line="480" w:lineRule="auto"/>
        <w:jc w:val="both"/>
        <w:textAlignment w:val="baseline"/>
        <w:rPr>
          <w:rFonts w:ascii="Times New Roman" w:hAnsi="Times New Roman"/>
          <w:b/>
          <w:sz w:val="24"/>
          <w:szCs w:val="24"/>
        </w:rPr>
      </w:pPr>
    </w:p>
    <w:p w:rsidR="00996648" w:rsidRDefault="00996648" w:rsidP="00A52678">
      <w:pPr>
        <w:spacing w:after="0" w:line="480" w:lineRule="auto"/>
        <w:jc w:val="both"/>
        <w:textAlignment w:val="baseline"/>
        <w:rPr>
          <w:rFonts w:ascii="Times New Roman" w:hAnsi="Times New Roman"/>
          <w:b/>
          <w:sz w:val="24"/>
          <w:szCs w:val="24"/>
        </w:rPr>
      </w:pPr>
    </w:p>
    <w:p w:rsidR="00996648" w:rsidRDefault="00996648" w:rsidP="00A52678">
      <w:pPr>
        <w:spacing w:after="0" w:line="480" w:lineRule="auto"/>
        <w:jc w:val="both"/>
        <w:textAlignment w:val="baseline"/>
        <w:rPr>
          <w:rFonts w:ascii="Times New Roman" w:hAnsi="Times New Roman"/>
          <w:b/>
          <w:sz w:val="24"/>
          <w:szCs w:val="24"/>
        </w:rPr>
      </w:pPr>
    </w:p>
    <w:p w:rsidR="00A52678" w:rsidRPr="00E97F32" w:rsidRDefault="00A52678" w:rsidP="00A52678">
      <w:pPr>
        <w:spacing w:after="0" w:line="480" w:lineRule="auto"/>
        <w:jc w:val="both"/>
        <w:textAlignment w:val="baseline"/>
        <w:rPr>
          <w:rFonts w:ascii="Times New Roman" w:hAnsi="Times New Roman"/>
          <w:b/>
          <w:sz w:val="24"/>
          <w:szCs w:val="24"/>
        </w:rPr>
      </w:pPr>
      <w:r w:rsidRPr="00E97F32">
        <w:rPr>
          <w:rFonts w:ascii="Times New Roman" w:hAnsi="Times New Roman"/>
          <w:b/>
          <w:sz w:val="24"/>
          <w:szCs w:val="24"/>
        </w:rPr>
        <w:t xml:space="preserve">Ethical Approval </w:t>
      </w:r>
    </w:p>
    <w:p w:rsidR="00A52678" w:rsidRPr="005C7E89" w:rsidRDefault="00A52678" w:rsidP="00A52678">
      <w:pPr>
        <w:spacing w:after="0" w:line="480" w:lineRule="auto"/>
        <w:jc w:val="both"/>
        <w:textAlignment w:val="baseline"/>
        <w:rPr>
          <w:rFonts w:ascii="Times New Roman" w:eastAsia="Times New Roman" w:hAnsi="Times New Roman"/>
          <w:b/>
          <w:caps/>
          <w:sz w:val="24"/>
          <w:szCs w:val="24"/>
        </w:rPr>
      </w:pPr>
      <w:r w:rsidRPr="005C7E89">
        <w:rPr>
          <w:rFonts w:ascii="Times New Roman" w:eastAsia="Times New Roman" w:hAnsi="Times New Roman"/>
          <w:sz w:val="24"/>
          <w:szCs w:val="24"/>
        </w:rPr>
        <w:t>Ethical clearance was obtained from the ethical / research and publication committee of the national veterinary research institute, vom, Plateau State Nigeria number</w:t>
      </w:r>
      <w:r w:rsidRPr="005C7E89">
        <w:rPr>
          <w:rFonts w:ascii="Times New Roman" w:eastAsia="Times New Roman" w:hAnsi="Times New Roman"/>
          <w:caps/>
          <w:sz w:val="24"/>
          <w:szCs w:val="24"/>
        </w:rPr>
        <w:t>: AEC</w:t>
      </w:r>
      <w:r w:rsidRPr="005C7E89">
        <w:rPr>
          <w:rFonts w:ascii="Times New Roman" w:eastAsia="Times New Roman" w:hAnsi="Times New Roman"/>
          <w:b/>
          <w:caps/>
          <w:sz w:val="24"/>
          <w:szCs w:val="24"/>
        </w:rPr>
        <w:t>/03/25/16</w:t>
      </w:r>
    </w:p>
    <w:p w:rsidR="00A52678" w:rsidRPr="00E97F32" w:rsidRDefault="00A52678" w:rsidP="00A52678">
      <w:pPr>
        <w:spacing w:after="0" w:line="480" w:lineRule="auto"/>
        <w:jc w:val="both"/>
        <w:textAlignment w:val="baseline"/>
        <w:rPr>
          <w:rFonts w:ascii="Times New Roman" w:eastAsia="Times New Roman" w:hAnsi="Times New Roman"/>
          <w:sz w:val="24"/>
          <w:szCs w:val="24"/>
        </w:rPr>
      </w:pPr>
      <w:r w:rsidRPr="005C7E89">
        <w:rPr>
          <w:rFonts w:ascii="Times New Roman" w:eastAsia="Times New Roman" w:hAnsi="Times New Roman"/>
          <w:b/>
          <w:bCs/>
          <w:sz w:val="24"/>
          <w:szCs w:val="24"/>
        </w:rPr>
        <w:lastRenderedPageBreak/>
        <w:t>Competing Interests </w:t>
      </w:r>
    </w:p>
    <w:p w:rsidR="00A52678" w:rsidRPr="005C7E89" w:rsidRDefault="00A52678" w:rsidP="00A52678">
      <w:pPr>
        <w:spacing w:after="0" w:line="480" w:lineRule="auto"/>
        <w:jc w:val="both"/>
        <w:textAlignment w:val="baseline"/>
        <w:rPr>
          <w:rFonts w:ascii="Times New Roman" w:eastAsia="Times New Roman" w:hAnsi="Times New Roman"/>
          <w:bCs/>
          <w:caps/>
          <w:sz w:val="24"/>
          <w:szCs w:val="24"/>
        </w:rPr>
      </w:pPr>
      <w:r w:rsidRPr="005C7E89">
        <w:rPr>
          <w:rFonts w:ascii="Times New Roman" w:eastAsia="Times New Roman" w:hAnsi="Times New Roman"/>
          <w:bCs/>
          <w:sz w:val="24"/>
          <w:szCs w:val="24"/>
        </w:rPr>
        <w:t>Authors have declared that no competing interests exist.</w:t>
      </w:r>
    </w:p>
    <w:p w:rsidR="00A52678" w:rsidRPr="005C7E89" w:rsidRDefault="00A52678" w:rsidP="00A52678">
      <w:pPr>
        <w:spacing w:after="0" w:line="480" w:lineRule="auto"/>
        <w:jc w:val="both"/>
        <w:textAlignment w:val="baseline"/>
        <w:rPr>
          <w:rFonts w:ascii="Times New Roman" w:eastAsia="Times New Roman" w:hAnsi="Times New Roman"/>
          <w:sz w:val="24"/>
          <w:szCs w:val="24"/>
        </w:rPr>
      </w:pPr>
      <w:r>
        <w:rPr>
          <w:rFonts w:ascii="Times New Roman" w:hAnsi="Times New Roman"/>
          <w:b/>
          <w:sz w:val="24"/>
          <w:szCs w:val="24"/>
        </w:rPr>
        <w:t>References</w:t>
      </w:r>
    </w:p>
    <w:p w:rsidR="00FC2ED3" w:rsidRDefault="00FC2ED3" w:rsidP="00ED67ED">
      <w:pPr>
        <w:spacing w:after="0" w:line="240" w:lineRule="auto"/>
        <w:jc w:val="both"/>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Barragry,</w:t>
      </w:r>
      <w:r w:rsidR="00996648">
        <w:rPr>
          <w:rFonts w:ascii="Times New Roman" w:hAnsi="Times New Roman" w:cs="Times New Roman"/>
          <w:color w:val="222222"/>
          <w:sz w:val="24"/>
          <w:szCs w:val="24"/>
          <w:shd w:val="clear" w:color="auto" w:fill="FFFFFF"/>
        </w:rPr>
        <w:t xml:space="preserve"> T.B. </w:t>
      </w:r>
      <w:r w:rsidR="00ED67ED" w:rsidRPr="0055016C">
        <w:rPr>
          <w:rFonts w:ascii="Times New Roman" w:hAnsi="Times New Roman" w:cs="Times New Roman"/>
          <w:color w:val="222222"/>
          <w:sz w:val="24"/>
          <w:szCs w:val="24"/>
          <w:shd w:val="clear" w:color="auto" w:fill="FFFFFF"/>
        </w:rPr>
        <w:t xml:space="preserve">1987. A review of the pharmacology and clinical uses of ivermectin. </w:t>
      </w:r>
      <w:r>
        <w:rPr>
          <w:rFonts w:ascii="Times New Roman" w:hAnsi="Times New Roman" w:cs="Times New Roman"/>
          <w:color w:val="222222"/>
          <w:sz w:val="24"/>
          <w:szCs w:val="24"/>
          <w:shd w:val="clear" w:color="auto" w:fill="FFFFFF"/>
        </w:rPr>
        <w:t>Can.Vet.J.</w:t>
      </w:r>
    </w:p>
    <w:p w:rsidR="00ED67ED" w:rsidRDefault="00FC2ED3" w:rsidP="00ED67ED">
      <w:pPr>
        <w:spacing w:after="0" w:line="24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color w:val="222222"/>
          <w:sz w:val="24"/>
          <w:szCs w:val="24"/>
          <w:shd w:val="clear" w:color="auto" w:fill="FFFFFF"/>
        </w:rPr>
        <w:t xml:space="preserve"> </w:t>
      </w:r>
      <w:r w:rsidR="00ED67ED" w:rsidRPr="0055016C">
        <w:rPr>
          <w:rFonts w:ascii="Times New Roman" w:hAnsi="Times New Roman" w:cs="Times New Roman"/>
          <w:color w:val="000000"/>
          <w:sz w:val="24"/>
          <w:szCs w:val="24"/>
          <w:shd w:val="clear" w:color="auto" w:fill="FFFFFF"/>
        </w:rPr>
        <w:t>28(8): 512–517.</w:t>
      </w:r>
    </w:p>
    <w:p w:rsidR="00FC2ED3" w:rsidRDefault="00FC2ED3" w:rsidP="00ED67ED">
      <w:pPr>
        <w:spacing w:after="0" w:line="240" w:lineRule="auto"/>
        <w:jc w:val="both"/>
        <w:textAlignment w:val="baseline"/>
        <w:rPr>
          <w:rFonts w:ascii="Times New Roman" w:hAnsi="Times New Roman" w:cs="Times New Roman"/>
          <w:color w:val="000000"/>
          <w:sz w:val="24"/>
          <w:szCs w:val="24"/>
          <w:shd w:val="clear" w:color="auto" w:fill="FFFFFF"/>
        </w:rPr>
      </w:pPr>
    </w:p>
    <w:p w:rsidR="00ED67ED" w:rsidRPr="00FC2ED3" w:rsidRDefault="00ED67ED" w:rsidP="00ED67ED">
      <w:pPr>
        <w:spacing w:after="0" w:line="240" w:lineRule="auto"/>
        <w:jc w:val="both"/>
        <w:textAlignment w:val="baseline"/>
        <w:rPr>
          <w:rFonts w:ascii="Times New Roman" w:hAnsi="Times New Roman" w:cs="Times New Roman"/>
          <w:color w:val="000000"/>
          <w:sz w:val="24"/>
          <w:szCs w:val="24"/>
          <w:shd w:val="clear" w:color="auto" w:fill="FFFFFF"/>
        </w:rPr>
      </w:pPr>
      <w:r w:rsidRPr="0055016C">
        <w:rPr>
          <w:rFonts w:ascii="Times New Roman" w:hAnsi="Times New Roman" w:cs="Times New Roman"/>
          <w:color w:val="222222"/>
          <w:sz w:val="24"/>
          <w:szCs w:val="24"/>
          <w:shd w:val="clear" w:color="auto" w:fill="FFFFFF"/>
        </w:rPr>
        <w:t xml:space="preserve">Edia-Asuke, A.U., Inabo, H.I., Umoh, </w:t>
      </w:r>
      <w:r w:rsidR="00FC2ED3">
        <w:rPr>
          <w:rFonts w:ascii="Times New Roman" w:hAnsi="Times New Roman" w:cs="Times New Roman"/>
          <w:color w:val="222222"/>
          <w:sz w:val="24"/>
          <w:szCs w:val="24"/>
          <w:shd w:val="clear" w:color="auto" w:fill="FFFFFF"/>
        </w:rPr>
        <w:t>V.J., Whong, C.M., Asuke, S., Edeh, R.E.</w:t>
      </w:r>
      <w:r w:rsidRPr="0055016C">
        <w:rPr>
          <w:rFonts w:ascii="Times New Roman" w:hAnsi="Times New Roman" w:cs="Times New Roman"/>
          <w:color w:val="222222"/>
          <w:sz w:val="24"/>
          <w:szCs w:val="24"/>
          <w:shd w:val="clear" w:color="auto" w:fill="FFFFFF"/>
        </w:rPr>
        <w:t xml:space="preserve"> 2014. Assessment of sanitary conditions of unregistered pig slaughter slabs and post mortem examination of pigs for Taenia solium metacestodes in Kaduna metropolis, Nigeria. </w:t>
      </w:r>
      <w:r w:rsidRPr="00A52678">
        <w:rPr>
          <w:rFonts w:ascii="Times New Roman" w:hAnsi="Times New Roman" w:cs="Times New Roman"/>
          <w:iCs/>
          <w:color w:val="222222"/>
          <w:sz w:val="24"/>
          <w:szCs w:val="24"/>
          <w:shd w:val="clear" w:color="auto" w:fill="FFFFFF"/>
        </w:rPr>
        <w:t>Infect</w:t>
      </w:r>
      <w:r w:rsidR="00FC2ED3">
        <w:rPr>
          <w:rFonts w:ascii="Times New Roman" w:hAnsi="Times New Roman" w:cs="Times New Roman"/>
          <w:iCs/>
          <w:color w:val="222222"/>
          <w:sz w:val="24"/>
          <w:szCs w:val="24"/>
          <w:shd w:val="clear" w:color="auto" w:fill="FFFFFF"/>
        </w:rPr>
        <w:t>.</w:t>
      </w:r>
      <w:r w:rsidRPr="00A52678">
        <w:rPr>
          <w:rFonts w:ascii="Times New Roman" w:hAnsi="Times New Roman" w:cs="Times New Roman"/>
          <w:iCs/>
          <w:color w:val="222222"/>
          <w:sz w:val="24"/>
          <w:szCs w:val="24"/>
          <w:shd w:val="clear" w:color="auto" w:fill="FFFFFF"/>
        </w:rPr>
        <w:t xml:space="preserve"> Dis</w:t>
      </w:r>
      <w:r w:rsidR="00FC2ED3">
        <w:rPr>
          <w:rFonts w:ascii="Times New Roman" w:hAnsi="Times New Roman" w:cs="Times New Roman"/>
          <w:iCs/>
          <w:color w:val="222222"/>
          <w:sz w:val="24"/>
          <w:szCs w:val="24"/>
          <w:shd w:val="clear" w:color="auto" w:fill="FFFFFF"/>
        </w:rPr>
        <w:t>.</w:t>
      </w:r>
      <w:r w:rsidRPr="0055016C">
        <w:rPr>
          <w:rFonts w:ascii="Times New Roman" w:hAnsi="Times New Roman" w:cs="Times New Roman"/>
          <w:i/>
          <w:iCs/>
          <w:color w:val="222222"/>
          <w:sz w:val="24"/>
          <w:szCs w:val="24"/>
          <w:shd w:val="clear" w:color="auto" w:fill="FFFFFF"/>
        </w:rPr>
        <w:t xml:space="preserve"> </w:t>
      </w:r>
      <w:r w:rsidR="00FC2ED3">
        <w:rPr>
          <w:rFonts w:ascii="Times New Roman" w:hAnsi="Times New Roman" w:cs="Times New Roman"/>
          <w:iCs/>
          <w:color w:val="222222"/>
          <w:sz w:val="24"/>
          <w:szCs w:val="24"/>
          <w:shd w:val="clear" w:color="auto" w:fill="FFFFFF"/>
        </w:rPr>
        <w:t>Pov.</w:t>
      </w:r>
      <w:r w:rsidRPr="0055016C">
        <w:rPr>
          <w:rFonts w:ascii="Times New Roman" w:hAnsi="Times New Roman" w:cs="Times New Roman"/>
          <w:color w:val="222222"/>
          <w:sz w:val="24"/>
          <w:szCs w:val="24"/>
          <w:shd w:val="clear" w:color="auto" w:fill="FFFFFF"/>
        </w:rPr>
        <w:t> </w:t>
      </w:r>
      <w:r w:rsidRPr="00FC2ED3">
        <w:rPr>
          <w:rFonts w:ascii="Times New Roman" w:hAnsi="Times New Roman" w:cs="Times New Roman"/>
          <w:iCs/>
          <w:color w:val="222222"/>
          <w:sz w:val="24"/>
          <w:szCs w:val="24"/>
          <w:shd w:val="clear" w:color="auto" w:fill="FFFFFF"/>
        </w:rPr>
        <w:t>3</w:t>
      </w:r>
      <w:r w:rsidR="00FC2ED3">
        <w:rPr>
          <w:rFonts w:ascii="Times New Roman" w:hAnsi="Times New Roman" w:cs="Times New Roman"/>
          <w:color w:val="222222"/>
          <w:sz w:val="24"/>
          <w:szCs w:val="24"/>
          <w:shd w:val="clear" w:color="auto" w:fill="FFFFFF"/>
        </w:rPr>
        <w:t>(1):</w:t>
      </w:r>
      <w:r w:rsidRPr="0055016C">
        <w:rPr>
          <w:rFonts w:ascii="Times New Roman" w:hAnsi="Times New Roman" w:cs="Times New Roman"/>
          <w:color w:val="222222"/>
          <w:sz w:val="24"/>
          <w:szCs w:val="24"/>
          <w:shd w:val="clear" w:color="auto" w:fill="FFFFFF"/>
        </w:rPr>
        <w:t>1-7.</w:t>
      </w:r>
      <w:r w:rsidR="00FC2ED3">
        <w:rPr>
          <w:rFonts w:ascii="Times New Roman" w:hAnsi="Times New Roman" w:cs="Times New Roman"/>
          <w:color w:val="333333"/>
          <w:sz w:val="24"/>
          <w:szCs w:val="24"/>
        </w:rPr>
        <w:t xml:space="preserve"> </w:t>
      </w:r>
    </w:p>
    <w:p w:rsidR="00ED67ED" w:rsidRPr="0055016C" w:rsidRDefault="00ED67ED" w:rsidP="00ED67ED">
      <w:pPr>
        <w:spacing w:after="0" w:line="240" w:lineRule="auto"/>
        <w:jc w:val="both"/>
        <w:textAlignment w:val="baseline"/>
        <w:rPr>
          <w:rFonts w:ascii="Times New Roman" w:hAnsi="Times New Roman" w:cs="Times New Roman"/>
          <w:color w:val="000000"/>
          <w:sz w:val="24"/>
          <w:szCs w:val="24"/>
          <w:shd w:val="clear" w:color="auto" w:fill="FFFFFF"/>
        </w:rPr>
      </w:pPr>
    </w:p>
    <w:p w:rsidR="00A52678" w:rsidRDefault="00A52678" w:rsidP="00A52678">
      <w:pPr>
        <w:spacing w:after="0" w:line="240" w:lineRule="auto"/>
        <w:jc w:val="both"/>
        <w:textAlignment w:val="baseline"/>
        <w:rPr>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t>Johansen, M.V., Trevisan, C., Gabriël, S., Magnussen, P.</w:t>
      </w:r>
      <w:r w:rsidR="00FC2ED3">
        <w:rPr>
          <w:rFonts w:ascii="Times New Roman" w:hAnsi="Times New Roman" w:cs="Times New Roman"/>
          <w:color w:val="222222"/>
          <w:sz w:val="24"/>
          <w:szCs w:val="24"/>
          <w:shd w:val="clear" w:color="auto" w:fill="FFFFFF"/>
        </w:rPr>
        <w:t>, Braae, U.C.</w:t>
      </w:r>
      <w:r w:rsidRPr="0055016C">
        <w:rPr>
          <w:rFonts w:ascii="Times New Roman" w:hAnsi="Times New Roman" w:cs="Times New Roman"/>
          <w:color w:val="222222"/>
          <w:sz w:val="24"/>
          <w:szCs w:val="24"/>
          <w:shd w:val="clear" w:color="auto" w:fill="FFFFFF"/>
        </w:rPr>
        <w:t xml:space="preserve"> 2017. Are we ready for Taenia solium cysticercosis eli</w:t>
      </w:r>
      <w:r w:rsidR="00FC2ED3">
        <w:rPr>
          <w:rFonts w:ascii="Times New Roman" w:hAnsi="Times New Roman" w:cs="Times New Roman"/>
          <w:color w:val="222222"/>
          <w:sz w:val="24"/>
          <w:szCs w:val="24"/>
          <w:shd w:val="clear" w:color="auto" w:fill="FFFFFF"/>
        </w:rPr>
        <w:t>mination in sub-Saharan Africa?</w:t>
      </w:r>
      <w:r w:rsidRPr="0055016C">
        <w:rPr>
          <w:rFonts w:ascii="Times New Roman" w:hAnsi="Times New Roman" w:cs="Times New Roman"/>
          <w:color w:val="222222"/>
          <w:sz w:val="24"/>
          <w:szCs w:val="24"/>
          <w:shd w:val="clear" w:color="auto" w:fill="FFFFFF"/>
        </w:rPr>
        <w:t> </w:t>
      </w:r>
      <w:r w:rsidRPr="00A52678">
        <w:rPr>
          <w:rFonts w:ascii="Times New Roman" w:hAnsi="Times New Roman" w:cs="Times New Roman"/>
          <w:iCs/>
          <w:color w:val="222222"/>
          <w:sz w:val="24"/>
          <w:szCs w:val="24"/>
          <w:shd w:val="clear" w:color="auto" w:fill="FFFFFF"/>
        </w:rPr>
        <w:t>Parasitol</w:t>
      </w:r>
      <w:r w:rsidRPr="00A52678">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w:t>
      </w:r>
      <w:r w:rsidRPr="00A52678">
        <w:rPr>
          <w:rFonts w:ascii="Times New Roman" w:hAnsi="Times New Roman" w:cs="Times New Roman"/>
          <w:iCs/>
          <w:color w:val="222222"/>
          <w:sz w:val="24"/>
          <w:szCs w:val="24"/>
          <w:shd w:val="clear" w:color="auto" w:fill="FFFFFF"/>
        </w:rPr>
        <w:t>144</w:t>
      </w:r>
      <w:r w:rsidR="00FC2ED3">
        <w:rPr>
          <w:rFonts w:ascii="Times New Roman" w:hAnsi="Times New Roman" w:cs="Times New Roman"/>
          <w:color w:val="222222"/>
          <w:sz w:val="24"/>
          <w:szCs w:val="24"/>
          <w:shd w:val="clear" w:color="auto" w:fill="FFFFFF"/>
        </w:rPr>
        <w:t>(1):</w:t>
      </w:r>
      <w:r w:rsidRPr="0055016C">
        <w:rPr>
          <w:rFonts w:ascii="Times New Roman" w:hAnsi="Times New Roman" w:cs="Times New Roman"/>
          <w:color w:val="222222"/>
          <w:sz w:val="24"/>
          <w:szCs w:val="24"/>
          <w:shd w:val="clear" w:color="auto" w:fill="FFFFFF"/>
        </w:rPr>
        <w:t>59-64.</w:t>
      </w:r>
      <w:r w:rsidR="00FC2ED3">
        <w:rPr>
          <w:rFonts w:ascii="Times New Roman" w:hAnsi="Times New Roman" w:cs="Times New Roman"/>
          <w:sz w:val="24"/>
          <w:szCs w:val="24"/>
        </w:rPr>
        <w:t xml:space="preserve"> </w:t>
      </w:r>
    </w:p>
    <w:p w:rsidR="00ED67ED" w:rsidRDefault="00ED67ED" w:rsidP="00A52678">
      <w:pPr>
        <w:spacing w:after="0" w:line="240" w:lineRule="auto"/>
        <w:jc w:val="both"/>
        <w:textAlignment w:val="baseline"/>
        <w:rPr>
          <w:rFonts w:ascii="Times New Roman" w:hAnsi="Times New Roman" w:cs="Times New Roman"/>
          <w:sz w:val="24"/>
          <w:szCs w:val="24"/>
        </w:rPr>
      </w:pP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r w:rsidRPr="0055016C">
        <w:rPr>
          <w:rFonts w:ascii="Times New Roman" w:hAnsi="Times New Roman" w:cs="Times New Roman"/>
          <w:color w:val="222222"/>
          <w:sz w:val="24"/>
          <w:szCs w:val="24"/>
          <w:shd w:val="clear" w:color="auto" w:fill="FFFFFF"/>
        </w:rPr>
        <w:t>Lightowlers, M.W., Garcia, H.H., Gauci, C.G., D</w:t>
      </w:r>
      <w:r w:rsidR="00FC2ED3">
        <w:rPr>
          <w:rFonts w:ascii="Times New Roman" w:hAnsi="Times New Roman" w:cs="Times New Roman"/>
          <w:color w:val="222222"/>
          <w:sz w:val="24"/>
          <w:szCs w:val="24"/>
          <w:shd w:val="clear" w:color="auto" w:fill="FFFFFF"/>
        </w:rPr>
        <w:t>onadeu, M.  Abela‐Ridder, B.</w:t>
      </w:r>
      <w:r w:rsidRPr="0055016C">
        <w:rPr>
          <w:rFonts w:ascii="Times New Roman" w:hAnsi="Times New Roman" w:cs="Times New Roman"/>
          <w:color w:val="222222"/>
          <w:sz w:val="24"/>
          <w:szCs w:val="24"/>
          <w:shd w:val="clear" w:color="auto" w:fill="FFFFFF"/>
        </w:rPr>
        <w:t xml:space="preserve"> 2016. Monitoring the outcomes of interventions against Taenia solium: options and suggestions. </w:t>
      </w:r>
      <w:r w:rsidR="00FC2ED3">
        <w:rPr>
          <w:rFonts w:ascii="Times New Roman" w:hAnsi="Times New Roman" w:cs="Times New Roman"/>
          <w:iCs/>
          <w:color w:val="222222"/>
          <w:sz w:val="24"/>
          <w:szCs w:val="24"/>
          <w:shd w:val="clear" w:color="auto" w:fill="FFFFFF"/>
        </w:rPr>
        <w:t>Parasit. Immuno</w:t>
      </w:r>
      <w:r w:rsidR="00FC2ED3">
        <w:rPr>
          <w:rFonts w:ascii="Times New Roman" w:hAnsi="Times New Roman" w:cs="Times New Roman"/>
          <w:color w:val="222222"/>
          <w:sz w:val="24"/>
          <w:szCs w:val="24"/>
          <w:shd w:val="clear" w:color="auto" w:fill="FFFFFF"/>
        </w:rPr>
        <w:t>l.</w:t>
      </w:r>
      <w:r w:rsidRPr="0055016C">
        <w:rPr>
          <w:rFonts w:ascii="Times New Roman" w:hAnsi="Times New Roman" w:cs="Times New Roman"/>
          <w:color w:val="222222"/>
          <w:sz w:val="24"/>
          <w:szCs w:val="24"/>
          <w:shd w:val="clear" w:color="auto" w:fill="FFFFFF"/>
        </w:rPr>
        <w:t> </w:t>
      </w:r>
      <w:r w:rsidRPr="00FC2ED3">
        <w:rPr>
          <w:rFonts w:ascii="Times New Roman" w:hAnsi="Times New Roman" w:cs="Times New Roman"/>
          <w:iCs/>
          <w:color w:val="222222"/>
          <w:sz w:val="24"/>
          <w:szCs w:val="24"/>
          <w:shd w:val="clear" w:color="auto" w:fill="FFFFFF"/>
        </w:rPr>
        <w:t>38</w:t>
      </w:r>
      <w:r w:rsidR="00FC2ED3" w:rsidRPr="00FC2ED3">
        <w:rPr>
          <w:rFonts w:ascii="Times New Roman" w:hAnsi="Times New Roman" w:cs="Times New Roman"/>
          <w:color w:val="222222"/>
          <w:sz w:val="24"/>
          <w:szCs w:val="24"/>
          <w:shd w:val="clear" w:color="auto" w:fill="FFFFFF"/>
        </w:rPr>
        <w:t>(</w:t>
      </w:r>
      <w:r w:rsidR="00FC2ED3">
        <w:rPr>
          <w:rFonts w:ascii="Times New Roman" w:hAnsi="Times New Roman" w:cs="Times New Roman"/>
          <w:color w:val="222222"/>
          <w:sz w:val="24"/>
          <w:szCs w:val="24"/>
          <w:shd w:val="clear" w:color="auto" w:fill="FFFFFF"/>
        </w:rPr>
        <w:t>3):</w:t>
      </w:r>
      <w:r w:rsidRPr="0055016C">
        <w:rPr>
          <w:rFonts w:ascii="Times New Roman" w:hAnsi="Times New Roman" w:cs="Times New Roman"/>
          <w:color w:val="222222"/>
          <w:sz w:val="24"/>
          <w:szCs w:val="24"/>
          <w:shd w:val="clear" w:color="auto" w:fill="FFFFFF"/>
        </w:rPr>
        <w:t xml:space="preserve"> 158-169.</w:t>
      </w: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p>
    <w:p w:rsidR="00ED67ED" w:rsidRPr="00FC2ED3"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r w:rsidRPr="0055016C">
        <w:rPr>
          <w:rFonts w:ascii="Times New Roman" w:hAnsi="Times New Roman" w:cs="Times New Roman"/>
          <w:color w:val="222222"/>
          <w:sz w:val="24"/>
          <w:szCs w:val="24"/>
          <w:shd w:val="clear" w:color="auto" w:fill="FFFFFF"/>
        </w:rPr>
        <w:t>Mayta, H., Talley, A., Gilman, R.H., Jimenez, J., Verastegui</w:t>
      </w:r>
      <w:r w:rsidR="00FC2ED3">
        <w:rPr>
          <w:rFonts w:ascii="Times New Roman" w:hAnsi="Times New Roman" w:cs="Times New Roman"/>
          <w:color w:val="222222"/>
          <w:sz w:val="24"/>
          <w:szCs w:val="24"/>
          <w:shd w:val="clear" w:color="auto" w:fill="FFFFFF"/>
        </w:rPr>
        <w:t xml:space="preserve">, M., Ruiz, M., Garcia, H.H. </w:t>
      </w:r>
      <w:r w:rsidR="00996648">
        <w:rPr>
          <w:rFonts w:ascii="Times New Roman" w:hAnsi="Times New Roman" w:cs="Times New Roman"/>
          <w:color w:val="222222"/>
          <w:sz w:val="24"/>
          <w:szCs w:val="24"/>
          <w:shd w:val="clear" w:color="auto" w:fill="FFFFFF"/>
        </w:rPr>
        <w:t xml:space="preserve"> Gonzalez, A.E.</w:t>
      </w:r>
      <w:r w:rsidRPr="0055016C">
        <w:rPr>
          <w:rFonts w:ascii="Times New Roman" w:hAnsi="Times New Roman" w:cs="Times New Roman"/>
          <w:color w:val="222222"/>
          <w:sz w:val="24"/>
          <w:szCs w:val="24"/>
          <w:shd w:val="clear" w:color="auto" w:fill="FFFFFF"/>
        </w:rPr>
        <w:t xml:space="preserve"> 2000. Differentiating Taenia solium and Taenia saginata infections by simple hematoxylin-eosin staining and PCR-restriction enzyme analysis. </w:t>
      </w:r>
      <w:r w:rsidR="00FC2ED3">
        <w:rPr>
          <w:rFonts w:ascii="Times New Roman" w:hAnsi="Times New Roman" w:cs="Times New Roman"/>
          <w:color w:val="222222"/>
          <w:sz w:val="24"/>
          <w:szCs w:val="24"/>
          <w:shd w:val="clear" w:color="auto" w:fill="FFFFFF"/>
        </w:rPr>
        <w:t>J.Clin.Microbiol.</w:t>
      </w:r>
      <w:r w:rsidRPr="0055016C">
        <w:rPr>
          <w:rFonts w:ascii="Times New Roman" w:hAnsi="Times New Roman" w:cs="Times New Roman"/>
          <w:color w:val="000000"/>
          <w:sz w:val="24"/>
          <w:szCs w:val="24"/>
          <w:shd w:val="clear" w:color="auto" w:fill="FFFFFF"/>
        </w:rPr>
        <w:t xml:space="preserve"> 38(1): 133–137.</w:t>
      </w:r>
    </w:p>
    <w:p w:rsidR="00ED67ED" w:rsidRDefault="00ED67ED" w:rsidP="00ED67ED">
      <w:pPr>
        <w:spacing w:after="0" w:line="240" w:lineRule="auto"/>
        <w:jc w:val="both"/>
        <w:textAlignment w:val="baseline"/>
        <w:rPr>
          <w:rFonts w:ascii="Times New Roman" w:hAnsi="Times New Roman" w:cs="Times New Roman"/>
          <w:color w:val="000000"/>
          <w:sz w:val="24"/>
          <w:szCs w:val="24"/>
          <w:shd w:val="clear" w:color="auto" w:fill="FFFFFF"/>
        </w:rPr>
      </w:pPr>
    </w:p>
    <w:p w:rsidR="00ED67ED" w:rsidRPr="0055016C" w:rsidRDefault="00ED67ED" w:rsidP="00ED67ED">
      <w:pPr>
        <w:spacing w:after="0" w:line="240" w:lineRule="auto"/>
        <w:jc w:val="both"/>
        <w:textAlignment w:val="baseline"/>
        <w:rPr>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t>Mkupasi, E.M., Ngowi, H.A., Sika</w:t>
      </w:r>
      <w:r w:rsidR="00FC2ED3">
        <w:rPr>
          <w:rFonts w:ascii="Times New Roman" w:hAnsi="Times New Roman" w:cs="Times New Roman"/>
          <w:color w:val="222222"/>
          <w:sz w:val="24"/>
          <w:szCs w:val="24"/>
          <w:shd w:val="clear" w:color="auto" w:fill="FFFFFF"/>
        </w:rPr>
        <w:t>sunge, C.S., Leifsson, P.S. Johansen, M.V.</w:t>
      </w:r>
      <w:r w:rsidRPr="0055016C">
        <w:rPr>
          <w:rFonts w:ascii="Times New Roman" w:hAnsi="Times New Roman" w:cs="Times New Roman"/>
          <w:color w:val="222222"/>
          <w:sz w:val="24"/>
          <w:szCs w:val="24"/>
          <w:shd w:val="clear" w:color="auto" w:fill="FFFFFF"/>
        </w:rPr>
        <w:t xml:space="preserve"> 2015. Distribution and histopathological changes induced by cysts of Taenia solium in the brain of pigs from Tanzania. </w:t>
      </w:r>
      <w:r>
        <w:rPr>
          <w:rFonts w:ascii="Times New Roman" w:hAnsi="Times New Roman" w:cs="Times New Roman"/>
          <w:iCs/>
          <w:color w:val="222222"/>
          <w:sz w:val="24"/>
          <w:szCs w:val="24"/>
          <w:shd w:val="clear" w:color="auto" w:fill="FFFFFF"/>
        </w:rPr>
        <w:t>J</w:t>
      </w:r>
      <w:r w:rsidR="00FC2ED3">
        <w:rPr>
          <w:rFonts w:ascii="Times New Roman" w:hAnsi="Times New Roman" w:cs="Times New Roman"/>
          <w:iCs/>
          <w:color w:val="222222"/>
          <w:sz w:val="24"/>
          <w:szCs w:val="24"/>
          <w:shd w:val="clear" w:color="auto" w:fill="FFFFFF"/>
        </w:rPr>
        <w:t xml:space="preserve">. </w:t>
      </w:r>
      <w:r>
        <w:rPr>
          <w:rFonts w:ascii="Times New Roman" w:hAnsi="Times New Roman" w:cs="Times New Roman"/>
          <w:iCs/>
          <w:color w:val="222222"/>
          <w:sz w:val="24"/>
          <w:szCs w:val="24"/>
          <w:shd w:val="clear" w:color="auto" w:fill="FFFFFF"/>
        </w:rPr>
        <w:t>helminthol</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w:t>
      </w:r>
      <w:r w:rsidRPr="00A52678">
        <w:rPr>
          <w:rFonts w:ascii="Times New Roman" w:hAnsi="Times New Roman" w:cs="Times New Roman"/>
          <w:iCs/>
          <w:color w:val="222222"/>
          <w:sz w:val="24"/>
          <w:szCs w:val="24"/>
          <w:shd w:val="clear" w:color="auto" w:fill="FFFFFF"/>
        </w:rPr>
        <w:t>8</w:t>
      </w:r>
      <w:r w:rsidRPr="00FC2ED3">
        <w:rPr>
          <w:rFonts w:ascii="Times New Roman" w:hAnsi="Times New Roman" w:cs="Times New Roman"/>
          <w:iCs/>
          <w:color w:val="222222"/>
          <w:sz w:val="24"/>
          <w:szCs w:val="24"/>
          <w:shd w:val="clear" w:color="auto" w:fill="FFFFFF"/>
        </w:rPr>
        <w:t>9</w:t>
      </w:r>
      <w:r w:rsidR="00FC2ED3" w:rsidRPr="00FC2ED3">
        <w:rPr>
          <w:rFonts w:ascii="Times New Roman" w:hAnsi="Times New Roman" w:cs="Times New Roman"/>
          <w:color w:val="222222"/>
          <w:sz w:val="24"/>
          <w:szCs w:val="24"/>
          <w:shd w:val="clear" w:color="auto" w:fill="FFFFFF"/>
        </w:rPr>
        <w:t>(</w:t>
      </w:r>
      <w:r w:rsidR="00FC2ED3">
        <w:rPr>
          <w:rFonts w:ascii="Times New Roman" w:hAnsi="Times New Roman" w:cs="Times New Roman"/>
          <w:color w:val="222222"/>
          <w:sz w:val="24"/>
          <w:szCs w:val="24"/>
          <w:shd w:val="clear" w:color="auto" w:fill="FFFFFF"/>
        </w:rPr>
        <w:t>5):</w:t>
      </w:r>
      <w:r w:rsidRPr="0055016C">
        <w:rPr>
          <w:rFonts w:ascii="Times New Roman" w:hAnsi="Times New Roman" w:cs="Times New Roman"/>
          <w:color w:val="222222"/>
          <w:sz w:val="24"/>
          <w:szCs w:val="24"/>
          <w:shd w:val="clear" w:color="auto" w:fill="FFFFFF"/>
        </w:rPr>
        <w:t xml:space="preserve"> 559-564. </w:t>
      </w:r>
    </w:p>
    <w:p w:rsidR="00ED67ED" w:rsidRPr="0055016C" w:rsidRDefault="00ED67ED" w:rsidP="00ED67ED">
      <w:pPr>
        <w:spacing w:after="0" w:line="240" w:lineRule="auto"/>
        <w:jc w:val="both"/>
        <w:textAlignment w:val="baseline"/>
        <w:rPr>
          <w:rFonts w:ascii="Times New Roman" w:hAnsi="Times New Roman" w:cs="Times New Roman"/>
          <w:color w:val="000000"/>
          <w:sz w:val="24"/>
          <w:szCs w:val="24"/>
          <w:shd w:val="clear" w:color="auto" w:fill="FFFFFF"/>
        </w:rPr>
      </w:pPr>
    </w:p>
    <w:p w:rsidR="00ED67ED" w:rsidRPr="0055016C" w:rsidRDefault="00ED67ED" w:rsidP="00ED67ED">
      <w:pPr>
        <w:spacing w:after="0" w:line="240" w:lineRule="auto"/>
        <w:jc w:val="both"/>
        <w:textAlignment w:val="baseline"/>
        <w:rPr>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t>Mkupasi, E.M., Ngowi, H.A., Sik</w:t>
      </w:r>
      <w:r w:rsidR="00FC2ED3">
        <w:rPr>
          <w:rFonts w:ascii="Times New Roman" w:hAnsi="Times New Roman" w:cs="Times New Roman"/>
          <w:color w:val="222222"/>
          <w:sz w:val="24"/>
          <w:szCs w:val="24"/>
          <w:shd w:val="clear" w:color="auto" w:fill="FFFFFF"/>
        </w:rPr>
        <w:t>asunge, C.S., Leifsson, P.S. Johansen, M.V.</w:t>
      </w:r>
      <w:r w:rsidRPr="0055016C">
        <w:rPr>
          <w:rFonts w:ascii="Times New Roman" w:hAnsi="Times New Roman" w:cs="Times New Roman"/>
          <w:color w:val="222222"/>
          <w:sz w:val="24"/>
          <w:szCs w:val="24"/>
          <w:shd w:val="clear" w:color="auto" w:fill="FFFFFF"/>
        </w:rPr>
        <w:t xml:space="preserve"> 2013. Efficacy of ivermectin and oxfendazole against Taenia solium cysticercosis and other parasitoses in naturally infected pigs. </w:t>
      </w:r>
      <w:r w:rsidRPr="00A52678">
        <w:rPr>
          <w:rFonts w:ascii="Times New Roman" w:hAnsi="Times New Roman" w:cs="Times New Roman"/>
          <w:iCs/>
          <w:color w:val="222222"/>
          <w:sz w:val="24"/>
          <w:szCs w:val="24"/>
          <w:shd w:val="clear" w:color="auto" w:fill="FFFFFF"/>
        </w:rPr>
        <w:t>Acta</w:t>
      </w:r>
      <w:r w:rsidR="00FC2ED3">
        <w:rPr>
          <w:rFonts w:ascii="Times New Roman" w:hAnsi="Times New Roman" w:cs="Times New Roman"/>
          <w:iCs/>
          <w:color w:val="222222"/>
          <w:sz w:val="24"/>
          <w:szCs w:val="24"/>
          <w:shd w:val="clear" w:color="auto" w:fill="FFFFFF"/>
        </w:rPr>
        <w:t>.</w:t>
      </w:r>
      <w:r w:rsidRPr="00A52678">
        <w:rPr>
          <w:rFonts w:ascii="Times New Roman" w:hAnsi="Times New Roman" w:cs="Times New Roman"/>
          <w:iCs/>
          <w:color w:val="222222"/>
          <w:sz w:val="24"/>
          <w:szCs w:val="24"/>
          <w:shd w:val="clear" w:color="auto" w:fill="FFFFFF"/>
        </w:rPr>
        <w:t xml:space="preserve"> tropica</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w:t>
      </w:r>
      <w:r w:rsidRPr="00FC2ED3">
        <w:rPr>
          <w:rFonts w:ascii="Times New Roman" w:hAnsi="Times New Roman" w:cs="Times New Roman"/>
          <w:iCs/>
          <w:color w:val="222222"/>
          <w:sz w:val="24"/>
          <w:szCs w:val="24"/>
          <w:shd w:val="clear" w:color="auto" w:fill="FFFFFF"/>
        </w:rPr>
        <w:t>128</w:t>
      </w:r>
      <w:r w:rsidR="00FC2ED3">
        <w:rPr>
          <w:rFonts w:ascii="Times New Roman" w:hAnsi="Times New Roman" w:cs="Times New Roman"/>
          <w:color w:val="222222"/>
          <w:sz w:val="24"/>
          <w:szCs w:val="24"/>
          <w:shd w:val="clear" w:color="auto" w:fill="FFFFFF"/>
        </w:rPr>
        <w:t>(1):48-53.</w:t>
      </w:r>
    </w:p>
    <w:p w:rsidR="00FC2ED3" w:rsidRDefault="00FC2ED3" w:rsidP="00ED67ED">
      <w:pPr>
        <w:spacing w:after="0" w:line="240" w:lineRule="auto"/>
        <w:textAlignment w:val="baseline"/>
        <w:rPr>
          <w:rFonts w:ascii="Times New Roman" w:hAnsi="Times New Roman" w:cs="Times New Roman"/>
          <w:sz w:val="24"/>
          <w:szCs w:val="24"/>
        </w:rPr>
      </w:pPr>
    </w:p>
    <w:p w:rsidR="00ED67ED" w:rsidRDefault="00ED67ED" w:rsidP="00ED67ED">
      <w:pPr>
        <w:spacing w:after="0" w:line="240" w:lineRule="auto"/>
        <w:textAlignment w:val="baseline"/>
        <w:rPr>
          <w:rFonts w:ascii="Times New Roman" w:eastAsia="Times New Roman" w:hAnsi="Times New Roman" w:cs="Times New Roman"/>
          <w:sz w:val="24"/>
          <w:szCs w:val="24"/>
        </w:rPr>
      </w:pPr>
      <w:r w:rsidRPr="0055016C">
        <w:rPr>
          <w:rFonts w:ascii="Times New Roman" w:eastAsia="Times New Roman" w:hAnsi="Times New Roman" w:cs="Times New Roman"/>
          <w:sz w:val="24"/>
          <w:szCs w:val="24"/>
        </w:rPr>
        <w:t>Ngowi, H.A., Mukaratirwa, S., Lekule, F.P., Maingi, N., Waiswa, C., Sikasunge, C., Afonso, S., Sumbu, J., R</w:t>
      </w:r>
      <w:r w:rsidR="00FC2ED3">
        <w:rPr>
          <w:rFonts w:ascii="Times New Roman" w:eastAsia="Times New Roman" w:hAnsi="Times New Roman" w:cs="Times New Roman"/>
          <w:sz w:val="24"/>
          <w:szCs w:val="24"/>
        </w:rPr>
        <w:t xml:space="preserve">amiandrasoa, S., Penrith, M.L. </w:t>
      </w:r>
      <w:r w:rsidRPr="0055016C">
        <w:rPr>
          <w:rFonts w:ascii="Times New Roman" w:eastAsia="Times New Roman" w:hAnsi="Times New Roman" w:cs="Times New Roman"/>
          <w:sz w:val="24"/>
          <w:szCs w:val="24"/>
        </w:rPr>
        <w:t xml:space="preserve"> Willingham, A.L. 2013. Agricultural Impact of Porcine Cyisticercosis in Africa: A Review. In </w:t>
      </w:r>
      <w:r w:rsidR="00FC2ED3">
        <w:rPr>
          <w:rFonts w:ascii="Times New Roman" w:eastAsia="Times New Roman" w:hAnsi="Times New Roman" w:cs="Times New Roman"/>
          <w:iCs/>
          <w:sz w:val="24"/>
          <w:szCs w:val="24"/>
        </w:rPr>
        <w:t xml:space="preserve">Novel Aspects </w:t>
      </w:r>
      <w:r w:rsidR="00FC2ED3" w:rsidRPr="00A52678">
        <w:rPr>
          <w:rFonts w:ascii="Times New Roman" w:eastAsia="Times New Roman" w:hAnsi="Times New Roman" w:cs="Times New Roman"/>
          <w:iCs/>
          <w:sz w:val="24"/>
          <w:szCs w:val="24"/>
        </w:rPr>
        <w:t>on Cysticercosis and Neurocysticercosis</w:t>
      </w:r>
      <w:r w:rsidR="00FC2ED3" w:rsidRPr="00A52678">
        <w:rPr>
          <w:rFonts w:ascii="Times New Roman" w:eastAsia="Times New Roman" w:hAnsi="Times New Roman" w:cs="Times New Roman"/>
          <w:sz w:val="24"/>
          <w:szCs w:val="24"/>
        </w:rPr>
        <w:t>.</w:t>
      </w:r>
      <w:r w:rsidR="00FC2ED3" w:rsidRPr="0055016C">
        <w:rPr>
          <w:rFonts w:ascii="Times New Roman" w:eastAsia="Times New Roman" w:hAnsi="Times New Roman" w:cs="Times New Roman"/>
          <w:sz w:val="24"/>
          <w:szCs w:val="24"/>
        </w:rPr>
        <w:t> InTech</w:t>
      </w:r>
      <w:r w:rsidRPr="0055016C">
        <w:rPr>
          <w:rFonts w:ascii="Times New Roman" w:eastAsia="Times New Roman" w:hAnsi="Times New Roman" w:cs="Times New Roman"/>
          <w:sz w:val="24"/>
          <w:szCs w:val="24"/>
        </w:rPr>
        <w:t>. </w:t>
      </w:r>
    </w:p>
    <w:p w:rsidR="00ED67ED" w:rsidRDefault="00ED67ED" w:rsidP="00ED67ED">
      <w:pPr>
        <w:spacing w:after="0" w:line="240" w:lineRule="auto"/>
        <w:textAlignment w:val="baseline"/>
        <w:rPr>
          <w:rFonts w:ascii="Times New Roman" w:eastAsia="Times New Roman" w:hAnsi="Times New Roman" w:cs="Times New Roman"/>
          <w:sz w:val="24"/>
          <w:szCs w:val="24"/>
        </w:rPr>
      </w:pPr>
    </w:p>
    <w:p w:rsidR="00ED67ED" w:rsidRDefault="00ED67ED" w:rsidP="00ED67ED">
      <w:pPr>
        <w:shd w:val="clear" w:color="auto" w:fill="FFFFFF"/>
        <w:spacing w:before="100" w:beforeAutospacing="1" w:after="100" w:afterAutospacing="1" w:line="240" w:lineRule="auto"/>
        <w:rPr>
          <w:rStyle w:val="Hyperlink"/>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t>Thys, S., Mwape, K.E., Lefèvre, P., Dorny, P., Marcotty, T</w:t>
      </w:r>
      <w:r w:rsidR="00FC2ED3">
        <w:rPr>
          <w:rFonts w:ascii="Times New Roman" w:hAnsi="Times New Roman" w:cs="Times New Roman"/>
          <w:color w:val="222222"/>
          <w:sz w:val="24"/>
          <w:szCs w:val="24"/>
          <w:shd w:val="clear" w:color="auto" w:fill="FFFFFF"/>
        </w:rPr>
        <w:t xml:space="preserve">., Phiri, A.M., Phiri, I.K. Gabriël, S. </w:t>
      </w:r>
      <w:r w:rsidRPr="0055016C">
        <w:rPr>
          <w:rFonts w:ascii="Times New Roman" w:hAnsi="Times New Roman" w:cs="Times New Roman"/>
          <w:color w:val="222222"/>
          <w:sz w:val="24"/>
          <w:szCs w:val="24"/>
          <w:shd w:val="clear" w:color="auto" w:fill="FFFFFF"/>
        </w:rPr>
        <w:t>2015. Why latrines are not used: communities’ perceptions and practices regarding latrines in a Taenia solium endemic rural area in Eastern Zambia. </w:t>
      </w:r>
      <w:r>
        <w:rPr>
          <w:rFonts w:ascii="Times New Roman" w:hAnsi="Times New Roman" w:cs="Times New Roman"/>
          <w:iCs/>
          <w:color w:val="222222"/>
          <w:sz w:val="24"/>
          <w:szCs w:val="24"/>
          <w:shd w:val="clear" w:color="auto" w:fill="FFFFFF"/>
        </w:rPr>
        <w:t>PLoS Neg Trop Dis</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Cs/>
          <w:color w:val="222222"/>
          <w:sz w:val="24"/>
          <w:szCs w:val="24"/>
          <w:shd w:val="clear" w:color="auto" w:fill="FFFFFF"/>
        </w:rPr>
        <w:t>9</w:t>
      </w:r>
      <w:r w:rsidR="00FC2ED3">
        <w:rPr>
          <w:rFonts w:ascii="Times New Roman" w:hAnsi="Times New Roman" w:cs="Times New Roman"/>
          <w:color w:val="222222"/>
          <w:sz w:val="24"/>
          <w:szCs w:val="24"/>
          <w:shd w:val="clear" w:color="auto" w:fill="FFFFFF"/>
        </w:rPr>
        <w:t>(3):</w:t>
      </w:r>
      <w:r w:rsidRPr="0055016C">
        <w:rPr>
          <w:rFonts w:ascii="Times New Roman" w:hAnsi="Times New Roman" w:cs="Times New Roman"/>
          <w:color w:val="222222"/>
          <w:sz w:val="24"/>
          <w:szCs w:val="24"/>
          <w:shd w:val="clear" w:color="auto" w:fill="FFFFFF"/>
        </w:rPr>
        <w:t>0003570.</w:t>
      </w:r>
      <w:r w:rsidRPr="0055016C">
        <w:rPr>
          <w:rFonts w:ascii="Times New Roman" w:hAnsi="Times New Roman" w:cs="Times New Roman"/>
          <w:color w:val="606060"/>
          <w:sz w:val="24"/>
          <w:szCs w:val="24"/>
        </w:rPr>
        <w:t xml:space="preserve"> </w:t>
      </w:r>
    </w:p>
    <w:p w:rsidR="00ED67ED" w:rsidRDefault="00FC2ED3" w:rsidP="00ED67ED">
      <w:pPr>
        <w:spacing w:after="0" w:line="240" w:lineRule="auto"/>
        <w:jc w:val="both"/>
        <w:textAlignment w:val="baseline"/>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Titford, M.</w:t>
      </w:r>
      <w:r w:rsidR="00ED67ED" w:rsidRPr="0055016C">
        <w:rPr>
          <w:rFonts w:ascii="Times New Roman" w:hAnsi="Times New Roman" w:cs="Times New Roman"/>
          <w:color w:val="222222"/>
          <w:sz w:val="24"/>
          <w:szCs w:val="24"/>
          <w:shd w:val="clear" w:color="auto" w:fill="FFFFFF"/>
        </w:rPr>
        <w:t xml:space="preserve"> 2009. Progress in the development of microscopical techniques for diagnostic pathology. </w:t>
      </w:r>
      <w:r w:rsidR="00996648">
        <w:rPr>
          <w:rFonts w:ascii="Times New Roman" w:hAnsi="Times New Roman" w:cs="Times New Roman"/>
          <w:iCs/>
          <w:color w:val="222222"/>
          <w:sz w:val="24"/>
          <w:szCs w:val="24"/>
          <w:shd w:val="clear" w:color="auto" w:fill="FFFFFF"/>
        </w:rPr>
        <w:t>J.</w:t>
      </w:r>
      <w:r>
        <w:rPr>
          <w:rFonts w:ascii="Times New Roman" w:hAnsi="Times New Roman" w:cs="Times New Roman"/>
          <w:iCs/>
          <w:color w:val="222222"/>
          <w:sz w:val="24"/>
          <w:szCs w:val="24"/>
          <w:shd w:val="clear" w:color="auto" w:fill="FFFFFF"/>
        </w:rPr>
        <w:t xml:space="preserve"> histotech</w:t>
      </w:r>
      <w:r w:rsidR="00996648">
        <w:rPr>
          <w:rFonts w:ascii="Times New Roman" w:hAnsi="Times New Roman" w:cs="Times New Roman"/>
          <w:color w:val="222222"/>
          <w:sz w:val="24"/>
          <w:szCs w:val="24"/>
          <w:shd w:val="clear" w:color="auto" w:fill="FFFFFF"/>
        </w:rPr>
        <w:t>.</w:t>
      </w:r>
      <w:r w:rsidR="00ED67ED" w:rsidRPr="0055016C">
        <w:rPr>
          <w:rFonts w:ascii="Times New Roman" w:hAnsi="Times New Roman" w:cs="Times New Roman"/>
          <w:color w:val="222222"/>
          <w:sz w:val="24"/>
          <w:szCs w:val="24"/>
          <w:shd w:val="clear" w:color="auto" w:fill="FFFFFF"/>
        </w:rPr>
        <w:t> </w:t>
      </w:r>
      <w:r w:rsidR="00ED67ED" w:rsidRPr="00FC2ED3">
        <w:rPr>
          <w:rFonts w:ascii="Times New Roman" w:hAnsi="Times New Roman" w:cs="Times New Roman"/>
          <w:iCs/>
          <w:color w:val="222222"/>
          <w:sz w:val="24"/>
          <w:szCs w:val="24"/>
          <w:shd w:val="clear" w:color="auto" w:fill="FFFFFF"/>
        </w:rPr>
        <w:t>32</w:t>
      </w:r>
      <w:r>
        <w:rPr>
          <w:rFonts w:ascii="Times New Roman" w:hAnsi="Times New Roman" w:cs="Times New Roman"/>
          <w:color w:val="222222"/>
          <w:sz w:val="24"/>
          <w:szCs w:val="24"/>
          <w:shd w:val="clear" w:color="auto" w:fill="FFFFFF"/>
        </w:rPr>
        <w:t>(1):</w:t>
      </w:r>
      <w:r w:rsidR="00ED67ED" w:rsidRPr="0055016C">
        <w:rPr>
          <w:rFonts w:ascii="Times New Roman" w:hAnsi="Times New Roman" w:cs="Times New Roman"/>
          <w:color w:val="222222"/>
          <w:sz w:val="24"/>
          <w:szCs w:val="24"/>
          <w:shd w:val="clear" w:color="auto" w:fill="FFFFFF"/>
        </w:rPr>
        <w:t xml:space="preserve"> 9-19.</w:t>
      </w: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p>
    <w:p w:rsidR="00ED67ED" w:rsidRPr="0055016C" w:rsidRDefault="00ED67ED" w:rsidP="00ED67ED">
      <w:pPr>
        <w:spacing w:after="0" w:line="240" w:lineRule="auto"/>
        <w:jc w:val="both"/>
        <w:textAlignment w:val="baseline"/>
        <w:rPr>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lastRenderedPageBreak/>
        <w:t>Trevisan, C., Devleesschauwer, B., Schmidt, V., Winkler, A.S., Ha</w:t>
      </w:r>
      <w:r w:rsidR="00FC2ED3">
        <w:rPr>
          <w:rFonts w:ascii="Times New Roman" w:hAnsi="Times New Roman" w:cs="Times New Roman"/>
          <w:color w:val="222222"/>
          <w:sz w:val="24"/>
          <w:szCs w:val="24"/>
          <w:shd w:val="clear" w:color="auto" w:fill="FFFFFF"/>
        </w:rPr>
        <w:t>rrison, W. Johansen, M.V.</w:t>
      </w:r>
      <w:r w:rsidRPr="0055016C">
        <w:rPr>
          <w:rFonts w:ascii="Times New Roman" w:hAnsi="Times New Roman" w:cs="Times New Roman"/>
          <w:color w:val="222222"/>
          <w:sz w:val="24"/>
          <w:szCs w:val="24"/>
          <w:shd w:val="clear" w:color="auto" w:fill="FFFFFF"/>
        </w:rPr>
        <w:t xml:space="preserve"> 2017. The societal cost of Taenia solium cysticercosis in Tanzania. </w:t>
      </w:r>
      <w:r w:rsidR="00FC2ED3">
        <w:rPr>
          <w:rFonts w:ascii="Times New Roman" w:hAnsi="Times New Roman" w:cs="Times New Roman"/>
          <w:iCs/>
          <w:color w:val="222222"/>
          <w:sz w:val="24"/>
          <w:szCs w:val="24"/>
          <w:shd w:val="clear" w:color="auto" w:fill="FFFFFF"/>
        </w:rPr>
        <w:t>Acta. trop</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w:t>
      </w:r>
      <w:r w:rsidRPr="00FC2ED3">
        <w:rPr>
          <w:rFonts w:ascii="Times New Roman" w:hAnsi="Times New Roman" w:cs="Times New Roman"/>
          <w:iCs/>
          <w:color w:val="222222"/>
          <w:sz w:val="24"/>
          <w:szCs w:val="24"/>
          <w:shd w:val="clear" w:color="auto" w:fill="FFFFFF"/>
        </w:rPr>
        <w:t>165</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xml:space="preserve">141-154. </w:t>
      </w:r>
    </w:p>
    <w:p w:rsidR="00ED67ED" w:rsidRDefault="00ED67ED" w:rsidP="00ED67ED">
      <w:pPr>
        <w:spacing w:after="0" w:line="240" w:lineRule="auto"/>
        <w:jc w:val="both"/>
        <w:textAlignment w:val="baseline"/>
        <w:rPr>
          <w:rFonts w:ascii="Times New Roman" w:hAnsi="Times New Roman" w:cs="Times New Roman"/>
          <w:sz w:val="24"/>
          <w:szCs w:val="24"/>
        </w:rPr>
      </w:pP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r w:rsidRPr="0055016C">
        <w:rPr>
          <w:rFonts w:ascii="Times New Roman" w:hAnsi="Times New Roman" w:cs="Times New Roman"/>
          <w:color w:val="222222"/>
          <w:sz w:val="24"/>
          <w:szCs w:val="24"/>
          <w:shd w:val="clear" w:color="auto" w:fill="FFFFFF"/>
        </w:rPr>
        <w:t>Trevisan, C., Mkupasi, E.</w:t>
      </w:r>
      <w:r w:rsidR="00FC2ED3">
        <w:rPr>
          <w:rFonts w:ascii="Times New Roman" w:hAnsi="Times New Roman" w:cs="Times New Roman"/>
          <w:color w:val="222222"/>
          <w:sz w:val="24"/>
          <w:szCs w:val="24"/>
          <w:shd w:val="clear" w:color="auto" w:fill="FFFFFF"/>
        </w:rPr>
        <w:t>M., Ngowi, H.A., Forkman, B.  Johansen, M.V.</w:t>
      </w:r>
      <w:r w:rsidRPr="0055016C">
        <w:rPr>
          <w:rFonts w:ascii="Times New Roman" w:hAnsi="Times New Roman" w:cs="Times New Roman"/>
          <w:color w:val="222222"/>
          <w:sz w:val="24"/>
          <w:szCs w:val="24"/>
          <w:shd w:val="clear" w:color="auto" w:fill="FFFFFF"/>
        </w:rPr>
        <w:t xml:space="preserve"> 2016. Severe seizures in pigs naturally infected with Taenia solium in Tanzania. </w:t>
      </w:r>
      <w:r w:rsidRPr="00A52678">
        <w:rPr>
          <w:rFonts w:ascii="Times New Roman" w:hAnsi="Times New Roman" w:cs="Times New Roman"/>
          <w:iCs/>
          <w:color w:val="222222"/>
          <w:sz w:val="24"/>
          <w:szCs w:val="24"/>
          <w:shd w:val="clear" w:color="auto" w:fill="FFFFFF"/>
        </w:rPr>
        <w:t>Vet</w:t>
      </w:r>
      <w:r w:rsidR="00FC2ED3">
        <w:rPr>
          <w:rFonts w:ascii="Times New Roman" w:hAnsi="Times New Roman" w:cs="Times New Roman"/>
          <w:iCs/>
          <w:color w:val="222222"/>
          <w:sz w:val="24"/>
          <w:szCs w:val="24"/>
          <w:shd w:val="clear" w:color="auto" w:fill="FFFFFF"/>
        </w:rPr>
        <w:t>.</w:t>
      </w:r>
      <w:r w:rsidRPr="00A52678">
        <w:rPr>
          <w:rFonts w:ascii="Times New Roman" w:hAnsi="Times New Roman" w:cs="Times New Roman"/>
          <w:iCs/>
          <w:color w:val="222222"/>
          <w:sz w:val="24"/>
          <w:szCs w:val="24"/>
          <w:shd w:val="clear" w:color="auto" w:fill="FFFFFF"/>
        </w:rPr>
        <w:t xml:space="preserve">  </w:t>
      </w:r>
      <w:r w:rsidR="00FC2ED3" w:rsidRPr="00A52678">
        <w:rPr>
          <w:rFonts w:ascii="Times New Roman" w:hAnsi="Times New Roman" w:cs="Times New Roman"/>
          <w:iCs/>
          <w:color w:val="222222"/>
          <w:sz w:val="24"/>
          <w:szCs w:val="24"/>
          <w:shd w:val="clear" w:color="auto" w:fill="FFFFFF"/>
        </w:rPr>
        <w:t>P</w:t>
      </w:r>
      <w:r w:rsidR="00996648">
        <w:rPr>
          <w:rFonts w:ascii="Times New Roman" w:hAnsi="Times New Roman" w:cs="Times New Roman"/>
          <w:iCs/>
          <w:color w:val="222222"/>
          <w:sz w:val="24"/>
          <w:szCs w:val="24"/>
          <w:shd w:val="clear" w:color="auto" w:fill="FFFFFF"/>
        </w:rPr>
        <w:t>arasit</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w:t>
      </w:r>
      <w:r w:rsidRPr="00FC2ED3">
        <w:rPr>
          <w:rFonts w:ascii="Times New Roman" w:hAnsi="Times New Roman" w:cs="Times New Roman"/>
          <w:iCs/>
          <w:color w:val="222222"/>
          <w:sz w:val="24"/>
          <w:szCs w:val="24"/>
          <w:shd w:val="clear" w:color="auto" w:fill="FFFFFF"/>
        </w:rPr>
        <w:t>220</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.67-71.</w:t>
      </w: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p>
    <w:p w:rsidR="00ED67ED" w:rsidRPr="0055016C"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r w:rsidRPr="0055016C">
        <w:rPr>
          <w:rFonts w:ascii="Times New Roman" w:hAnsi="Times New Roman" w:cs="Times New Roman"/>
          <w:color w:val="222222"/>
          <w:sz w:val="24"/>
          <w:szCs w:val="24"/>
          <w:shd w:val="clear" w:color="auto" w:fill="FFFFFF"/>
        </w:rPr>
        <w:t>Weka, R., 2020. </w:t>
      </w:r>
      <w:r w:rsidRPr="00A52678">
        <w:rPr>
          <w:rFonts w:ascii="Times New Roman" w:hAnsi="Times New Roman" w:cs="Times New Roman"/>
          <w:iCs/>
          <w:color w:val="222222"/>
          <w:sz w:val="24"/>
          <w:szCs w:val="24"/>
          <w:shd w:val="clear" w:color="auto" w:fill="FFFFFF"/>
        </w:rPr>
        <w:t>Helminth parasites of pigs and humans in north central Nigeria, with a particular focus on Taenia solium</w:t>
      </w:r>
      <w:r w:rsidRPr="0055016C">
        <w:rPr>
          <w:rFonts w:ascii="Times New Roman" w:hAnsi="Times New Roman" w:cs="Times New Roman"/>
          <w:color w:val="222222"/>
          <w:sz w:val="24"/>
          <w:szCs w:val="24"/>
          <w:shd w:val="clear" w:color="auto" w:fill="FFFFFF"/>
        </w:rPr>
        <w:t> (Doctoral dissertation, University of Bristol).</w:t>
      </w:r>
    </w:p>
    <w:p w:rsidR="00ED67ED" w:rsidRDefault="00ED67ED" w:rsidP="00ED67ED">
      <w:pPr>
        <w:spacing w:after="0" w:line="240" w:lineRule="auto"/>
        <w:jc w:val="both"/>
        <w:textAlignment w:val="baseline"/>
        <w:rPr>
          <w:rFonts w:ascii="Times New Roman" w:hAnsi="Times New Roman" w:cs="Times New Roman"/>
          <w:color w:val="222222"/>
          <w:sz w:val="24"/>
          <w:szCs w:val="24"/>
          <w:shd w:val="clear" w:color="auto" w:fill="FFFFFF"/>
        </w:rPr>
      </w:pPr>
    </w:p>
    <w:p w:rsidR="00ED67ED" w:rsidRDefault="00ED67ED" w:rsidP="00ED67ED">
      <w:pPr>
        <w:spacing w:after="0" w:line="240" w:lineRule="auto"/>
        <w:jc w:val="both"/>
        <w:textAlignment w:val="baseline"/>
        <w:rPr>
          <w:rFonts w:ascii="Times New Roman" w:hAnsi="Times New Roman" w:cs="Times New Roman"/>
          <w:sz w:val="24"/>
          <w:szCs w:val="24"/>
        </w:rPr>
      </w:pPr>
    </w:p>
    <w:p w:rsidR="00ED67ED" w:rsidRPr="0055016C" w:rsidRDefault="00ED67ED" w:rsidP="00ED67ED">
      <w:pPr>
        <w:spacing w:after="0" w:line="240" w:lineRule="auto"/>
        <w:jc w:val="both"/>
        <w:textAlignment w:val="baseline"/>
        <w:rPr>
          <w:rFonts w:ascii="Times New Roman" w:hAnsi="Times New Roman" w:cs="Times New Roman"/>
          <w:sz w:val="24"/>
          <w:szCs w:val="24"/>
        </w:rPr>
      </w:pPr>
      <w:r w:rsidRPr="0055016C">
        <w:rPr>
          <w:rFonts w:ascii="Times New Roman" w:hAnsi="Times New Roman" w:cs="Times New Roman"/>
          <w:color w:val="222222"/>
          <w:sz w:val="24"/>
          <w:szCs w:val="24"/>
          <w:shd w:val="clear" w:color="auto" w:fill="FFFFFF"/>
        </w:rPr>
        <w:t>Weka, R.P., Kaman</w:t>
      </w:r>
      <w:r w:rsidR="00996648">
        <w:rPr>
          <w:rFonts w:ascii="Times New Roman" w:hAnsi="Times New Roman" w:cs="Times New Roman"/>
          <w:color w:val="222222"/>
          <w:sz w:val="24"/>
          <w:szCs w:val="24"/>
          <w:shd w:val="clear" w:color="auto" w:fill="FFFFFF"/>
        </w:rPr>
        <w:t>i, J., Cogan, T., Eisler, M. Morgan, E.R.</w:t>
      </w:r>
      <w:r w:rsidRPr="0055016C">
        <w:rPr>
          <w:rFonts w:ascii="Times New Roman" w:hAnsi="Times New Roman" w:cs="Times New Roman"/>
          <w:color w:val="222222"/>
          <w:sz w:val="24"/>
          <w:szCs w:val="24"/>
          <w:shd w:val="clear" w:color="auto" w:fill="FFFFFF"/>
        </w:rPr>
        <w:t xml:space="preserve"> 2019. Overview of Taenia solium cysticercosis in West Africa. </w:t>
      </w:r>
      <w:r w:rsidR="00FC2ED3">
        <w:rPr>
          <w:rFonts w:ascii="Times New Roman" w:hAnsi="Times New Roman" w:cs="Times New Roman"/>
          <w:iCs/>
          <w:color w:val="222222"/>
          <w:sz w:val="24"/>
          <w:szCs w:val="24"/>
          <w:shd w:val="clear" w:color="auto" w:fill="FFFFFF"/>
        </w:rPr>
        <w:t>Acta. trop</w:t>
      </w:r>
      <w:r w:rsidR="00FC2ED3">
        <w:rPr>
          <w:rFonts w:ascii="Times New Roman" w:hAnsi="Times New Roman" w:cs="Times New Roman"/>
          <w:color w:val="222222"/>
          <w:sz w:val="24"/>
          <w:szCs w:val="24"/>
          <w:shd w:val="clear" w:color="auto" w:fill="FFFFFF"/>
        </w:rPr>
        <w:t>.</w:t>
      </w:r>
      <w:r w:rsidRPr="00A52678">
        <w:rPr>
          <w:rFonts w:ascii="Times New Roman" w:hAnsi="Times New Roman" w:cs="Times New Roman"/>
          <w:color w:val="222222"/>
          <w:sz w:val="24"/>
          <w:szCs w:val="24"/>
          <w:shd w:val="clear" w:color="auto" w:fill="FFFFFF"/>
        </w:rPr>
        <w:t> </w:t>
      </w:r>
      <w:r w:rsidRPr="00A52678">
        <w:rPr>
          <w:rFonts w:ascii="Times New Roman" w:hAnsi="Times New Roman" w:cs="Times New Roman"/>
          <w:iCs/>
          <w:color w:val="222222"/>
          <w:sz w:val="24"/>
          <w:szCs w:val="24"/>
          <w:shd w:val="clear" w:color="auto" w:fill="FFFFFF"/>
        </w:rPr>
        <w:t>190</w:t>
      </w:r>
      <w:r w:rsidR="00FC2ED3">
        <w:rPr>
          <w:rFonts w:ascii="Times New Roman" w:hAnsi="Times New Roman" w:cs="Times New Roman"/>
          <w:color w:val="222222"/>
          <w:sz w:val="24"/>
          <w:szCs w:val="24"/>
          <w:shd w:val="clear" w:color="auto" w:fill="FFFFFF"/>
        </w:rPr>
        <w:t>:</w:t>
      </w:r>
      <w:r w:rsidRPr="0055016C">
        <w:rPr>
          <w:rFonts w:ascii="Times New Roman" w:hAnsi="Times New Roman" w:cs="Times New Roman"/>
          <w:color w:val="222222"/>
          <w:sz w:val="24"/>
          <w:szCs w:val="24"/>
          <w:shd w:val="clear" w:color="auto" w:fill="FFFFFF"/>
        </w:rPr>
        <w:t xml:space="preserve"> .329-338. </w:t>
      </w:r>
    </w:p>
    <w:p w:rsidR="00ED67ED" w:rsidRPr="0055016C" w:rsidRDefault="00ED67ED" w:rsidP="00ED67ED">
      <w:pPr>
        <w:spacing w:after="0" w:line="240" w:lineRule="auto"/>
        <w:jc w:val="both"/>
        <w:textAlignment w:val="baseline"/>
        <w:rPr>
          <w:rFonts w:ascii="Times New Roman" w:eastAsia="Times New Roman" w:hAnsi="Times New Roman" w:cs="Times New Roman"/>
          <w:sz w:val="24"/>
          <w:szCs w:val="24"/>
        </w:rPr>
      </w:pPr>
    </w:p>
    <w:p w:rsidR="00ED67ED" w:rsidRDefault="00ED67ED" w:rsidP="00ED67ED">
      <w:pPr>
        <w:spacing w:after="0" w:line="240" w:lineRule="auto"/>
        <w:jc w:val="both"/>
        <w:textAlignment w:val="baseline"/>
        <w:rPr>
          <w:rFonts w:ascii="Times New Roman" w:hAnsi="Times New Roman" w:cs="Times New Roman"/>
          <w:sz w:val="24"/>
          <w:szCs w:val="24"/>
        </w:rPr>
      </w:pPr>
    </w:p>
    <w:p w:rsidR="00A52678" w:rsidRPr="0055016C" w:rsidRDefault="00A52678" w:rsidP="00A52678">
      <w:pPr>
        <w:spacing w:after="0" w:line="240" w:lineRule="auto"/>
        <w:jc w:val="both"/>
        <w:textAlignment w:val="baseline"/>
        <w:rPr>
          <w:rFonts w:ascii="Times New Roman" w:hAnsi="Times New Roman" w:cs="Times New Roman"/>
          <w:color w:val="222222"/>
          <w:sz w:val="24"/>
          <w:szCs w:val="24"/>
          <w:shd w:val="clear" w:color="auto" w:fill="FFFFFF"/>
        </w:rPr>
      </w:pPr>
      <w:r w:rsidRPr="0055016C">
        <w:rPr>
          <w:rFonts w:ascii="Times New Roman" w:hAnsi="Times New Roman" w:cs="Times New Roman"/>
          <w:color w:val="222222"/>
          <w:sz w:val="24"/>
          <w:szCs w:val="24"/>
          <w:shd w:val="clear" w:color="auto" w:fill="FFFFFF"/>
        </w:rPr>
        <w:t xml:space="preserve">World Health </w:t>
      </w:r>
      <w:r w:rsidR="00FC2ED3">
        <w:rPr>
          <w:rFonts w:ascii="Times New Roman" w:hAnsi="Times New Roman" w:cs="Times New Roman"/>
          <w:color w:val="222222"/>
          <w:sz w:val="24"/>
          <w:szCs w:val="24"/>
          <w:shd w:val="clear" w:color="auto" w:fill="FFFFFF"/>
        </w:rPr>
        <w:t>Organization.</w:t>
      </w:r>
      <w:r w:rsidRPr="0055016C">
        <w:rPr>
          <w:rFonts w:ascii="Times New Roman" w:hAnsi="Times New Roman" w:cs="Times New Roman"/>
          <w:color w:val="222222"/>
          <w:sz w:val="24"/>
          <w:szCs w:val="24"/>
          <w:shd w:val="clear" w:color="auto" w:fill="FFFFFF"/>
        </w:rPr>
        <w:t xml:space="preserve"> 2015. </w:t>
      </w:r>
      <w:r w:rsidRPr="0055016C">
        <w:rPr>
          <w:rFonts w:ascii="Times New Roman" w:hAnsi="Times New Roman" w:cs="Times New Roman"/>
          <w:iCs/>
          <w:color w:val="222222"/>
          <w:sz w:val="24"/>
          <w:szCs w:val="24"/>
          <w:shd w:val="clear" w:color="auto" w:fill="FFFFFF"/>
        </w:rPr>
        <w:t>Investing to overcome the global impact of neglected tropical diseases: third WHO report on neglected tropical diseases 2015</w:t>
      </w:r>
      <w:r w:rsidR="00FC2ED3">
        <w:rPr>
          <w:rFonts w:ascii="Times New Roman" w:hAnsi="Times New Roman" w:cs="Times New Roman"/>
          <w:color w:val="222222"/>
          <w:sz w:val="24"/>
          <w:szCs w:val="24"/>
          <w:shd w:val="clear" w:color="auto" w:fill="FFFFFF"/>
        </w:rPr>
        <w:t> (</w:t>
      </w:r>
      <w:r w:rsidRPr="0055016C">
        <w:rPr>
          <w:rFonts w:ascii="Times New Roman" w:hAnsi="Times New Roman" w:cs="Times New Roman"/>
          <w:color w:val="222222"/>
          <w:sz w:val="24"/>
          <w:szCs w:val="24"/>
          <w:shd w:val="clear" w:color="auto" w:fill="FFFFFF"/>
        </w:rPr>
        <w:t>3). World Health Organization.</w:t>
      </w:r>
      <w:r w:rsidRPr="0055016C">
        <w:rPr>
          <w:rFonts w:ascii="Times New Roman" w:hAnsi="Times New Roman" w:cs="Times New Roman"/>
          <w:color w:val="202020"/>
          <w:sz w:val="24"/>
          <w:szCs w:val="24"/>
          <w:shd w:val="clear" w:color="auto" w:fill="FFFFFF"/>
        </w:rPr>
        <w:t xml:space="preserve"> Geneva.</w:t>
      </w:r>
    </w:p>
    <w:p w:rsidR="00A52678" w:rsidRDefault="00A52678" w:rsidP="00A52678">
      <w:pPr>
        <w:spacing w:after="0" w:line="240" w:lineRule="auto"/>
        <w:jc w:val="both"/>
        <w:textAlignment w:val="baseline"/>
        <w:rPr>
          <w:rFonts w:ascii="Times New Roman" w:hAnsi="Times New Roman" w:cs="Times New Roman"/>
          <w:color w:val="222222"/>
          <w:sz w:val="24"/>
          <w:szCs w:val="24"/>
          <w:shd w:val="clear" w:color="auto" w:fill="FFFFFF"/>
        </w:rPr>
      </w:pPr>
    </w:p>
    <w:p w:rsidR="00A52678" w:rsidRPr="0055016C" w:rsidRDefault="00A52678" w:rsidP="00A52678">
      <w:pPr>
        <w:spacing w:after="0" w:line="240" w:lineRule="auto"/>
        <w:jc w:val="both"/>
        <w:textAlignment w:val="baseline"/>
        <w:rPr>
          <w:rFonts w:ascii="Times New Roman" w:hAnsi="Times New Roman" w:cs="Times New Roman"/>
          <w:color w:val="222222"/>
          <w:sz w:val="24"/>
          <w:szCs w:val="24"/>
          <w:shd w:val="clear" w:color="auto" w:fill="FFFFFF"/>
        </w:rPr>
      </w:pPr>
    </w:p>
    <w:p w:rsidR="00A52678" w:rsidRPr="0055016C" w:rsidRDefault="00A52678" w:rsidP="00A52678">
      <w:pPr>
        <w:spacing w:after="0" w:line="480" w:lineRule="auto"/>
        <w:jc w:val="both"/>
        <w:textAlignment w:val="baseline"/>
        <w:rPr>
          <w:rFonts w:ascii="Times New Roman" w:hAnsi="Times New Roman" w:cs="Times New Roman"/>
          <w:sz w:val="24"/>
          <w:szCs w:val="24"/>
        </w:rPr>
      </w:pPr>
    </w:p>
    <w:p w:rsidR="00A52678" w:rsidRDefault="00A52678" w:rsidP="00A52678">
      <w:pPr>
        <w:spacing w:after="0" w:line="240" w:lineRule="auto"/>
        <w:jc w:val="both"/>
        <w:textAlignment w:val="baseline"/>
        <w:rPr>
          <w:rFonts w:ascii="Times New Roman" w:hAnsi="Times New Roman" w:cs="Times New Roman"/>
          <w:sz w:val="24"/>
          <w:szCs w:val="24"/>
        </w:rPr>
      </w:pPr>
    </w:p>
    <w:p w:rsidR="00A52678" w:rsidRDefault="00A52678" w:rsidP="00A52678">
      <w:pPr>
        <w:spacing w:after="0" w:line="240" w:lineRule="auto"/>
        <w:jc w:val="both"/>
        <w:textAlignment w:val="baseline"/>
        <w:rPr>
          <w:rFonts w:ascii="Times New Roman" w:hAnsi="Times New Roman" w:cs="Times New Roman"/>
          <w:color w:val="222222"/>
          <w:sz w:val="24"/>
          <w:szCs w:val="24"/>
          <w:shd w:val="clear" w:color="auto" w:fill="FFFFFF"/>
        </w:rPr>
      </w:pPr>
    </w:p>
    <w:p w:rsidR="00A52678" w:rsidRPr="0055016C" w:rsidRDefault="00A52678" w:rsidP="00A52678">
      <w:pPr>
        <w:pStyle w:val="c-bibliographic-informationdownload-citation"/>
        <w:shd w:val="clear" w:color="auto" w:fill="FFFFFF"/>
        <w:spacing w:before="0" w:beforeAutospacing="0" w:after="360" w:afterAutospacing="0"/>
        <w:rPr>
          <w:color w:val="333333"/>
        </w:rPr>
      </w:pPr>
    </w:p>
    <w:p w:rsidR="00A52678" w:rsidRPr="0055016C" w:rsidRDefault="00A52678" w:rsidP="00A52678">
      <w:pPr>
        <w:spacing w:after="0" w:line="480" w:lineRule="auto"/>
        <w:jc w:val="both"/>
        <w:textAlignment w:val="baseline"/>
        <w:rPr>
          <w:rFonts w:ascii="Times New Roman" w:eastAsia="Times New Roman" w:hAnsi="Times New Roman" w:cs="Times New Roman"/>
          <w:sz w:val="24"/>
          <w:szCs w:val="24"/>
        </w:rPr>
      </w:pPr>
    </w:p>
    <w:p w:rsidR="00A52678" w:rsidRPr="000577A8" w:rsidRDefault="00A52678" w:rsidP="00A52678">
      <w:pPr>
        <w:spacing w:after="0" w:line="480" w:lineRule="auto"/>
        <w:jc w:val="both"/>
        <w:textAlignment w:val="baseline"/>
        <w:rPr>
          <w:rFonts w:ascii="Times New Roman" w:eastAsia="Times New Roman" w:hAnsi="Times New Roman" w:cs="Times New Roman"/>
          <w:sz w:val="18"/>
          <w:szCs w:val="18"/>
        </w:rPr>
      </w:pPr>
    </w:p>
    <w:p w:rsidR="00A52678" w:rsidRPr="000577A8" w:rsidRDefault="00A52678" w:rsidP="00A52678">
      <w:pPr>
        <w:rPr>
          <w:rFonts w:ascii="Times New Roman" w:hAnsi="Times New Roman" w:cs="Times New Roman"/>
        </w:rPr>
      </w:pPr>
    </w:p>
    <w:p w:rsidR="00A52678" w:rsidRDefault="00A52678" w:rsidP="00A52678">
      <w:pPr>
        <w:autoSpaceDE w:val="0"/>
        <w:autoSpaceDN w:val="0"/>
        <w:adjustRightInd w:val="0"/>
        <w:spacing w:after="0" w:line="240" w:lineRule="auto"/>
        <w:rPr>
          <w:rFonts w:ascii="ArialMT" w:hAnsi="ArialMT" w:cs="ArialMT"/>
          <w:sz w:val="16"/>
          <w:szCs w:val="16"/>
        </w:rPr>
      </w:pPr>
    </w:p>
    <w:p w:rsidR="00A52678" w:rsidRDefault="00A52678" w:rsidP="00A52678">
      <w:pPr>
        <w:autoSpaceDE w:val="0"/>
        <w:autoSpaceDN w:val="0"/>
        <w:adjustRightInd w:val="0"/>
        <w:spacing w:after="0" w:line="240" w:lineRule="auto"/>
        <w:rPr>
          <w:rFonts w:ascii="ArialMT" w:hAnsi="ArialMT" w:cs="ArialMT"/>
          <w:sz w:val="16"/>
          <w:szCs w:val="16"/>
        </w:rPr>
      </w:pPr>
    </w:p>
    <w:p w:rsidR="00D722F6" w:rsidRDefault="00D722F6"/>
    <w:sectPr w:rsidR="00D722F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CC" w:rsidRDefault="007350CC" w:rsidP="00A52678">
      <w:pPr>
        <w:spacing w:after="0" w:line="240" w:lineRule="auto"/>
      </w:pPr>
      <w:r>
        <w:separator/>
      </w:r>
    </w:p>
  </w:endnote>
  <w:endnote w:type="continuationSeparator" w:id="0">
    <w:p w:rsidR="007350CC" w:rsidRDefault="007350CC" w:rsidP="00A52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09731"/>
      <w:docPartObj>
        <w:docPartGallery w:val="Page Numbers (Bottom of Page)"/>
        <w:docPartUnique/>
      </w:docPartObj>
    </w:sdtPr>
    <w:sdtEndPr>
      <w:rPr>
        <w:noProof/>
      </w:rPr>
    </w:sdtEndPr>
    <w:sdtContent>
      <w:p w:rsidR="00A52678" w:rsidRDefault="00A52678">
        <w:pPr>
          <w:pStyle w:val="Footer"/>
          <w:jc w:val="center"/>
        </w:pPr>
        <w:r>
          <w:fldChar w:fldCharType="begin"/>
        </w:r>
        <w:r>
          <w:instrText xml:space="preserve"> PAGE   \* MERGEFORMAT </w:instrText>
        </w:r>
        <w:r>
          <w:fldChar w:fldCharType="separate"/>
        </w:r>
        <w:r w:rsidR="00E36C55">
          <w:rPr>
            <w:noProof/>
          </w:rPr>
          <w:t>3</w:t>
        </w:r>
        <w:r>
          <w:rPr>
            <w:noProof/>
          </w:rPr>
          <w:fldChar w:fldCharType="end"/>
        </w:r>
      </w:p>
    </w:sdtContent>
  </w:sdt>
  <w:p w:rsidR="00A52678" w:rsidRDefault="00A52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CC" w:rsidRDefault="007350CC" w:rsidP="00A52678">
      <w:pPr>
        <w:spacing w:after="0" w:line="240" w:lineRule="auto"/>
      </w:pPr>
      <w:r>
        <w:separator/>
      </w:r>
    </w:p>
  </w:footnote>
  <w:footnote w:type="continuationSeparator" w:id="0">
    <w:p w:rsidR="007350CC" w:rsidRDefault="007350CC" w:rsidP="00A526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78"/>
    <w:rsid w:val="000A45CC"/>
    <w:rsid w:val="000B7CA0"/>
    <w:rsid w:val="001318D5"/>
    <w:rsid w:val="00144C57"/>
    <w:rsid w:val="00146E4D"/>
    <w:rsid w:val="00297BB2"/>
    <w:rsid w:val="002B1D26"/>
    <w:rsid w:val="00390A48"/>
    <w:rsid w:val="003F56E0"/>
    <w:rsid w:val="004735D0"/>
    <w:rsid w:val="004912DB"/>
    <w:rsid w:val="0065395E"/>
    <w:rsid w:val="006F48D6"/>
    <w:rsid w:val="00715F6A"/>
    <w:rsid w:val="007350CC"/>
    <w:rsid w:val="007F035C"/>
    <w:rsid w:val="007F0BB6"/>
    <w:rsid w:val="00812D98"/>
    <w:rsid w:val="00834714"/>
    <w:rsid w:val="00871CFE"/>
    <w:rsid w:val="008C3B8B"/>
    <w:rsid w:val="009012C4"/>
    <w:rsid w:val="009842B2"/>
    <w:rsid w:val="00996648"/>
    <w:rsid w:val="009E5BC8"/>
    <w:rsid w:val="00A329F1"/>
    <w:rsid w:val="00A52678"/>
    <w:rsid w:val="00AC0A38"/>
    <w:rsid w:val="00B06B06"/>
    <w:rsid w:val="00B12345"/>
    <w:rsid w:val="00B85A24"/>
    <w:rsid w:val="00CE43A4"/>
    <w:rsid w:val="00D722F6"/>
    <w:rsid w:val="00E36C55"/>
    <w:rsid w:val="00ED67ED"/>
    <w:rsid w:val="00F4337F"/>
    <w:rsid w:val="00FC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C0705-7487-4935-98A1-7782D2C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26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678"/>
    <w:rPr>
      <w:color w:val="0563C1" w:themeColor="hyperlink"/>
      <w:u w:val="single"/>
    </w:rPr>
  </w:style>
  <w:style w:type="paragraph" w:styleId="Subtitle">
    <w:name w:val="Subtitle"/>
    <w:basedOn w:val="Normal"/>
    <w:next w:val="Normal"/>
    <w:link w:val="SubtitleChar"/>
    <w:uiPriority w:val="11"/>
    <w:qFormat/>
    <w:rsid w:val="00A52678"/>
    <w:pPr>
      <w:numPr>
        <w:ilvl w:val="1"/>
      </w:numPr>
    </w:pPr>
    <w:rPr>
      <w:rFonts w:ascii="Calibri" w:eastAsia="Times New Roman" w:hAnsi="Calibri" w:cs="Times New Roman"/>
      <w:color w:val="5A5A5A"/>
      <w:spacing w:val="15"/>
    </w:rPr>
  </w:style>
  <w:style w:type="character" w:customStyle="1" w:styleId="SubtitleChar">
    <w:name w:val="Subtitle Char"/>
    <w:basedOn w:val="DefaultParagraphFont"/>
    <w:link w:val="Subtitle"/>
    <w:uiPriority w:val="11"/>
    <w:rsid w:val="00A52678"/>
    <w:rPr>
      <w:rFonts w:ascii="Calibri" w:eastAsia="Times New Roman" w:hAnsi="Calibri" w:cs="Times New Roman"/>
      <w:color w:val="5A5A5A"/>
      <w:spacing w:val="15"/>
    </w:rPr>
  </w:style>
  <w:style w:type="paragraph" w:styleId="Caption">
    <w:name w:val="caption"/>
    <w:basedOn w:val="Normal"/>
    <w:next w:val="Normal"/>
    <w:uiPriority w:val="35"/>
    <w:qFormat/>
    <w:rsid w:val="00A52678"/>
    <w:pPr>
      <w:spacing w:after="200" w:line="240" w:lineRule="auto"/>
    </w:pPr>
    <w:rPr>
      <w:rFonts w:ascii="Calibri" w:eastAsia="Calibri" w:hAnsi="Calibri" w:cs="Times New Roman"/>
      <w:i/>
      <w:iCs/>
      <w:color w:val="44546A"/>
      <w:sz w:val="18"/>
      <w:szCs w:val="18"/>
    </w:rPr>
  </w:style>
  <w:style w:type="paragraph" w:customStyle="1" w:styleId="c-bibliographic-informationdownload-citation">
    <w:name w:val="c-bibliographic-information__download-citation"/>
    <w:basedOn w:val="Normal"/>
    <w:rsid w:val="00A526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2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678"/>
  </w:style>
  <w:style w:type="paragraph" w:styleId="Footer">
    <w:name w:val="footer"/>
    <w:basedOn w:val="Normal"/>
    <w:link w:val="FooterChar"/>
    <w:uiPriority w:val="99"/>
    <w:unhideWhenUsed/>
    <w:rsid w:val="00A52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78"/>
  </w:style>
  <w:style w:type="paragraph" w:styleId="NoSpacing">
    <w:name w:val="No Spacing"/>
    <w:uiPriority w:val="1"/>
    <w:qFormat/>
    <w:rsid w:val="00984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2021-09-19T19:17:00Z</dcterms:created>
  <dcterms:modified xsi:type="dcterms:W3CDTF">2021-09-19T19:17:00Z</dcterms:modified>
</cp:coreProperties>
</file>