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A94A" w14:textId="77777777" w:rsidR="00052539" w:rsidRPr="00E04A9C" w:rsidRDefault="00052539" w:rsidP="00052539">
      <w:pPr>
        <w:autoSpaceDE w:val="0"/>
        <w:autoSpaceDN w:val="0"/>
        <w:adjustRightInd w:val="0"/>
        <w:spacing w:after="0" w:line="480" w:lineRule="auto"/>
        <w:jc w:val="both"/>
        <w:rPr>
          <w:rFonts w:ascii="Times New Roman" w:hAnsi="Times New Roman" w:cs="Times New Roman"/>
          <w:b/>
          <w:spacing w:val="8"/>
          <w:w w:val="90"/>
          <w:position w:val="-1"/>
          <w:sz w:val="24"/>
          <w:szCs w:val="24"/>
          <w:lang w:val="en-GB"/>
        </w:rPr>
      </w:pPr>
      <w:bookmarkStart w:id="0" w:name="_Hlk89038802"/>
    </w:p>
    <w:p w14:paraId="79299DD6" w14:textId="77777777" w:rsidR="00052539" w:rsidRPr="00E04A9C" w:rsidRDefault="00052539" w:rsidP="00052539">
      <w:pPr>
        <w:autoSpaceDE w:val="0"/>
        <w:autoSpaceDN w:val="0"/>
        <w:adjustRightInd w:val="0"/>
        <w:spacing w:after="0" w:line="480" w:lineRule="auto"/>
        <w:jc w:val="both"/>
        <w:rPr>
          <w:rFonts w:ascii="Times New Roman" w:hAnsi="Times New Roman" w:cs="Times New Roman"/>
          <w:b/>
          <w:spacing w:val="8"/>
          <w:w w:val="90"/>
          <w:position w:val="-1"/>
          <w:sz w:val="24"/>
          <w:szCs w:val="24"/>
          <w:lang w:val="en-GB"/>
        </w:rPr>
      </w:pPr>
    </w:p>
    <w:p w14:paraId="625E16C4" w14:textId="36E5A731" w:rsidR="00B861A4" w:rsidRPr="00E04A9C" w:rsidRDefault="00B861A4" w:rsidP="00B861A4">
      <w:p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b/>
          <w:spacing w:val="8"/>
          <w:w w:val="90"/>
          <w:position w:val="-1"/>
          <w:sz w:val="24"/>
          <w:szCs w:val="24"/>
          <w:lang w:val="en-GB"/>
        </w:rPr>
        <w:t xml:space="preserve">Evaluation of lidocaine/ropivacaine combination for epidural anesthesia in goats </w:t>
      </w:r>
    </w:p>
    <w:p w14:paraId="4E9C4EA5" w14:textId="77777777" w:rsidR="00B861A4" w:rsidRPr="00E04A9C" w:rsidRDefault="00B861A4" w:rsidP="00B861A4">
      <w:pPr>
        <w:autoSpaceDE w:val="0"/>
        <w:autoSpaceDN w:val="0"/>
        <w:adjustRightInd w:val="0"/>
        <w:spacing w:after="0" w:line="480" w:lineRule="auto"/>
        <w:jc w:val="both"/>
        <w:rPr>
          <w:rFonts w:ascii="Times New Roman" w:hAnsi="Times New Roman" w:cs="Times New Roman"/>
          <w:b/>
          <w:spacing w:val="8"/>
          <w:w w:val="90"/>
          <w:position w:val="-1"/>
          <w:sz w:val="24"/>
          <w:szCs w:val="24"/>
          <w:lang w:val="en-GB"/>
        </w:rPr>
      </w:pPr>
    </w:p>
    <w:p w14:paraId="5D8200EF" w14:textId="77777777" w:rsidR="00B861A4" w:rsidRPr="00E04A9C" w:rsidRDefault="00B861A4" w:rsidP="00B861A4">
      <w:pPr>
        <w:tabs>
          <w:tab w:val="left" w:pos="1830"/>
        </w:tabs>
        <w:spacing w:line="480" w:lineRule="auto"/>
        <w:rPr>
          <w:rFonts w:ascii="Times New Roman" w:hAnsi="Times New Roman" w:cs="Times New Roman"/>
          <w:sz w:val="24"/>
          <w:szCs w:val="24"/>
        </w:rPr>
      </w:pPr>
      <w:r>
        <w:rPr>
          <w:rFonts w:ascii="Times New Roman" w:hAnsi="Times New Roman" w:cs="Times New Roman"/>
          <w:sz w:val="24"/>
          <w:szCs w:val="24"/>
        </w:rPr>
        <w:t>Cecilia Omowumi</w:t>
      </w:r>
      <w:r w:rsidRPr="00E04A9C">
        <w:rPr>
          <w:rFonts w:ascii="Times New Roman" w:hAnsi="Times New Roman" w:cs="Times New Roman"/>
          <w:sz w:val="24"/>
          <w:szCs w:val="24"/>
        </w:rPr>
        <w:t xml:space="preserve"> Oguntoye</w:t>
      </w:r>
      <w:r>
        <w:rPr>
          <w:rFonts w:ascii="Times New Roman" w:hAnsi="Times New Roman" w:cs="Times New Roman"/>
          <w:sz w:val="24"/>
          <w:szCs w:val="24"/>
        </w:rPr>
        <w:t xml:space="preserve"> and Faith Ifeoluwa Ade</w:t>
      </w:r>
      <w:r w:rsidRPr="00E04A9C">
        <w:rPr>
          <w:rFonts w:ascii="Times New Roman" w:hAnsi="Times New Roman" w:cs="Times New Roman"/>
          <w:sz w:val="24"/>
          <w:szCs w:val="24"/>
        </w:rPr>
        <w:t>wale</w:t>
      </w:r>
    </w:p>
    <w:p w14:paraId="5F6AA75D" w14:textId="77777777" w:rsidR="00B861A4" w:rsidRPr="00052539" w:rsidRDefault="00B861A4" w:rsidP="00B861A4">
      <w:pPr>
        <w:tabs>
          <w:tab w:val="left" w:pos="1830"/>
        </w:tabs>
        <w:spacing w:line="480" w:lineRule="auto"/>
        <w:rPr>
          <w:rFonts w:ascii="Times New Roman" w:hAnsi="Times New Roman" w:cs="Times New Roman"/>
          <w:bCs/>
          <w:iCs/>
          <w:sz w:val="24"/>
          <w:szCs w:val="24"/>
        </w:rPr>
      </w:pPr>
      <w:r w:rsidRPr="00052539">
        <w:rPr>
          <w:rFonts w:ascii="Times New Roman" w:hAnsi="Times New Roman" w:cs="Times New Roman"/>
          <w:iCs/>
          <w:sz w:val="24"/>
          <w:szCs w:val="24"/>
        </w:rPr>
        <w:t xml:space="preserve"> </w:t>
      </w:r>
      <w:r w:rsidRPr="00052539">
        <w:rPr>
          <w:rFonts w:ascii="Times New Roman" w:hAnsi="Times New Roman" w:cs="Times New Roman"/>
          <w:bCs/>
          <w:iCs/>
          <w:sz w:val="24"/>
          <w:szCs w:val="24"/>
        </w:rPr>
        <w:t>Department of Veterinary Surgery and Radiology, University of Ibadan, Ibadan, Nigeria</w:t>
      </w:r>
    </w:p>
    <w:p w14:paraId="19A3931F" w14:textId="77777777" w:rsidR="00B861A4" w:rsidRPr="00E04A9C" w:rsidRDefault="00B861A4" w:rsidP="00B861A4">
      <w:pPr>
        <w:tabs>
          <w:tab w:val="left" w:pos="1830"/>
        </w:tabs>
        <w:spacing w:line="480" w:lineRule="auto"/>
        <w:rPr>
          <w:rFonts w:ascii="Times New Roman" w:hAnsi="Times New Roman" w:cs="Times New Roman"/>
          <w:sz w:val="24"/>
          <w:szCs w:val="24"/>
        </w:rPr>
      </w:pPr>
      <w:r w:rsidRPr="00E04A9C">
        <w:rPr>
          <w:rFonts w:ascii="Times New Roman" w:hAnsi="Times New Roman" w:cs="Times New Roman"/>
          <w:sz w:val="24"/>
          <w:szCs w:val="24"/>
        </w:rPr>
        <w:t>Author for correspondence: Cecilia Omowumi Oguntoye</w:t>
      </w:r>
    </w:p>
    <w:p w14:paraId="334FDB2A" w14:textId="77777777" w:rsidR="00B861A4" w:rsidRPr="00E04A9C" w:rsidRDefault="00B861A4" w:rsidP="00B861A4">
      <w:pPr>
        <w:tabs>
          <w:tab w:val="left" w:pos="1830"/>
        </w:tabs>
        <w:spacing w:line="480" w:lineRule="auto"/>
        <w:rPr>
          <w:rFonts w:ascii="Times New Roman" w:hAnsi="Times New Roman" w:cs="Times New Roman"/>
          <w:sz w:val="24"/>
          <w:szCs w:val="24"/>
        </w:rPr>
      </w:pPr>
      <w:r w:rsidRPr="00E04A9C">
        <w:rPr>
          <w:rFonts w:ascii="Times New Roman" w:hAnsi="Times New Roman" w:cs="Times New Roman"/>
          <w:sz w:val="24"/>
          <w:szCs w:val="24"/>
        </w:rPr>
        <w:t xml:space="preserve">Telephone no: </w:t>
      </w:r>
      <w:r>
        <w:rPr>
          <w:rFonts w:ascii="Times New Roman" w:hAnsi="Times New Roman" w:cs="Times New Roman"/>
          <w:sz w:val="24"/>
          <w:szCs w:val="24"/>
        </w:rPr>
        <w:t xml:space="preserve">+234 </w:t>
      </w:r>
      <w:r w:rsidRPr="00E04A9C">
        <w:rPr>
          <w:rFonts w:ascii="Times New Roman" w:hAnsi="Times New Roman" w:cs="Times New Roman"/>
          <w:sz w:val="24"/>
          <w:szCs w:val="24"/>
        </w:rPr>
        <w:t>8055063671</w:t>
      </w:r>
    </w:p>
    <w:p w14:paraId="19979800" w14:textId="77777777" w:rsidR="00B861A4" w:rsidRPr="00E04A9C" w:rsidRDefault="00B861A4" w:rsidP="00B861A4">
      <w:pPr>
        <w:tabs>
          <w:tab w:val="left" w:pos="1830"/>
        </w:tabs>
        <w:spacing w:line="480" w:lineRule="auto"/>
        <w:rPr>
          <w:rFonts w:ascii="Times New Roman" w:hAnsi="Times New Roman" w:cs="Times New Roman"/>
          <w:bCs/>
          <w:sz w:val="24"/>
          <w:szCs w:val="24"/>
        </w:rPr>
      </w:pPr>
      <w:r>
        <w:rPr>
          <w:rFonts w:ascii="Times New Roman" w:hAnsi="Times New Roman" w:cs="Times New Roman"/>
          <w:sz w:val="24"/>
          <w:szCs w:val="24"/>
        </w:rPr>
        <w:t xml:space="preserve">Corresponding author </w:t>
      </w:r>
      <w:r w:rsidRPr="00E04A9C">
        <w:rPr>
          <w:rFonts w:ascii="Times New Roman" w:hAnsi="Times New Roman" w:cs="Times New Roman"/>
          <w:sz w:val="24"/>
          <w:szCs w:val="24"/>
        </w:rPr>
        <w:t>Email address: wumcel06@yahoo.com</w:t>
      </w:r>
    </w:p>
    <w:p w14:paraId="67AF0540" w14:textId="77777777" w:rsidR="00B861A4" w:rsidRPr="00E04A9C" w:rsidRDefault="00B861A4" w:rsidP="00B861A4">
      <w:pPr>
        <w:autoSpaceDE w:val="0"/>
        <w:autoSpaceDN w:val="0"/>
        <w:adjustRightInd w:val="0"/>
        <w:spacing w:after="0" w:line="480" w:lineRule="auto"/>
        <w:jc w:val="both"/>
        <w:rPr>
          <w:rFonts w:ascii="Times New Roman" w:hAnsi="Times New Roman" w:cs="Times New Roman"/>
          <w:b/>
          <w:spacing w:val="8"/>
          <w:w w:val="90"/>
          <w:position w:val="-1"/>
          <w:sz w:val="24"/>
          <w:szCs w:val="24"/>
          <w:lang w:val="en-GB"/>
        </w:rPr>
      </w:pPr>
    </w:p>
    <w:p w14:paraId="40694C81" w14:textId="77777777" w:rsidR="00B861A4" w:rsidRPr="00E04A9C" w:rsidRDefault="00B861A4" w:rsidP="00B861A4">
      <w:pPr>
        <w:autoSpaceDE w:val="0"/>
        <w:autoSpaceDN w:val="0"/>
        <w:adjustRightInd w:val="0"/>
        <w:spacing w:after="0" w:line="480" w:lineRule="auto"/>
        <w:jc w:val="both"/>
        <w:rPr>
          <w:rFonts w:ascii="Times New Roman" w:hAnsi="Times New Roman" w:cs="Times New Roman"/>
          <w:b/>
          <w:spacing w:val="8"/>
          <w:w w:val="90"/>
          <w:position w:val="-1"/>
          <w:sz w:val="24"/>
          <w:szCs w:val="24"/>
          <w:lang w:val="en-GB"/>
        </w:rPr>
      </w:pPr>
    </w:p>
    <w:p w14:paraId="22A8CC0E" w14:textId="77777777" w:rsidR="00B861A4" w:rsidRPr="00E04A9C" w:rsidRDefault="00B861A4" w:rsidP="00B861A4">
      <w:pPr>
        <w:autoSpaceDE w:val="0"/>
        <w:autoSpaceDN w:val="0"/>
        <w:adjustRightInd w:val="0"/>
        <w:spacing w:after="0" w:line="480" w:lineRule="auto"/>
        <w:jc w:val="both"/>
        <w:rPr>
          <w:rFonts w:ascii="Times New Roman" w:hAnsi="Times New Roman" w:cs="Times New Roman"/>
          <w:b/>
          <w:spacing w:val="8"/>
          <w:w w:val="90"/>
          <w:position w:val="-1"/>
          <w:sz w:val="24"/>
          <w:szCs w:val="24"/>
          <w:lang w:val="en-GB"/>
        </w:rPr>
      </w:pPr>
    </w:p>
    <w:p w14:paraId="40A8EABC" w14:textId="77777777" w:rsidR="00B861A4" w:rsidRPr="00E04A9C" w:rsidRDefault="00B861A4" w:rsidP="00B861A4">
      <w:pPr>
        <w:autoSpaceDE w:val="0"/>
        <w:autoSpaceDN w:val="0"/>
        <w:adjustRightInd w:val="0"/>
        <w:spacing w:after="0" w:line="480" w:lineRule="auto"/>
        <w:jc w:val="both"/>
        <w:rPr>
          <w:rFonts w:ascii="Times New Roman" w:hAnsi="Times New Roman" w:cs="Times New Roman"/>
          <w:b/>
          <w:spacing w:val="8"/>
          <w:w w:val="90"/>
          <w:position w:val="-1"/>
          <w:sz w:val="24"/>
          <w:szCs w:val="24"/>
          <w:lang w:val="en-GB"/>
        </w:rPr>
      </w:pPr>
    </w:p>
    <w:p w14:paraId="4C9925F5" w14:textId="215D9238" w:rsidR="00052539" w:rsidRPr="00B861A4" w:rsidRDefault="00B861A4" w:rsidP="00052539">
      <w:pPr>
        <w:autoSpaceDE w:val="0"/>
        <w:autoSpaceDN w:val="0"/>
        <w:adjustRightInd w:val="0"/>
        <w:spacing w:after="0" w:line="480" w:lineRule="auto"/>
        <w:jc w:val="both"/>
        <w:rPr>
          <w:rFonts w:ascii="Times New Roman" w:hAnsi="Times New Roman" w:cs="Times New Roman"/>
          <w:bCs/>
          <w:spacing w:val="8"/>
          <w:w w:val="90"/>
          <w:position w:val="-1"/>
          <w:sz w:val="24"/>
          <w:szCs w:val="24"/>
          <w:lang w:val="en-GB"/>
        </w:rPr>
      </w:pPr>
      <w:r w:rsidRPr="00B861A4">
        <w:rPr>
          <w:rFonts w:ascii="Times New Roman" w:hAnsi="Times New Roman" w:cs="Times New Roman"/>
          <w:bCs/>
          <w:spacing w:val="8"/>
          <w:w w:val="90"/>
          <w:position w:val="-1"/>
          <w:sz w:val="24"/>
          <w:szCs w:val="24"/>
          <w:lang w:val="en-GB"/>
        </w:rPr>
        <w:t xml:space="preserve">Department of Veterinary Surgery and Radiology, University of Ibadan, </w:t>
      </w:r>
      <w:r>
        <w:rPr>
          <w:rFonts w:ascii="Times New Roman" w:hAnsi="Times New Roman" w:cs="Times New Roman"/>
          <w:bCs/>
          <w:spacing w:val="8"/>
          <w:w w:val="90"/>
          <w:position w:val="-1"/>
          <w:sz w:val="24"/>
          <w:szCs w:val="24"/>
          <w:lang w:val="en-GB"/>
        </w:rPr>
        <w:t>Ibadan</w:t>
      </w:r>
      <w:r w:rsidR="00DF4A67">
        <w:rPr>
          <w:rFonts w:ascii="Times New Roman" w:hAnsi="Times New Roman" w:cs="Times New Roman"/>
          <w:bCs/>
          <w:spacing w:val="8"/>
          <w:w w:val="90"/>
          <w:position w:val="-1"/>
          <w:sz w:val="24"/>
          <w:szCs w:val="24"/>
          <w:lang w:val="en-GB"/>
        </w:rPr>
        <w:t xml:space="preserve">, </w:t>
      </w:r>
      <w:r w:rsidRPr="00B861A4">
        <w:rPr>
          <w:rFonts w:ascii="Times New Roman" w:hAnsi="Times New Roman" w:cs="Times New Roman"/>
          <w:bCs/>
          <w:spacing w:val="8"/>
          <w:w w:val="90"/>
          <w:position w:val="-1"/>
          <w:sz w:val="24"/>
          <w:szCs w:val="24"/>
          <w:lang w:val="en-GB"/>
        </w:rPr>
        <w:t>Nigeria</w:t>
      </w:r>
    </w:p>
    <w:p w14:paraId="2A5214BA" w14:textId="77777777" w:rsidR="00052539" w:rsidRPr="00E04A9C" w:rsidRDefault="00052539" w:rsidP="00052539">
      <w:pPr>
        <w:autoSpaceDE w:val="0"/>
        <w:autoSpaceDN w:val="0"/>
        <w:adjustRightInd w:val="0"/>
        <w:spacing w:after="0" w:line="480" w:lineRule="auto"/>
        <w:jc w:val="both"/>
        <w:rPr>
          <w:rFonts w:ascii="Times New Roman" w:hAnsi="Times New Roman" w:cs="Times New Roman"/>
          <w:b/>
          <w:spacing w:val="8"/>
          <w:w w:val="90"/>
          <w:position w:val="-1"/>
          <w:sz w:val="24"/>
          <w:szCs w:val="24"/>
          <w:lang w:val="en-GB"/>
        </w:rPr>
      </w:pPr>
    </w:p>
    <w:p w14:paraId="31DB1504" w14:textId="77777777" w:rsidR="00B07251" w:rsidRDefault="00B07251" w:rsidP="00B07251">
      <w:pPr>
        <w:rPr>
          <w:rFonts w:ascii="Times New Roman" w:hAnsi="Times New Roman" w:cs="Times New Roman"/>
          <w:b/>
          <w:spacing w:val="8"/>
          <w:w w:val="90"/>
          <w:position w:val="-1"/>
          <w:sz w:val="24"/>
          <w:szCs w:val="24"/>
          <w:lang w:val="en-GB"/>
        </w:rPr>
      </w:pPr>
      <w:r>
        <w:rPr>
          <w:rFonts w:ascii="Times New Roman" w:hAnsi="Times New Roman" w:cs="Times New Roman"/>
          <w:b/>
          <w:spacing w:val="8"/>
          <w:w w:val="90"/>
          <w:position w:val="-1"/>
          <w:sz w:val="24"/>
          <w:szCs w:val="24"/>
          <w:lang w:val="en-GB"/>
        </w:rPr>
        <w:br w:type="page"/>
      </w:r>
    </w:p>
    <w:p w14:paraId="3CC1FA71" w14:textId="77777777" w:rsidR="00B07251" w:rsidRDefault="00B07251" w:rsidP="00B07251">
      <w:pPr>
        <w:autoSpaceDE w:val="0"/>
        <w:autoSpaceDN w:val="0"/>
        <w:adjustRightInd w:val="0"/>
        <w:spacing w:after="0" w:line="480" w:lineRule="auto"/>
        <w:jc w:val="both"/>
        <w:rPr>
          <w:rFonts w:ascii="Times New Roman" w:hAnsi="Times New Roman" w:cs="Times New Roman"/>
          <w:b/>
          <w:spacing w:val="8"/>
          <w:w w:val="90"/>
          <w:position w:val="-1"/>
          <w:sz w:val="24"/>
          <w:szCs w:val="24"/>
          <w:lang w:val="en-GB"/>
        </w:rPr>
      </w:pPr>
      <w:r>
        <w:rPr>
          <w:rFonts w:ascii="Times New Roman" w:hAnsi="Times New Roman" w:cs="Times New Roman"/>
          <w:b/>
          <w:spacing w:val="8"/>
          <w:w w:val="90"/>
          <w:position w:val="-1"/>
          <w:sz w:val="24"/>
          <w:szCs w:val="24"/>
          <w:lang w:val="en-GB"/>
        </w:rPr>
        <w:lastRenderedPageBreak/>
        <w:t>ABSTRACT</w:t>
      </w:r>
    </w:p>
    <w:p w14:paraId="5142267B" w14:textId="31F9243B" w:rsidR="00B07251" w:rsidRDefault="00B07251" w:rsidP="00F0624D">
      <w:pPr>
        <w:spacing w:line="480" w:lineRule="auto"/>
        <w:ind w:right="7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study </w:t>
      </w:r>
      <w:r w:rsidR="00F45C50">
        <w:rPr>
          <w:rFonts w:ascii="Times New Roman" w:hAnsi="Times New Roman" w:cs="Times New Roman"/>
          <w:sz w:val="24"/>
          <w:szCs w:val="24"/>
          <w:lang w:val="en-GB"/>
        </w:rPr>
        <w:t>eva</w:t>
      </w:r>
      <w:r w:rsidR="00830B4A">
        <w:rPr>
          <w:rFonts w:ascii="Times New Roman" w:hAnsi="Times New Roman" w:cs="Times New Roman"/>
          <w:sz w:val="24"/>
          <w:szCs w:val="24"/>
          <w:lang w:val="en-GB"/>
        </w:rPr>
        <w:t>luate</w:t>
      </w:r>
      <w:r w:rsidR="004C51AA">
        <w:rPr>
          <w:rFonts w:ascii="Times New Roman" w:hAnsi="Times New Roman" w:cs="Times New Roman"/>
          <w:sz w:val="24"/>
          <w:szCs w:val="24"/>
          <w:lang w:val="en-GB"/>
        </w:rPr>
        <w:t>d</w:t>
      </w:r>
      <w:r w:rsidR="00830B4A">
        <w:rPr>
          <w:rFonts w:ascii="Times New Roman" w:hAnsi="Times New Roman" w:cs="Times New Roman"/>
          <w:sz w:val="24"/>
          <w:szCs w:val="24"/>
          <w:lang w:val="en-GB"/>
        </w:rPr>
        <w:t xml:space="preserve"> lidocaine/ropivacaine combination for epidural anesthesia by </w:t>
      </w:r>
      <w:r>
        <w:rPr>
          <w:rFonts w:ascii="Times New Roman" w:hAnsi="Times New Roman" w:cs="Times New Roman"/>
          <w:sz w:val="24"/>
          <w:szCs w:val="24"/>
          <w:lang w:val="en-GB"/>
        </w:rPr>
        <w:t>compar</w:t>
      </w:r>
      <w:r w:rsidR="00830B4A">
        <w:rPr>
          <w:rFonts w:ascii="Times New Roman" w:hAnsi="Times New Roman" w:cs="Times New Roman"/>
          <w:sz w:val="24"/>
          <w:szCs w:val="24"/>
          <w:lang w:val="en-GB"/>
        </w:rPr>
        <w:t>ing</w:t>
      </w:r>
      <w:r>
        <w:rPr>
          <w:rFonts w:ascii="Times New Roman" w:hAnsi="Times New Roman" w:cs="Times New Roman"/>
          <w:sz w:val="24"/>
          <w:szCs w:val="24"/>
          <w:lang w:val="en-GB"/>
        </w:rPr>
        <w:t xml:space="preserve"> the anesthetic indices and physiologic changes associated with epidural administration of lidocaine, ropivacaine</w:t>
      </w:r>
      <w:r w:rsidR="00830B4A">
        <w:rPr>
          <w:rFonts w:ascii="Times New Roman" w:hAnsi="Times New Roman" w:cs="Times New Roman"/>
          <w:sz w:val="24"/>
          <w:szCs w:val="24"/>
          <w:lang w:val="en-GB"/>
        </w:rPr>
        <w:t xml:space="preserve"> </w:t>
      </w:r>
      <w:r w:rsidR="00AA3439">
        <w:rPr>
          <w:rFonts w:ascii="Times New Roman" w:hAnsi="Times New Roman" w:cs="Times New Roman"/>
          <w:sz w:val="24"/>
          <w:szCs w:val="24"/>
          <w:lang w:val="en-GB"/>
        </w:rPr>
        <w:t>and</w:t>
      </w:r>
      <w:r>
        <w:rPr>
          <w:rFonts w:ascii="Times New Roman" w:hAnsi="Times New Roman" w:cs="Times New Roman"/>
          <w:sz w:val="24"/>
          <w:szCs w:val="24"/>
          <w:lang w:val="en-GB"/>
        </w:rPr>
        <w:t xml:space="preserve"> lidocaine- ropivacaine combination in goats. Using a prospective crossover study design, four </w:t>
      </w:r>
      <w:r w:rsidR="003D5C58">
        <w:rPr>
          <w:rFonts w:ascii="Times New Roman" w:hAnsi="Times New Roman" w:cs="Times New Roman"/>
          <w:sz w:val="24"/>
          <w:szCs w:val="24"/>
          <w:lang w:val="en-GB"/>
        </w:rPr>
        <w:t xml:space="preserve">male adult West African Dwarf </w:t>
      </w:r>
      <w:r>
        <w:rPr>
          <w:rFonts w:ascii="Times New Roman" w:hAnsi="Times New Roman" w:cs="Times New Roman"/>
          <w:sz w:val="24"/>
          <w:szCs w:val="24"/>
          <w:lang w:val="en-GB"/>
        </w:rPr>
        <w:t>goats received epidural injections of lidocaine (2 mg kg</w:t>
      </w: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ropivacaine (1 mg kg</w:t>
      </w: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and lidocaine- ropivacaine (1 mg kg</w:t>
      </w: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0.5 mg kg</w:t>
      </w: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at two-week treatment intervals for drug wash out. Onset of analgesia was significantly longer (p </w:t>
      </w:r>
      <w:r>
        <w:rPr>
          <w:rFonts w:cs="Calibri"/>
          <w:sz w:val="24"/>
          <w:szCs w:val="24"/>
          <w:lang w:val="en-GB"/>
        </w:rPr>
        <w:t xml:space="preserve">˂ </w:t>
      </w:r>
      <w:r>
        <w:rPr>
          <w:rFonts w:ascii="Times New Roman" w:hAnsi="Times New Roman" w:cs="Times New Roman"/>
          <w:sz w:val="24"/>
          <w:szCs w:val="24"/>
          <w:lang w:val="en-GB"/>
        </w:rPr>
        <w:t xml:space="preserve">0.05) with lidocaine - ropivacaine (6.25 ± 2.22 minutes) than with ropivacaine (3.50 ±1.73 minutes) and lidocaine (3.00 ± 1.63 minutes). Duration of analgesia was significantly (p </w:t>
      </w:r>
      <w:r>
        <w:rPr>
          <w:rFonts w:cs="Calibri"/>
          <w:sz w:val="24"/>
          <w:szCs w:val="24"/>
          <w:lang w:val="en-GB"/>
        </w:rPr>
        <w:t xml:space="preserve">˂ </w:t>
      </w:r>
      <w:r>
        <w:rPr>
          <w:rFonts w:ascii="Times New Roman" w:hAnsi="Times New Roman" w:cs="Times New Roman"/>
          <w:sz w:val="24"/>
          <w:szCs w:val="24"/>
          <w:lang w:val="en-GB"/>
        </w:rPr>
        <w:t xml:space="preserve">0.05) longer with lidocaine - ropivacaine (168.50 ± 45.53 minutes) than with lidocaine (98.00 ± 26.65 minutes) but significantly shorter (p </w:t>
      </w:r>
      <w:r>
        <w:rPr>
          <w:rFonts w:cs="Calibri"/>
          <w:sz w:val="24"/>
          <w:szCs w:val="24"/>
          <w:lang w:val="en-GB"/>
        </w:rPr>
        <w:t xml:space="preserve">˂ </w:t>
      </w:r>
      <w:r>
        <w:rPr>
          <w:rFonts w:ascii="Times New Roman" w:hAnsi="Times New Roman" w:cs="Times New Roman"/>
          <w:sz w:val="24"/>
          <w:szCs w:val="24"/>
          <w:lang w:val="en-GB"/>
        </w:rPr>
        <w:t xml:space="preserve">0.05) than with ropivacaine (229.25 ± 33.54 minutes). Respective values for duration of recumbency and time to standing were intermediate with lidocaine - ropivacaine (137.00 ± 57.87; 200.50 ± 37.17minutes); longest with ropivacaine (167.00 ± 55.94; 281.25 ± 23.77 minutes) and shortest with lidocaine (80.75 ± 28.27; 130.50 ± 24.72 minutes) (p≤0.05). There were no significant differences (p ≥ 0.05) in </w:t>
      </w:r>
      <w:r w:rsidR="00603D15">
        <w:rPr>
          <w:rFonts w:ascii="Times New Roman" w:hAnsi="Times New Roman" w:cs="Times New Roman"/>
          <w:sz w:val="24"/>
          <w:szCs w:val="24"/>
          <w:lang w:val="en-GB"/>
        </w:rPr>
        <w:t xml:space="preserve">physiological parameters </w:t>
      </w:r>
      <w:r>
        <w:rPr>
          <w:rFonts w:ascii="Times New Roman" w:hAnsi="Times New Roman" w:cs="Times New Roman"/>
          <w:sz w:val="24"/>
          <w:szCs w:val="24"/>
          <w:lang w:val="en-GB"/>
        </w:rPr>
        <w:t xml:space="preserve">temperature, heart and respiratory rates of goats following the three </w:t>
      </w:r>
      <w:r w:rsidR="00603D15">
        <w:rPr>
          <w:rFonts w:ascii="Times New Roman" w:hAnsi="Times New Roman" w:cs="Times New Roman"/>
          <w:sz w:val="24"/>
          <w:szCs w:val="24"/>
          <w:lang w:val="en-GB"/>
        </w:rPr>
        <w:t>treatments.</w:t>
      </w:r>
      <w:r>
        <w:rPr>
          <w:rFonts w:ascii="Times New Roman" w:hAnsi="Times New Roman" w:cs="Times New Roman"/>
          <w:sz w:val="24"/>
          <w:szCs w:val="24"/>
          <w:lang w:val="en-GB"/>
        </w:rPr>
        <w:t xml:space="preserve"> Epidural ropivacaine appears the best for long surgical procedures. </w:t>
      </w:r>
      <w:r w:rsidR="00603D15">
        <w:rPr>
          <w:rFonts w:ascii="Times New Roman" w:hAnsi="Times New Roman" w:cs="Times New Roman"/>
          <w:sz w:val="24"/>
          <w:szCs w:val="24"/>
          <w:lang w:val="en-GB"/>
        </w:rPr>
        <w:t>T</w:t>
      </w:r>
      <w:r>
        <w:rPr>
          <w:rFonts w:ascii="Times New Roman" w:hAnsi="Times New Roman" w:cs="Times New Roman"/>
          <w:sz w:val="24"/>
          <w:szCs w:val="24"/>
          <w:lang w:val="en-GB"/>
        </w:rPr>
        <w:t xml:space="preserve">he lidocaine-ropivacaine combination will be useful for procedures of moderate duration where a longer duration of analgesia than that produced by lidocaine alone is needed or where shorter recumbency period than possible with ropivacaine alone is desirable. </w:t>
      </w:r>
    </w:p>
    <w:p w14:paraId="6819A7DD" w14:textId="013CB4D6" w:rsidR="00B07251" w:rsidRDefault="00B07251" w:rsidP="00B0725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Keywords: epidural anesthesia, combination, goat, lidocaine, ropivacaine</w:t>
      </w:r>
    </w:p>
    <w:p w14:paraId="7558C83D" w14:textId="77777777" w:rsidR="00F0624D" w:rsidRDefault="00F0624D" w:rsidP="00F0624D">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Running title: Epidural anaesthesia in goats</w:t>
      </w:r>
    </w:p>
    <w:p w14:paraId="170BC5DF" w14:textId="77777777" w:rsidR="00B07251" w:rsidRDefault="00B07251" w:rsidP="00B07251">
      <w:pPr>
        <w:pStyle w:val="Heading1"/>
        <w:numPr>
          <w:ilvl w:val="0"/>
          <w:numId w:val="2"/>
        </w:numPr>
        <w:spacing w:before="0"/>
        <w:ind w:left="450" w:hanging="450"/>
      </w:pPr>
      <w:r>
        <w:lastRenderedPageBreak/>
        <w:t>INTRODUCTION</w:t>
      </w:r>
    </w:p>
    <w:p w14:paraId="39B2BFBF" w14:textId="06EC087C" w:rsidR="00B07251" w:rsidRDefault="00B07251" w:rsidP="00B07251">
      <w:pPr>
        <w:autoSpaceDE w:val="0"/>
        <w:autoSpaceDN w:val="0"/>
        <w:adjustRightInd w:val="0"/>
        <w:spacing w:before="3" w:after="0" w:line="480" w:lineRule="auto"/>
        <w:ind w:right="-4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ruminants, general </w:t>
      </w:r>
      <w:r w:rsidR="009F148F">
        <w:rPr>
          <w:rFonts w:ascii="Times New Roman" w:hAnsi="Times New Roman" w:cs="Times New Roman"/>
          <w:sz w:val="24"/>
          <w:szCs w:val="24"/>
          <w:lang w:val="en-GB"/>
        </w:rPr>
        <w:t>anesthesia</w:t>
      </w:r>
      <w:r>
        <w:rPr>
          <w:rFonts w:ascii="Times New Roman" w:hAnsi="Times New Roman" w:cs="Times New Roman"/>
          <w:sz w:val="24"/>
          <w:szCs w:val="24"/>
          <w:lang w:val="en-GB"/>
        </w:rPr>
        <w:t xml:space="preserve"> and associated recumbency are often complicated by continuous salivation, ruminal tympany and regurgitation with the potential for aspiration into the lungs (Clarke </w:t>
      </w:r>
      <w:r>
        <w:rPr>
          <w:rFonts w:ascii="Times New Roman" w:hAnsi="Times New Roman" w:cs="Times New Roman"/>
          <w:i/>
          <w:sz w:val="24"/>
          <w:szCs w:val="24"/>
          <w:lang w:val="en-GB"/>
        </w:rPr>
        <w:t>et al</w:t>
      </w:r>
      <w:r>
        <w:rPr>
          <w:rFonts w:ascii="Times New Roman" w:hAnsi="Times New Roman" w:cs="Times New Roman"/>
          <w:sz w:val="24"/>
          <w:szCs w:val="24"/>
          <w:lang w:val="en-GB"/>
        </w:rPr>
        <w:t>., 2014); as a result, local or regional anesthesia is often employed in these species (</w:t>
      </w:r>
      <w:r>
        <w:rPr>
          <w:rFonts w:ascii="Times New Roman" w:hAnsi="Times New Roman" w:cs="Times New Roman"/>
          <w:sz w:val="24"/>
          <w:szCs w:val="24"/>
        </w:rPr>
        <w:t>Borer-Weir, 2014; Lin, 2014</w:t>
      </w:r>
      <w:r>
        <w:rPr>
          <w:rFonts w:ascii="Times New Roman" w:hAnsi="Times New Roman" w:cs="Times New Roman"/>
          <w:sz w:val="24"/>
          <w:szCs w:val="24"/>
          <w:lang w:val="en-GB"/>
        </w:rPr>
        <w:t xml:space="preserve">). Administration of drugs through the epidural route is a widely used regional anesthetic technique in human and veterinary patients (Campoy, 2004; Steagull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2017), due to the route’s proximity to the spinal cord receptors involved in the modulation and transmission of the nociceptive signal (Steagull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2017). Epidural block is produced by injection of a local anesthetic agent into the epidural space at the lumbosacral junction or at the sacro- coccygeal junction to provide analgesia and </w:t>
      </w:r>
      <w:r w:rsidR="000F20FD">
        <w:rPr>
          <w:rFonts w:ascii="Times New Roman" w:hAnsi="Times New Roman" w:cs="Times New Roman"/>
          <w:sz w:val="24"/>
          <w:szCs w:val="24"/>
          <w:lang w:val="en-GB"/>
        </w:rPr>
        <w:t>loss of motor function</w:t>
      </w:r>
      <w:r>
        <w:rPr>
          <w:rFonts w:ascii="Times New Roman" w:hAnsi="Times New Roman" w:cs="Times New Roman"/>
          <w:sz w:val="24"/>
          <w:szCs w:val="24"/>
          <w:lang w:val="en-GB"/>
        </w:rPr>
        <w:t xml:space="preserve"> to allow surgery (</w:t>
      </w:r>
      <w:r>
        <w:rPr>
          <w:rFonts w:ascii="Times New Roman" w:hAnsi="Times New Roman" w:cs="Times New Roman"/>
          <w:sz w:val="24"/>
          <w:szCs w:val="24"/>
        </w:rPr>
        <w:t>Borer-Weir, 2014</w:t>
      </w:r>
      <w:r>
        <w:rPr>
          <w:rFonts w:ascii="Times New Roman" w:hAnsi="Times New Roman" w:cs="Times New Roman"/>
          <w:sz w:val="24"/>
          <w:szCs w:val="24"/>
          <w:lang w:val="en-GB"/>
        </w:rPr>
        <w:t>).</w:t>
      </w:r>
      <w:r>
        <w:rPr>
          <w:rFonts w:ascii="Times New Roman" w:eastAsia="TimesLTStd-Roman" w:hAnsi="Times New Roman" w:cs="Times New Roman"/>
          <w:sz w:val="24"/>
          <w:szCs w:val="24"/>
          <w:lang w:val="en-GB"/>
        </w:rPr>
        <w:t xml:space="preserve"> </w:t>
      </w:r>
      <w:r>
        <w:rPr>
          <w:rFonts w:ascii="Times New Roman" w:hAnsi="Times New Roman" w:cs="Times New Roman"/>
          <w:sz w:val="24"/>
          <w:szCs w:val="24"/>
          <w:lang w:val="en-GB"/>
        </w:rPr>
        <w:t>Lidocaine hydrochloride is the most commonly used local a</w:t>
      </w:r>
      <w:r w:rsidR="00EE53E6">
        <w:rPr>
          <w:rFonts w:ascii="Times New Roman" w:hAnsi="Times New Roman" w:cs="Times New Roman"/>
          <w:sz w:val="24"/>
          <w:szCs w:val="24"/>
          <w:lang w:val="en-GB"/>
        </w:rPr>
        <w:t>n</w:t>
      </w:r>
      <w:r>
        <w:rPr>
          <w:rFonts w:ascii="Times New Roman" w:hAnsi="Times New Roman" w:cs="Times New Roman"/>
          <w:sz w:val="24"/>
          <w:szCs w:val="24"/>
          <w:lang w:val="en-GB"/>
        </w:rPr>
        <w:t xml:space="preserve">esthetic agent for this purpose in veterinary patients (Araujo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2012). Lidocaine has a fast onset of action and provides excellent muscle relaxation but has a short duration of action and may require re-administration to complete a long surgical procedure (Campoy, 2004; Marongiu, 2012). Bupivacaine is a longer acting agent (6 - 8 h). However, it has a slower onset of action (40 minutes) and has potential for cardiotoxicity that is difficult to treat (Campoy, 2004; </w:t>
      </w:r>
      <w:r>
        <w:rPr>
          <w:rFonts w:ascii="Times New Roman" w:hAnsi="Times New Roman" w:cs="Times New Roman"/>
          <w:sz w:val="24"/>
          <w:szCs w:val="24"/>
          <w:shd w:val="clear" w:color="auto" w:fill="FFFFFF"/>
        </w:rPr>
        <w:t xml:space="preserve">Leone, </w:t>
      </w:r>
      <w:r>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2008</w:t>
      </w:r>
      <w:r>
        <w:rPr>
          <w:rFonts w:ascii="Times New Roman" w:hAnsi="Times New Roman" w:cs="Times New Roman"/>
          <w:sz w:val="24"/>
          <w:szCs w:val="24"/>
          <w:lang w:val="en-GB"/>
        </w:rPr>
        <w:t xml:space="preserve">; Clarke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2014). Ropivacaine is a new member of the amide class of local anesthetics, which recently gained entrance into the human medical practice. The drug is yet to be widely used in veterinary medicine, despite being considered a safer alternative to bupivacaine due to its lower toxicity and less arrhythmogenic effects on the central nervous and cardiovascular systems (Takenami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2012; Kamble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2016; Steagull </w:t>
      </w:r>
      <w:r>
        <w:rPr>
          <w:rFonts w:ascii="Times New Roman" w:hAnsi="Times New Roman" w:cs="Times New Roman"/>
          <w:i/>
          <w:sz w:val="24"/>
          <w:szCs w:val="24"/>
          <w:lang w:val="en-GB"/>
        </w:rPr>
        <w:t>et al</w:t>
      </w:r>
      <w:r>
        <w:rPr>
          <w:rFonts w:ascii="Times New Roman" w:hAnsi="Times New Roman" w:cs="Times New Roman"/>
          <w:sz w:val="24"/>
          <w:szCs w:val="24"/>
          <w:lang w:val="en-GB"/>
        </w:rPr>
        <w:t>., 2017). However, a few publications have compared ropivacaine and its combination with adjuvants in buffalo (</w:t>
      </w:r>
      <w:r>
        <w:rPr>
          <w:rFonts w:ascii="Times New Roman" w:hAnsi="Times New Roman" w:cs="Times New Roman"/>
          <w:spacing w:val="2"/>
          <w:w w:val="104"/>
          <w:sz w:val="24"/>
          <w:szCs w:val="24"/>
          <w:lang w:val="en-GB"/>
        </w:rPr>
        <w:t xml:space="preserve">Sekhar </w:t>
      </w:r>
      <w:r>
        <w:rPr>
          <w:rFonts w:ascii="Times New Roman" w:hAnsi="Times New Roman" w:cs="Times New Roman"/>
          <w:i/>
          <w:spacing w:val="2"/>
          <w:w w:val="104"/>
          <w:sz w:val="24"/>
          <w:szCs w:val="24"/>
          <w:lang w:val="en-GB"/>
        </w:rPr>
        <w:t>et al</w:t>
      </w:r>
      <w:r>
        <w:rPr>
          <w:rFonts w:ascii="Times New Roman" w:hAnsi="Times New Roman" w:cs="Times New Roman"/>
          <w:spacing w:val="2"/>
          <w:w w:val="104"/>
          <w:sz w:val="24"/>
          <w:szCs w:val="24"/>
          <w:lang w:val="en-GB"/>
        </w:rPr>
        <w:t>., 2020</w:t>
      </w:r>
      <w:r>
        <w:rPr>
          <w:rFonts w:ascii="Times New Roman" w:hAnsi="Times New Roman" w:cs="Times New Roman"/>
          <w:w w:val="104"/>
          <w:sz w:val="24"/>
          <w:szCs w:val="24"/>
          <w:lang w:val="en-GB"/>
        </w:rPr>
        <w:t>),</w:t>
      </w:r>
      <w:r>
        <w:rPr>
          <w:rFonts w:ascii="Arial" w:hAnsi="Arial" w:cs="Arial"/>
          <w:sz w:val="18"/>
          <w:szCs w:val="18"/>
          <w:lang w:val="en-GB"/>
        </w:rPr>
        <w:t xml:space="preserve"> </w:t>
      </w:r>
      <w:r>
        <w:rPr>
          <w:rFonts w:ascii="Times New Roman" w:hAnsi="Times New Roman" w:cs="Times New Roman"/>
          <w:sz w:val="24"/>
          <w:szCs w:val="24"/>
          <w:lang w:val="en-GB"/>
        </w:rPr>
        <w:t xml:space="preserve">and in cattle (Araujo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2012; Kinjavdekar </w:t>
      </w:r>
      <w:r>
        <w:rPr>
          <w:rFonts w:ascii="Times New Roman" w:hAnsi="Times New Roman" w:cs="Times New Roman"/>
          <w:i/>
          <w:sz w:val="24"/>
          <w:szCs w:val="24"/>
          <w:lang w:val="en-GB"/>
        </w:rPr>
        <w:t>et al</w:t>
      </w:r>
      <w:r>
        <w:rPr>
          <w:rFonts w:ascii="Times New Roman" w:hAnsi="Times New Roman" w:cs="Times New Roman"/>
          <w:sz w:val="24"/>
          <w:szCs w:val="24"/>
          <w:lang w:val="en-GB"/>
        </w:rPr>
        <w:t>., 2015</w:t>
      </w:r>
      <w:r>
        <w:rPr>
          <w:rFonts w:ascii="Times New Roman" w:hAnsi="Times New Roman" w:cs="Times New Roman"/>
          <w:spacing w:val="-11"/>
          <w:sz w:val="24"/>
          <w:szCs w:val="24"/>
          <w:lang w:val="en-GB"/>
        </w:rPr>
        <w:t>).</w:t>
      </w:r>
      <w:r>
        <w:rPr>
          <w:rFonts w:ascii="Times New Roman" w:hAnsi="Times New Roman" w:cs="Times New Roman"/>
          <w:sz w:val="24"/>
          <w:szCs w:val="24"/>
          <w:lang w:val="en-GB"/>
        </w:rPr>
        <w:t xml:space="preserve"> In these studies, a longer onset of </w:t>
      </w:r>
      <w:r>
        <w:rPr>
          <w:rFonts w:ascii="Times New Roman" w:hAnsi="Times New Roman" w:cs="Times New Roman"/>
          <w:sz w:val="24"/>
          <w:szCs w:val="24"/>
          <w:lang w:val="en-GB"/>
        </w:rPr>
        <w:lastRenderedPageBreak/>
        <w:t>analgesia and shorter duration of analgesia were recorded in comparison with combinations with adjuvants (dexmedetomidine and clonidine) in buffalo (</w:t>
      </w:r>
      <w:r>
        <w:rPr>
          <w:rFonts w:ascii="Times New Roman" w:hAnsi="Times New Roman" w:cs="Times New Roman"/>
          <w:spacing w:val="2"/>
          <w:w w:val="104"/>
          <w:sz w:val="24"/>
          <w:szCs w:val="24"/>
          <w:lang w:val="en-GB"/>
        </w:rPr>
        <w:t xml:space="preserve">Sekhar </w:t>
      </w:r>
      <w:r>
        <w:rPr>
          <w:rFonts w:ascii="Times New Roman" w:hAnsi="Times New Roman" w:cs="Times New Roman"/>
          <w:i/>
          <w:spacing w:val="2"/>
          <w:w w:val="104"/>
          <w:sz w:val="24"/>
          <w:szCs w:val="24"/>
          <w:lang w:val="en-GB"/>
        </w:rPr>
        <w:t>et al</w:t>
      </w:r>
      <w:r>
        <w:rPr>
          <w:rFonts w:ascii="Times New Roman" w:hAnsi="Times New Roman" w:cs="Times New Roman"/>
          <w:spacing w:val="2"/>
          <w:w w:val="104"/>
          <w:sz w:val="24"/>
          <w:szCs w:val="24"/>
          <w:lang w:val="en-GB"/>
        </w:rPr>
        <w:t>., 2020</w:t>
      </w:r>
      <w:r>
        <w:rPr>
          <w:rFonts w:ascii="Times New Roman" w:hAnsi="Times New Roman" w:cs="Times New Roman"/>
          <w:w w:val="104"/>
          <w:sz w:val="24"/>
          <w:szCs w:val="24"/>
          <w:lang w:val="en-GB"/>
        </w:rPr>
        <w:t>)</w:t>
      </w:r>
      <w:r>
        <w:rPr>
          <w:rFonts w:ascii="Arial" w:hAnsi="Arial" w:cs="Arial"/>
          <w:sz w:val="18"/>
          <w:szCs w:val="18"/>
          <w:lang w:val="en-GB"/>
        </w:rPr>
        <w:t xml:space="preserve"> </w:t>
      </w:r>
      <w:r>
        <w:rPr>
          <w:rFonts w:ascii="Times New Roman" w:hAnsi="Times New Roman" w:cs="Times New Roman"/>
          <w:sz w:val="24"/>
          <w:szCs w:val="24"/>
          <w:lang w:val="en-GB"/>
        </w:rPr>
        <w:t xml:space="preserve">and in cattle (Araujo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2012; Kinjavdekar </w:t>
      </w:r>
      <w:r>
        <w:rPr>
          <w:rFonts w:ascii="Times New Roman" w:hAnsi="Times New Roman" w:cs="Times New Roman"/>
          <w:i/>
          <w:sz w:val="24"/>
          <w:szCs w:val="24"/>
          <w:lang w:val="en-GB"/>
        </w:rPr>
        <w:t>et al</w:t>
      </w:r>
      <w:r>
        <w:rPr>
          <w:rFonts w:ascii="Times New Roman" w:hAnsi="Times New Roman" w:cs="Times New Roman"/>
          <w:sz w:val="24"/>
          <w:szCs w:val="24"/>
          <w:lang w:val="en-GB"/>
        </w:rPr>
        <w:t>., 2015</w:t>
      </w:r>
      <w:r>
        <w:rPr>
          <w:rFonts w:ascii="Times New Roman" w:hAnsi="Times New Roman" w:cs="Times New Roman"/>
          <w:spacing w:val="-11"/>
          <w:sz w:val="24"/>
          <w:szCs w:val="24"/>
          <w:lang w:val="en-GB"/>
        </w:rPr>
        <w:t xml:space="preserve">).  In goats, </w:t>
      </w:r>
      <w:r>
        <w:rPr>
          <w:rFonts w:ascii="Times New Roman" w:hAnsi="Times New Roman" w:cs="Times New Roman"/>
          <w:sz w:val="24"/>
          <w:szCs w:val="24"/>
          <w:lang w:val="en-GB"/>
        </w:rPr>
        <w:t xml:space="preserve">the sole use of ropivacaine in comparison with other drugs (Howell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1990) and in varying doses (Kamble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2016), produced a </w:t>
      </w:r>
      <w:r>
        <w:rPr>
          <w:rFonts w:ascii="Times New Roman" w:hAnsi="Times New Roman" w:cs="Times New Roman"/>
          <w:spacing w:val="-11"/>
          <w:sz w:val="24"/>
          <w:szCs w:val="24"/>
          <w:lang w:val="en-GB"/>
        </w:rPr>
        <w:t xml:space="preserve">significantly shorter duration of analgesia when compared with bupivacaine alone and xylazine- ketamine combination. </w:t>
      </w:r>
      <w:r>
        <w:rPr>
          <w:rFonts w:ascii="Times New Roman" w:hAnsi="Times New Roman" w:cs="Times New Roman"/>
          <w:sz w:val="24"/>
          <w:szCs w:val="24"/>
          <w:lang w:val="en-GB"/>
        </w:rPr>
        <w:t xml:space="preserve"> </w:t>
      </w:r>
    </w:p>
    <w:p w14:paraId="1972E405" w14:textId="727D1B40" w:rsidR="00B07251" w:rsidRDefault="00B07251" w:rsidP="00B07251">
      <w:pPr>
        <w:autoSpaceDE w:val="0"/>
        <w:autoSpaceDN w:val="0"/>
        <w:adjustRightInd w:val="0"/>
        <w:spacing w:before="3" w:line="480" w:lineRule="auto"/>
        <w:ind w:right="-45"/>
        <w:jc w:val="both"/>
        <w:rPr>
          <w:rFonts w:ascii="Arial" w:hAnsi="Arial" w:cs="Arial"/>
          <w:sz w:val="18"/>
          <w:szCs w:val="18"/>
          <w:lang w:val="en-GB"/>
        </w:rPr>
      </w:pPr>
      <w:r w:rsidRPr="00D24829">
        <w:rPr>
          <w:rFonts w:ascii="Times New Roman" w:hAnsi="Times New Roman" w:cs="Times New Roman"/>
          <w:sz w:val="24"/>
          <w:szCs w:val="24"/>
          <w:lang w:val="en-GB"/>
        </w:rPr>
        <w:t>An ideal local anesthetic agent should produce a fast onset and a long duration of analgesia without prolonged paralysis and toxic potentials (</w:t>
      </w:r>
      <w:r w:rsidR="006C5082" w:rsidRPr="00D24829">
        <w:rPr>
          <w:rFonts w:ascii="Times New Roman" w:hAnsi="Times New Roman" w:cs="Times New Roman"/>
          <w:sz w:val="24"/>
          <w:szCs w:val="24"/>
          <w:lang w:val="en-GB"/>
        </w:rPr>
        <w:t>L</w:t>
      </w:r>
      <w:r w:rsidRPr="00D24829">
        <w:rPr>
          <w:rFonts w:ascii="Times New Roman" w:hAnsi="Times New Roman" w:cs="Times New Roman"/>
          <w:sz w:val="24"/>
          <w:szCs w:val="24"/>
          <w:lang w:val="en-GB"/>
        </w:rPr>
        <w:t>a</w:t>
      </w:r>
      <w:r w:rsidR="006C5082" w:rsidRPr="00D24829">
        <w:rPr>
          <w:rFonts w:ascii="Times New Roman" w:hAnsi="Times New Roman" w:cs="Times New Roman"/>
          <w:sz w:val="24"/>
          <w:szCs w:val="24"/>
          <w:lang w:val="en-GB"/>
        </w:rPr>
        <w:t>zar</w:t>
      </w:r>
      <w:r w:rsidRPr="00D24829">
        <w:rPr>
          <w:rFonts w:ascii="Times New Roman" w:hAnsi="Times New Roman" w:cs="Times New Roman"/>
          <w:sz w:val="24"/>
          <w:szCs w:val="24"/>
          <w:lang w:val="en-GB"/>
        </w:rPr>
        <w:t xml:space="preserve"> </w:t>
      </w:r>
      <w:r w:rsidRPr="00D24829">
        <w:rPr>
          <w:rFonts w:ascii="Times New Roman" w:hAnsi="Times New Roman" w:cs="Times New Roman"/>
          <w:i/>
          <w:sz w:val="24"/>
          <w:szCs w:val="24"/>
          <w:lang w:val="en-GB"/>
        </w:rPr>
        <w:t>et al</w:t>
      </w:r>
      <w:r w:rsidRPr="00D24829">
        <w:rPr>
          <w:rFonts w:ascii="Times New Roman" w:hAnsi="Times New Roman" w:cs="Times New Roman"/>
          <w:sz w:val="24"/>
          <w:szCs w:val="24"/>
          <w:lang w:val="en-GB"/>
        </w:rPr>
        <w:t xml:space="preserve">., 2014; </w:t>
      </w:r>
      <w:r w:rsidR="006C5082" w:rsidRPr="00D24829">
        <w:rPr>
          <w:rFonts w:ascii="Times New Roman" w:hAnsi="Times New Roman" w:cs="Times New Roman"/>
          <w:sz w:val="24"/>
          <w:szCs w:val="24"/>
          <w:lang w:val="en-GB"/>
        </w:rPr>
        <w:t>H</w:t>
      </w:r>
      <w:r w:rsidRPr="00D24829">
        <w:rPr>
          <w:rFonts w:ascii="Times New Roman" w:hAnsi="Times New Roman" w:cs="Times New Roman"/>
          <w:sz w:val="24"/>
          <w:szCs w:val="24"/>
          <w:lang w:val="en-GB"/>
        </w:rPr>
        <w:t xml:space="preserve">owell </w:t>
      </w:r>
      <w:r w:rsidRPr="00D24829">
        <w:rPr>
          <w:rFonts w:ascii="Times New Roman" w:hAnsi="Times New Roman" w:cs="Times New Roman"/>
          <w:i/>
          <w:sz w:val="24"/>
          <w:szCs w:val="24"/>
          <w:lang w:val="en-GB"/>
        </w:rPr>
        <w:t>et al</w:t>
      </w:r>
      <w:r w:rsidRPr="00D24829">
        <w:rPr>
          <w:rFonts w:ascii="Times New Roman" w:hAnsi="Times New Roman" w:cs="Times New Roman"/>
          <w:sz w:val="24"/>
          <w:szCs w:val="24"/>
          <w:lang w:val="en-GB"/>
        </w:rPr>
        <w:t>., 19</w:t>
      </w:r>
      <w:r w:rsidR="006C5082" w:rsidRPr="00D24829">
        <w:rPr>
          <w:rFonts w:ascii="Times New Roman" w:hAnsi="Times New Roman" w:cs="Times New Roman"/>
          <w:sz w:val="24"/>
          <w:szCs w:val="24"/>
          <w:lang w:val="en-GB"/>
        </w:rPr>
        <w:t>90</w:t>
      </w:r>
      <w:r w:rsidRPr="00D2482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 single agent currently available for use in clinical practice combines all these properties. Consequently, there have been investigations into the effects of mixing local anesthetic agents in order to meet these requirements (Seow </w:t>
      </w:r>
      <w:r>
        <w:rPr>
          <w:rFonts w:ascii="Times New Roman" w:hAnsi="Times New Roman" w:cs="Times New Roman"/>
          <w:i/>
          <w:sz w:val="24"/>
          <w:szCs w:val="24"/>
          <w:lang w:val="en-GB"/>
        </w:rPr>
        <w:t>et al</w:t>
      </w:r>
      <w:r>
        <w:rPr>
          <w:rFonts w:ascii="Times New Roman" w:hAnsi="Times New Roman" w:cs="Times New Roman"/>
          <w:sz w:val="24"/>
          <w:szCs w:val="24"/>
          <w:lang w:val="en-GB"/>
        </w:rPr>
        <w:t>., 1982</w:t>
      </w:r>
      <w:r w:rsidR="007A095F">
        <w:rPr>
          <w:rFonts w:ascii="Times New Roman" w:hAnsi="Times New Roman" w:cs="Times New Roman"/>
          <w:sz w:val="24"/>
          <w:szCs w:val="24"/>
          <w:lang w:val="en-GB"/>
        </w:rPr>
        <w:t xml:space="preserve">; Powel </w:t>
      </w:r>
      <w:r w:rsidR="007A095F" w:rsidRPr="007A095F">
        <w:rPr>
          <w:rFonts w:ascii="Times New Roman" w:hAnsi="Times New Roman" w:cs="Times New Roman"/>
          <w:i/>
          <w:iCs/>
          <w:sz w:val="24"/>
          <w:szCs w:val="24"/>
          <w:lang w:val="en-GB"/>
        </w:rPr>
        <w:t>et al</w:t>
      </w:r>
      <w:r w:rsidR="007A095F">
        <w:rPr>
          <w:rFonts w:ascii="Times New Roman" w:hAnsi="Times New Roman" w:cs="Times New Roman"/>
          <w:sz w:val="24"/>
          <w:szCs w:val="24"/>
          <w:lang w:val="en-GB"/>
        </w:rPr>
        <w:t>., 2019</w:t>
      </w:r>
      <w:r>
        <w:rPr>
          <w:rFonts w:ascii="Times New Roman" w:hAnsi="Times New Roman" w:cs="Times New Roman"/>
          <w:sz w:val="24"/>
          <w:szCs w:val="24"/>
          <w:lang w:val="en-GB"/>
        </w:rPr>
        <w:t xml:space="preserve">). A 50:50 mixture of lidocaine-bupivacaine for epidural administration has been reported in humans, dogs, goats, cats and rats (Seow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1982; Magee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1983; Cruz </w:t>
      </w:r>
      <w:r>
        <w:rPr>
          <w:rFonts w:ascii="Times New Roman" w:hAnsi="Times New Roman" w:cs="Times New Roman"/>
          <w:i/>
          <w:sz w:val="24"/>
          <w:szCs w:val="24"/>
          <w:lang w:val="en-GB"/>
        </w:rPr>
        <w:t>et al</w:t>
      </w:r>
      <w:r>
        <w:rPr>
          <w:rFonts w:ascii="Times New Roman" w:hAnsi="Times New Roman" w:cs="Times New Roman"/>
          <w:sz w:val="24"/>
          <w:szCs w:val="24"/>
          <w:lang w:val="en-GB"/>
        </w:rPr>
        <w:t>., 1997; Lawal and Adetunji, 2009; Oguntoye and Adetunji</w:t>
      </w:r>
      <w:r w:rsidR="00307E18">
        <w:rPr>
          <w:rFonts w:ascii="Times New Roman" w:hAnsi="Times New Roman" w:cs="Times New Roman"/>
          <w:sz w:val="24"/>
          <w:szCs w:val="24"/>
          <w:lang w:val="en-GB"/>
        </w:rPr>
        <w:t>,</w:t>
      </w:r>
      <w:r>
        <w:rPr>
          <w:rFonts w:ascii="Times New Roman" w:hAnsi="Times New Roman" w:cs="Times New Roman"/>
          <w:sz w:val="24"/>
          <w:szCs w:val="24"/>
          <w:lang w:val="en-GB"/>
        </w:rPr>
        <w:t xml:space="preserve"> 2009; Dehkordi </w:t>
      </w:r>
      <w:r>
        <w:rPr>
          <w:rFonts w:ascii="Times New Roman" w:hAnsi="Times New Roman" w:cs="Times New Roman"/>
          <w:i/>
          <w:sz w:val="24"/>
          <w:szCs w:val="24"/>
          <w:lang w:val="en-GB"/>
        </w:rPr>
        <w:t>et al</w:t>
      </w:r>
      <w:r>
        <w:rPr>
          <w:rFonts w:ascii="Times New Roman" w:hAnsi="Times New Roman" w:cs="Times New Roman"/>
          <w:sz w:val="24"/>
          <w:szCs w:val="24"/>
          <w:lang w:val="en-GB"/>
        </w:rPr>
        <w:t>., 2012</w:t>
      </w:r>
      <w:r w:rsidR="002A5792">
        <w:rPr>
          <w:rFonts w:ascii="Times New Roman" w:hAnsi="Times New Roman" w:cs="Times New Roman"/>
          <w:sz w:val="24"/>
          <w:szCs w:val="24"/>
          <w:lang w:val="en-GB"/>
        </w:rPr>
        <w:t xml:space="preserve">; Powel </w:t>
      </w:r>
      <w:r w:rsidR="002A5792" w:rsidRPr="007A095F">
        <w:rPr>
          <w:rFonts w:ascii="Times New Roman" w:hAnsi="Times New Roman" w:cs="Times New Roman"/>
          <w:i/>
          <w:iCs/>
          <w:sz w:val="24"/>
          <w:szCs w:val="24"/>
          <w:lang w:val="en-GB"/>
        </w:rPr>
        <w:t>et al</w:t>
      </w:r>
      <w:r w:rsidR="002A5792">
        <w:rPr>
          <w:rFonts w:ascii="Times New Roman" w:hAnsi="Times New Roman" w:cs="Times New Roman"/>
          <w:sz w:val="24"/>
          <w:szCs w:val="24"/>
          <w:lang w:val="en-GB"/>
        </w:rPr>
        <w:t>., 2019</w:t>
      </w:r>
      <w:r>
        <w:rPr>
          <w:rFonts w:ascii="Times New Roman" w:hAnsi="Times New Roman" w:cs="Times New Roman"/>
          <w:sz w:val="24"/>
          <w:szCs w:val="24"/>
          <w:lang w:val="en-GB"/>
        </w:rPr>
        <w:t xml:space="preserve">).  </w:t>
      </w:r>
      <w:r w:rsidR="009C3331">
        <w:rPr>
          <w:rFonts w:ascii="Times New Roman" w:hAnsi="Times New Roman" w:cs="Times New Roman"/>
          <w:sz w:val="24"/>
          <w:szCs w:val="24"/>
          <w:lang w:val="en-GB"/>
        </w:rPr>
        <w:t>R</w:t>
      </w:r>
      <w:r>
        <w:rPr>
          <w:rFonts w:ascii="Times New Roman" w:hAnsi="Times New Roman" w:cs="Times New Roman"/>
          <w:sz w:val="24"/>
          <w:szCs w:val="24"/>
          <w:lang w:val="en-GB"/>
        </w:rPr>
        <w:t>ecently lidocaine-ropivacaine combination was evaluated for brachial plexus block in humans (</w:t>
      </w:r>
      <w:r w:rsidR="009C3331">
        <w:rPr>
          <w:rFonts w:ascii="Times New Roman" w:hAnsi="Times New Roman" w:cs="Times New Roman"/>
          <w:sz w:val="24"/>
          <w:szCs w:val="24"/>
          <w:lang w:val="en-GB"/>
        </w:rPr>
        <w:t>Lazar</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et al</w:t>
      </w:r>
      <w:r>
        <w:rPr>
          <w:rFonts w:ascii="Times New Roman" w:hAnsi="Times New Roman" w:cs="Times New Roman"/>
          <w:sz w:val="24"/>
          <w:szCs w:val="24"/>
          <w:lang w:val="en-GB"/>
        </w:rPr>
        <w:t>., 201</w:t>
      </w:r>
      <w:r w:rsidR="009C3331">
        <w:rPr>
          <w:rFonts w:ascii="Times New Roman" w:hAnsi="Times New Roman" w:cs="Times New Roman"/>
          <w:sz w:val="24"/>
          <w:szCs w:val="24"/>
          <w:lang w:val="en-GB"/>
        </w:rPr>
        <w:t>4</w:t>
      </w:r>
      <w:r>
        <w:rPr>
          <w:rFonts w:ascii="Times New Roman" w:hAnsi="Times New Roman" w:cs="Times New Roman"/>
          <w:sz w:val="24"/>
          <w:szCs w:val="24"/>
          <w:lang w:val="en-GB"/>
        </w:rPr>
        <w:t xml:space="preserve">). There is however a dearth of information in literature on the effects of epidural administration of lidocaine-ropivaciane combination in West African Dwarf (WAD) goats. This study therefore evaluated the anesthetic and physiological effects of lumbosacral epidural injection of a mixture of lidocaine-ropivacaine and compared with those of lidocaine or ropivacaine alone in WAD goats. </w:t>
      </w:r>
    </w:p>
    <w:p w14:paraId="67A2614A" w14:textId="77777777" w:rsidR="00B07251" w:rsidRDefault="00B07251" w:rsidP="00B07251">
      <w:pPr>
        <w:pStyle w:val="Heading1"/>
        <w:numPr>
          <w:ilvl w:val="0"/>
          <w:numId w:val="2"/>
        </w:numPr>
        <w:spacing w:before="0"/>
        <w:ind w:left="450" w:hanging="450"/>
      </w:pPr>
      <w:r>
        <w:t>MAT</w:t>
      </w:r>
      <w:r>
        <w:rPr>
          <w:spacing w:val="1"/>
        </w:rPr>
        <w:t>E</w:t>
      </w:r>
      <w:r>
        <w:t>RIALS</w:t>
      </w:r>
      <w:r>
        <w:rPr>
          <w:spacing w:val="1"/>
        </w:rPr>
        <w:t xml:space="preserve"> </w:t>
      </w:r>
      <w:r>
        <w:t>AND METH</w:t>
      </w:r>
      <w:r>
        <w:rPr>
          <w:spacing w:val="1"/>
        </w:rPr>
        <w:t>O</w:t>
      </w:r>
      <w:r>
        <w:t>DS</w:t>
      </w:r>
    </w:p>
    <w:p w14:paraId="5B7B4D0A" w14:textId="265E5E78" w:rsidR="00B07251" w:rsidRDefault="00B07251" w:rsidP="00B07251">
      <w:pPr>
        <w:pStyle w:val="Heading2"/>
        <w:numPr>
          <w:ilvl w:val="1"/>
          <w:numId w:val="4"/>
        </w:numPr>
        <w:ind w:left="0" w:firstLine="0"/>
      </w:pPr>
      <w:r>
        <w:t>Animals</w:t>
      </w:r>
    </w:p>
    <w:p w14:paraId="24476DD3" w14:textId="5496DB82" w:rsidR="00B07251" w:rsidRDefault="00B07251" w:rsidP="00B07251">
      <w:pPr>
        <w:spacing w:before="73" w:line="480" w:lineRule="auto"/>
        <w:ind w:right="74"/>
        <w:jc w:val="both"/>
        <w:rPr>
          <w:rFonts w:ascii="Times New Roman" w:hAnsi="Times New Roman" w:cs="Times New Roman"/>
          <w:color w:val="FF0000"/>
          <w:sz w:val="24"/>
          <w:szCs w:val="24"/>
          <w:lang w:val="en-GB"/>
        </w:rPr>
      </w:pPr>
      <w:r>
        <w:rPr>
          <w:rFonts w:ascii="Times New Roman" w:hAnsi="Times New Roman" w:cs="Times New Roman"/>
          <w:spacing w:val="1"/>
          <w:sz w:val="24"/>
          <w:szCs w:val="24"/>
          <w:lang w:val="en-GB"/>
        </w:rPr>
        <w:t>F</w:t>
      </w:r>
      <w:r>
        <w:rPr>
          <w:rFonts w:ascii="Times New Roman" w:hAnsi="Times New Roman" w:cs="Times New Roman"/>
          <w:sz w:val="24"/>
          <w:szCs w:val="24"/>
          <w:lang w:val="en-GB"/>
        </w:rPr>
        <w:t>our h</w:t>
      </w:r>
      <w:r>
        <w:rPr>
          <w:rFonts w:ascii="Times New Roman" w:hAnsi="Times New Roman" w:cs="Times New Roman"/>
          <w:spacing w:val="1"/>
          <w:sz w:val="24"/>
          <w:szCs w:val="24"/>
          <w:lang w:val="en-GB"/>
        </w:rPr>
        <w:t>e</w:t>
      </w:r>
      <w:r>
        <w:rPr>
          <w:rFonts w:ascii="Times New Roman" w:hAnsi="Times New Roman" w:cs="Times New Roman"/>
          <w:spacing w:val="-1"/>
          <w:sz w:val="24"/>
          <w:szCs w:val="24"/>
          <w:lang w:val="en-GB"/>
        </w:rPr>
        <w:t>a</w:t>
      </w:r>
      <w:r>
        <w:rPr>
          <w:rFonts w:ascii="Times New Roman" w:hAnsi="Times New Roman" w:cs="Times New Roman"/>
          <w:sz w:val="24"/>
          <w:szCs w:val="24"/>
          <w:lang w:val="en-GB"/>
        </w:rPr>
        <w:t>l</w:t>
      </w:r>
      <w:r>
        <w:rPr>
          <w:rFonts w:ascii="Times New Roman" w:hAnsi="Times New Roman" w:cs="Times New Roman"/>
          <w:spacing w:val="1"/>
          <w:sz w:val="24"/>
          <w:szCs w:val="24"/>
          <w:lang w:val="en-GB"/>
        </w:rPr>
        <w:t>t</w:t>
      </w:r>
      <w:r>
        <w:rPr>
          <w:rFonts w:ascii="Times New Roman" w:hAnsi="Times New Roman" w:cs="Times New Roman"/>
          <w:spacing w:val="2"/>
          <w:sz w:val="24"/>
          <w:szCs w:val="24"/>
          <w:lang w:val="en-GB"/>
        </w:rPr>
        <w:t>h</w:t>
      </w:r>
      <w:r>
        <w:rPr>
          <w:rFonts w:ascii="Times New Roman" w:hAnsi="Times New Roman" w:cs="Times New Roman"/>
          <w:sz w:val="24"/>
          <w:szCs w:val="24"/>
          <w:lang w:val="en-GB"/>
        </w:rPr>
        <w:t xml:space="preserve">y, adult </w:t>
      </w:r>
      <w:r>
        <w:rPr>
          <w:rFonts w:ascii="Times New Roman" w:hAnsi="Times New Roman" w:cs="Times New Roman"/>
          <w:spacing w:val="1"/>
          <w:sz w:val="24"/>
          <w:szCs w:val="24"/>
          <w:lang w:val="en-GB"/>
        </w:rPr>
        <w:t>WAD</w:t>
      </w:r>
      <w:r>
        <w:rPr>
          <w:rFonts w:ascii="Times New Roman" w:hAnsi="Times New Roman" w:cs="Times New Roman"/>
          <w:sz w:val="24"/>
          <w:szCs w:val="24"/>
          <w:lang w:val="en-GB"/>
        </w:rPr>
        <w:t xml:space="preserve"> </w:t>
      </w:r>
      <w:r>
        <w:rPr>
          <w:rFonts w:ascii="Times New Roman" w:hAnsi="Times New Roman" w:cs="Times New Roman"/>
          <w:spacing w:val="6"/>
          <w:sz w:val="24"/>
          <w:szCs w:val="24"/>
          <w:lang w:val="en-GB"/>
        </w:rPr>
        <w:t>goats</w:t>
      </w:r>
      <w:r>
        <w:rPr>
          <w:rFonts w:ascii="Times New Roman" w:hAnsi="Times New Roman" w:cs="Times New Roman"/>
          <w:spacing w:val="8"/>
          <w:sz w:val="24"/>
          <w:szCs w:val="24"/>
          <w:lang w:val="en-GB"/>
        </w:rPr>
        <w:t xml:space="preserve"> </w:t>
      </w:r>
      <w:r>
        <w:rPr>
          <w:rFonts w:ascii="Times New Roman" w:hAnsi="Times New Roman" w:cs="Times New Roman"/>
          <w:sz w:val="24"/>
          <w:szCs w:val="24"/>
          <w:lang w:val="en-GB"/>
        </w:rPr>
        <w:t xml:space="preserve">(bucks), </w:t>
      </w:r>
      <w:r>
        <w:rPr>
          <w:rFonts w:ascii="Times New Roman" w:hAnsi="Times New Roman" w:cs="Times New Roman"/>
          <w:spacing w:val="11"/>
          <w:sz w:val="24"/>
          <w:szCs w:val="24"/>
          <w:lang w:val="en-GB"/>
        </w:rPr>
        <w:t xml:space="preserve">8.2 kg </w:t>
      </w:r>
      <w:r>
        <w:rPr>
          <w:rFonts w:ascii="Times New Roman" w:hAnsi="Times New Roman" w:cs="Times New Roman"/>
          <w:sz w:val="24"/>
          <w:szCs w:val="24"/>
          <w:lang w:val="en-GB"/>
        </w:rPr>
        <w:t xml:space="preserve">± 1.0 </w:t>
      </w:r>
      <w:r>
        <w:rPr>
          <w:rFonts w:ascii="Times New Roman" w:hAnsi="Times New Roman" w:cs="Times New Roman"/>
          <w:spacing w:val="11"/>
          <w:sz w:val="24"/>
          <w:szCs w:val="24"/>
          <w:lang w:val="en-GB"/>
        </w:rPr>
        <w:t>(</w:t>
      </w:r>
      <w:r>
        <w:rPr>
          <w:rFonts w:ascii="Times New Roman" w:hAnsi="Times New Roman" w:cs="Times New Roman"/>
          <w:sz w:val="24"/>
          <w:szCs w:val="24"/>
          <w:lang w:val="en-GB"/>
        </w:rPr>
        <w:t>Means± SD) were used for the study. The</w:t>
      </w:r>
      <w:r>
        <w:rPr>
          <w:rFonts w:ascii="Times New Roman" w:hAnsi="Times New Roman" w:cs="Times New Roman"/>
          <w:spacing w:val="-11"/>
          <w:sz w:val="24"/>
          <w:szCs w:val="24"/>
          <w:lang w:val="en-GB"/>
        </w:rPr>
        <w:t>y</w:t>
      </w:r>
      <w:r>
        <w:rPr>
          <w:rFonts w:ascii="Times New Roman" w:hAnsi="Times New Roman" w:cs="Times New Roman"/>
          <w:spacing w:val="-10"/>
          <w:sz w:val="24"/>
          <w:szCs w:val="24"/>
          <w:lang w:val="en-GB"/>
        </w:rPr>
        <w:t xml:space="preserve"> </w:t>
      </w:r>
      <w:r>
        <w:rPr>
          <w:rFonts w:ascii="Times New Roman" w:hAnsi="Times New Roman" w:cs="Times New Roman"/>
          <w:sz w:val="24"/>
          <w:szCs w:val="24"/>
          <w:lang w:val="en-GB"/>
        </w:rPr>
        <w:t>w</w:t>
      </w:r>
      <w:r>
        <w:rPr>
          <w:rFonts w:ascii="Times New Roman" w:hAnsi="Times New Roman" w:cs="Times New Roman"/>
          <w:spacing w:val="-1"/>
          <w:sz w:val="24"/>
          <w:szCs w:val="24"/>
          <w:lang w:val="en-GB"/>
        </w:rPr>
        <w:t>e</w:t>
      </w:r>
      <w:r>
        <w:rPr>
          <w:rFonts w:ascii="Times New Roman" w:hAnsi="Times New Roman" w:cs="Times New Roman"/>
          <w:spacing w:val="1"/>
          <w:sz w:val="24"/>
          <w:szCs w:val="24"/>
          <w:lang w:val="en-GB"/>
        </w:rPr>
        <w:t>r</w:t>
      </w:r>
      <w:r>
        <w:rPr>
          <w:rFonts w:ascii="Times New Roman" w:hAnsi="Times New Roman" w:cs="Times New Roman"/>
          <w:sz w:val="24"/>
          <w:szCs w:val="24"/>
          <w:lang w:val="en-GB"/>
        </w:rPr>
        <w:t>e</w:t>
      </w:r>
      <w:r>
        <w:rPr>
          <w:rFonts w:ascii="Times New Roman" w:hAnsi="Times New Roman" w:cs="Times New Roman"/>
          <w:spacing w:val="-11"/>
          <w:sz w:val="24"/>
          <w:szCs w:val="24"/>
          <w:lang w:val="en-GB"/>
        </w:rPr>
        <w:t xml:space="preserve"> </w:t>
      </w:r>
      <w:r>
        <w:rPr>
          <w:rFonts w:ascii="Times New Roman" w:hAnsi="Times New Roman" w:cs="Times New Roman"/>
          <w:sz w:val="24"/>
          <w:szCs w:val="24"/>
          <w:lang w:val="en-GB"/>
        </w:rPr>
        <w:t>obtain</w:t>
      </w:r>
      <w:r>
        <w:rPr>
          <w:rFonts w:ascii="Times New Roman" w:hAnsi="Times New Roman" w:cs="Times New Roman"/>
          <w:spacing w:val="-1"/>
          <w:sz w:val="24"/>
          <w:szCs w:val="24"/>
          <w:lang w:val="en-GB"/>
        </w:rPr>
        <w:t>e</w:t>
      </w:r>
      <w:r>
        <w:rPr>
          <w:rFonts w:ascii="Times New Roman" w:hAnsi="Times New Roman" w:cs="Times New Roman"/>
          <w:sz w:val="24"/>
          <w:szCs w:val="24"/>
          <w:lang w:val="en-GB"/>
        </w:rPr>
        <w:t>d</w:t>
      </w:r>
      <w:r>
        <w:rPr>
          <w:rFonts w:ascii="Times New Roman" w:hAnsi="Times New Roman" w:cs="Times New Roman"/>
          <w:spacing w:val="-10"/>
          <w:sz w:val="24"/>
          <w:szCs w:val="24"/>
          <w:lang w:val="en-GB"/>
        </w:rPr>
        <w:t xml:space="preserve"> </w:t>
      </w:r>
      <w:r>
        <w:rPr>
          <w:rFonts w:ascii="Times New Roman" w:hAnsi="Times New Roman" w:cs="Times New Roman"/>
          <w:spacing w:val="-1"/>
          <w:sz w:val="24"/>
          <w:szCs w:val="24"/>
          <w:lang w:val="en-GB"/>
        </w:rPr>
        <w:t>from</w:t>
      </w:r>
      <w:r>
        <w:rPr>
          <w:rFonts w:ascii="Times New Roman" w:hAnsi="Times New Roman" w:cs="Times New Roman"/>
          <w:spacing w:val="-9"/>
          <w:sz w:val="24"/>
          <w:szCs w:val="24"/>
          <w:lang w:val="en-GB"/>
        </w:rPr>
        <w:t xml:space="preserve"> </w:t>
      </w:r>
      <w:r>
        <w:rPr>
          <w:rFonts w:ascii="Times New Roman" w:hAnsi="Times New Roman" w:cs="Times New Roman"/>
          <w:spacing w:val="-1"/>
          <w:sz w:val="24"/>
          <w:szCs w:val="24"/>
          <w:lang w:val="en-GB"/>
        </w:rPr>
        <w:t>a</w:t>
      </w:r>
      <w:r>
        <w:rPr>
          <w:rFonts w:ascii="Times New Roman" w:hAnsi="Times New Roman" w:cs="Times New Roman"/>
          <w:sz w:val="24"/>
          <w:szCs w:val="24"/>
          <w:lang w:val="en-GB"/>
        </w:rPr>
        <w:t xml:space="preserve"> goat</w:t>
      </w:r>
      <w:r>
        <w:rPr>
          <w:rFonts w:ascii="Times New Roman" w:hAnsi="Times New Roman" w:cs="Times New Roman"/>
          <w:spacing w:val="-10"/>
          <w:sz w:val="24"/>
          <w:szCs w:val="24"/>
          <w:lang w:val="en-GB"/>
        </w:rPr>
        <w:t xml:space="preserve"> </w:t>
      </w:r>
      <w:r>
        <w:rPr>
          <w:rFonts w:ascii="Times New Roman" w:hAnsi="Times New Roman" w:cs="Times New Roman"/>
          <w:sz w:val="24"/>
          <w:szCs w:val="24"/>
          <w:lang w:val="en-GB"/>
        </w:rPr>
        <w:t>ma</w:t>
      </w:r>
      <w:r>
        <w:rPr>
          <w:rFonts w:ascii="Times New Roman" w:hAnsi="Times New Roman" w:cs="Times New Roman"/>
          <w:spacing w:val="-1"/>
          <w:sz w:val="24"/>
          <w:szCs w:val="24"/>
          <w:lang w:val="en-GB"/>
        </w:rPr>
        <w:t>r</w:t>
      </w:r>
      <w:r>
        <w:rPr>
          <w:rFonts w:ascii="Times New Roman" w:hAnsi="Times New Roman" w:cs="Times New Roman"/>
          <w:sz w:val="24"/>
          <w:szCs w:val="24"/>
          <w:lang w:val="en-GB"/>
        </w:rPr>
        <w:t>k</w:t>
      </w:r>
      <w:r>
        <w:rPr>
          <w:rFonts w:ascii="Times New Roman" w:hAnsi="Times New Roman" w:cs="Times New Roman"/>
          <w:spacing w:val="-1"/>
          <w:sz w:val="24"/>
          <w:szCs w:val="24"/>
          <w:lang w:val="en-GB"/>
        </w:rPr>
        <w:t>e</w:t>
      </w:r>
      <w:r>
        <w:rPr>
          <w:rFonts w:ascii="Times New Roman" w:hAnsi="Times New Roman" w:cs="Times New Roman"/>
          <w:sz w:val="24"/>
          <w:szCs w:val="24"/>
          <w:lang w:val="en-GB"/>
        </w:rPr>
        <w:t>t</w:t>
      </w:r>
      <w:r>
        <w:rPr>
          <w:rFonts w:ascii="Times New Roman" w:hAnsi="Times New Roman" w:cs="Times New Roman"/>
          <w:spacing w:val="-9"/>
          <w:sz w:val="24"/>
          <w:szCs w:val="24"/>
          <w:lang w:val="en-GB"/>
        </w:rPr>
        <w:t xml:space="preserve"> </w:t>
      </w:r>
      <w:r>
        <w:rPr>
          <w:rFonts w:ascii="Times New Roman" w:hAnsi="Times New Roman" w:cs="Times New Roman"/>
          <w:sz w:val="24"/>
          <w:szCs w:val="24"/>
          <w:lang w:val="en-GB"/>
        </w:rPr>
        <w:t>in</w:t>
      </w:r>
      <w:r>
        <w:rPr>
          <w:rFonts w:ascii="Times New Roman" w:hAnsi="Times New Roman" w:cs="Times New Roman"/>
          <w:spacing w:val="-9"/>
          <w:sz w:val="24"/>
          <w:szCs w:val="24"/>
          <w:lang w:val="en-GB"/>
        </w:rPr>
        <w:t xml:space="preserve"> </w:t>
      </w:r>
      <w:r>
        <w:rPr>
          <w:rFonts w:ascii="Times New Roman" w:hAnsi="Times New Roman" w:cs="Times New Roman"/>
          <w:spacing w:val="-6"/>
          <w:sz w:val="24"/>
          <w:szCs w:val="24"/>
          <w:lang w:val="en-GB"/>
        </w:rPr>
        <w:t>I</w:t>
      </w:r>
      <w:r>
        <w:rPr>
          <w:rFonts w:ascii="Times New Roman" w:hAnsi="Times New Roman" w:cs="Times New Roman"/>
          <w:spacing w:val="2"/>
          <w:sz w:val="24"/>
          <w:szCs w:val="24"/>
          <w:lang w:val="en-GB"/>
        </w:rPr>
        <w:t>b</w:t>
      </w:r>
      <w:r>
        <w:rPr>
          <w:rFonts w:ascii="Times New Roman" w:hAnsi="Times New Roman" w:cs="Times New Roman"/>
          <w:spacing w:val="-1"/>
          <w:sz w:val="24"/>
          <w:szCs w:val="24"/>
          <w:lang w:val="en-GB"/>
        </w:rPr>
        <w:t>a</w:t>
      </w:r>
      <w:r>
        <w:rPr>
          <w:rFonts w:ascii="Times New Roman" w:hAnsi="Times New Roman" w:cs="Times New Roman"/>
          <w:sz w:val="24"/>
          <w:szCs w:val="24"/>
          <w:lang w:val="en-GB"/>
        </w:rPr>
        <w:t>d</w:t>
      </w:r>
      <w:r>
        <w:rPr>
          <w:rFonts w:ascii="Times New Roman" w:hAnsi="Times New Roman" w:cs="Times New Roman"/>
          <w:spacing w:val="-1"/>
          <w:sz w:val="24"/>
          <w:szCs w:val="24"/>
          <w:lang w:val="en-GB"/>
        </w:rPr>
        <w:t>a</w:t>
      </w:r>
      <w:r>
        <w:rPr>
          <w:rFonts w:ascii="Times New Roman" w:hAnsi="Times New Roman" w:cs="Times New Roman"/>
          <w:sz w:val="24"/>
          <w:szCs w:val="24"/>
          <w:lang w:val="en-GB"/>
        </w:rPr>
        <w:t>n,</w:t>
      </w:r>
      <w:r>
        <w:rPr>
          <w:rFonts w:ascii="Times New Roman" w:hAnsi="Times New Roman" w:cs="Times New Roman"/>
          <w:spacing w:val="-10"/>
          <w:sz w:val="24"/>
          <w:szCs w:val="24"/>
          <w:lang w:val="en-GB"/>
        </w:rPr>
        <w:t xml:space="preserve"> </w:t>
      </w:r>
      <w:r>
        <w:rPr>
          <w:rFonts w:ascii="Times New Roman" w:hAnsi="Times New Roman" w:cs="Times New Roman"/>
          <w:sz w:val="24"/>
          <w:szCs w:val="24"/>
          <w:lang w:val="en-GB"/>
        </w:rPr>
        <w:t>N</w:t>
      </w:r>
      <w:r>
        <w:rPr>
          <w:rFonts w:ascii="Times New Roman" w:hAnsi="Times New Roman" w:cs="Times New Roman"/>
          <w:spacing w:val="2"/>
          <w:sz w:val="24"/>
          <w:szCs w:val="24"/>
          <w:lang w:val="en-GB"/>
        </w:rPr>
        <w:t>i</w:t>
      </w:r>
      <w:r>
        <w:rPr>
          <w:rFonts w:ascii="Times New Roman" w:hAnsi="Times New Roman" w:cs="Times New Roman"/>
          <w:spacing w:val="-2"/>
          <w:sz w:val="24"/>
          <w:szCs w:val="24"/>
          <w:lang w:val="en-GB"/>
        </w:rPr>
        <w:t>g</w:t>
      </w:r>
      <w:r>
        <w:rPr>
          <w:rFonts w:ascii="Times New Roman" w:hAnsi="Times New Roman" w:cs="Times New Roman"/>
          <w:spacing w:val="-1"/>
          <w:sz w:val="24"/>
          <w:szCs w:val="24"/>
          <w:lang w:val="en-GB"/>
        </w:rPr>
        <w:t>e</w:t>
      </w:r>
      <w:r>
        <w:rPr>
          <w:rFonts w:ascii="Times New Roman" w:hAnsi="Times New Roman" w:cs="Times New Roman"/>
          <w:sz w:val="24"/>
          <w:szCs w:val="24"/>
          <w:lang w:val="en-GB"/>
        </w:rPr>
        <w:t>ri</w:t>
      </w:r>
      <w:r>
        <w:rPr>
          <w:rFonts w:ascii="Times New Roman" w:hAnsi="Times New Roman" w:cs="Times New Roman"/>
          <w:spacing w:val="1"/>
          <w:sz w:val="24"/>
          <w:szCs w:val="24"/>
          <w:lang w:val="en-GB"/>
        </w:rPr>
        <w:t>a</w:t>
      </w:r>
      <w:r>
        <w:rPr>
          <w:rFonts w:ascii="Times New Roman" w:hAnsi="Times New Roman" w:cs="Times New Roman"/>
          <w:sz w:val="24"/>
          <w:szCs w:val="24"/>
          <w:lang w:val="en-GB"/>
        </w:rPr>
        <w:t>,</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hous</w:t>
      </w:r>
      <w:r>
        <w:rPr>
          <w:rFonts w:ascii="Times New Roman" w:hAnsi="Times New Roman" w:cs="Times New Roman"/>
          <w:spacing w:val="-1"/>
          <w:sz w:val="24"/>
          <w:szCs w:val="24"/>
          <w:lang w:val="en-GB"/>
        </w:rPr>
        <w:t>e</w:t>
      </w:r>
      <w:r>
        <w:rPr>
          <w:rFonts w:ascii="Times New Roman" w:hAnsi="Times New Roman" w:cs="Times New Roman"/>
          <w:sz w:val="24"/>
          <w:szCs w:val="24"/>
          <w:lang w:val="en-GB"/>
        </w:rPr>
        <w:t>d</w:t>
      </w:r>
      <w:r>
        <w:rPr>
          <w:rFonts w:ascii="Times New Roman" w:hAnsi="Times New Roman" w:cs="Times New Roman"/>
          <w:spacing w:val="5"/>
          <w:sz w:val="24"/>
          <w:szCs w:val="24"/>
          <w:lang w:val="en-GB"/>
        </w:rPr>
        <w:t xml:space="preserve"> </w:t>
      </w:r>
      <w:r>
        <w:rPr>
          <w:rFonts w:ascii="Times New Roman" w:hAnsi="Times New Roman" w:cs="Times New Roman"/>
          <w:sz w:val="24"/>
          <w:szCs w:val="24"/>
          <w:lang w:val="en-GB"/>
        </w:rPr>
        <w:t>t</w:t>
      </w:r>
      <w:r>
        <w:rPr>
          <w:rFonts w:ascii="Times New Roman" w:hAnsi="Times New Roman" w:cs="Times New Roman"/>
          <w:spacing w:val="3"/>
          <w:sz w:val="24"/>
          <w:szCs w:val="24"/>
          <w:lang w:val="en-GB"/>
        </w:rPr>
        <w:t>o</w:t>
      </w:r>
      <w:r>
        <w:rPr>
          <w:rFonts w:ascii="Times New Roman" w:hAnsi="Times New Roman" w:cs="Times New Roman"/>
          <w:spacing w:val="-2"/>
          <w:sz w:val="24"/>
          <w:szCs w:val="24"/>
          <w:lang w:val="en-GB"/>
        </w:rPr>
        <w:t>g</w:t>
      </w:r>
      <w:r>
        <w:rPr>
          <w:rFonts w:ascii="Times New Roman" w:hAnsi="Times New Roman" w:cs="Times New Roman"/>
          <w:spacing w:val="-1"/>
          <w:sz w:val="24"/>
          <w:szCs w:val="24"/>
          <w:lang w:val="en-GB"/>
        </w:rPr>
        <w:t>e</w:t>
      </w:r>
      <w:r>
        <w:rPr>
          <w:rFonts w:ascii="Times New Roman" w:hAnsi="Times New Roman" w:cs="Times New Roman"/>
          <w:sz w:val="24"/>
          <w:szCs w:val="24"/>
          <w:lang w:val="en-GB"/>
        </w:rPr>
        <w:t>t</w:t>
      </w:r>
      <w:r>
        <w:rPr>
          <w:rFonts w:ascii="Times New Roman" w:hAnsi="Times New Roman" w:cs="Times New Roman"/>
          <w:spacing w:val="3"/>
          <w:sz w:val="24"/>
          <w:szCs w:val="24"/>
          <w:lang w:val="en-GB"/>
        </w:rPr>
        <w:t>h</w:t>
      </w:r>
      <w:r>
        <w:rPr>
          <w:rFonts w:ascii="Times New Roman" w:hAnsi="Times New Roman" w:cs="Times New Roman"/>
          <w:spacing w:val="-1"/>
          <w:sz w:val="24"/>
          <w:szCs w:val="24"/>
          <w:lang w:val="en-GB"/>
        </w:rPr>
        <w:t>e</w:t>
      </w:r>
      <w:r>
        <w:rPr>
          <w:rFonts w:ascii="Times New Roman" w:hAnsi="Times New Roman" w:cs="Times New Roman"/>
          <w:sz w:val="24"/>
          <w:szCs w:val="24"/>
          <w:lang w:val="en-GB"/>
        </w:rPr>
        <w:t>r</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in</w:t>
      </w:r>
      <w:r>
        <w:rPr>
          <w:rFonts w:ascii="Times New Roman" w:hAnsi="Times New Roman" w:cs="Times New Roman"/>
          <w:spacing w:val="5"/>
          <w:sz w:val="24"/>
          <w:szCs w:val="24"/>
          <w:lang w:val="en-GB"/>
        </w:rPr>
        <w:t xml:space="preserve"> </w:t>
      </w:r>
      <w:r>
        <w:rPr>
          <w:rFonts w:ascii="Times New Roman" w:hAnsi="Times New Roman" w:cs="Times New Roman"/>
          <w:sz w:val="24"/>
          <w:szCs w:val="24"/>
          <w:lang w:val="en-GB"/>
        </w:rPr>
        <w:t>a</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spacious, well-</w:t>
      </w:r>
      <w:r>
        <w:rPr>
          <w:rFonts w:ascii="Times New Roman" w:hAnsi="Times New Roman" w:cs="Times New Roman"/>
          <w:sz w:val="24"/>
          <w:szCs w:val="24"/>
          <w:lang w:val="en-GB"/>
        </w:rPr>
        <w:lastRenderedPageBreak/>
        <w:t>ventilated pen and</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f</w:t>
      </w:r>
      <w:r>
        <w:rPr>
          <w:rFonts w:ascii="Times New Roman" w:hAnsi="Times New Roman" w:cs="Times New Roman"/>
          <w:spacing w:val="-2"/>
          <w:sz w:val="24"/>
          <w:szCs w:val="24"/>
          <w:lang w:val="en-GB"/>
        </w:rPr>
        <w:t>e</w:t>
      </w:r>
      <w:r>
        <w:rPr>
          <w:rFonts w:ascii="Times New Roman" w:hAnsi="Times New Roman" w:cs="Times New Roman"/>
          <w:sz w:val="24"/>
          <w:szCs w:val="24"/>
          <w:lang w:val="en-GB"/>
        </w:rPr>
        <w:t>d with</w:t>
      </w:r>
      <w:r>
        <w:rPr>
          <w:rFonts w:ascii="Times New Roman" w:hAnsi="Times New Roman" w:cs="Times New Roman"/>
          <w:spacing w:val="-12"/>
          <w:sz w:val="24"/>
          <w:szCs w:val="24"/>
          <w:lang w:val="en-GB"/>
        </w:rPr>
        <w:t xml:space="preserve"> </w:t>
      </w:r>
      <w:r>
        <w:rPr>
          <w:rFonts w:ascii="Times New Roman" w:hAnsi="Times New Roman" w:cs="Times New Roman"/>
          <w:spacing w:val="-1"/>
          <w:sz w:val="24"/>
          <w:szCs w:val="24"/>
          <w:lang w:val="en-GB"/>
        </w:rPr>
        <w:t>c</w:t>
      </w:r>
      <w:r>
        <w:rPr>
          <w:rFonts w:ascii="Times New Roman" w:hAnsi="Times New Roman" w:cs="Times New Roman"/>
          <w:sz w:val="24"/>
          <w:szCs w:val="24"/>
          <w:lang w:val="en-GB"/>
        </w:rPr>
        <w:t>on</w:t>
      </w:r>
      <w:r>
        <w:rPr>
          <w:rFonts w:ascii="Times New Roman" w:hAnsi="Times New Roman" w:cs="Times New Roman"/>
          <w:spacing w:val="-1"/>
          <w:sz w:val="24"/>
          <w:szCs w:val="24"/>
          <w:lang w:val="en-GB"/>
        </w:rPr>
        <w:t>ce</w:t>
      </w:r>
      <w:r>
        <w:rPr>
          <w:rFonts w:ascii="Times New Roman" w:hAnsi="Times New Roman" w:cs="Times New Roman"/>
          <w:sz w:val="24"/>
          <w:szCs w:val="24"/>
          <w:lang w:val="en-GB"/>
        </w:rPr>
        <w:t>n</w:t>
      </w:r>
      <w:r>
        <w:rPr>
          <w:rFonts w:ascii="Times New Roman" w:hAnsi="Times New Roman" w:cs="Times New Roman"/>
          <w:spacing w:val="3"/>
          <w:sz w:val="24"/>
          <w:szCs w:val="24"/>
          <w:lang w:val="en-GB"/>
        </w:rPr>
        <w:t>t</w:t>
      </w:r>
      <w:r>
        <w:rPr>
          <w:rFonts w:ascii="Times New Roman" w:hAnsi="Times New Roman" w:cs="Times New Roman"/>
          <w:sz w:val="24"/>
          <w:szCs w:val="24"/>
          <w:lang w:val="en-GB"/>
        </w:rPr>
        <w:t>r</w:t>
      </w:r>
      <w:r>
        <w:rPr>
          <w:rFonts w:ascii="Times New Roman" w:hAnsi="Times New Roman" w:cs="Times New Roman"/>
          <w:spacing w:val="-2"/>
          <w:sz w:val="24"/>
          <w:szCs w:val="24"/>
          <w:lang w:val="en-GB"/>
        </w:rPr>
        <w:t>a</w:t>
      </w:r>
      <w:r>
        <w:rPr>
          <w:rFonts w:ascii="Times New Roman" w:hAnsi="Times New Roman" w:cs="Times New Roman"/>
          <w:sz w:val="24"/>
          <w:szCs w:val="24"/>
          <w:lang w:val="en-GB"/>
        </w:rPr>
        <w:t>tes and</w:t>
      </w:r>
      <w:r>
        <w:rPr>
          <w:rFonts w:ascii="Times New Roman" w:hAnsi="Times New Roman" w:cs="Times New Roman"/>
          <w:spacing w:val="-12"/>
          <w:sz w:val="24"/>
          <w:szCs w:val="24"/>
          <w:lang w:val="en-GB"/>
        </w:rPr>
        <w:t xml:space="preserve"> </w:t>
      </w:r>
      <w:r>
        <w:rPr>
          <w:rFonts w:ascii="Times New Roman" w:hAnsi="Times New Roman" w:cs="Times New Roman"/>
          <w:spacing w:val="-1"/>
          <w:sz w:val="24"/>
          <w:szCs w:val="24"/>
          <w:lang w:val="en-GB"/>
        </w:rPr>
        <w:t>ca</w:t>
      </w:r>
      <w:r>
        <w:rPr>
          <w:rFonts w:ascii="Times New Roman" w:hAnsi="Times New Roman" w:cs="Times New Roman"/>
          <w:sz w:val="24"/>
          <w:szCs w:val="24"/>
          <w:lang w:val="en-GB"/>
        </w:rPr>
        <w:t>ssa</w:t>
      </w:r>
      <w:r>
        <w:rPr>
          <w:rFonts w:ascii="Times New Roman" w:hAnsi="Times New Roman" w:cs="Times New Roman"/>
          <w:spacing w:val="2"/>
          <w:sz w:val="24"/>
          <w:szCs w:val="24"/>
          <w:lang w:val="en-GB"/>
        </w:rPr>
        <w:t>v</w:t>
      </w:r>
      <w:r>
        <w:rPr>
          <w:rFonts w:ascii="Times New Roman" w:hAnsi="Times New Roman" w:cs="Times New Roman"/>
          <w:sz w:val="24"/>
          <w:szCs w:val="24"/>
          <w:lang w:val="en-GB"/>
        </w:rPr>
        <w:t>a</w:t>
      </w:r>
      <w:r>
        <w:rPr>
          <w:rFonts w:ascii="Times New Roman" w:hAnsi="Times New Roman" w:cs="Times New Roman"/>
          <w:spacing w:val="-13"/>
          <w:sz w:val="24"/>
          <w:szCs w:val="24"/>
          <w:lang w:val="en-GB"/>
        </w:rPr>
        <w:t xml:space="preserve"> </w:t>
      </w:r>
      <w:r>
        <w:rPr>
          <w:rFonts w:ascii="Times New Roman" w:hAnsi="Times New Roman" w:cs="Times New Roman"/>
          <w:spacing w:val="2"/>
          <w:sz w:val="24"/>
          <w:szCs w:val="24"/>
          <w:lang w:val="en-GB"/>
        </w:rPr>
        <w:t>p</w:t>
      </w:r>
      <w:r>
        <w:rPr>
          <w:rFonts w:ascii="Times New Roman" w:hAnsi="Times New Roman" w:cs="Times New Roman"/>
          <w:spacing w:val="-1"/>
          <w:sz w:val="24"/>
          <w:szCs w:val="24"/>
          <w:lang w:val="en-GB"/>
        </w:rPr>
        <w:t>ee</w:t>
      </w:r>
      <w:r>
        <w:rPr>
          <w:rFonts w:ascii="Times New Roman" w:hAnsi="Times New Roman" w:cs="Times New Roman"/>
          <w:sz w:val="24"/>
          <w:szCs w:val="24"/>
          <w:lang w:val="en-GB"/>
        </w:rPr>
        <w:t>l</w:t>
      </w:r>
      <w:r>
        <w:rPr>
          <w:rFonts w:ascii="Times New Roman" w:hAnsi="Times New Roman" w:cs="Times New Roman"/>
          <w:spacing w:val="1"/>
          <w:sz w:val="24"/>
          <w:szCs w:val="24"/>
          <w:lang w:val="en-GB"/>
        </w:rPr>
        <w:t>s.</w:t>
      </w:r>
      <w:r>
        <w:rPr>
          <w:rFonts w:ascii="Times New Roman" w:hAnsi="Times New Roman" w:cs="Times New Roman"/>
          <w:spacing w:val="-12"/>
          <w:sz w:val="24"/>
          <w:szCs w:val="24"/>
          <w:lang w:val="en-GB"/>
        </w:rPr>
        <w:t xml:space="preserve"> </w:t>
      </w:r>
      <w:r>
        <w:rPr>
          <w:rFonts w:ascii="Times New Roman" w:hAnsi="Times New Roman" w:cs="Times New Roman"/>
          <w:spacing w:val="1"/>
          <w:sz w:val="24"/>
          <w:szCs w:val="24"/>
          <w:lang w:val="en-GB"/>
        </w:rPr>
        <w:t>W</w:t>
      </w:r>
      <w:r>
        <w:rPr>
          <w:rFonts w:ascii="Times New Roman" w:hAnsi="Times New Roman" w:cs="Times New Roman"/>
          <w:spacing w:val="-1"/>
          <w:sz w:val="24"/>
          <w:szCs w:val="24"/>
          <w:lang w:val="en-GB"/>
        </w:rPr>
        <w:t>a</w:t>
      </w:r>
      <w:r>
        <w:rPr>
          <w:rFonts w:ascii="Times New Roman" w:hAnsi="Times New Roman" w:cs="Times New Roman"/>
          <w:sz w:val="24"/>
          <w:szCs w:val="24"/>
          <w:lang w:val="en-GB"/>
        </w:rPr>
        <w:t>t</w:t>
      </w:r>
      <w:r>
        <w:rPr>
          <w:rFonts w:ascii="Times New Roman" w:hAnsi="Times New Roman" w:cs="Times New Roman"/>
          <w:spacing w:val="2"/>
          <w:sz w:val="24"/>
          <w:szCs w:val="24"/>
          <w:lang w:val="en-GB"/>
        </w:rPr>
        <w:t>e</w:t>
      </w:r>
      <w:r>
        <w:rPr>
          <w:rFonts w:ascii="Times New Roman" w:hAnsi="Times New Roman" w:cs="Times New Roman"/>
          <w:sz w:val="24"/>
          <w:szCs w:val="24"/>
          <w:lang w:val="en-GB"/>
        </w:rPr>
        <w:t>r</w:t>
      </w:r>
      <w:r>
        <w:rPr>
          <w:rFonts w:ascii="Times New Roman" w:hAnsi="Times New Roman" w:cs="Times New Roman"/>
          <w:spacing w:val="-13"/>
          <w:sz w:val="24"/>
          <w:szCs w:val="24"/>
          <w:lang w:val="en-GB"/>
        </w:rPr>
        <w:t xml:space="preserve"> </w:t>
      </w:r>
      <w:r>
        <w:rPr>
          <w:rFonts w:ascii="Times New Roman" w:hAnsi="Times New Roman" w:cs="Times New Roman"/>
          <w:spacing w:val="2"/>
          <w:sz w:val="24"/>
          <w:szCs w:val="24"/>
          <w:lang w:val="en-GB"/>
        </w:rPr>
        <w:t>w</w:t>
      </w:r>
      <w:r>
        <w:rPr>
          <w:rFonts w:ascii="Times New Roman" w:hAnsi="Times New Roman" w:cs="Times New Roman"/>
          <w:spacing w:val="-1"/>
          <w:sz w:val="24"/>
          <w:szCs w:val="24"/>
          <w:lang w:val="en-GB"/>
        </w:rPr>
        <w:t>a</w:t>
      </w:r>
      <w:r>
        <w:rPr>
          <w:rFonts w:ascii="Times New Roman" w:hAnsi="Times New Roman" w:cs="Times New Roman"/>
          <w:sz w:val="24"/>
          <w:szCs w:val="24"/>
          <w:lang w:val="en-GB"/>
        </w:rPr>
        <w:t>s</w:t>
      </w:r>
      <w:r>
        <w:rPr>
          <w:rFonts w:ascii="Times New Roman" w:hAnsi="Times New Roman" w:cs="Times New Roman"/>
          <w:spacing w:val="-12"/>
          <w:sz w:val="24"/>
          <w:szCs w:val="24"/>
          <w:lang w:val="en-GB"/>
        </w:rPr>
        <w:t xml:space="preserve"> </w:t>
      </w:r>
      <w:r>
        <w:rPr>
          <w:rFonts w:ascii="Times New Roman" w:hAnsi="Times New Roman" w:cs="Times New Roman"/>
          <w:spacing w:val="2"/>
          <w:sz w:val="24"/>
          <w:szCs w:val="24"/>
          <w:lang w:val="en-GB"/>
        </w:rPr>
        <w:t>p</w:t>
      </w:r>
      <w:r>
        <w:rPr>
          <w:rFonts w:ascii="Times New Roman" w:hAnsi="Times New Roman" w:cs="Times New Roman"/>
          <w:sz w:val="24"/>
          <w:szCs w:val="24"/>
          <w:lang w:val="en-GB"/>
        </w:rPr>
        <w:t>rovid</w:t>
      </w:r>
      <w:r>
        <w:rPr>
          <w:rFonts w:ascii="Times New Roman" w:hAnsi="Times New Roman" w:cs="Times New Roman"/>
          <w:spacing w:val="-1"/>
          <w:sz w:val="24"/>
          <w:szCs w:val="24"/>
          <w:lang w:val="en-GB"/>
        </w:rPr>
        <w:t>e</w:t>
      </w:r>
      <w:r>
        <w:rPr>
          <w:rFonts w:ascii="Times New Roman" w:hAnsi="Times New Roman" w:cs="Times New Roman"/>
          <w:sz w:val="24"/>
          <w:szCs w:val="24"/>
          <w:lang w:val="en-GB"/>
        </w:rPr>
        <w:t>d</w:t>
      </w:r>
      <w:r>
        <w:rPr>
          <w:rFonts w:ascii="Times New Roman" w:hAnsi="Times New Roman" w:cs="Times New Roman"/>
          <w:spacing w:val="-12"/>
          <w:sz w:val="24"/>
          <w:szCs w:val="24"/>
          <w:lang w:val="en-GB"/>
        </w:rPr>
        <w:t xml:space="preserve"> </w:t>
      </w:r>
      <w:r>
        <w:rPr>
          <w:rFonts w:ascii="Times New Roman" w:hAnsi="Times New Roman" w:cs="Times New Roman"/>
          <w:spacing w:val="-1"/>
          <w:sz w:val="24"/>
          <w:szCs w:val="24"/>
          <w:lang w:val="en-GB"/>
        </w:rPr>
        <w:t>free choice in the pen</w:t>
      </w:r>
      <w:r>
        <w:rPr>
          <w:rFonts w:ascii="Times New Roman" w:hAnsi="Times New Roman" w:cs="Times New Roman"/>
          <w:sz w:val="24"/>
          <w:szCs w:val="24"/>
          <w:lang w:val="en-GB"/>
        </w:rPr>
        <w:t xml:space="preserve">.  </w:t>
      </w:r>
    </w:p>
    <w:p w14:paraId="634CEE6C" w14:textId="77777777" w:rsidR="00B07251" w:rsidRDefault="00B07251" w:rsidP="00B07251">
      <w:pPr>
        <w:pStyle w:val="Heading2"/>
        <w:numPr>
          <w:ilvl w:val="1"/>
          <w:numId w:val="4"/>
        </w:numPr>
        <w:ind w:left="0" w:firstLine="0"/>
      </w:pPr>
      <w:r>
        <w:t>Drugs</w:t>
      </w:r>
    </w:p>
    <w:p w14:paraId="19639CF9" w14:textId="77777777" w:rsidR="00B07251" w:rsidRDefault="00B07251" w:rsidP="00B07251">
      <w:pPr>
        <w:spacing w:line="480" w:lineRule="auto"/>
        <w:jc w:val="both"/>
        <w:rPr>
          <w:rFonts w:ascii="Times New Roman" w:hAnsi="Times New Roman" w:cs="Times New Roman"/>
          <w:sz w:val="24"/>
          <w:szCs w:val="24"/>
          <w:lang w:val="en-GB"/>
        </w:rPr>
      </w:pPr>
      <w:r>
        <w:rPr>
          <w:rFonts w:ascii="Times New Roman" w:hAnsi="Times New Roman" w:cs="Times New Roman"/>
          <w:spacing w:val="-3"/>
          <w:sz w:val="24"/>
          <w:szCs w:val="24"/>
          <w:lang w:val="en-GB"/>
        </w:rPr>
        <w:t>The drugs used were L</w:t>
      </w:r>
      <w:r>
        <w:rPr>
          <w:rFonts w:ascii="Times New Roman" w:hAnsi="Times New Roman" w:cs="Times New Roman"/>
          <w:spacing w:val="3"/>
          <w:sz w:val="24"/>
          <w:szCs w:val="24"/>
          <w:lang w:val="en-GB"/>
        </w:rPr>
        <w:t>i</w:t>
      </w:r>
      <w:r>
        <w:rPr>
          <w:rFonts w:ascii="Times New Roman" w:hAnsi="Times New Roman" w:cs="Times New Roman"/>
          <w:spacing w:val="-2"/>
          <w:sz w:val="24"/>
          <w:szCs w:val="24"/>
          <w:lang w:val="en-GB"/>
        </w:rPr>
        <w:t>d</w:t>
      </w:r>
      <w:r>
        <w:rPr>
          <w:rFonts w:ascii="Times New Roman" w:hAnsi="Times New Roman" w:cs="Times New Roman"/>
          <w:sz w:val="24"/>
          <w:szCs w:val="24"/>
          <w:lang w:val="en-GB"/>
        </w:rPr>
        <w:t>o</w:t>
      </w:r>
      <w:r>
        <w:rPr>
          <w:rFonts w:ascii="Times New Roman" w:hAnsi="Times New Roman" w:cs="Times New Roman"/>
          <w:spacing w:val="1"/>
          <w:sz w:val="24"/>
          <w:szCs w:val="24"/>
          <w:lang w:val="en-GB"/>
        </w:rPr>
        <w:t>c</w:t>
      </w:r>
      <w:r>
        <w:rPr>
          <w:rFonts w:ascii="Times New Roman" w:hAnsi="Times New Roman" w:cs="Times New Roman"/>
          <w:spacing w:val="-1"/>
          <w:sz w:val="24"/>
          <w:szCs w:val="24"/>
          <w:lang w:val="en-GB"/>
        </w:rPr>
        <w:t>a</w:t>
      </w:r>
      <w:r>
        <w:rPr>
          <w:rFonts w:ascii="Times New Roman" w:hAnsi="Times New Roman" w:cs="Times New Roman"/>
          <w:sz w:val="24"/>
          <w:szCs w:val="24"/>
          <w:lang w:val="en-GB"/>
        </w:rPr>
        <w:t>ine</w:t>
      </w:r>
      <w:r>
        <w:rPr>
          <w:rFonts w:ascii="Times New Roman" w:hAnsi="Times New Roman" w:cs="Times New Roman"/>
          <w:spacing w:val="1"/>
          <w:sz w:val="24"/>
          <w:szCs w:val="24"/>
          <w:lang w:val="en-GB"/>
        </w:rPr>
        <w:t xml:space="preserve"> </w:t>
      </w:r>
      <w:r>
        <w:rPr>
          <w:rFonts w:ascii="Times New Roman" w:hAnsi="Times New Roman" w:cs="Times New Roman"/>
          <w:spacing w:val="2"/>
          <w:sz w:val="24"/>
          <w:szCs w:val="24"/>
          <w:lang w:val="en-GB"/>
        </w:rPr>
        <w:t>h</w:t>
      </w:r>
      <w:r>
        <w:rPr>
          <w:rFonts w:ascii="Times New Roman" w:hAnsi="Times New Roman" w:cs="Times New Roman"/>
          <w:spacing w:val="-5"/>
          <w:sz w:val="24"/>
          <w:szCs w:val="24"/>
          <w:lang w:val="en-GB"/>
        </w:rPr>
        <w:t>y</w:t>
      </w:r>
      <w:r>
        <w:rPr>
          <w:rFonts w:ascii="Times New Roman" w:hAnsi="Times New Roman" w:cs="Times New Roman"/>
          <w:spacing w:val="2"/>
          <w:sz w:val="24"/>
          <w:szCs w:val="24"/>
          <w:lang w:val="en-GB"/>
        </w:rPr>
        <w:t>d</w:t>
      </w:r>
      <w:r>
        <w:rPr>
          <w:rFonts w:ascii="Times New Roman" w:hAnsi="Times New Roman" w:cs="Times New Roman"/>
          <w:sz w:val="24"/>
          <w:szCs w:val="24"/>
          <w:lang w:val="en-GB"/>
        </w:rPr>
        <w:t>ro</w:t>
      </w:r>
      <w:r>
        <w:rPr>
          <w:rFonts w:ascii="Times New Roman" w:hAnsi="Times New Roman" w:cs="Times New Roman"/>
          <w:spacing w:val="-2"/>
          <w:sz w:val="24"/>
          <w:szCs w:val="24"/>
          <w:lang w:val="en-GB"/>
        </w:rPr>
        <w:t>c</w:t>
      </w:r>
      <w:r>
        <w:rPr>
          <w:rFonts w:ascii="Times New Roman" w:hAnsi="Times New Roman" w:cs="Times New Roman"/>
          <w:sz w:val="24"/>
          <w:szCs w:val="24"/>
          <w:lang w:val="en-GB"/>
        </w:rPr>
        <w:t>hlori</w:t>
      </w:r>
      <w:r>
        <w:rPr>
          <w:rFonts w:ascii="Times New Roman" w:hAnsi="Times New Roman" w:cs="Times New Roman"/>
          <w:spacing w:val="2"/>
          <w:sz w:val="24"/>
          <w:szCs w:val="24"/>
          <w:lang w:val="en-GB"/>
        </w:rPr>
        <w:t>d</w:t>
      </w:r>
      <w:r>
        <w:rPr>
          <w:rFonts w:ascii="Times New Roman" w:hAnsi="Times New Roman" w:cs="Times New Roman"/>
          <w:sz w:val="24"/>
          <w:szCs w:val="24"/>
          <w:lang w:val="en-GB"/>
        </w:rPr>
        <w:t>e (</w:t>
      </w:r>
      <w:r>
        <w:rPr>
          <w:rFonts w:ascii="Times New Roman" w:hAnsi="Times New Roman" w:cs="Times New Roman"/>
          <w:spacing w:val="-1"/>
          <w:sz w:val="24"/>
          <w:szCs w:val="24"/>
          <w:lang w:val="en-GB"/>
        </w:rPr>
        <w:t>G</w:t>
      </w:r>
      <w:r>
        <w:rPr>
          <w:rFonts w:ascii="Times New Roman" w:hAnsi="Times New Roman" w:cs="Times New Roman"/>
          <w:sz w:val="24"/>
          <w:szCs w:val="24"/>
          <w:lang w:val="en-GB"/>
        </w:rPr>
        <w:t>loc</w:t>
      </w:r>
      <w:r>
        <w:rPr>
          <w:rFonts w:ascii="Times New Roman" w:hAnsi="Times New Roman" w:cs="Times New Roman"/>
          <w:spacing w:val="-1"/>
          <w:sz w:val="24"/>
          <w:szCs w:val="24"/>
          <w:lang w:val="en-GB"/>
        </w:rPr>
        <w:t>a</w:t>
      </w:r>
      <w:r>
        <w:rPr>
          <w:rFonts w:ascii="Times New Roman" w:hAnsi="Times New Roman" w:cs="Times New Roman"/>
          <w:sz w:val="24"/>
          <w:szCs w:val="24"/>
          <w:lang w:val="en-GB"/>
        </w:rPr>
        <w:t>in®,</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Vital</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H</w:t>
      </w:r>
      <w:r>
        <w:rPr>
          <w:rFonts w:ascii="Times New Roman" w:hAnsi="Times New Roman" w:cs="Times New Roman"/>
          <w:spacing w:val="-1"/>
          <w:sz w:val="24"/>
          <w:szCs w:val="24"/>
          <w:lang w:val="en-GB"/>
        </w:rPr>
        <w:t>ea</w:t>
      </w:r>
      <w:r>
        <w:rPr>
          <w:rFonts w:ascii="Times New Roman" w:hAnsi="Times New Roman" w:cs="Times New Roman"/>
          <w:sz w:val="24"/>
          <w:szCs w:val="24"/>
          <w:lang w:val="en-GB"/>
        </w:rPr>
        <w:t>l</w:t>
      </w:r>
      <w:r>
        <w:rPr>
          <w:rFonts w:ascii="Times New Roman" w:hAnsi="Times New Roman" w:cs="Times New Roman"/>
          <w:spacing w:val="1"/>
          <w:sz w:val="24"/>
          <w:szCs w:val="24"/>
          <w:lang w:val="en-GB"/>
        </w:rPr>
        <w:t>t</w:t>
      </w:r>
      <w:r>
        <w:rPr>
          <w:rFonts w:ascii="Times New Roman" w:hAnsi="Times New Roman" w:cs="Times New Roman"/>
          <w:sz w:val="24"/>
          <w:szCs w:val="24"/>
          <w:lang w:val="en-GB"/>
        </w:rPr>
        <w:t>h</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C</w:t>
      </w:r>
      <w:r>
        <w:rPr>
          <w:rFonts w:ascii="Times New Roman" w:hAnsi="Times New Roman" w:cs="Times New Roman"/>
          <w:spacing w:val="-1"/>
          <w:sz w:val="24"/>
          <w:szCs w:val="24"/>
          <w:lang w:val="en-GB"/>
        </w:rPr>
        <w:t>a</w:t>
      </w:r>
      <w:r>
        <w:rPr>
          <w:rFonts w:ascii="Times New Roman" w:hAnsi="Times New Roman" w:cs="Times New Roman"/>
          <w:sz w:val="24"/>
          <w:szCs w:val="24"/>
          <w:lang w:val="en-GB"/>
        </w:rPr>
        <w:t xml:space="preserve">re </w:t>
      </w:r>
      <w:r>
        <w:rPr>
          <w:rFonts w:ascii="Times New Roman" w:hAnsi="Times New Roman" w:cs="Times New Roman"/>
          <w:spacing w:val="1"/>
          <w:sz w:val="24"/>
          <w:szCs w:val="24"/>
          <w:lang w:val="en-GB"/>
        </w:rPr>
        <w:t>P</w:t>
      </w:r>
      <w:r>
        <w:rPr>
          <w:rFonts w:ascii="Times New Roman" w:hAnsi="Times New Roman" w:cs="Times New Roman"/>
          <w:sz w:val="24"/>
          <w:szCs w:val="24"/>
          <w:lang w:val="en-GB"/>
        </w:rPr>
        <w:t>VT</w:t>
      </w:r>
      <w:r>
        <w:rPr>
          <w:rFonts w:ascii="Times New Roman" w:hAnsi="Times New Roman" w:cs="Times New Roman"/>
          <w:spacing w:val="1"/>
          <w:sz w:val="24"/>
          <w:szCs w:val="24"/>
          <w:lang w:val="en-GB"/>
        </w:rPr>
        <w:t xml:space="preserve"> </w:t>
      </w:r>
      <w:r>
        <w:rPr>
          <w:rFonts w:ascii="Times New Roman" w:hAnsi="Times New Roman" w:cs="Times New Roman"/>
          <w:spacing w:val="-5"/>
          <w:sz w:val="24"/>
          <w:szCs w:val="24"/>
          <w:lang w:val="en-GB"/>
        </w:rPr>
        <w:t>L</w:t>
      </w:r>
      <w:r>
        <w:rPr>
          <w:rFonts w:ascii="Times New Roman" w:hAnsi="Times New Roman" w:cs="Times New Roman"/>
          <w:sz w:val="24"/>
          <w:szCs w:val="24"/>
          <w:lang w:val="en-GB"/>
        </w:rPr>
        <w:t>td,</w:t>
      </w:r>
      <w:r>
        <w:rPr>
          <w:rFonts w:ascii="Times New Roman" w:hAnsi="Times New Roman" w:cs="Times New Roman"/>
          <w:spacing w:val="4"/>
          <w:sz w:val="24"/>
          <w:szCs w:val="24"/>
          <w:lang w:val="en-GB"/>
        </w:rPr>
        <w:t xml:space="preserve"> </w:t>
      </w:r>
      <w:r>
        <w:rPr>
          <w:rFonts w:ascii="Times New Roman" w:hAnsi="Times New Roman" w:cs="Times New Roman"/>
          <w:spacing w:val="-3"/>
          <w:sz w:val="24"/>
          <w:szCs w:val="24"/>
          <w:lang w:val="en-GB"/>
        </w:rPr>
        <w:t>I</w:t>
      </w:r>
      <w:r>
        <w:rPr>
          <w:rFonts w:ascii="Times New Roman" w:hAnsi="Times New Roman" w:cs="Times New Roman"/>
          <w:sz w:val="24"/>
          <w:szCs w:val="24"/>
          <w:lang w:val="en-GB"/>
        </w:rPr>
        <w:t>ndia)</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 xml:space="preserve">supplied </w:t>
      </w:r>
      <w:r>
        <w:rPr>
          <w:rFonts w:ascii="Times New Roman" w:hAnsi="Times New Roman" w:cs="Times New Roman"/>
          <w:spacing w:val="-1"/>
          <w:sz w:val="24"/>
          <w:szCs w:val="24"/>
          <w:lang w:val="en-GB"/>
        </w:rPr>
        <w:t>a</w:t>
      </w:r>
      <w:r>
        <w:rPr>
          <w:rFonts w:ascii="Times New Roman" w:hAnsi="Times New Roman" w:cs="Times New Roman"/>
          <w:sz w:val="24"/>
          <w:szCs w:val="24"/>
          <w:lang w:val="en-GB"/>
        </w:rPr>
        <w:t>s</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 xml:space="preserve">20mg </w:t>
      </w:r>
      <w:r>
        <w:rPr>
          <w:rFonts w:ascii="Times New Roman" w:hAnsi="Times New Roman" w:cs="Times New Roman"/>
          <w:spacing w:val="2"/>
          <w:sz w:val="24"/>
          <w:szCs w:val="24"/>
          <w:lang w:val="en-GB"/>
        </w:rPr>
        <w:t>p</w:t>
      </w:r>
      <w:r>
        <w:rPr>
          <w:rFonts w:ascii="Times New Roman" w:hAnsi="Times New Roman" w:cs="Times New Roman"/>
          <w:spacing w:val="-1"/>
          <w:sz w:val="24"/>
          <w:szCs w:val="24"/>
          <w:lang w:val="en-GB"/>
        </w:rPr>
        <w:t>e</w:t>
      </w:r>
      <w:r>
        <w:rPr>
          <w:rFonts w:ascii="Times New Roman" w:hAnsi="Times New Roman" w:cs="Times New Roman"/>
          <w:sz w:val="24"/>
          <w:szCs w:val="24"/>
          <w:lang w:val="en-GB"/>
        </w:rPr>
        <w:t>r</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ml</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spacing w:val="5"/>
          <w:sz w:val="24"/>
          <w:szCs w:val="24"/>
          <w:lang w:val="en-GB"/>
        </w:rPr>
        <w:t xml:space="preserve"> </w:t>
      </w:r>
      <w:r>
        <w:rPr>
          <w:rFonts w:ascii="Times New Roman" w:hAnsi="Times New Roman" w:cs="Times New Roman"/>
          <w:spacing w:val="-1"/>
          <w:sz w:val="24"/>
          <w:szCs w:val="24"/>
          <w:lang w:val="en-GB"/>
        </w:rPr>
        <w:t>c</w:t>
      </w:r>
      <w:r>
        <w:rPr>
          <w:rFonts w:ascii="Times New Roman" w:hAnsi="Times New Roman" w:cs="Times New Roman"/>
          <w:sz w:val="24"/>
          <w:szCs w:val="24"/>
          <w:lang w:val="en-GB"/>
        </w:rPr>
        <w:t>olourl</w:t>
      </w:r>
      <w:r>
        <w:rPr>
          <w:rFonts w:ascii="Times New Roman" w:hAnsi="Times New Roman" w:cs="Times New Roman"/>
          <w:spacing w:val="-1"/>
          <w:sz w:val="24"/>
          <w:szCs w:val="24"/>
          <w:lang w:val="en-GB"/>
        </w:rPr>
        <w:t>e</w:t>
      </w:r>
      <w:r>
        <w:rPr>
          <w:rFonts w:ascii="Times New Roman" w:hAnsi="Times New Roman" w:cs="Times New Roman"/>
          <w:sz w:val="24"/>
          <w:szCs w:val="24"/>
          <w:lang w:val="en-GB"/>
        </w:rPr>
        <w:t>ss,</w:t>
      </w:r>
      <w:r>
        <w:rPr>
          <w:rFonts w:ascii="Times New Roman" w:hAnsi="Times New Roman" w:cs="Times New Roman"/>
          <w:spacing w:val="2"/>
          <w:sz w:val="24"/>
          <w:szCs w:val="24"/>
          <w:lang w:val="en-GB"/>
        </w:rPr>
        <w:t xml:space="preserve"> </w:t>
      </w:r>
      <w:r>
        <w:rPr>
          <w:rFonts w:ascii="Times New Roman" w:hAnsi="Times New Roman" w:cs="Times New Roman"/>
          <w:spacing w:val="-1"/>
          <w:sz w:val="24"/>
          <w:szCs w:val="24"/>
          <w:lang w:val="en-GB"/>
        </w:rPr>
        <w:t>a</w:t>
      </w:r>
      <w:r>
        <w:rPr>
          <w:rFonts w:ascii="Times New Roman" w:hAnsi="Times New Roman" w:cs="Times New Roman"/>
          <w:sz w:val="24"/>
          <w:szCs w:val="24"/>
          <w:lang w:val="en-GB"/>
        </w:rPr>
        <w:t>qu</w:t>
      </w:r>
      <w:r>
        <w:rPr>
          <w:rFonts w:ascii="Times New Roman" w:hAnsi="Times New Roman" w:cs="Times New Roman"/>
          <w:spacing w:val="-1"/>
          <w:sz w:val="24"/>
          <w:szCs w:val="24"/>
          <w:lang w:val="en-GB"/>
        </w:rPr>
        <w:t>e</w:t>
      </w:r>
      <w:r>
        <w:rPr>
          <w:rFonts w:ascii="Times New Roman" w:hAnsi="Times New Roman" w:cs="Times New Roman"/>
          <w:sz w:val="24"/>
          <w:szCs w:val="24"/>
          <w:lang w:val="en-GB"/>
        </w:rPr>
        <w:t>ous</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solu</w:t>
      </w:r>
      <w:r>
        <w:rPr>
          <w:rFonts w:ascii="Times New Roman" w:hAnsi="Times New Roman" w:cs="Times New Roman"/>
          <w:spacing w:val="1"/>
          <w:sz w:val="24"/>
          <w:szCs w:val="24"/>
          <w:lang w:val="en-GB"/>
        </w:rPr>
        <w:t>t</w:t>
      </w:r>
      <w:r>
        <w:rPr>
          <w:rFonts w:ascii="Times New Roman" w:hAnsi="Times New Roman" w:cs="Times New Roman"/>
          <w:sz w:val="24"/>
          <w:szCs w:val="24"/>
          <w:lang w:val="en-GB"/>
        </w:rPr>
        <w:t>ion</w:t>
      </w:r>
      <w:r>
        <w:rPr>
          <w:rFonts w:ascii="Times New Roman" w:hAnsi="Times New Roman" w:cs="Times New Roman"/>
          <w:spacing w:val="5"/>
          <w:sz w:val="24"/>
          <w:szCs w:val="24"/>
          <w:lang w:val="en-GB"/>
        </w:rPr>
        <w:t xml:space="preserve"> </w:t>
      </w:r>
      <w:r>
        <w:rPr>
          <w:rFonts w:ascii="Times New Roman" w:hAnsi="Times New Roman" w:cs="Times New Roman"/>
          <w:sz w:val="24"/>
          <w:szCs w:val="24"/>
          <w:lang w:val="en-GB"/>
        </w:rPr>
        <w:t>with</w:t>
      </w:r>
      <w:r>
        <w:rPr>
          <w:rFonts w:ascii="Times New Roman" w:hAnsi="Times New Roman" w:cs="Times New Roman"/>
          <w:spacing w:val="3"/>
          <w:sz w:val="24"/>
          <w:szCs w:val="24"/>
          <w:lang w:val="en-GB"/>
        </w:rPr>
        <w:t xml:space="preserve"> </w:t>
      </w:r>
      <w:r>
        <w:rPr>
          <w:rFonts w:ascii="Times New Roman" w:hAnsi="Times New Roman" w:cs="Times New Roman"/>
          <w:spacing w:val="-1"/>
          <w:sz w:val="24"/>
          <w:szCs w:val="24"/>
          <w:lang w:val="en-GB"/>
        </w:rPr>
        <w:t>a</w:t>
      </w:r>
      <w:r>
        <w:rPr>
          <w:rFonts w:ascii="Times New Roman" w:hAnsi="Times New Roman" w:cs="Times New Roman"/>
          <w:sz w:val="24"/>
          <w:szCs w:val="24"/>
          <w:lang w:val="en-GB"/>
        </w:rPr>
        <w:t>dr</w:t>
      </w:r>
      <w:r>
        <w:rPr>
          <w:rFonts w:ascii="Times New Roman" w:hAnsi="Times New Roman" w:cs="Times New Roman"/>
          <w:spacing w:val="-2"/>
          <w:sz w:val="24"/>
          <w:szCs w:val="24"/>
          <w:lang w:val="en-GB"/>
        </w:rPr>
        <w:t>e</w:t>
      </w:r>
      <w:r>
        <w:rPr>
          <w:rFonts w:ascii="Times New Roman" w:hAnsi="Times New Roman" w:cs="Times New Roman"/>
          <w:sz w:val="24"/>
          <w:szCs w:val="24"/>
          <w:lang w:val="en-GB"/>
        </w:rPr>
        <w:t>n</w:t>
      </w:r>
      <w:r>
        <w:rPr>
          <w:rFonts w:ascii="Times New Roman" w:hAnsi="Times New Roman" w:cs="Times New Roman"/>
          <w:spacing w:val="-1"/>
          <w:sz w:val="24"/>
          <w:szCs w:val="24"/>
          <w:lang w:val="en-GB"/>
        </w:rPr>
        <w:t>a</w:t>
      </w:r>
      <w:r>
        <w:rPr>
          <w:rFonts w:ascii="Times New Roman" w:hAnsi="Times New Roman" w:cs="Times New Roman"/>
          <w:sz w:val="24"/>
          <w:szCs w:val="24"/>
          <w:lang w:val="en-GB"/>
        </w:rPr>
        <w:t>l</w:t>
      </w:r>
      <w:r>
        <w:rPr>
          <w:rFonts w:ascii="Times New Roman" w:hAnsi="Times New Roman" w:cs="Times New Roman"/>
          <w:spacing w:val="1"/>
          <w:sz w:val="24"/>
          <w:szCs w:val="24"/>
          <w:lang w:val="en-GB"/>
        </w:rPr>
        <w:t>i</w:t>
      </w:r>
      <w:r>
        <w:rPr>
          <w:rFonts w:ascii="Times New Roman" w:hAnsi="Times New Roman" w:cs="Times New Roman"/>
          <w:sz w:val="24"/>
          <w:szCs w:val="24"/>
          <w:lang w:val="en-GB"/>
        </w:rPr>
        <w:t>ne</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in</w:t>
      </w:r>
      <w:r>
        <w:rPr>
          <w:rFonts w:ascii="Times New Roman" w:hAnsi="Times New Roman" w:cs="Times New Roman"/>
          <w:spacing w:val="5"/>
          <w:sz w:val="24"/>
          <w:szCs w:val="24"/>
          <w:lang w:val="en-GB"/>
        </w:rPr>
        <w:t xml:space="preserve"> </w:t>
      </w:r>
      <w:r>
        <w:rPr>
          <w:rFonts w:ascii="Times New Roman" w:hAnsi="Times New Roman" w:cs="Times New Roman"/>
          <w:sz w:val="24"/>
          <w:szCs w:val="24"/>
          <w:lang w:val="en-GB"/>
        </w:rPr>
        <w:t>a</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2</w:t>
      </w:r>
      <w:r>
        <w:rPr>
          <w:rFonts w:ascii="Times New Roman" w:hAnsi="Times New Roman" w:cs="Times New Roman"/>
          <w:spacing w:val="1"/>
          <w:sz w:val="24"/>
          <w:szCs w:val="24"/>
          <w:lang w:val="en-GB"/>
        </w:rPr>
        <w:t>0</w:t>
      </w:r>
      <w:r>
        <w:rPr>
          <w:rFonts w:ascii="Times New Roman" w:hAnsi="Times New Roman" w:cs="Times New Roman"/>
          <w:spacing w:val="-1"/>
          <w:sz w:val="24"/>
          <w:szCs w:val="24"/>
          <w:lang w:val="en-GB"/>
        </w:rPr>
        <w:t>-</w:t>
      </w:r>
      <w:r>
        <w:rPr>
          <w:rFonts w:ascii="Times New Roman" w:hAnsi="Times New Roman" w:cs="Times New Roman"/>
          <w:sz w:val="24"/>
          <w:szCs w:val="24"/>
          <w:lang w:val="en-GB"/>
        </w:rPr>
        <w:t>ml</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mu</w:t>
      </w:r>
      <w:r>
        <w:rPr>
          <w:rFonts w:ascii="Times New Roman" w:hAnsi="Times New Roman" w:cs="Times New Roman"/>
          <w:spacing w:val="1"/>
          <w:sz w:val="24"/>
          <w:szCs w:val="24"/>
          <w:lang w:val="en-GB"/>
        </w:rPr>
        <w:t>l</w:t>
      </w:r>
      <w:r>
        <w:rPr>
          <w:rFonts w:ascii="Times New Roman" w:hAnsi="Times New Roman" w:cs="Times New Roman"/>
          <w:sz w:val="24"/>
          <w:szCs w:val="24"/>
          <w:lang w:val="en-GB"/>
        </w:rPr>
        <w:t>t</w:t>
      </w:r>
      <w:r>
        <w:rPr>
          <w:rFonts w:ascii="Times New Roman" w:hAnsi="Times New Roman" w:cs="Times New Roman"/>
          <w:spacing w:val="1"/>
          <w:sz w:val="24"/>
          <w:szCs w:val="24"/>
          <w:lang w:val="en-GB"/>
        </w:rPr>
        <w:t>i</w:t>
      </w:r>
      <w:r>
        <w:rPr>
          <w:rFonts w:ascii="Times New Roman" w:hAnsi="Times New Roman" w:cs="Times New Roman"/>
          <w:sz w:val="24"/>
          <w:szCs w:val="24"/>
          <w:lang w:val="en-GB"/>
        </w:rPr>
        <w:t>dose vial and Ropivacaine</w:t>
      </w:r>
      <w:r>
        <w:rPr>
          <w:rFonts w:ascii="Times New Roman" w:hAnsi="Times New Roman" w:cs="Times New Roman"/>
          <w:spacing w:val="-10"/>
          <w:sz w:val="24"/>
          <w:szCs w:val="24"/>
          <w:lang w:val="en-GB"/>
        </w:rPr>
        <w:t xml:space="preserve"> </w:t>
      </w:r>
      <w:r>
        <w:rPr>
          <w:rFonts w:ascii="Times New Roman" w:hAnsi="Times New Roman" w:cs="Times New Roman"/>
          <w:spacing w:val="5"/>
          <w:sz w:val="24"/>
          <w:szCs w:val="24"/>
          <w:lang w:val="en-GB"/>
        </w:rPr>
        <w:t>h</w:t>
      </w:r>
      <w:r>
        <w:rPr>
          <w:rFonts w:ascii="Times New Roman" w:hAnsi="Times New Roman" w:cs="Times New Roman"/>
          <w:spacing w:val="-5"/>
          <w:sz w:val="24"/>
          <w:szCs w:val="24"/>
          <w:lang w:val="en-GB"/>
        </w:rPr>
        <w:t>y</w:t>
      </w:r>
      <w:r>
        <w:rPr>
          <w:rFonts w:ascii="Times New Roman" w:hAnsi="Times New Roman" w:cs="Times New Roman"/>
          <w:sz w:val="24"/>
          <w:szCs w:val="24"/>
          <w:lang w:val="en-GB"/>
        </w:rPr>
        <w:t>dro</w:t>
      </w:r>
      <w:r>
        <w:rPr>
          <w:rFonts w:ascii="Times New Roman" w:hAnsi="Times New Roman" w:cs="Times New Roman"/>
          <w:spacing w:val="-2"/>
          <w:sz w:val="24"/>
          <w:szCs w:val="24"/>
          <w:lang w:val="en-GB"/>
        </w:rPr>
        <w:t>c</w:t>
      </w:r>
      <w:r>
        <w:rPr>
          <w:rFonts w:ascii="Times New Roman" w:hAnsi="Times New Roman" w:cs="Times New Roman"/>
          <w:sz w:val="24"/>
          <w:szCs w:val="24"/>
          <w:lang w:val="en-GB"/>
        </w:rPr>
        <w:t>hlo</w:t>
      </w:r>
      <w:r>
        <w:rPr>
          <w:rFonts w:ascii="Times New Roman" w:hAnsi="Times New Roman" w:cs="Times New Roman"/>
          <w:spacing w:val="2"/>
          <w:sz w:val="24"/>
          <w:szCs w:val="24"/>
          <w:lang w:val="en-GB"/>
        </w:rPr>
        <w:t>r</w:t>
      </w:r>
      <w:r>
        <w:rPr>
          <w:rFonts w:ascii="Times New Roman" w:hAnsi="Times New Roman" w:cs="Times New Roman"/>
          <w:sz w:val="24"/>
          <w:szCs w:val="24"/>
          <w:lang w:val="en-GB"/>
        </w:rPr>
        <w:t>ide (MACKLIN® Ropivacaine hydrochloride; Shanghai Macklin Biochemical Co. Ltd, China) supplied as a 1g white crystalline powder. This was reconstituted with water for injection at 0.75% (7.5mg/ml).</w:t>
      </w:r>
    </w:p>
    <w:p w14:paraId="1D89B9FA" w14:textId="77777777" w:rsidR="00B07251" w:rsidRDefault="00B07251" w:rsidP="00B07251">
      <w:pPr>
        <w:pStyle w:val="Heading2"/>
        <w:numPr>
          <w:ilvl w:val="1"/>
          <w:numId w:val="4"/>
        </w:numPr>
        <w:ind w:left="0" w:firstLine="0"/>
      </w:pPr>
      <w:r>
        <w:t>Experimental Design</w:t>
      </w:r>
    </w:p>
    <w:p w14:paraId="47B0642B" w14:textId="77777777" w:rsidR="00B07251" w:rsidRDefault="00B07251" w:rsidP="00B07251">
      <w:pPr>
        <w:spacing w:line="480" w:lineRule="auto"/>
        <w:ind w:right="74"/>
        <w:jc w:val="both"/>
        <w:rPr>
          <w:rFonts w:ascii="Times New Roman" w:hAnsi="Times New Roman" w:cs="Times New Roman"/>
          <w:sz w:val="24"/>
          <w:szCs w:val="24"/>
          <w:lang w:val="en-GB"/>
        </w:rPr>
      </w:pPr>
      <w:r>
        <w:rPr>
          <w:rFonts w:ascii="Times New Roman" w:hAnsi="Times New Roman" w:cs="Times New Roman"/>
          <w:sz w:val="24"/>
          <w:szCs w:val="24"/>
          <w:lang w:val="en-GB"/>
        </w:rPr>
        <w:t>The</w:t>
      </w:r>
      <w:r>
        <w:rPr>
          <w:rFonts w:ascii="Times New Roman" w:hAnsi="Times New Roman" w:cs="Times New Roman"/>
          <w:spacing w:val="1"/>
          <w:sz w:val="24"/>
          <w:szCs w:val="24"/>
          <w:lang w:val="en-GB"/>
        </w:rPr>
        <w:t xml:space="preserve"> goats </w:t>
      </w:r>
      <w:r>
        <w:rPr>
          <w:rFonts w:ascii="Times New Roman" w:hAnsi="Times New Roman" w:cs="Times New Roman"/>
          <w:sz w:val="24"/>
          <w:szCs w:val="24"/>
          <w:lang w:val="en-GB"/>
        </w:rPr>
        <w:t>w</w:t>
      </w:r>
      <w:r>
        <w:rPr>
          <w:rFonts w:ascii="Times New Roman" w:hAnsi="Times New Roman" w:cs="Times New Roman"/>
          <w:spacing w:val="1"/>
          <w:sz w:val="24"/>
          <w:szCs w:val="24"/>
          <w:lang w:val="en-GB"/>
        </w:rPr>
        <w:t>e</w:t>
      </w:r>
      <w:r>
        <w:rPr>
          <w:rFonts w:ascii="Times New Roman" w:hAnsi="Times New Roman" w:cs="Times New Roman"/>
          <w:sz w:val="24"/>
          <w:szCs w:val="24"/>
          <w:lang w:val="en-GB"/>
        </w:rPr>
        <w:t>re</w:t>
      </w:r>
      <w:r>
        <w:rPr>
          <w:rFonts w:ascii="Times New Roman" w:hAnsi="Times New Roman" w:cs="Times New Roman"/>
          <w:spacing w:val="-1"/>
          <w:sz w:val="24"/>
          <w:szCs w:val="24"/>
          <w:lang w:val="en-GB"/>
        </w:rPr>
        <w:t xml:space="preserve"> </w:t>
      </w:r>
      <w:r>
        <w:rPr>
          <w:rFonts w:ascii="Times New Roman" w:hAnsi="Times New Roman" w:cs="Times New Roman"/>
          <w:spacing w:val="1"/>
          <w:sz w:val="24"/>
          <w:szCs w:val="24"/>
          <w:lang w:val="en-GB"/>
        </w:rPr>
        <w:t>r</w:t>
      </w:r>
      <w:r>
        <w:rPr>
          <w:rFonts w:ascii="Times New Roman" w:hAnsi="Times New Roman" w:cs="Times New Roman"/>
          <w:spacing w:val="-1"/>
          <w:sz w:val="24"/>
          <w:szCs w:val="24"/>
          <w:lang w:val="en-GB"/>
        </w:rPr>
        <w:t>a</w:t>
      </w:r>
      <w:r>
        <w:rPr>
          <w:rFonts w:ascii="Times New Roman" w:hAnsi="Times New Roman" w:cs="Times New Roman"/>
          <w:sz w:val="24"/>
          <w:szCs w:val="24"/>
          <w:lang w:val="en-GB"/>
        </w:rPr>
        <w:t>ndom</w:t>
      </w:r>
      <w:r>
        <w:rPr>
          <w:rFonts w:ascii="Times New Roman" w:hAnsi="Times New Roman" w:cs="Times New Roman"/>
          <w:spacing w:val="3"/>
          <w:sz w:val="24"/>
          <w:szCs w:val="24"/>
          <w:lang w:val="en-GB"/>
        </w:rPr>
        <w:t>l</w:t>
      </w:r>
      <w:r>
        <w:rPr>
          <w:rFonts w:ascii="Times New Roman" w:hAnsi="Times New Roman" w:cs="Times New Roman"/>
          <w:sz w:val="24"/>
          <w:szCs w:val="24"/>
          <w:lang w:val="en-GB"/>
        </w:rPr>
        <w:t>y</w:t>
      </w:r>
      <w:r>
        <w:rPr>
          <w:rFonts w:ascii="Times New Roman" w:hAnsi="Times New Roman" w:cs="Times New Roman"/>
          <w:spacing w:val="-2"/>
          <w:sz w:val="24"/>
          <w:szCs w:val="24"/>
          <w:lang w:val="en-GB"/>
        </w:rPr>
        <w:t xml:space="preserve"> subjected to three sets of trials carried out at two- week intervals in a simple crossover design. The</w:t>
      </w:r>
      <w:r>
        <w:rPr>
          <w:rFonts w:ascii="Times New Roman" w:hAnsi="Times New Roman" w:cs="Times New Roman"/>
          <w:spacing w:val="-1"/>
          <w:sz w:val="24"/>
          <w:szCs w:val="24"/>
          <w:lang w:val="en-GB"/>
        </w:rPr>
        <w:t xml:space="preserve"> trials consisted of epidural administration of Lidocaine hydrochloride (2mg/kg; LID group), Ropivacaine hydrochloride (1mg/kg; ROP group) and a combination of Lidocaine - Ropivacaine (1mg/kg and 0.5mg/kg respectively; LRM group). Heart rate (HR), respiratory rate (RR) and rectal temperature (RT in °C) were measured immediately after epidural injections and subsequently at 10 minutes’ intervals over a 2-hour period. </w:t>
      </w:r>
    </w:p>
    <w:p w14:paraId="54FF8FE0" w14:textId="77777777" w:rsidR="00B07251" w:rsidRDefault="00B07251" w:rsidP="00B07251">
      <w:pPr>
        <w:pStyle w:val="Heading2"/>
        <w:numPr>
          <w:ilvl w:val="1"/>
          <w:numId w:val="4"/>
        </w:numPr>
        <w:ind w:left="0" w:firstLine="0"/>
      </w:pPr>
      <w:r>
        <w:t>Lumbosacral epidural Procedure</w:t>
      </w:r>
    </w:p>
    <w:p w14:paraId="6B3F5E70" w14:textId="53DF6172" w:rsidR="00B07251" w:rsidRDefault="00B07251" w:rsidP="00B07251">
      <w:pPr>
        <w:spacing w:line="480" w:lineRule="auto"/>
        <w:ind w:right="74"/>
        <w:jc w:val="both"/>
        <w:rPr>
          <w:rFonts w:ascii="Times New Roman" w:hAnsi="Times New Roman" w:cs="Times New Roman"/>
          <w:b/>
          <w:i/>
          <w:spacing w:val="-1"/>
          <w:sz w:val="24"/>
          <w:szCs w:val="24"/>
          <w:lang w:val="en-GB"/>
        </w:rPr>
      </w:pPr>
      <w:r>
        <w:rPr>
          <w:rFonts w:ascii="Times New Roman" w:hAnsi="Times New Roman" w:cs="Times New Roman"/>
          <w:spacing w:val="-1"/>
          <w:sz w:val="24"/>
          <w:szCs w:val="24"/>
          <w:lang w:val="en-GB"/>
        </w:rPr>
        <w:t>The goats were manually restrained on sternal recumbency with their fore limbs extended cranially. The spine of the seventh lumbar vertebrae, wings of the ilium, and the crest of the sacrum were palpated and the lumbosacral space identified. The area was shaved and aseptically prepared. A</w:t>
      </w:r>
      <w:r>
        <w:rPr>
          <w:rFonts w:ascii="Times New Roman" w:hAnsi="Times New Roman" w:cs="Times New Roman"/>
          <w:sz w:val="24"/>
          <w:szCs w:val="24"/>
          <w:lang w:val="en-GB"/>
        </w:rPr>
        <w:t xml:space="preserve"> skin bleb was made at the lumbosacral junction with 1ml lidocaine to enhance a painless epidural puncture. An 18-gauge x 3.25 cm hypodermic needle was placed and correct needle placement was confirmed by loss of resistance to pressure on injection of 1ml of air. The appropriate local anesthetic agent was then injected into the epidural space. The development of motor and sensory </w:t>
      </w:r>
      <w:r>
        <w:rPr>
          <w:rFonts w:ascii="Times New Roman" w:hAnsi="Times New Roman" w:cs="Times New Roman"/>
          <w:sz w:val="24"/>
          <w:szCs w:val="24"/>
          <w:lang w:val="en-GB"/>
        </w:rPr>
        <w:lastRenderedPageBreak/>
        <w:t>blockade was assessed by loss of motor function resulting in the goats’ inability to stand on its hind limbs. Analgesia was assessed by response or lack of response to serial skin pin pricks of the areas caudal to the umbilicus (flank</w:t>
      </w:r>
      <w:r>
        <w:rPr>
          <w:rFonts w:ascii="Times New Roman" w:hAnsi="Times New Roman" w:cs="Times New Roman"/>
          <w:spacing w:val="1"/>
          <w:sz w:val="24"/>
          <w:szCs w:val="24"/>
          <w:lang w:val="en-GB"/>
        </w:rPr>
        <w:t xml:space="preserve"> </w:t>
      </w:r>
      <w:r>
        <w:rPr>
          <w:rFonts w:ascii="Times New Roman" w:hAnsi="Times New Roman" w:cs="Times New Roman"/>
          <w:spacing w:val="-1"/>
          <w:sz w:val="24"/>
          <w:szCs w:val="24"/>
          <w:lang w:val="en-GB"/>
        </w:rPr>
        <w:t>a</w:t>
      </w:r>
      <w:r>
        <w:rPr>
          <w:rFonts w:ascii="Times New Roman" w:hAnsi="Times New Roman" w:cs="Times New Roman"/>
          <w:sz w:val="24"/>
          <w:szCs w:val="24"/>
          <w:lang w:val="en-GB"/>
        </w:rPr>
        <w:t>nd</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v</w:t>
      </w:r>
      <w:r>
        <w:rPr>
          <w:rFonts w:ascii="Times New Roman" w:hAnsi="Times New Roman" w:cs="Times New Roman"/>
          <w:spacing w:val="-1"/>
          <w:sz w:val="24"/>
          <w:szCs w:val="24"/>
          <w:lang w:val="en-GB"/>
        </w:rPr>
        <w:t>e</w:t>
      </w:r>
      <w:r>
        <w:rPr>
          <w:rFonts w:ascii="Times New Roman" w:hAnsi="Times New Roman" w:cs="Times New Roman"/>
          <w:sz w:val="24"/>
          <w:szCs w:val="24"/>
          <w:lang w:val="en-GB"/>
        </w:rPr>
        <w:t>ntr</w:t>
      </w:r>
      <w:r>
        <w:rPr>
          <w:rFonts w:ascii="Times New Roman" w:hAnsi="Times New Roman" w:cs="Times New Roman"/>
          <w:spacing w:val="-1"/>
          <w:sz w:val="24"/>
          <w:szCs w:val="24"/>
          <w:lang w:val="en-GB"/>
        </w:rPr>
        <w:t>a</w:t>
      </w:r>
      <w:r>
        <w:rPr>
          <w:rFonts w:ascii="Times New Roman" w:hAnsi="Times New Roman" w:cs="Times New Roman"/>
          <w:sz w:val="24"/>
          <w:szCs w:val="24"/>
          <w:lang w:val="en-GB"/>
        </w:rPr>
        <w:t>l</w:t>
      </w:r>
      <w:r>
        <w:rPr>
          <w:rFonts w:ascii="Times New Roman" w:hAnsi="Times New Roman" w:cs="Times New Roman"/>
          <w:spacing w:val="1"/>
          <w:sz w:val="24"/>
          <w:szCs w:val="24"/>
          <w:lang w:val="en-GB"/>
        </w:rPr>
        <w:t xml:space="preserve"> </w:t>
      </w:r>
      <w:r>
        <w:rPr>
          <w:rFonts w:ascii="Times New Roman" w:hAnsi="Times New Roman" w:cs="Times New Roman"/>
          <w:spacing w:val="-1"/>
          <w:sz w:val="24"/>
          <w:szCs w:val="24"/>
          <w:lang w:val="en-GB"/>
        </w:rPr>
        <w:t>a</w:t>
      </w:r>
      <w:r>
        <w:rPr>
          <w:rFonts w:ascii="Times New Roman" w:hAnsi="Times New Roman" w:cs="Times New Roman"/>
          <w:sz w:val="24"/>
          <w:szCs w:val="24"/>
          <w:lang w:val="en-GB"/>
        </w:rPr>
        <w:t xml:space="preserve">bdomen </w:t>
      </w:r>
      <w:r>
        <w:rPr>
          <w:rFonts w:ascii="Times New Roman" w:hAnsi="Times New Roman" w:cs="Times New Roman"/>
          <w:spacing w:val="-1"/>
          <w:sz w:val="24"/>
          <w:szCs w:val="24"/>
          <w:lang w:val="en-GB"/>
        </w:rPr>
        <w:t>ca</w:t>
      </w:r>
      <w:r>
        <w:rPr>
          <w:rFonts w:ascii="Times New Roman" w:hAnsi="Times New Roman" w:cs="Times New Roman"/>
          <w:sz w:val="24"/>
          <w:szCs w:val="24"/>
          <w:lang w:val="en-GB"/>
        </w:rPr>
        <w:t>ud</w:t>
      </w:r>
      <w:r>
        <w:rPr>
          <w:rFonts w:ascii="Times New Roman" w:hAnsi="Times New Roman" w:cs="Times New Roman"/>
          <w:spacing w:val="-1"/>
          <w:sz w:val="24"/>
          <w:szCs w:val="24"/>
          <w:lang w:val="en-GB"/>
        </w:rPr>
        <w:t>a</w:t>
      </w:r>
      <w:r>
        <w:rPr>
          <w:rFonts w:ascii="Times New Roman" w:hAnsi="Times New Roman" w:cs="Times New Roman"/>
          <w:sz w:val="24"/>
          <w:szCs w:val="24"/>
          <w:lang w:val="en-GB"/>
        </w:rPr>
        <w:t>l,</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p</w:t>
      </w:r>
      <w:r>
        <w:rPr>
          <w:rFonts w:ascii="Times New Roman" w:hAnsi="Times New Roman" w:cs="Times New Roman"/>
          <w:spacing w:val="-1"/>
          <w:sz w:val="24"/>
          <w:szCs w:val="24"/>
          <w:lang w:val="en-GB"/>
        </w:rPr>
        <w:t>e</w:t>
      </w:r>
      <w:r>
        <w:rPr>
          <w:rFonts w:ascii="Times New Roman" w:hAnsi="Times New Roman" w:cs="Times New Roman"/>
          <w:sz w:val="24"/>
          <w:szCs w:val="24"/>
          <w:lang w:val="en-GB"/>
        </w:rPr>
        <w:t>rin</w:t>
      </w:r>
      <w:r>
        <w:rPr>
          <w:rFonts w:ascii="Times New Roman" w:hAnsi="Times New Roman" w:cs="Times New Roman"/>
          <w:spacing w:val="-1"/>
          <w:sz w:val="24"/>
          <w:szCs w:val="24"/>
          <w:lang w:val="en-GB"/>
        </w:rPr>
        <w:t>e</w:t>
      </w:r>
      <w:r>
        <w:rPr>
          <w:rFonts w:ascii="Times New Roman" w:hAnsi="Times New Roman" w:cs="Times New Roman"/>
          <w:sz w:val="24"/>
          <w:szCs w:val="24"/>
          <w:lang w:val="en-GB"/>
        </w:rPr>
        <w:t>um and h</w:t>
      </w:r>
      <w:r>
        <w:rPr>
          <w:rFonts w:ascii="Times New Roman" w:hAnsi="Times New Roman" w:cs="Times New Roman"/>
          <w:spacing w:val="3"/>
          <w:sz w:val="24"/>
          <w:szCs w:val="24"/>
          <w:lang w:val="en-GB"/>
        </w:rPr>
        <w:t>i</w:t>
      </w:r>
      <w:r>
        <w:rPr>
          <w:rFonts w:ascii="Times New Roman" w:hAnsi="Times New Roman" w:cs="Times New Roman"/>
          <w:sz w:val="24"/>
          <w:szCs w:val="24"/>
          <w:lang w:val="en-GB"/>
        </w:rPr>
        <w:t>nd</w:t>
      </w:r>
      <w:r>
        <w:rPr>
          <w:rFonts w:ascii="Times New Roman" w:hAnsi="Times New Roman" w:cs="Times New Roman"/>
          <w:spacing w:val="-12"/>
          <w:sz w:val="24"/>
          <w:szCs w:val="24"/>
          <w:lang w:val="en-GB"/>
        </w:rPr>
        <w:t xml:space="preserve"> </w:t>
      </w:r>
      <w:r>
        <w:rPr>
          <w:rFonts w:ascii="Times New Roman" w:hAnsi="Times New Roman" w:cs="Times New Roman"/>
          <w:sz w:val="24"/>
          <w:szCs w:val="24"/>
          <w:lang w:val="en-GB"/>
        </w:rPr>
        <w:t>l</w:t>
      </w:r>
      <w:r>
        <w:rPr>
          <w:rFonts w:ascii="Times New Roman" w:hAnsi="Times New Roman" w:cs="Times New Roman"/>
          <w:spacing w:val="1"/>
          <w:sz w:val="24"/>
          <w:szCs w:val="24"/>
          <w:lang w:val="en-GB"/>
        </w:rPr>
        <w:t>i</w:t>
      </w:r>
      <w:r>
        <w:rPr>
          <w:rFonts w:ascii="Times New Roman" w:hAnsi="Times New Roman" w:cs="Times New Roman"/>
          <w:sz w:val="24"/>
          <w:szCs w:val="24"/>
          <w:lang w:val="en-GB"/>
        </w:rPr>
        <w:t>mbs) as previously described (</w:t>
      </w:r>
      <w:r w:rsidR="009C2369">
        <w:rPr>
          <w:rFonts w:ascii="Times New Roman" w:hAnsi="Times New Roman" w:cs="Times New Roman"/>
          <w:sz w:val="24"/>
          <w:szCs w:val="24"/>
          <w:lang w:val="en-GB"/>
        </w:rPr>
        <w:t xml:space="preserve">Dehkordi </w:t>
      </w:r>
      <w:r w:rsidR="009C2369" w:rsidRPr="009C2369">
        <w:rPr>
          <w:rFonts w:ascii="Times New Roman" w:hAnsi="Times New Roman" w:cs="Times New Roman"/>
          <w:i/>
          <w:iCs/>
          <w:sz w:val="24"/>
          <w:szCs w:val="24"/>
          <w:lang w:val="en-GB"/>
        </w:rPr>
        <w:t>et al</w:t>
      </w:r>
      <w:r w:rsidR="009C2369">
        <w:rPr>
          <w:rFonts w:ascii="Times New Roman" w:hAnsi="Times New Roman" w:cs="Times New Roman"/>
          <w:sz w:val="24"/>
          <w:szCs w:val="24"/>
          <w:lang w:val="en-GB"/>
        </w:rPr>
        <w:t>., 2012</w:t>
      </w:r>
      <w:r>
        <w:rPr>
          <w:rFonts w:ascii="Times New Roman" w:hAnsi="Times New Roman" w:cs="Times New Roman"/>
          <w:sz w:val="24"/>
          <w:szCs w:val="24"/>
          <w:lang w:val="en-GB"/>
        </w:rPr>
        <w:t xml:space="preserve">). </w:t>
      </w:r>
    </w:p>
    <w:p w14:paraId="7916D543" w14:textId="77777777" w:rsidR="00B07251" w:rsidRDefault="00B07251" w:rsidP="00B07251">
      <w:pPr>
        <w:pStyle w:val="Heading2"/>
        <w:numPr>
          <w:ilvl w:val="1"/>
          <w:numId w:val="4"/>
        </w:numPr>
        <w:ind w:left="0" w:firstLine="0"/>
      </w:pPr>
      <w:r>
        <w:t>Calculations</w:t>
      </w:r>
    </w:p>
    <w:p w14:paraId="38F0A043" w14:textId="3ED34448" w:rsidR="00ED7567" w:rsidRDefault="00ED7567" w:rsidP="00673AC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2.5.1. </w:t>
      </w:r>
      <w:r w:rsidR="00B07251">
        <w:rPr>
          <w:rFonts w:ascii="Times New Roman" w:hAnsi="Times New Roman" w:cs="Times New Roman"/>
          <w:sz w:val="24"/>
          <w:szCs w:val="24"/>
          <w:lang w:val="en-GB"/>
        </w:rPr>
        <w:t>Time to recumbency</w:t>
      </w:r>
      <w:r>
        <w:rPr>
          <w:rFonts w:ascii="Times New Roman" w:hAnsi="Times New Roman" w:cs="Times New Roman"/>
          <w:sz w:val="24"/>
          <w:szCs w:val="24"/>
          <w:lang w:val="en-GB"/>
        </w:rPr>
        <w:t>:</w:t>
      </w:r>
      <w:r w:rsidR="00B07251">
        <w:rPr>
          <w:rFonts w:ascii="Times New Roman" w:hAnsi="Times New Roman" w:cs="Times New Roman"/>
          <w:sz w:val="24"/>
          <w:szCs w:val="24"/>
          <w:lang w:val="en-GB"/>
        </w:rPr>
        <w:t xml:space="preserve"> </w:t>
      </w:r>
      <w:r>
        <w:rPr>
          <w:rFonts w:ascii="Times New Roman" w:hAnsi="Times New Roman" w:cs="Times New Roman"/>
          <w:sz w:val="24"/>
          <w:szCs w:val="24"/>
          <w:lang w:val="en-GB"/>
        </w:rPr>
        <w:t>This was</w:t>
      </w:r>
      <w:r w:rsidR="00B07251">
        <w:rPr>
          <w:rFonts w:ascii="Times New Roman" w:hAnsi="Times New Roman" w:cs="Times New Roman"/>
          <w:sz w:val="24"/>
          <w:szCs w:val="24"/>
          <w:lang w:val="en-GB"/>
        </w:rPr>
        <w:t xml:space="preserve"> defined as </w:t>
      </w:r>
      <w:r w:rsidR="00DC3BAB">
        <w:rPr>
          <w:rFonts w:ascii="Times New Roman" w:hAnsi="Times New Roman" w:cs="Times New Roman"/>
          <w:sz w:val="24"/>
          <w:szCs w:val="24"/>
          <w:lang w:val="en-GB"/>
        </w:rPr>
        <w:t xml:space="preserve">the </w:t>
      </w:r>
      <w:r w:rsidR="00B07251">
        <w:rPr>
          <w:rFonts w:ascii="Times New Roman" w:hAnsi="Times New Roman" w:cs="Times New Roman"/>
          <w:sz w:val="24"/>
          <w:szCs w:val="24"/>
          <w:lang w:val="en-GB"/>
        </w:rPr>
        <w:t>time interval</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minutes) </w:t>
      </w:r>
      <w:r w:rsidR="00B07251">
        <w:rPr>
          <w:rFonts w:ascii="Times New Roman" w:hAnsi="Times New Roman" w:cs="Times New Roman"/>
          <w:sz w:val="24"/>
          <w:szCs w:val="24"/>
          <w:lang w:val="en-GB"/>
        </w:rPr>
        <w:t xml:space="preserve"> between epidural injection of anesthetic solution to paralysis of the goat’s hind limbs.</w:t>
      </w:r>
      <w:r w:rsidR="00673AC2">
        <w:rPr>
          <w:rFonts w:ascii="Times New Roman" w:hAnsi="Times New Roman" w:cs="Times New Roman"/>
          <w:sz w:val="24"/>
          <w:szCs w:val="24"/>
          <w:lang w:val="en-GB"/>
        </w:rPr>
        <w:t xml:space="preserve"> </w:t>
      </w:r>
    </w:p>
    <w:p w14:paraId="6DA56028" w14:textId="5DD76EEC" w:rsidR="00DC3BAB" w:rsidRDefault="002E6699" w:rsidP="00673AC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2.5.</w:t>
      </w:r>
      <w:r>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00B07251">
        <w:rPr>
          <w:rFonts w:ascii="Times New Roman" w:hAnsi="Times New Roman" w:cs="Times New Roman"/>
          <w:sz w:val="24"/>
          <w:szCs w:val="24"/>
          <w:lang w:val="en-GB"/>
        </w:rPr>
        <w:t>Time to onset of analgesia</w:t>
      </w:r>
    </w:p>
    <w:p w14:paraId="56A7F3EB" w14:textId="5AF52CCA" w:rsidR="002E6699" w:rsidRDefault="002E6699" w:rsidP="00673AC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DC3BAB">
        <w:rPr>
          <w:rFonts w:ascii="Times New Roman" w:hAnsi="Times New Roman" w:cs="Times New Roman"/>
          <w:sz w:val="24"/>
          <w:szCs w:val="24"/>
          <w:lang w:val="en-GB"/>
        </w:rPr>
        <w:t>ime to onset of analgesia</w:t>
      </w:r>
      <w:r w:rsidR="00B07251">
        <w:rPr>
          <w:rFonts w:ascii="Times New Roman" w:hAnsi="Times New Roman" w:cs="Times New Roman"/>
          <w:sz w:val="24"/>
          <w:szCs w:val="24"/>
          <w:lang w:val="en-GB"/>
        </w:rPr>
        <w:t xml:space="preserve"> was</w:t>
      </w:r>
      <w:r w:rsidR="00B07251">
        <w:rPr>
          <w:rFonts w:ascii="Times New Roman" w:hAnsi="Times New Roman" w:cs="Times New Roman"/>
          <w:b/>
          <w:bCs/>
          <w:i/>
          <w:sz w:val="24"/>
          <w:szCs w:val="24"/>
          <w:lang w:val="en-GB"/>
        </w:rPr>
        <w:t xml:space="preserve"> </w:t>
      </w:r>
      <w:r w:rsidR="00B07251">
        <w:rPr>
          <w:rFonts w:ascii="Times New Roman" w:hAnsi="Times New Roman" w:cs="Times New Roman"/>
          <w:sz w:val="24"/>
          <w:szCs w:val="24"/>
          <w:lang w:val="en-GB"/>
        </w:rPr>
        <w:t xml:space="preserve">calculated as </w:t>
      </w:r>
      <w:r w:rsidR="00DC3BAB">
        <w:rPr>
          <w:rFonts w:ascii="Times New Roman" w:hAnsi="Times New Roman" w:cs="Times New Roman"/>
          <w:sz w:val="24"/>
          <w:szCs w:val="24"/>
          <w:lang w:val="en-GB"/>
        </w:rPr>
        <w:t xml:space="preserve">the </w:t>
      </w:r>
      <w:r w:rsidR="00B07251">
        <w:rPr>
          <w:rFonts w:ascii="Times New Roman" w:hAnsi="Times New Roman" w:cs="Times New Roman"/>
          <w:sz w:val="24"/>
          <w:szCs w:val="24"/>
          <w:lang w:val="en-GB"/>
        </w:rPr>
        <w:t xml:space="preserve">time interval (in minutes) between epidural injection of anesthetic solution and loss of reflex response to serial skin pin pricks of areas caudal to the umbilicus.  </w:t>
      </w:r>
    </w:p>
    <w:p w14:paraId="72C49530" w14:textId="77777777" w:rsidR="00DC3BAB" w:rsidRDefault="002E6699" w:rsidP="00673AC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2.5.</w:t>
      </w:r>
      <w:r>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r w:rsidR="00B07251">
        <w:rPr>
          <w:rFonts w:ascii="Times New Roman" w:hAnsi="Times New Roman" w:cs="Times New Roman"/>
          <w:sz w:val="24"/>
          <w:szCs w:val="24"/>
          <w:lang w:val="en-GB"/>
        </w:rPr>
        <w:t xml:space="preserve">Duration of analgesia </w:t>
      </w:r>
    </w:p>
    <w:p w14:paraId="67572E1B" w14:textId="15F0CA3C" w:rsidR="002E6699" w:rsidRDefault="00DC3BAB" w:rsidP="00673AC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d</w:t>
      </w:r>
      <w:r>
        <w:rPr>
          <w:rFonts w:ascii="Times New Roman" w:hAnsi="Times New Roman" w:cs="Times New Roman"/>
          <w:sz w:val="24"/>
          <w:szCs w:val="24"/>
          <w:lang w:val="en-GB"/>
        </w:rPr>
        <w:t>uration of analgesia</w:t>
      </w:r>
      <w:r w:rsidR="002E6699">
        <w:rPr>
          <w:rFonts w:ascii="Times New Roman" w:hAnsi="Times New Roman" w:cs="Times New Roman"/>
          <w:sz w:val="24"/>
          <w:szCs w:val="24"/>
          <w:lang w:val="en-GB"/>
        </w:rPr>
        <w:t xml:space="preserve"> </w:t>
      </w:r>
      <w:r w:rsidR="00B07251">
        <w:rPr>
          <w:rFonts w:ascii="Times New Roman" w:hAnsi="Times New Roman" w:cs="Times New Roman"/>
          <w:sz w:val="24"/>
          <w:szCs w:val="24"/>
          <w:lang w:val="en-GB"/>
        </w:rPr>
        <w:t>was defined as the time interval</w:t>
      </w:r>
      <w:r w:rsidR="002E6699">
        <w:rPr>
          <w:rFonts w:ascii="Times New Roman" w:hAnsi="Times New Roman" w:cs="Times New Roman"/>
          <w:sz w:val="24"/>
          <w:szCs w:val="24"/>
          <w:lang w:val="en-GB"/>
        </w:rPr>
        <w:t xml:space="preserve"> </w:t>
      </w:r>
      <w:r w:rsidR="002E6699">
        <w:rPr>
          <w:rFonts w:ascii="Times New Roman" w:hAnsi="Times New Roman" w:cs="Times New Roman"/>
          <w:sz w:val="24"/>
          <w:szCs w:val="24"/>
          <w:lang w:val="en-GB"/>
        </w:rPr>
        <w:t xml:space="preserve">(in minutes) </w:t>
      </w:r>
      <w:r w:rsidR="00B07251">
        <w:rPr>
          <w:rFonts w:ascii="Times New Roman" w:hAnsi="Times New Roman" w:cs="Times New Roman"/>
          <w:sz w:val="24"/>
          <w:szCs w:val="24"/>
          <w:lang w:val="en-GB"/>
        </w:rPr>
        <w:t xml:space="preserve"> between loss and return of response to serial skin pricks.  </w:t>
      </w:r>
    </w:p>
    <w:p w14:paraId="2F16BF38" w14:textId="77777777" w:rsidR="00DC3BAB" w:rsidRDefault="002E6699" w:rsidP="00673AC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2.5.</w:t>
      </w:r>
      <w:r>
        <w:rPr>
          <w:rFonts w:ascii="Times New Roman" w:hAnsi="Times New Roman" w:cs="Times New Roman"/>
          <w:sz w:val="24"/>
          <w:szCs w:val="24"/>
          <w:lang w:val="en-GB"/>
        </w:rPr>
        <w:t>4</w:t>
      </w:r>
      <w:r>
        <w:rPr>
          <w:rFonts w:ascii="Times New Roman" w:hAnsi="Times New Roman" w:cs="Times New Roman"/>
          <w:sz w:val="24"/>
          <w:szCs w:val="24"/>
          <w:lang w:val="en-GB"/>
        </w:rPr>
        <w:t xml:space="preserve">. </w:t>
      </w:r>
      <w:r w:rsidR="00B07251">
        <w:rPr>
          <w:rFonts w:ascii="Times New Roman" w:hAnsi="Times New Roman" w:cs="Times New Roman"/>
          <w:sz w:val="24"/>
          <w:szCs w:val="24"/>
          <w:lang w:val="en-GB"/>
        </w:rPr>
        <w:t xml:space="preserve">Duration of recumbency </w:t>
      </w:r>
    </w:p>
    <w:p w14:paraId="5C629BD9" w14:textId="7C227BB1" w:rsidR="002E6699" w:rsidRDefault="00DC3BAB" w:rsidP="00673AC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d</w:t>
      </w:r>
      <w:r>
        <w:rPr>
          <w:rFonts w:ascii="Times New Roman" w:hAnsi="Times New Roman" w:cs="Times New Roman"/>
          <w:sz w:val="24"/>
          <w:szCs w:val="24"/>
          <w:lang w:val="en-GB"/>
        </w:rPr>
        <w:t xml:space="preserve">uration of recumbency </w:t>
      </w:r>
      <w:r w:rsidR="00B07251">
        <w:rPr>
          <w:rFonts w:ascii="Times New Roman" w:hAnsi="Times New Roman" w:cs="Times New Roman"/>
          <w:sz w:val="24"/>
          <w:szCs w:val="24"/>
          <w:lang w:val="en-GB"/>
        </w:rPr>
        <w:t xml:space="preserve">(in minutes) was defined as the time interval </w:t>
      </w:r>
      <w:r w:rsidR="00673AC2">
        <w:rPr>
          <w:rFonts w:ascii="Times New Roman" w:hAnsi="Times New Roman" w:cs="Times New Roman"/>
          <w:sz w:val="24"/>
          <w:szCs w:val="24"/>
          <w:lang w:val="en-GB"/>
        </w:rPr>
        <w:t>between onset</w:t>
      </w:r>
      <w:r w:rsidR="00B07251">
        <w:rPr>
          <w:rFonts w:ascii="Times New Roman" w:hAnsi="Times New Roman" w:cs="Times New Roman"/>
          <w:sz w:val="24"/>
          <w:szCs w:val="24"/>
          <w:lang w:val="en-GB"/>
        </w:rPr>
        <w:t xml:space="preserve"> of paralysis </w:t>
      </w:r>
      <w:r w:rsidR="00673AC2" w:rsidRPr="00E45597">
        <w:rPr>
          <w:rFonts w:ascii="Times New Roman" w:hAnsi="Times New Roman" w:cs="Times New Roman"/>
          <w:sz w:val="24"/>
          <w:szCs w:val="24"/>
        </w:rPr>
        <w:t xml:space="preserve">of the goat’s hind </w:t>
      </w:r>
      <w:r w:rsidR="00673AC2">
        <w:rPr>
          <w:rFonts w:ascii="Times New Roman" w:hAnsi="Times New Roman" w:cs="Times New Roman"/>
          <w:sz w:val="24"/>
          <w:szCs w:val="24"/>
          <w:lang w:val="en-GB"/>
        </w:rPr>
        <w:t xml:space="preserve">limbs </w:t>
      </w:r>
      <w:r w:rsidR="00673AC2" w:rsidRPr="00E45597">
        <w:rPr>
          <w:rFonts w:ascii="Times New Roman" w:hAnsi="Times New Roman" w:cs="Times New Roman"/>
          <w:sz w:val="24"/>
          <w:szCs w:val="24"/>
        </w:rPr>
        <w:t xml:space="preserve">to </w:t>
      </w:r>
      <w:r w:rsidR="00673AC2">
        <w:rPr>
          <w:rFonts w:ascii="Times New Roman" w:hAnsi="Times New Roman" w:cs="Times New Roman"/>
          <w:sz w:val="24"/>
          <w:szCs w:val="24"/>
        </w:rPr>
        <w:t xml:space="preserve">first attempt to </w:t>
      </w:r>
      <w:r w:rsidR="00673AC2" w:rsidRPr="00E45597">
        <w:rPr>
          <w:rFonts w:ascii="Times New Roman" w:hAnsi="Times New Roman" w:cs="Times New Roman"/>
          <w:sz w:val="24"/>
          <w:szCs w:val="24"/>
        </w:rPr>
        <w:t>move the limbs</w:t>
      </w:r>
      <w:r w:rsidR="00B74290">
        <w:rPr>
          <w:rFonts w:ascii="Times New Roman" w:hAnsi="Times New Roman" w:cs="Times New Roman"/>
          <w:sz w:val="24"/>
          <w:szCs w:val="24"/>
        </w:rPr>
        <w:t>.</w:t>
      </w:r>
      <w:r w:rsidR="00C629B8">
        <w:rPr>
          <w:rFonts w:ascii="Times New Roman" w:hAnsi="Times New Roman" w:cs="Times New Roman"/>
          <w:sz w:val="24"/>
          <w:szCs w:val="24"/>
          <w:lang w:val="en-GB"/>
        </w:rPr>
        <w:t xml:space="preserve"> </w:t>
      </w:r>
    </w:p>
    <w:p w14:paraId="05A2F54F" w14:textId="77777777" w:rsidR="00DC3BAB" w:rsidRDefault="002E6699" w:rsidP="00673AC2">
      <w:pPr>
        <w:spacing w:line="480" w:lineRule="auto"/>
        <w:rPr>
          <w:rFonts w:ascii="Times New Roman" w:hAnsi="Times New Roman" w:cs="Times New Roman"/>
          <w:bCs/>
          <w:sz w:val="24"/>
          <w:szCs w:val="24"/>
        </w:rPr>
      </w:pPr>
      <w:r>
        <w:rPr>
          <w:rFonts w:ascii="Times New Roman" w:hAnsi="Times New Roman" w:cs="Times New Roman"/>
          <w:sz w:val="24"/>
          <w:szCs w:val="24"/>
          <w:lang w:val="en-GB"/>
        </w:rPr>
        <w:t>2.5.</w:t>
      </w:r>
      <w:r>
        <w:rPr>
          <w:rFonts w:ascii="Times New Roman" w:hAnsi="Times New Roman" w:cs="Times New Roman"/>
          <w:sz w:val="24"/>
          <w:szCs w:val="24"/>
          <w:lang w:val="en-GB"/>
        </w:rPr>
        <w:t>5</w:t>
      </w:r>
      <w:r>
        <w:rPr>
          <w:rFonts w:ascii="Times New Roman" w:hAnsi="Times New Roman" w:cs="Times New Roman"/>
          <w:sz w:val="24"/>
          <w:szCs w:val="24"/>
          <w:lang w:val="en-GB"/>
        </w:rPr>
        <w:t xml:space="preserve">. </w:t>
      </w:r>
      <w:r w:rsidR="00C629B8" w:rsidRPr="00C629B8">
        <w:rPr>
          <w:rFonts w:ascii="Times New Roman" w:hAnsi="Times New Roman" w:cs="Times New Roman"/>
          <w:bCs/>
          <w:sz w:val="24"/>
          <w:szCs w:val="24"/>
        </w:rPr>
        <w:t>Time to standing</w:t>
      </w:r>
      <w:r>
        <w:rPr>
          <w:rFonts w:ascii="Times New Roman" w:hAnsi="Times New Roman" w:cs="Times New Roman"/>
          <w:bCs/>
          <w:sz w:val="24"/>
          <w:szCs w:val="24"/>
        </w:rPr>
        <w:t xml:space="preserve"> </w:t>
      </w:r>
    </w:p>
    <w:p w14:paraId="5362080D" w14:textId="16E480A1" w:rsidR="00673AC2" w:rsidRPr="00E45597" w:rsidRDefault="002E6699" w:rsidP="00673AC2">
      <w:pPr>
        <w:spacing w:line="480" w:lineRule="auto"/>
        <w:rPr>
          <w:rFonts w:ascii="Times New Roman" w:hAnsi="Times New Roman" w:cs="Times New Roman"/>
          <w:sz w:val="24"/>
          <w:szCs w:val="24"/>
        </w:rPr>
      </w:pPr>
      <w:r>
        <w:rPr>
          <w:rFonts w:ascii="Times New Roman" w:hAnsi="Times New Roman" w:cs="Times New Roman"/>
          <w:bCs/>
          <w:sz w:val="24"/>
          <w:szCs w:val="24"/>
        </w:rPr>
        <w:t>T</w:t>
      </w:r>
      <w:r w:rsidR="00DC3BAB">
        <w:rPr>
          <w:rFonts w:ascii="Times New Roman" w:hAnsi="Times New Roman" w:cs="Times New Roman"/>
          <w:bCs/>
          <w:sz w:val="24"/>
          <w:szCs w:val="24"/>
        </w:rPr>
        <w:t xml:space="preserve">he time to standing </w:t>
      </w:r>
      <w:r w:rsidR="00C629B8" w:rsidRPr="00C629B8">
        <w:rPr>
          <w:rFonts w:ascii="Times New Roman" w:hAnsi="Times New Roman" w:cs="Times New Roman"/>
          <w:bCs/>
          <w:sz w:val="24"/>
          <w:szCs w:val="24"/>
        </w:rPr>
        <w:t xml:space="preserve"> was</w:t>
      </w:r>
      <w:r w:rsidR="00C629B8" w:rsidRPr="00E45597">
        <w:rPr>
          <w:rFonts w:ascii="Times New Roman" w:hAnsi="Times New Roman" w:cs="Times New Roman"/>
          <w:sz w:val="24"/>
          <w:szCs w:val="24"/>
        </w:rPr>
        <w:t xml:space="preserve"> recorded </w:t>
      </w:r>
      <w:r w:rsidR="00E21FBD">
        <w:rPr>
          <w:rFonts w:ascii="Times New Roman" w:hAnsi="Times New Roman" w:cs="Times New Roman"/>
          <w:sz w:val="24"/>
          <w:szCs w:val="24"/>
        </w:rPr>
        <w:t xml:space="preserve">as the </w:t>
      </w:r>
      <w:r w:rsidR="00C629B8" w:rsidRPr="00E45597">
        <w:rPr>
          <w:rFonts w:ascii="Times New Roman" w:hAnsi="Times New Roman" w:cs="Times New Roman"/>
          <w:sz w:val="24"/>
          <w:szCs w:val="24"/>
        </w:rPr>
        <w:t xml:space="preserve"> time interval </w:t>
      </w:r>
      <w:r w:rsidR="00C629B8">
        <w:rPr>
          <w:rFonts w:ascii="Times New Roman" w:hAnsi="Times New Roman" w:cs="Times New Roman"/>
          <w:sz w:val="24"/>
          <w:szCs w:val="24"/>
        </w:rPr>
        <w:t xml:space="preserve">(in </w:t>
      </w:r>
      <w:r w:rsidR="003331EE" w:rsidRPr="00E45597">
        <w:rPr>
          <w:rFonts w:ascii="Times New Roman" w:hAnsi="Times New Roman" w:cs="Times New Roman"/>
          <w:sz w:val="24"/>
          <w:szCs w:val="24"/>
        </w:rPr>
        <w:t>min</w:t>
      </w:r>
      <w:r w:rsidR="003331EE">
        <w:rPr>
          <w:rFonts w:ascii="Times New Roman" w:hAnsi="Times New Roman" w:cs="Times New Roman"/>
          <w:sz w:val="24"/>
          <w:szCs w:val="24"/>
        </w:rPr>
        <w:t>utes</w:t>
      </w:r>
      <w:r w:rsidR="003331EE" w:rsidRPr="00E45597">
        <w:rPr>
          <w:rFonts w:ascii="Times New Roman" w:hAnsi="Times New Roman" w:cs="Times New Roman"/>
          <w:sz w:val="24"/>
          <w:szCs w:val="24"/>
        </w:rPr>
        <w:t>) between</w:t>
      </w:r>
      <w:r w:rsidR="00E21FBD">
        <w:rPr>
          <w:rFonts w:ascii="Times New Roman" w:hAnsi="Times New Roman" w:cs="Times New Roman"/>
          <w:sz w:val="24"/>
          <w:szCs w:val="24"/>
        </w:rPr>
        <w:t xml:space="preserve">the </w:t>
      </w:r>
      <w:r w:rsidR="00C629B8" w:rsidRPr="00E45597">
        <w:rPr>
          <w:rFonts w:ascii="Times New Roman" w:hAnsi="Times New Roman" w:cs="Times New Roman"/>
          <w:sz w:val="24"/>
          <w:szCs w:val="24"/>
        </w:rPr>
        <w:t xml:space="preserve"> paralysis of the goat’s hind limbs to goat’s ability to walk.</w:t>
      </w:r>
    </w:p>
    <w:p w14:paraId="3541DB3B" w14:textId="77777777" w:rsidR="00B07251" w:rsidRDefault="00B07251" w:rsidP="00B07251">
      <w:pPr>
        <w:pStyle w:val="Heading2"/>
        <w:numPr>
          <w:ilvl w:val="1"/>
          <w:numId w:val="4"/>
        </w:numPr>
        <w:ind w:left="0" w:firstLine="0"/>
      </w:pPr>
      <w:r>
        <w:lastRenderedPageBreak/>
        <w:t>Measurements of physiologic variables</w:t>
      </w:r>
    </w:p>
    <w:p w14:paraId="3A842A8B" w14:textId="77777777" w:rsidR="00B07251" w:rsidRDefault="00B07251" w:rsidP="00B07251">
      <w:pPr>
        <w:spacing w:line="480" w:lineRule="auto"/>
        <w:ind w:right="74"/>
        <w:jc w:val="both"/>
        <w:rPr>
          <w:rFonts w:ascii="Times New Roman" w:hAnsi="Times New Roman" w:cs="Times New Roman"/>
          <w:i/>
          <w:sz w:val="24"/>
          <w:szCs w:val="24"/>
          <w:lang w:val="en-GB"/>
        </w:rPr>
      </w:pPr>
      <w:r>
        <w:rPr>
          <w:rFonts w:ascii="Times New Roman" w:hAnsi="Times New Roman" w:cs="Times New Roman"/>
          <w:sz w:val="24"/>
          <w:szCs w:val="24"/>
          <w:lang w:val="en-GB"/>
        </w:rPr>
        <w:t>R</w:t>
      </w:r>
      <w:r>
        <w:rPr>
          <w:rFonts w:ascii="Times New Roman" w:hAnsi="Times New Roman" w:cs="Times New Roman"/>
          <w:spacing w:val="-1"/>
          <w:sz w:val="24"/>
          <w:szCs w:val="24"/>
          <w:lang w:val="en-GB"/>
        </w:rPr>
        <w:t>e</w:t>
      </w:r>
      <w:r>
        <w:rPr>
          <w:rFonts w:ascii="Times New Roman" w:hAnsi="Times New Roman" w:cs="Times New Roman"/>
          <w:sz w:val="24"/>
          <w:szCs w:val="24"/>
          <w:lang w:val="en-GB"/>
        </w:rPr>
        <w:t>spir</w:t>
      </w:r>
      <w:r>
        <w:rPr>
          <w:rFonts w:ascii="Times New Roman" w:hAnsi="Times New Roman" w:cs="Times New Roman"/>
          <w:spacing w:val="-1"/>
          <w:sz w:val="24"/>
          <w:szCs w:val="24"/>
          <w:lang w:val="en-GB"/>
        </w:rPr>
        <w:t>a</w:t>
      </w:r>
      <w:r>
        <w:rPr>
          <w:rFonts w:ascii="Times New Roman" w:hAnsi="Times New Roman" w:cs="Times New Roman"/>
          <w:sz w:val="24"/>
          <w:szCs w:val="24"/>
          <w:lang w:val="en-GB"/>
        </w:rPr>
        <w:t>to</w:t>
      </w:r>
      <w:r>
        <w:rPr>
          <w:rFonts w:ascii="Times New Roman" w:hAnsi="Times New Roman" w:cs="Times New Roman"/>
          <w:spacing w:val="4"/>
          <w:sz w:val="24"/>
          <w:szCs w:val="24"/>
          <w:lang w:val="en-GB"/>
        </w:rPr>
        <w:t>r</w:t>
      </w:r>
      <w:r>
        <w:rPr>
          <w:rFonts w:ascii="Times New Roman" w:hAnsi="Times New Roman" w:cs="Times New Roman"/>
          <w:sz w:val="24"/>
          <w:szCs w:val="24"/>
          <w:lang w:val="en-GB"/>
        </w:rPr>
        <w:t>y r</w:t>
      </w:r>
      <w:r>
        <w:rPr>
          <w:rFonts w:ascii="Times New Roman" w:hAnsi="Times New Roman" w:cs="Times New Roman"/>
          <w:spacing w:val="-2"/>
          <w:sz w:val="24"/>
          <w:szCs w:val="24"/>
          <w:lang w:val="en-GB"/>
        </w:rPr>
        <w:t>a</w:t>
      </w:r>
      <w:r>
        <w:rPr>
          <w:rFonts w:ascii="Times New Roman" w:hAnsi="Times New Roman" w:cs="Times New Roman"/>
          <w:sz w:val="24"/>
          <w:szCs w:val="24"/>
          <w:lang w:val="en-GB"/>
        </w:rPr>
        <w:t>te</w:t>
      </w:r>
      <w:r>
        <w:rPr>
          <w:rFonts w:ascii="Times New Roman" w:hAnsi="Times New Roman" w:cs="Times New Roman"/>
          <w:spacing w:val="4"/>
          <w:sz w:val="24"/>
          <w:szCs w:val="24"/>
          <w:lang w:val="en-GB"/>
        </w:rPr>
        <w:t xml:space="preserve"> </w:t>
      </w:r>
      <w:r>
        <w:rPr>
          <w:rFonts w:ascii="Times New Roman" w:hAnsi="Times New Roman" w:cs="Times New Roman"/>
          <w:spacing w:val="3"/>
          <w:sz w:val="24"/>
          <w:szCs w:val="24"/>
          <w:lang w:val="en-GB"/>
        </w:rPr>
        <w:t>i</w:t>
      </w:r>
      <w:r>
        <w:rPr>
          <w:rFonts w:ascii="Times New Roman" w:hAnsi="Times New Roman" w:cs="Times New Roman"/>
          <w:sz w:val="24"/>
          <w:szCs w:val="24"/>
          <w:lang w:val="en-GB"/>
        </w:rPr>
        <w:t>n</w:t>
      </w:r>
      <w:r>
        <w:rPr>
          <w:rFonts w:ascii="Times New Roman" w:hAnsi="Times New Roman" w:cs="Times New Roman"/>
          <w:spacing w:val="5"/>
          <w:sz w:val="24"/>
          <w:szCs w:val="24"/>
          <w:lang w:val="en-GB"/>
        </w:rPr>
        <w:t xml:space="preserve"> </w:t>
      </w:r>
      <w:r>
        <w:rPr>
          <w:rFonts w:ascii="Times New Roman" w:hAnsi="Times New Roman" w:cs="Times New Roman"/>
          <w:sz w:val="24"/>
          <w:szCs w:val="24"/>
          <w:lang w:val="en-GB"/>
        </w:rPr>
        <w:t>br</w:t>
      </w:r>
      <w:r>
        <w:rPr>
          <w:rFonts w:ascii="Times New Roman" w:hAnsi="Times New Roman" w:cs="Times New Roman"/>
          <w:spacing w:val="-2"/>
          <w:sz w:val="24"/>
          <w:szCs w:val="24"/>
          <w:lang w:val="en-GB"/>
        </w:rPr>
        <w:t>e</w:t>
      </w:r>
      <w:r>
        <w:rPr>
          <w:rFonts w:ascii="Times New Roman" w:hAnsi="Times New Roman" w:cs="Times New Roman"/>
          <w:spacing w:val="-1"/>
          <w:sz w:val="24"/>
          <w:szCs w:val="24"/>
          <w:lang w:val="en-GB"/>
        </w:rPr>
        <w:t>a</w:t>
      </w:r>
      <w:r>
        <w:rPr>
          <w:rFonts w:ascii="Times New Roman" w:hAnsi="Times New Roman" w:cs="Times New Roman"/>
          <w:sz w:val="24"/>
          <w:szCs w:val="24"/>
          <w:lang w:val="en-GB"/>
        </w:rPr>
        <w:t>ths</w:t>
      </w:r>
      <w:r>
        <w:rPr>
          <w:rFonts w:ascii="Times New Roman" w:hAnsi="Times New Roman" w:cs="Times New Roman"/>
          <w:spacing w:val="1"/>
          <w:sz w:val="24"/>
          <w:szCs w:val="24"/>
          <w:lang w:val="en-GB"/>
        </w:rPr>
        <w:t>/</w:t>
      </w:r>
      <w:r>
        <w:rPr>
          <w:rFonts w:ascii="Times New Roman" w:hAnsi="Times New Roman" w:cs="Times New Roman"/>
          <w:sz w:val="24"/>
          <w:szCs w:val="24"/>
          <w:lang w:val="en-GB"/>
        </w:rPr>
        <w:t>m</w:t>
      </w:r>
      <w:r>
        <w:rPr>
          <w:rFonts w:ascii="Times New Roman" w:hAnsi="Times New Roman" w:cs="Times New Roman"/>
          <w:spacing w:val="1"/>
          <w:sz w:val="24"/>
          <w:szCs w:val="24"/>
          <w:lang w:val="en-GB"/>
        </w:rPr>
        <w:t>i</w:t>
      </w:r>
      <w:r>
        <w:rPr>
          <w:rFonts w:ascii="Times New Roman" w:hAnsi="Times New Roman" w:cs="Times New Roman"/>
          <w:sz w:val="24"/>
          <w:szCs w:val="24"/>
          <w:lang w:val="en-GB"/>
        </w:rPr>
        <w:t>nute</w:t>
      </w:r>
      <w:r>
        <w:rPr>
          <w:rFonts w:ascii="Times New Roman" w:hAnsi="Times New Roman" w:cs="Times New Roman"/>
          <w:spacing w:val="5"/>
          <w:sz w:val="24"/>
          <w:szCs w:val="24"/>
          <w:lang w:val="en-GB"/>
        </w:rPr>
        <w:t xml:space="preserve"> </w:t>
      </w:r>
      <w:r>
        <w:rPr>
          <w:rFonts w:ascii="Times New Roman" w:hAnsi="Times New Roman" w:cs="Times New Roman"/>
          <w:sz w:val="24"/>
          <w:szCs w:val="24"/>
          <w:lang w:val="en-GB"/>
        </w:rPr>
        <w:t>w</w:t>
      </w:r>
      <w:r>
        <w:rPr>
          <w:rFonts w:ascii="Times New Roman" w:hAnsi="Times New Roman" w:cs="Times New Roman"/>
          <w:spacing w:val="-1"/>
          <w:sz w:val="24"/>
          <w:szCs w:val="24"/>
          <w:lang w:val="en-GB"/>
        </w:rPr>
        <w:t>a</w:t>
      </w:r>
      <w:r>
        <w:rPr>
          <w:rFonts w:ascii="Times New Roman" w:hAnsi="Times New Roman" w:cs="Times New Roman"/>
          <w:sz w:val="24"/>
          <w:szCs w:val="24"/>
          <w:lang w:val="en-GB"/>
        </w:rPr>
        <w:t>s</w:t>
      </w:r>
      <w:r>
        <w:rPr>
          <w:rFonts w:ascii="Times New Roman" w:hAnsi="Times New Roman" w:cs="Times New Roman"/>
          <w:spacing w:val="5"/>
          <w:sz w:val="24"/>
          <w:szCs w:val="24"/>
          <w:lang w:val="en-GB"/>
        </w:rPr>
        <w:t xml:space="preserve"> </w:t>
      </w:r>
      <w:r>
        <w:rPr>
          <w:rFonts w:ascii="Times New Roman" w:hAnsi="Times New Roman" w:cs="Times New Roman"/>
          <w:sz w:val="24"/>
          <w:szCs w:val="24"/>
          <w:lang w:val="en-GB"/>
        </w:rPr>
        <w:t>d</w:t>
      </w:r>
      <w:r>
        <w:rPr>
          <w:rFonts w:ascii="Times New Roman" w:hAnsi="Times New Roman" w:cs="Times New Roman"/>
          <w:spacing w:val="-1"/>
          <w:sz w:val="24"/>
          <w:szCs w:val="24"/>
          <w:lang w:val="en-GB"/>
        </w:rPr>
        <w:t>e</w:t>
      </w:r>
      <w:r>
        <w:rPr>
          <w:rFonts w:ascii="Times New Roman" w:hAnsi="Times New Roman" w:cs="Times New Roman"/>
          <w:sz w:val="24"/>
          <w:szCs w:val="24"/>
          <w:lang w:val="en-GB"/>
        </w:rPr>
        <w:t>t</w:t>
      </w:r>
      <w:r>
        <w:rPr>
          <w:rFonts w:ascii="Times New Roman" w:hAnsi="Times New Roman" w:cs="Times New Roman"/>
          <w:spacing w:val="2"/>
          <w:sz w:val="24"/>
          <w:szCs w:val="24"/>
          <w:lang w:val="en-GB"/>
        </w:rPr>
        <w:t>e</w:t>
      </w:r>
      <w:r>
        <w:rPr>
          <w:rFonts w:ascii="Times New Roman" w:hAnsi="Times New Roman" w:cs="Times New Roman"/>
          <w:spacing w:val="1"/>
          <w:sz w:val="24"/>
          <w:szCs w:val="24"/>
          <w:lang w:val="en-GB"/>
        </w:rPr>
        <w:t>r</w:t>
      </w:r>
      <w:r>
        <w:rPr>
          <w:rFonts w:ascii="Times New Roman" w:hAnsi="Times New Roman" w:cs="Times New Roman"/>
          <w:sz w:val="24"/>
          <w:szCs w:val="24"/>
          <w:lang w:val="en-GB"/>
        </w:rPr>
        <w:t>m</w:t>
      </w:r>
      <w:r>
        <w:rPr>
          <w:rFonts w:ascii="Times New Roman" w:hAnsi="Times New Roman" w:cs="Times New Roman"/>
          <w:spacing w:val="1"/>
          <w:sz w:val="24"/>
          <w:szCs w:val="24"/>
          <w:lang w:val="en-GB"/>
        </w:rPr>
        <w:t>i</w:t>
      </w:r>
      <w:r>
        <w:rPr>
          <w:rFonts w:ascii="Times New Roman" w:hAnsi="Times New Roman" w:cs="Times New Roman"/>
          <w:sz w:val="24"/>
          <w:szCs w:val="24"/>
          <w:lang w:val="en-GB"/>
        </w:rPr>
        <w:t>n</w:t>
      </w:r>
      <w:r>
        <w:rPr>
          <w:rFonts w:ascii="Times New Roman" w:hAnsi="Times New Roman" w:cs="Times New Roman"/>
          <w:spacing w:val="-1"/>
          <w:sz w:val="24"/>
          <w:szCs w:val="24"/>
          <w:lang w:val="en-GB"/>
        </w:rPr>
        <w:t>e</w:t>
      </w:r>
      <w:r>
        <w:rPr>
          <w:rFonts w:ascii="Times New Roman" w:hAnsi="Times New Roman" w:cs="Times New Roman"/>
          <w:sz w:val="24"/>
          <w:szCs w:val="24"/>
          <w:lang w:val="en-GB"/>
        </w:rPr>
        <w:t>d</w:t>
      </w:r>
      <w:r>
        <w:rPr>
          <w:rFonts w:ascii="Times New Roman" w:hAnsi="Times New Roman" w:cs="Times New Roman"/>
          <w:spacing w:val="5"/>
          <w:sz w:val="24"/>
          <w:szCs w:val="24"/>
          <w:lang w:val="en-GB"/>
        </w:rPr>
        <w:t xml:space="preserve"> </w:t>
      </w:r>
      <w:r>
        <w:rPr>
          <w:rFonts w:ascii="Times New Roman" w:hAnsi="Times New Roman" w:cs="Times New Roman"/>
          <w:spacing w:val="2"/>
          <w:sz w:val="24"/>
          <w:szCs w:val="24"/>
          <w:lang w:val="en-GB"/>
        </w:rPr>
        <w:t>b</w:t>
      </w:r>
      <w:r>
        <w:rPr>
          <w:rFonts w:ascii="Times New Roman" w:hAnsi="Times New Roman" w:cs="Times New Roman"/>
          <w:sz w:val="24"/>
          <w:szCs w:val="24"/>
          <w:lang w:val="en-GB"/>
        </w:rPr>
        <w:t>y visual</w:t>
      </w:r>
      <w:r>
        <w:rPr>
          <w:rFonts w:ascii="Times New Roman" w:hAnsi="Times New Roman" w:cs="Times New Roman"/>
          <w:spacing w:val="5"/>
          <w:sz w:val="24"/>
          <w:szCs w:val="24"/>
          <w:lang w:val="en-GB"/>
        </w:rPr>
        <w:t xml:space="preserve"> </w:t>
      </w:r>
      <w:r>
        <w:rPr>
          <w:rFonts w:ascii="Times New Roman" w:hAnsi="Times New Roman" w:cs="Times New Roman"/>
          <w:sz w:val="24"/>
          <w:szCs w:val="24"/>
          <w:lang w:val="en-GB"/>
        </w:rPr>
        <w:t>obs</w:t>
      </w:r>
      <w:r>
        <w:rPr>
          <w:rFonts w:ascii="Times New Roman" w:hAnsi="Times New Roman" w:cs="Times New Roman"/>
          <w:spacing w:val="1"/>
          <w:sz w:val="24"/>
          <w:szCs w:val="24"/>
          <w:lang w:val="en-GB"/>
        </w:rPr>
        <w:t>e</w:t>
      </w:r>
      <w:r>
        <w:rPr>
          <w:rFonts w:ascii="Times New Roman" w:hAnsi="Times New Roman" w:cs="Times New Roman"/>
          <w:sz w:val="24"/>
          <w:szCs w:val="24"/>
          <w:lang w:val="en-GB"/>
        </w:rPr>
        <w:t>rvat</w:t>
      </w:r>
      <w:r>
        <w:rPr>
          <w:rFonts w:ascii="Times New Roman" w:hAnsi="Times New Roman" w:cs="Times New Roman"/>
          <w:spacing w:val="1"/>
          <w:sz w:val="24"/>
          <w:szCs w:val="24"/>
          <w:lang w:val="en-GB"/>
        </w:rPr>
        <w:t>i</w:t>
      </w:r>
      <w:r>
        <w:rPr>
          <w:rFonts w:ascii="Times New Roman" w:hAnsi="Times New Roman" w:cs="Times New Roman"/>
          <w:sz w:val="24"/>
          <w:szCs w:val="24"/>
          <w:lang w:val="en-GB"/>
        </w:rPr>
        <w:t>on</w:t>
      </w:r>
      <w:r>
        <w:rPr>
          <w:rFonts w:ascii="Times New Roman" w:hAnsi="Times New Roman" w:cs="Times New Roman"/>
          <w:spacing w:val="5"/>
          <w:sz w:val="24"/>
          <w:szCs w:val="24"/>
          <w:lang w:val="en-GB"/>
        </w:rPr>
        <w:t xml:space="preserve"> </w:t>
      </w:r>
      <w:r>
        <w:rPr>
          <w:rFonts w:ascii="Times New Roman" w:hAnsi="Times New Roman" w:cs="Times New Roman"/>
          <w:sz w:val="24"/>
          <w:szCs w:val="24"/>
          <w:lang w:val="en-GB"/>
        </w:rPr>
        <w:t>of chest movement,</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H</w:t>
      </w:r>
      <w:r>
        <w:rPr>
          <w:rFonts w:ascii="Times New Roman" w:hAnsi="Times New Roman" w:cs="Times New Roman"/>
          <w:spacing w:val="-1"/>
          <w:sz w:val="24"/>
          <w:szCs w:val="24"/>
          <w:lang w:val="en-GB"/>
        </w:rPr>
        <w:t>R</w:t>
      </w:r>
      <w:r>
        <w:rPr>
          <w:rFonts w:ascii="Times New Roman" w:hAnsi="Times New Roman" w:cs="Times New Roman"/>
          <w:sz w:val="24"/>
          <w:szCs w:val="24"/>
          <w:lang w:val="en-GB"/>
        </w:rPr>
        <w:t xml:space="preserve"> w</w:t>
      </w:r>
      <w:r>
        <w:rPr>
          <w:rFonts w:ascii="Times New Roman" w:hAnsi="Times New Roman" w:cs="Times New Roman"/>
          <w:spacing w:val="-1"/>
          <w:sz w:val="24"/>
          <w:szCs w:val="24"/>
          <w:lang w:val="en-GB"/>
        </w:rPr>
        <w:t>a</w:t>
      </w:r>
      <w:r>
        <w:rPr>
          <w:rFonts w:ascii="Times New Roman" w:hAnsi="Times New Roman" w:cs="Times New Roman"/>
          <w:sz w:val="24"/>
          <w:szCs w:val="24"/>
          <w:lang w:val="en-GB"/>
        </w:rPr>
        <w:t>s</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me</w:t>
      </w:r>
      <w:r>
        <w:rPr>
          <w:rFonts w:ascii="Times New Roman" w:hAnsi="Times New Roman" w:cs="Times New Roman"/>
          <w:spacing w:val="-1"/>
          <w:sz w:val="24"/>
          <w:szCs w:val="24"/>
          <w:lang w:val="en-GB"/>
        </w:rPr>
        <w:t>a</w:t>
      </w:r>
      <w:r>
        <w:rPr>
          <w:rFonts w:ascii="Times New Roman" w:hAnsi="Times New Roman" w:cs="Times New Roman"/>
          <w:sz w:val="24"/>
          <w:szCs w:val="24"/>
          <w:lang w:val="en-GB"/>
        </w:rPr>
        <w:t>s</w:t>
      </w:r>
      <w:r>
        <w:rPr>
          <w:rFonts w:ascii="Times New Roman" w:hAnsi="Times New Roman" w:cs="Times New Roman"/>
          <w:spacing w:val="2"/>
          <w:sz w:val="24"/>
          <w:szCs w:val="24"/>
          <w:lang w:val="en-GB"/>
        </w:rPr>
        <w:t>u</w:t>
      </w:r>
      <w:r>
        <w:rPr>
          <w:rFonts w:ascii="Times New Roman" w:hAnsi="Times New Roman" w:cs="Times New Roman"/>
          <w:sz w:val="24"/>
          <w:szCs w:val="24"/>
          <w:lang w:val="en-GB"/>
        </w:rPr>
        <w:t>r</w:t>
      </w:r>
      <w:r>
        <w:rPr>
          <w:rFonts w:ascii="Times New Roman" w:hAnsi="Times New Roman" w:cs="Times New Roman"/>
          <w:spacing w:val="1"/>
          <w:sz w:val="24"/>
          <w:szCs w:val="24"/>
          <w:lang w:val="en-GB"/>
        </w:rPr>
        <w:t>e</w:t>
      </w:r>
      <w:r>
        <w:rPr>
          <w:rFonts w:ascii="Times New Roman" w:hAnsi="Times New Roman" w:cs="Times New Roman"/>
          <w:sz w:val="24"/>
          <w:szCs w:val="24"/>
          <w:lang w:val="en-GB"/>
        </w:rPr>
        <w:t>d</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in</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b</w:t>
      </w:r>
      <w:r>
        <w:rPr>
          <w:rFonts w:ascii="Times New Roman" w:hAnsi="Times New Roman" w:cs="Times New Roman"/>
          <w:spacing w:val="-1"/>
          <w:sz w:val="24"/>
          <w:szCs w:val="24"/>
          <w:lang w:val="en-GB"/>
        </w:rPr>
        <w:t>ea</w:t>
      </w:r>
      <w:r>
        <w:rPr>
          <w:rFonts w:ascii="Times New Roman" w:hAnsi="Times New Roman" w:cs="Times New Roman"/>
          <w:sz w:val="24"/>
          <w:szCs w:val="24"/>
          <w:lang w:val="en-GB"/>
        </w:rPr>
        <w:t>ts</w:t>
      </w:r>
      <w:r>
        <w:rPr>
          <w:rFonts w:ascii="Times New Roman" w:hAnsi="Times New Roman" w:cs="Times New Roman"/>
          <w:spacing w:val="1"/>
          <w:sz w:val="24"/>
          <w:szCs w:val="24"/>
          <w:lang w:val="en-GB"/>
        </w:rPr>
        <w:t>/</w:t>
      </w:r>
      <w:r>
        <w:rPr>
          <w:rFonts w:ascii="Times New Roman" w:hAnsi="Times New Roman" w:cs="Times New Roman"/>
          <w:sz w:val="24"/>
          <w:szCs w:val="24"/>
          <w:lang w:val="en-GB"/>
        </w:rPr>
        <w:t>m</w:t>
      </w:r>
      <w:r>
        <w:rPr>
          <w:rFonts w:ascii="Times New Roman" w:hAnsi="Times New Roman" w:cs="Times New Roman"/>
          <w:spacing w:val="1"/>
          <w:sz w:val="24"/>
          <w:szCs w:val="24"/>
          <w:lang w:val="en-GB"/>
        </w:rPr>
        <w:t>i</w:t>
      </w:r>
      <w:r>
        <w:rPr>
          <w:rFonts w:ascii="Times New Roman" w:hAnsi="Times New Roman" w:cs="Times New Roman"/>
          <w:sz w:val="24"/>
          <w:szCs w:val="24"/>
          <w:lang w:val="en-GB"/>
        </w:rPr>
        <w:t>nute</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with</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spacing w:val="1"/>
          <w:sz w:val="24"/>
          <w:szCs w:val="24"/>
          <w:lang w:val="en-GB"/>
        </w:rPr>
        <w:t xml:space="preserve"> </w:t>
      </w:r>
      <w:r>
        <w:rPr>
          <w:rFonts w:ascii="Times New Roman" w:hAnsi="Times New Roman" w:cs="Times New Roman"/>
          <w:spacing w:val="-1"/>
          <w:sz w:val="24"/>
          <w:szCs w:val="24"/>
          <w:lang w:val="en-GB"/>
        </w:rPr>
        <w:t>a</w:t>
      </w:r>
      <w:r>
        <w:rPr>
          <w:rFonts w:ascii="Times New Roman" w:hAnsi="Times New Roman" w:cs="Times New Roman"/>
          <w:spacing w:val="-2"/>
          <w:sz w:val="24"/>
          <w:szCs w:val="24"/>
          <w:lang w:val="en-GB"/>
        </w:rPr>
        <w:t>i</w:t>
      </w:r>
      <w:r>
        <w:rPr>
          <w:rFonts w:ascii="Times New Roman" w:hAnsi="Times New Roman" w:cs="Times New Roman"/>
          <w:sz w:val="24"/>
          <w:szCs w:val="24"/>
          <w:lang w:val="en-GB"/>
        </w:rPr>
        <w:t>d</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a p</w:t>
      </w:r>
      <w:r>
        <w:rPr>
          <w:rFonts w:ascii="Times New Roman" w:hAnsi="Times New Roman" w:cs="Times New Roman"/>
          <w:spacing w:val="-1"/>
          <w:sz w:val="24"/>
          <w:szCs w:val="24"/>
          <w:lang w:val="en-GB"/>
        </w:rPr>
        <w:t>reco</w:t>
      </w:r>
      <w:r>
        <w:rPr>
          <w:rFonts w:ascii="Times New Roman" w:hAnsi="Times New Roman" w:cs="Times New Roman"/>
          <w:sz w:val="24"/>
          <w:szCs w:val="24"/>
          <w:lang w:val="en-GB"/>
        </w:rPr>
        <w:t>rdi</w:t>
      </w:r>
      <w:r>
        <w:rPr>
          <w:rFonts w:ascii="Times New Roman" w:hAnsi="Times New Roman" w:cs="Times New Roman"/>
          <w:spacing w:val="-1"/>
          <w:sz w:val="24"/>
          <w:szCs w:val="24"/>
          <w:lang w:val="en-GB"/>
        </w:rPr>
        <w:t>a</w:t>
      </w:r>
      <w:r>
        <w:rPr>
          <w:rFonts w:ascii="Times New Roman" w:hAnsi="Times New Roman" w:cs="Times New Roman"/>
          <w:sz w:val="24"/>
          <w:szCs w:val="24"/>
          <w:lang w:val="en-GB"/>
        </w:rPr>
        <w:t>l stethoscop</w:t>
      </w:r>
      <w:r>
        <w:rPr>
          <w:rFonts w:ascii="Times New Roman" w:hAnsi="Times New Roman" w:cs="Times New Roman"/>
          <w:spacing w:val="-1"/>
          <w:sz w:val="24"/>
          <w:szCs w:val="24"/>
          <w:lang w:val="en-GB"/>
        </w:rPr>
        <w:t>e</w:t>
      </w:r>
      <w:r>
        <w:rPr>
          <w:rFonts w:ascii="Times New Roman" w:hAnsi="Times New Roman" w:cs="Times New Roman"/>
          <w:sz w:val="24"/>
          <w:szCs w:val="24"/>
          <w:lang w:val="en-GB"/>
        </w:rPr>
        <w:t xml:space="preserve"> and R</w:t>
      </w:r>
      <w:r>
        <w:rPr>
          <w:rFonts w:ascii="Times New Roman" w:hAnsi="Times New Roman" w:cs="Times New Roman"/>
          <w:spacing w:val="1"/>
          <w:sz w:val="24"/>
          <w:szCs w:val="24"/>
          <w:lang w:val="en-GB"/>
        </w:rPr>
        <w:t>T</w:t>
      </w:r>
      <w:r>
        <w:rPr>
          <w:rFonts w:ascii="Times New Roman" w:hAnsi="Times New Roman" w:cs="Times New Roman"/>
          <w:sz w:val="24"/>
          <w:szCs w:val="24"/>
          <w:lang w:val="en-GB"/>
        </w:rPr>
        <w:t xml:space="preserve"> </w:t>
      </w:r>
      <w:r>
        <w:rPr>
          <w:rFonts w:ascii="Times New Roman" w:hAnsi="Times New Roman" w:cs="Times New Roman"/>
          <w:spacing w:val="2"/>
          <w:sz w:val="24"/>
          <w:szCs w:val="24"/>
          <w:lang w:val="en-GB"/>
        </w:rPr>
        <w:t>w</w:t>
      </w:r>
      <w:r>
        <w:rPr>
          <w:rFonts w:ascii="Times New Roman" w:hAnsi="Times New Roman" w:cs="Times New Roman"/>
          <w:spacing w:val="-1"/>
          <w:sz w:val="24"/>
          <w:szCs w:val="24"/>
          <w:lang w:val="en-GB"/>
        </w:rPr>
        <w:t>a</w:t>
      </w:r>
      <w:r>
        <w:rPr>
          <w:rFonts w:ascii="Times New Roman" w:hAnsi="Times New Roman" w:cs="Times New Roman"/>
          <w:sz w:val="24"/>
          <w:szCs w:val="24"/>
          <w:lang w:val="en-GB"/>
        </w:rPr>
        <w:t>s</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d</w:t>
      </w:r>
      <w:r>
        <w:rPr>
          <w:rFonts w:ascii="Times New Roman" w:hAnsi="Times New Roman" w:cs="Times New Roman"/>
          <w:spacing w:val="-1"/>
          <w:sz w:val="24"/>
          <w:szCs w:val="24"/>
          <w:lang w:val="en-GB"/>
        </w:rPr>
        <w:t>e</w:t>
      </w:r>
      <w:r>
        <w:rPr>
          <w:rFonts w:ascii="Times New Roman" w:hAnsi="Times New Roman" w:cs="Times New Roman"/>
          <w:spacing w:val="3"/>
          <w:sz w:val="24"/>
          <w:szCs w:val="24"/>
          <w:lang w:val="en-GB"/>
        </w:rPr>
        <w:t>t</w:t>
      </w:r>
      <w:r>
        <w:rPr>
          <w:rFonts w:ascii="Times New Roman" w:hAnsi="Times New Roman" w:cs="Times New Roman"/>
          <w:spacing w:val="-1"/>
          <w:sz w:val="24"/>
          <w:szCs w:val="24"/>
          <w:lang w:val="en-GB"/>
        </w:rPr>
        <w:t>e</w:t>
      </w:r>
      <w:r>
        <w:rPr>
          <w:rFonts w:ascii="Times New Roman" w:hAnsi="Times New Roman" w:cs="Times New Roman"/>
          <w:sz w:val="24"/>
          <w:szCs w:val="24"/>
          <w:lang w:val="en-GB"/>
        </w:rPr>
        <w:t>rmin</w:t>
      </w:r>
      <w:r>
        <w:rPr>
          <w:rFonts w:ascii="Times New Roman" w:hAnsi="Times New Roman" w:cs="Times New Roman"/>
          <w:spacing w:val="-1"/>
          <w:sz w:val="24"/>
          <w:szCs w:val="24"/>
          <w:lang w:val="en-GB"/>
        </w:rPr>
        <w:t>e</w:t>
      </w:r>
      <w:r>
        <w:rPr>
          <w:rFonts w:ascii="Times New Roman" w:hAnsi="Times New Roman" w:cs="Times New Roman"/>
          <w:sz w:val="24"/>
          <w:szCs w:val="24"/>
          <w:lang w:val="en-GB"/>
        </w:rPr>
        <w:t>d</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using</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a m</w:t>
      </w:r>
      <w:r>
        <w:rPr>
          <w:rFonts w:ascii="Times New Roman" w:hAnsi="Times New Roman" w:cs="Times New Roman"/>
          <w:spacing w:val="2"/>
          <w:sz w:val="24"/>
          <w:szCs w:val="24"/>
          <w:lang w:val="en-GB"/>
        </w:rPr>
        <w:t>e</w:t>
      </w:r>
      <w:r>
        <w:rPr>
          <w:rFonts w:ascii="Times New Roman" w:hAnsi="Times New Roman" w:cs="Times New Roman"/>
          <w:sz w:val="24"/>
          <w:szCs w:val="24"/>
          <w:lang w:val="en-GB"/>
        </w:rPr>
        <w:t>r</w:t>
      </w:r>
      <w:r>
        <w:rPr>
          <w:rFonts w:ascii="Times New Roman" w:hAnsi="Times New Roman" w:cs="Times New Roman"/>
          <w:spacing w:val="-2"/>
          <w:sz w:val="24"/>
          <w:szCs w:val="24"/>
          <w:lang w:val="en-GB"/>
        </w:rPr>
        <w:t>c</w:t>
      </w:r>
      <w:r>
        <w:rPr>
          <w:rFonts w:ascii="Times New Roman" w:hAnsi="Times New Roman" w:cs="Times New Roman"/>
          <w:sz w:val="24"/>
          <w:szCs w:val="24"/>
          <w:lang w:val="en-GB"/>
        </w:rPr>
        <w:t>u</w:t>
      </w:r>
      <w:r>
        <w:rPr>
          <w:rFonts w:ascii="Times New Roman" w:hAnsi="Times New Roman" w:cs="Times New Roman"/>
          <w:spacing w:val="4"/>
          <w:sz w:val="24"/>
          <w:szCs w:val="24"/>
          <w:lang w:val="en-GB"/>
        </w:rPr>
        <w:t>r</w:t>
      </w:r>
      <w:r>
        <w:rPr>
          <w:rFonts w:ascii="Times New Roman" w:hAnsi="Times New Roman" w:cs="Times New Roman"/>
          <w:sz w:val="24"/>
          <w:szCs w:val="24"/>
          <w:lang w:val="en-GB"/>
        </w:rPr>
        <w:t>y</w:t>
      </w:r>
      <w:r>
        <w:rPr>
          <w:rFonts w:ascii="Times New Roman" w:hAnsi="Times New Roman" w:cs="Times New Roman"/>
          <w:spacing w:val="-1"/>
          <w:sz w:val="24"/>
          <w:szCs w:val="24"/>
          <w:lang w:val="en-GB"/>
        </w:rPr>
        <w:t>-</w:t>
      </w:r>
      <w:r>
        <w:rPr>
          <w:rFonts w:ascii="Times New Roman" w:hAnsi="Times New Roman" w:cs="Times New Roman"/>
          <w:sz w:val="24"/>
          <w:szCs w:val="24"/>
          <w:lang w:val="en-GB"/>
        </w:rPr>
        <w:t>i</w:t>
      </w:r>
      <w:r>
        <w:rPr>
          <w:rFonts w:ascii="Times New Roman" w:hAnsi="Times New Roman" w:cs="Times New Roman"/>
          <w:spacing w:val="2"/>
          <w:sz w:val="24"/>
          <w:szCs w:val="24"/>
          <w:lang w:val="en-GB"/>
        </w:rPr>
        <w:t>n-</w:t>
      </w:r>
      <w:r>
        <w:rPr>
          <w:rFonts w:ascii="Times New Roman" w:hAnsi="Times New Roman" w:cs="Times New Roman"/>
          <w:spacing w:val="-2"/>
          <w:sz w:val="24"/>
          <w:szCs w:val="24"/>
          <w:lang w:val="en-GB"/>
        </w:rPr>
        <w:t>g</w:t>
      </w:r>
      <w:r>
        <w:rPr>
          <w:rFonts w:ascii="Times New Roman" w:hAnsi="Times New Roman" w:cs="Times New Roman"/>
          <w:sz w:val="24"/>
          <w:szCs w:val="24"/>
          <w:lang w:val="en-GB"/>
        </w:rPr>
        <w:t>lass clinical</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spacing w:val="-1"/>
          <w:sz w:val="24"/>
          <w:szCs w:val="24"/>
          <w:lang w:val="en-GB"/>
        </w:rPr>
        <w:t>r</w:t>
      </w:r>
      <w:r>
        <w:rPr>
          <w:rFonts w:ascii="Times New Roman" w:hAnsi="Times New Roman" w:cs="Times New Roman"/>
          <w:sz w:val="24"/>
          <w:szCs w:val="24"/>
          <w:lang w:val="en-GB"/>
        </w:rPr>
        <w:t>mo</w:t>
      </w:r>
      <w:r>
        <w:rPr>
          <w:rFonts w:ascii="Times New Roman" w:hAnsi="Times New Roman" w:cs="Times New Roman"/>
          <w:spacing w:val="1"/>
          <w:sz w:val="24"/>
          <w:szCs w:val="24"/>
          <w:lang w:val="en-GB"/>
        </w:rPr>
        <w:t>m</w:t>
      </w:r>
      <w:r>
        <w:rPr>
          <w:rFonts w:ascii="Times New Roman" w:hAnsi="Times New Roman" w:cs="Times New Roman"/>
          <w:spacing w:val="-1"/>
          <w:sz w:val="24"/>
          <w:szCs w:val="24"/>
          <w:lang w:val="en-GB"/>
        </w:rPr>
        <w:t>e</w:t>
      </w:r>
      <w:r>
        <w:rPr>
          <w:rFonts w:ascii="Times New Roman" w:hAnsi="Times New Roman" w:cs="Times New Roman"/>
          <w:sz w:val="24"/>
          <w:szCs w:val="24"/>
          <w:lang w:val="en-GB"/>
        </w:rPr>
        <w:t>ter</w:t>
      </w:r>
      <w:r>
        <w:rPr>
          <w:rFonts w:ascii="Times New Roman" w:hAnsi="Times New Roman" w:cs="Times New Roman"/>
          <w:spacing w:val="2"/>
          <w:sz w:val="24"/>
          <w:szCs w:val="24"/>
          <w:lang w:val="en-GB"/>
        </w:rPr>
        <w:t xml:space="preserve"> </w:t>
      </w:r>
      <w:r>
        <w:rPr>
          <w:rFonts w:ascii="Times New Roman" w:hAnsi="Times New Roman" w:cs="Times New Roman"/>
          <w:spacing w:val="-1"/>
          <w:sz w:val="24"/>
          <w:szCs w:val="24"/>
          <w:lang w:val="en-GB"/>
        </w:rPr>
        <w:t>a</w:t>
      </w:r>
      <w:r>
        <w:rPr>
          <w:rFonts w:ascii="Times New Roman" w:hAnsi="Times New Roman" w:cs="Times New Roman"/>
          <w:sz w:val="24"/>
          <w:szCs w:val="24"/>
          <w:lang w:val="en-GB"/>
        </w:rPr>
        <w:t>nd me</w:t>
      </w:r>
      <w:r>
        <w:rPr>
          <w:rFonts w:ascii="Times New Roman" w:hAnsi="Times New Roman" w:cs="Times New Roman"/>
          <w:spacing w:val="-1"/>
          <w:sz w:val="24"/>
          <w:szCs w:val="24"/>
          <w:lang w:val="en-GB"/>
        </w:rPr>
        <w:t>a</w:t>
      </w:r>
      <w:r>
        <w:rPr>
          <w:rFonts w:ascii="Times New Roman" w:hAnsi="Times New Roman" w:cs="Times New Roman"/>
          <w:sz w:val="24"/>
          <w:szCs w:val="24"/>
          <w:lang w:val="en-GB"/>
        </w:rPr>
        <w:t>sur</w:t>
      </w:r>
      <w:r>
        <w:rPr>
          <w:rFonts w:ascii="Times New Roman" w:hAnsi="Times New Roman" w:cs="Times New Roman"/>
          <w:spacing w:val="-1"/>
          <w:sz w:val="24"/>
          <w:szCs w:val="24"/>
          <w:lang w:val="en-GB"/>
        </w:rPr>
        <w:t>e</w:t>
      </w:r>
      <w:r>
        <w:rPr>
          <w:rFonts w:ascii="Times New Roman" w:hAnsi="Times New Roman" w:cs="Times New Roman"/>
          <w:sz w:val="24"/>
          <w:szCs w:val="24"/>
          <w:lang w:val="en-GB"/>
        </w:rPr>
        <w:t>d</w:t>
      </w:r>
      <w:r>
        <w:rPr>
          <w:rFonts w:ascii="Times New Roman" w:hAnsi="Times New Roman" w:cs="Times New Roman"/>
          <w:spacing w:val="-10"/>
          <w:sz w:val="24"/>
          <w:szCs w:val="24"/>
          <w:lang w:val="en-GB"/>
        </w:rPr>
        <w:t xml:space="preserve"> </w:t>
      </w:r>
      <w:r>
        <w:rPr>
          <w:rFonts w:ascii="Times New Roman" w:hAnsi="Times New Roman" w:cs="Times New Roman"/>
          <w:sz w:val="24"/>
          <w:szCs w:val="24"/>
          <w:lang w:val="en-GB"/>
        </w:rPr>
        <w:t>in</w:t>
      </w:r>
      <w:r>
        <w:rPr>
          <w:rFonts w:ascii="Times New Roman" w:hAnsi="Times New Roman" w:cs="Times New Roman"/>
          <w:spacing w:val="-9"/>
          <w:sz w:val="24"/>
          <w:szCs w:val="24"/>
          <w:lang w:val="en-GB"/>
        </w:rPr>
        <w:t xml:space="preserve"> </w:t>
      </w:r>
      <w:r>
        <w:rPr>
          <w:rFonts w:ascii="Times New Roman" w:hAnsi="Times New Roman" w:cs="Times New Roman"/>
          <w:sz w:val="24"/>
          <w:szCs w:val="24"/>
          <w:lang w:val="en-GB"/>
        </w:rPr>
        <w:t>d</w:t>
      </w:r>
      <w:r>
        <w:rPr>
          <w:rFonts w:ascii="Times New Roman" w:hAnsi="Times New Roman" w:cs="Times New Roman"/>
          <w:spacing w:val="-1"/>
          <w:sz w:val="24"/>
          <w:szCs w:val="24"/>
          <w:lang w:val="en-GB"/>
        </w:rPr>
        <w:t>e</w:t>
      </w:r>
      <w:r>
        <w:rPr>
          <w:rFonts w:ascii="Times New Roman" w:hAnsi="Times New Roman" w:cs="Times New Roman"/>
          <w:sz w:val="24"/>
          <w:szCs w:val="24"/>
          <w:lang w:val="en-GB"/>
        </w:rPr>
        <w:t>gr</w:t>
      </w:r>
      <w:r>
        <w:rPr>
          <w:rFonts w:ascii="Times New Roman" w:hAnsi="Times New Roman" w:cs="Times New Roman"/>
          <w:spacing w:val="-2"/>
          <w:sz w:val="24"/>
          <w:szCs w:val="24"/>
          <w:lang w:val="en-GB"/>
        </w:rPr>
        <w:t>e</w:t>
      </w:r>
      <w:r>
        <w:rPr>
          <w:rFonts w:ascii="Times New Roman" w:hAnsi="Times New Roman" w:cs="Times New Roman"/>
          <w:spacing w:val="-1"/>
          <w:sz w:val="24"/>
          <w:szCs w:val="24"/>
          <w:lang w:val="en-GB"/>
        </w:rPr>
        <w:t>e</w:t>
      </w:r>
      <w:r>
        <w:rPr>
          <w:rFonts w:ascii="Times New Roman" w:hAnsi="Times New Roman" w:cs="Times New Roman"/>
          <w:sz w:val="24"/>
          <w:szCs w:val="24"/>
          <w:lang w:val="en-GB"/>
        </w:rPr>
        <w:t>s</w:t>
      </w:r>
      <w:r>
        <w:rPr>
          <w:rFonts w:ascii="Times New Roman" w:hAnsi="Times New Roman" w:cs="Times New Roman"/>
          <w:spacing w:val="-9"/>
          <w:sz w:val="24"/>
          <w:szCs w:val="24"/>
          <w:lang w:val="en-GB"/>
        </w:rPr>
        <w:t xml:space="preserve"> </w:t>
      </w:r>
      <w:r>
        <w:rPr>
          <w:rFonts w:ascii="Times New Roman" w:hAnsi="Times New Roman" w:cs="Times New Roman"/>
          <w:spacing w:val="1"/>
          <w:sz w:val="24"/>
          <w:szCs w:val="24"/>
          <w:lang w:val="en-GB"/>
        </w:rPr>
        <w:t>c</w:t>
      </w:r>
      <w:r>
        <w:rPr>
          <w:rFonts w:ascii="Times New Roman" w:hAnsi="Times New Roman" w:cs="Times New Roman"/>
          <w:spacing w:val="-1"/>
          <w:sz w:val="24"/>
          <w:szCs w:val="24"/>
          <w:lang w:val="en-GB"/>
        </w:rPr>
        <w:t>e</w:t>
      </w:r>
      <w:r>
        <w:rPr>
          <w:rFonts w:ascii="Times New Roman" w:hAnsi="Times New Roman" w:cs="Times New Roman"/>
          <w:sz w:val="24"/>
          <w:szCs w:val="24"/>
          <w:lang w:val="en-GB"/>
        </w:rPr>
        <w:t>nt</w:t>
      </w:r>
      <w:r>
        <w:rPr>
          <w:rFonts w:ascii="Times New Roman" w:hAnsi="Times New Roman" w:cs="Times New Roman"/>
          <w:spacing w:val="1"/>
          <w:sz w:val="24"/>
          <w:szCs w:val="24"/>
          <w:lang w:val="en-GB"/>
        </w:rPr>
        <w:t>i</w:t>
      </w:r>
      <w:r>
        <w:rPr>
          <w:rFonts w:ascii="Times New Roman" w:hAnsi="Times New Roman" w:cs="Times New Roman"/>
          <w:spacing w:val="-2"/>
          <w:sz w:val="24"/>
          <w:szCs w:val="24"/>
          <w:lang w:val="en-GB"/>
        </w:rPr>
        <w:t>g</w:t>
      </w:r>
      <w:r>
        <w:rPr>
          <w:rFonts w:ascii="Times New Roman" w:hAnsi="Times New Roman" w:cs="Times New Roman"/>
          <w:spacing w:val="1"/>
          <w:sz w:val="24"/>
          <w:szCs w:val="24"/>
          <w:lang w:val="en-GB"/>
        </w:rPr>
        <w:t>r</w:t>
      </w:r>
      <w:r>
        <w:rPr>
          <w:rFonts w:ascii="Times New Roman" w:hAnsi="Times New Roman" w:cs="Times New Roman"/>
          <w:spacing w:val="-1"/>
          <w:sz w:val="24"/>
          <w:szCs w:val="24"/>
          <w:lang w:val="en-GB"/>
        </w:rPr>
        <w:t>a</w:t>
      </w:r>
      <w:r>
        <w:rPr>
          <w:rFonts w:ascii="Times New Roman" w:hAnsi="Times New Roman" w:cs="Times New Roman"/>
          <w:sz w:val="24"/>
          <w:szCs w:val="24"/>
          <w:lang w:val="en-GB"/>
        </w:rPr>
        <w:t>de</w:t>
      </w:r>
      <w:r>
        <w:rPr>
          <w:rFonts w:ascii="Times New Roman" w:hAnsi="Times New Roman" w:cs="Times New Roman"/>
          <w:spacing w:val="-11"/>
          <w:sz w:val="24"/>
          <w:szCs w:val="24"/>
          <w:lang w:val="en-GB"/>
        </w:rPr>
        <w:t xml:space="preserve"> </w:t>
      </w:r>
      <w:r>
        <w:rPr>
          <w:rFonts w:ascii="Times New Roman" w:hAnsi="Times New Roman" w:cs="Times New Roman"/>
          <w:sz w:val="24"/>
          <w:szCs w:val="24"/>
          <w:lang w:val="en-GB"/>
        </w:rPr>
        <w:t>(</w:t>
      </w:r>
      <w:r>
        <w:rPr>
          <w:rFonts w:ascii="Times New Roman" w:hAnsi="Times New Roman" w:cs="Times New Roman"/>
          <w:spacing w:val="-1"/>
          <w:sz w:val="24"/>
          <w:szCs w:val="24"/>
          <w:lang w:val="en-GB"/>
        </w:rPr>
        <w:t>˚</w:t>
      </w:r>
      <w:r>
        <w:rPr>
          <w:rFonts w:ascii="Times New Roman" w:hAnsi="Times New Roman" w:cs="Times New Roman"/>
          <w:sz w:val="24"/>
          <w:szCs w:val="24"/>
          <w:lang w:val="en-GB"/>
        </w:rPr>
        <w:t>C).</w:t>
      </w:r>
      <w:r>
        <w:rPr>
          <w:rFonts w:ascii="Times New Roman" w:hAnsi="Times New Roman" w:cs="Times New Roman"/>
          <w:spacing w:val="-9"/>
          <w:sz w:val="24"/>
          <w:szCs w:val="24"/>
          <w:lang w:val="en-GB"/>
        </w:rPr>
        <w:t xml:space="preserve"> </w:t>
      </w:r>
    </w:p>
    <w:p w14:paraId="7B60F49A" w14:textId="77777777" w:rsidR="00B07251" w:rsidRDefault="00B07251" w:rsidP="00B07251">
      <w:pPr>
        <w:pStyle w:val="Heading2"/>
        <w:numPr>
          <w:ilvl w:val="1"/>
          <w:numId w:val="4"/>
        </w:numPr>
        <w:ind w:left="0" w:firstLine="0"/>
      </w:pPr>
      <w:r>
        <w:t>Statistical Analysis</w:t>
      </w:r>
    </w:p>
    <w:p w14:paraId="5194BD8B" w14:textId="77777777" w:rsidR="00B07251" w:rsidRDefault="00B07251" w:rsidP="00B07251">
      <w:pPr>
        <w:spacing w:line="480" w:lineRule="auto"/>
        <w:ind w:right="77"/>
        <w:jc w:val="both"/>
        <w:rPr>
          <w:rFonts w:ascii="Times New Roman" w:hAnsi="Times New Roman" w:cs="Times New Roman"/>
          <w:sz w:val="24"/>
          <w:szCs w:val="24"/>
          <w:lang w:val="en-GB"/>
        </w:rPr>
      </w:pPr>
      <w:r>
        <w:rPr>
          <w:rFonts w:ascii="Times New Roman" w:hAnsi="Times New Roman" w:cs="Times New Roman"/>
          <w:sz w:val="24"/>
          <w:szCs w:val="24"/>
          <w:lang w:val="en-GB"/>
        </w:rPr>
        <w:t>D</w:t>
      </w:r>
      <w:r>
        <w:rPr>
          <w:rFonts w:ascii="Times New Roman" w:hAnsi="Times New Roman" w:cs="Times New Roman"/>
          <w:spacing w:val="-1"/>
          <w:sz w:val="24"/>
          <w:szCs w:val="24"/>
          <w:lang w:val="en-GB"/>
        </w:rPr>
        <w:t>a</w:t>
      </w:r>
      <w:r>
        <w:rPr>
          <w:rFonts w:ascii="Times New Roman" w:hAnsi="Times New Roman" w:cs="Times New Roman"/>
          <w:sz w:val="24"/>
          <w:szCs w:val="24"/>
          <w:lang w:val="en-GB"/>
        </w:rPr>
        <w:t>ta</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w</w:t>
      </w:r>
      <w:r>
        <w:rPr>
          <w:rFonts w:ascii="Times New Roman" w:hAnsi="Times New Roman" w:cs="Times New Roman"/>
          <w:spacing w:val="-1"/>
          <w:sz w:val="24"/>
          <w:szCs w:val="24"/>
          <w:lang w:val="en-GB"/>
        </w:rPr>
        <w:t>a</w:t>
      </w:r>
      <w:r>
        <w:rPr>
          <w:rFonts w:ascii="Times New Roman" w:hAnsi="Times New Roman" w:cs="Times New Roman"/>
          <w:sz w:val="24"/>
          <w:szCs w:val="24"/>
          <w:lang w:val="en-GB"/>
        </w:rPr>
        <w:t>s</w:t>
      </w:r>
      <w:r>
        <w:rPr>
          <w:rFonts w:ascii="Times New Roman" w:hAnsi="Times New Roman" w:cs="Times New Roman"/>
          <w:spacing w:val="4"/>
          <w:sz w:val="24"/>
          <w:szCs w:val="24"/>
          <w:lang w:val="en-GB"/>
        </w:rPr>
        <w:t xml:space="preserve"> </w:t>
      </w:r>
      <w:r>
        <w:rPr>
          <w:rFonts w:ascii="Times New Roman" w:hAnsi="Times New Roman" w:cs="Times New Roman"/>
          <w:spacing w:val="-1"/>
          <w:sz w:val="24"/>
          <w:szCs w:val="24"/>
          <w:lang w:val="en-GB"/>
        </w:rPr>
        <w:t>e</w:t>
      </w:r>
      <w:r>
        <w:rPr>
          <w:rFonts w:ascii="Times New Roman" w:hAnsi="Times New Roman" w:cs="Times New Roman"/>
          <w:spacing w:val="2"/>
          <w:sz w:val="24"/>
          <w:szCs w:val="24"/>
          <w:lang w:val="en-GB"/>
        </w:rPr>
        <w:t>x</w:t>
      </w:r>
      <w:r>
        <w:rPr>
          <w:rFonts w:ascii="Times New Roman" w:hAnsi="Times New Roman" w:cs="Times New Roman"/>
          <w:sz w:val="24"/>
          <w:szCs w:val="24"/>
          <w:lang w:val="en-GB"/>
        </w:rPr>
        <w:t>pr</w:t>
      </w:r>
      <w:r>
        <w:rPr>
          <w:rFonts w:ascii="Times New Roman" w:hAnsi="Times New Roman" w:cs="Times New Roman"/>
          <w:spacing w:val="-2"/>
          <w:sz w:val="24"/>
          <w:szCs w:val="24"/>
          <w:lang w:val="en-GB"/>
        </w:rPr>
        <w:t>e</w:t>
      </w:r>
      <w:r>
        <w:rPr>
          <w:rFonts w:ascii="Times New Roman" w:hAnsi="Times New Roman" w:cs="Times New Roman"/>
          <w:sz w:val="24"/>
          <w:szCs w:val="24"/>
          <w:lang w:val="en-GB"/>
        </w:rPr>
        <w:t>ssed</w:t>
      </w:r>
      <w:r>
        <w:rPr>
          <w:rFonts w:ascii="Times New Roman" w:hAnsi="Times New Roman" w:cs="Times New Roman"/>
          <w:spacing w:val="1"/>
          <w:sz w:val="24"/>
          <w:szCs w:val="24"/>
          <w:lang w:val="en-GB"/>
        </w:rPr>
        <w:t xml:space="preserve"> a</w:t>
      </w:r>
      <w:r>
        <w:rPr>
          <w:rFonts w:ascii="Times New Roman" w:hAnsi="Times New Roman" w:cs="Times New Roman"/>
          <w:sz w:val="24"/>
          <w:szCs w:val="24"/>
          <w:lang w:val="en-GB"/>
        </w:rPr>
        <w:t>s</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M</w:t>
      </w:r>
      <w:r>
        <w:rPr>
          <w:rFonts w:ascii="Times New Roman" w:hAnsi="Times New Roman" w:cs="Times New Roman"/>
          <w:spacing w:val="-1"/>
          <w:sz w:val="24"/>
          <w:szCs w:val="24"/>
          <w:lang w:val="en-GB"/>
        </w:rPr>
        <w:t>ea</w:t>
      </w:r>
      <w:r>
        <w:rPr>
          <w:rFonts w:ascii="Times New Roman" w:hAnsi="Times New Roman" w:cs="Times New Roman"/>
          <w:sz w:val="24"/>
          <w:szCs w:val="24"/>
          <w:lang w:val="en-GB"/>
        </w:rPr>
        <w:t>ns</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w:t>
      </w:r>
      <w:r>
        <w:rPr>
          <w:rFonts w:ascii="Times New Roman" w:hAnsi="Times New Roman" w:cs="Times New Roman"/>
          <w:spacing w:val="2"/>
          <w:sz w:val="24"/>
          <w:szCs w:val="24"/>
          <w:lang w:val="en-GB"/>
        </w:rPr>
        <w:t xml:space="preserve"> </w:t>
      </w:r>
      <w:r>
        <w:rPr>
          <w:rFonts w:ascii="Times New Roman" w:hAnsi="Times New Roman" w:cs="Times New Roman"/>
          <w:spacing w:val="1"/>
          <w:sz w:val="24"/>
          <w:szCs w:val="24"/>
          <w:lang w:val="en-GB"/>
        </w:rPr>
        <w:t>S</w:t>
      </w:r>
      <w:r>
        <w:rPr>
          <w:rFonts w:ascii="Times New Roman" w:hAnsi="Times New Roman" w:cs="Times New Roman"/>
          <w:spacing w:val="3"/>
          <w:sz w:val="24"/>
          <w:szCs w:val="24"/>
          <w:lang w:val="en-GB"/>
        </w:rPr>
        <w:t>D</w:t>
      </w:r>
      <w:r>
        <w:rPr>
          <w:rFonts w:ascii="Times New Roman" w:hAnsi="Times New Roman" w:cs="Times New Roman"/>
          <w:sz w:val="24"/>
          <w:szCs w:val="24"/>
          <w:lang w:val="en-GB"/>
        </w:rPr>
        <w:t>, and</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w</w:t>
      </w:r>
      <w:r>
        <w:rPr>
          <w:rFonts w:ascii="Times New Roman" w:hAnsi="Times New Roman" w:cs="Times New Roman"/>
          <w:spacing w:val="-1"/>
          <w:sz w:val="24"/>
          <w:szCs w:val="24"/>
          <w:lang w:val="en-GB"/>
        </w:rPr>
        <w:t>e</w:t>
      </w:r>
      <w:r>
        <w:rPr>
          <w:rFonts w:ascii="Times New Roman" w:hAnsi="Times New Roman" w:cs="Times New Roman"/>
          <w:spacing w:val="1"/>
          <w:sz w:val="24"/>
          <w:szCs w:val="24"/>
          <w:lang w:val="en-GB"/>
        </w:rPr>
        <w:t>r</w:t>
      </w:r>
      <w:r>
        <w:rPr>
          <w:rFonts w:ascii="Times New Roman" w:hAnsi="Times New Roman" w:cs="Times New Roman"/>
          <w:sz w:val="24"/>
          <w:szCs w:val="24"/>
          <w:lang w:val="en-GB"/>
        </w:rPr>
        <w:t xml:space="preserve">e </w:t>
      </w:r>
      <w:r>
        <w:rPr>
          <w:rFonts w:ascii="Times New Roman" w:hAnsi="Times New Roman" w:cs="Times New Roman"/>
          <w:spacing w:val="-1"/>
          <w:sz w:val="24"/>
          <w:szCs w:val="24"/>
          <w:lang w:val="en-GB"/>
        </w:rPr>
        <w:t>c</w:t>
      </w:r>
      <w:r>
        <w:rPr>
          <w:rFonts w:ascii="Times New Roman" w:hAnsi="Times New Roman" w:cs="Times New Roman"/>
          <w:sz w:val="24"/>
          <w:szCs w:val="24"/>
          <w:lang w:val="en-GB"/>
        </w:rPr>
        <w:t>ompa</w:t>
      </w:r>
      <w:r>
        <w:rPr>
          <w:rFonts w:ascii="Times New Roman" w:hAnsi="Times New Roman" w:cs="Times New Roman"/>
          <w:spacing w:val="-1"/>
          <w:sz w:val="24"/>
          <w:szCs w:val="24"/>
          <w:lang w:val="en-GB"/>
        </w:rPr>
        <w:t>re</w:t>
      </w:r>
      <w:r>
        <w:rPr>
          <w:rFonts w:ascii="Times New Roman" w:hAnsi="Times New Roman" w:cs="Times New Roman"/>
          <w:sz w:val="24"/>
          <w:szCs w:val="24"/>
          <w:lang w:val="en-GB"/>
        </w:rPr>
        <w:t>d</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usi</w:t>
      </w:r>
      <w:r>
        <w:rPr>
          <w:rFonts w:ascii="Times New Roman" w:hAnsi="Times New Roman" w:cs="Times New Roman"/>
          <w:spacing w:val="3"/>
          <w:sz w:val="24"/>
          <w:szCs w:val="24"/>
          <w:lang w:val="en-GB"/>
        </w:rPr>
        <w:t>n</w:t>
      </w:r>
      <w:r>
        <w:rPr>
          <w:rFonts w:ascii="Times New Roman" w:hAnsi="Times New Roman" w:cs="Times New Roman"/>
          <w:sz w:val="24"/>
          <w:szCs w:val="24"/>
          <w:lang w:val="en-GB"/>
        </w:rPr>
        <w:t>g</w:t>
      </w:r>
      <w:r>
        <w:rPr>
          <w:rFonts w:ascii="Times New Roman" w:hAnsi="Times New Roman" w:cs="Times New Roman"/>
          <w:spacing w:val="-12"/>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spacing w:val="-8"/>
          <w:sz w:val="24"/>
          <w:szCs w:val="24"/>
          <w:lang w:val="en-GB"/>
        </w:rPr>
        <w:t xml:space="preserve"> </w:t>
      </w:r>
      <w:r>
        <w:rPr>
          <w:rFonts w:ascii="Times New Roman" w:hAnsi="Times New Roman" w:cs="Times New Roman"/>
          <w:sz w:val="24"/>
          <w:szCs w:val="24"/>
          <w:lang w:val="en-GB"/>
        </w:rPr>
        <w:t xml:space="preserve">one -way </w:t>
      </w:r>
      <w:r>
        <w:rPr>
          <w:rFonts w:ascii="Times New Roman" w:hAnsi="Times New Roman" w:cs="Times New Roman"/>
          <w:spacing w:val="-1"/>
          <w:sz w:val="24"/>
          <w:szCs w:val="24"/>
          <w:lang w:val="en-GB"/>
        </w:rPr>
        <w:t>a</w:t>
      </w:r>
      <w:r>
        <w:rPr>
          <w:rFonts w:ascii="Times New Roman" w:hAnsi="Times New Roman" w:cs="Times New Roman"/>
          <w:sz w:val="24"/>
          <w:szCs w:val="24"/>
          <w:lang w:val="en-GB"/>
        </w:rPr>
        <w:t>n</w:t>
      </w:r>
      <w:r>
        <w:rPr>
          <w:rFonts w:ascii="Times New Roman" w:hAnsi="Times New Roman" w:cs="Times New Roman"/>
          <w:spacing w:val="-1"/>
          <w:sz w:val="24"/>
          <w:szCs w:val="24"/>
          <w:lang w:val="en-GB"/>
        </w:rPr>
        <w:t>a</w:t>
      </w:r>
      <w:r>
        <w:rPr>
          <w:rFonts w:ascii="Times New Roman" w:hAnsi="Times New Roman" w:cs="Times New Roman"/>
          <w:spacing w:val="5"/>
          <w:sz w:val="24"/>
          <w:szCs w:val="24"/>
          <w:lang w:val="en-GB"/>
        </w:rPr>
        <w:t>l</w:t>
      </w:r>
      <w:r>
        <w:rPr>
          <w:rFonts w:ascii="Times New Roman" w:hAnsi="Times New Roman" w:cs="Times New Roman"/>
          <w:spacing w:val="-7"/>
          <w:sz w:val="24"/>
          <w:szCs w:val="24"/>
          <w:lang w:val="en-GB"/>
        </w:rPr>
        <w:t>y</w:t>
      </w:r>
      <w:r>
        <w:rPr>
          <w:rFonts w:ascii="Times New Roman" w:hAnsi="Times New Roman" w:cs="Times New Roman"/>
          <w:sz w:val="24"/>
          <w:szCs w:val="24"/>
          <w:lang w:val="en-GB"/>
        </w:rPr>
        <w:t>sis</w:t>
      </w:r>
      <w:r>
        <w:rPr>
          <w:rFonts w:ascii="Times New Roman" w:hAnsi="Times New Roman" w:cs="Times New Roman"/>
          <w:spacing w:val="-9"/>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spacing w:val="-10"/>
          <w:sz w:val="24"/>
          <w:szCs w:val="24"/>
          <w:lang w:val="en-GB"/>
        </w:rPr>
        <w:t xml:space="preserve"> </w:t>
      </w:r>
      <w:r>
        <w:rPr>
          <w:rFonts w:ascii="Times New Roman" w:hAnsi="Times New Roman" w:cs="Times New Roman"/>
          <w:spacing w:val="2"/>
          <w:sz w:val="24"/>
          <w:szCs w:val="24"/>
          <w:lang w:val="en-GB"/>
        </w:rPr>
        <w:t>v</w:t>
      </w:r>
      <w:r>
        <w:rPr>
          <w:rFonts w:ascii="Times New Roman" w:hAnsi="Times New Roman" w:cs="Times New Roman"/>
          <w:spacing w:val="-1"/>
          <w:sz w:val="24"/>
          <w:szCs w:val="24"/>
          <w:lang w:val="en-GB"/>
        </w:rPr>
        <w:t>a</w:t>
      </w:r>
      <w:r>
        <w:rPr>
          <w:rFonts w:ascii="Times New Roman" w:hAnsi="Times New Roman" w:cs="Times New Roman"/>
          <w:sz w:val="24"/>
          <w:szCs w:val="24"/>
          <w:lang w:val="en-GB"/>
        </w:rPr>
        <w:t>ri</w:t>
      </w:r>
      <w:r>
        <w:rPr>
          <w:rFonts w:ascii="Times New Roman" w:hAnsi="Times New Roman" w:cs="Times New Roman"/>
          <w:spacing w:val="-1"/>
          <w:sz w:val="24"/>
          <w:szCs w:val="24"/>
          <w:lang w:val="en-GB"/>
        </w:rPr>
        <w:t>a</w:t>
      </w:r>
      <w:r>
        <w:rPr>
          <w:rFonts w:ascii="Times New Roman" w:hAnsi="Times New Roman" w:cs="Times New Roman"/>
          <w:sz w:val="24"/>
          <w:szCs w:val="24"/>
          <w:lang w:val="en-GB"/>
        </w:rPr>
        <w:t>n</w:t>
      </w:r>
      <w:r>
        <w:rPr>
          <w:rFonts w:ascii="Times New Roman" w:hAnsi="Times New Roman" w:cs="Times New Roman"/>
          <w:spacing w:val="1"/>
          <w:sz w:val="24"/>
          <w:szCs w:val="24"/>
          <w:lang w:val="en-GB"/>
        </w:rPr>
        <w:t>c</w:t>
      </w:r>
      <w:r>
        <w:rPr>
          <w:rFonts w:ascii="Times New Roman" w:hAnsi="Times New Roman" w:cs="Times New Roman"/>
          <w:sz w:val="24"/>
          <w:szCs w:val="24"/>
          <w:lang w:val="en-GB"/>
        </w:rPr>
        <w:t>e</w:t>
      </w:r>
      <w:r>
        <w:rPr>
          <w:rFonts w:ascii="Times New Roman" w:hAnsi="Times New Roman" w:cs="Times New Roman"/>
          <w:spacing w:val="-11"/>
          <w:sz w:val="24"/>
          <w:szCs w:val="24"/>
          <w:lang w:val="en-GB"/>
        </w:rPr>
        <w:t xml:space="preserve"> </w:t>
      </w:r>
      <w:r>
        <w:rPr>
          <w:rFonts w:ascii="Times New Roman" w:hAnsi="Times New Roman" w:cs="Times New Roman"/>
          <w:sz w:val="24"/>
          <w:szCs w:val="24"/>
          <w:lang w:val="en-GB"/>
        </w:rPr>
        <w:t>(</w:t>
      </w:r>
      <w:r>
        <w:rPr>
          <w:rFonts w:ascii="Times New Roman" w:hAnsi="Times New Roman" w:cs="Times New Roman"/>
          <w:spacing w:val="-1"/>
          <w:sz w:val="24"/>
          <w:szCs w:val="24"/>
          <w:lang w:val="en-GB"/>
        </w:rPr>
        <w:t>A</w:t>
      </w:r>
      <w:r>
        <w:rPr>
          <w:rFonts w:ascii="Times New Roman" w:hAnsi="Times New Roman" w:cs="Times New Roman"/>
          <w:spacing w:val="2"/>
          <w:sz w:val="24"/>
          <w:szCs w:val="24"/>
          <w:lang w:val="en-GB"/>
        </w:rPr>
        <w:t>N</w:t>
      </w:r>
      <w:r>
        <w:rPr>
          <w:rFonts w:ascii="Times New Roman" w:hAnsi="Times New Roman" w:cs="Times New Roman"/>
          <w:sz w:val="24"/>
          <w:szCs w:val="24"/>
          <w:lang w:val="en-GB"/>
        </w:rPr>
        <w:t>O</w:t>
      </w:r>
      <w:r>
        <w:rPr>
          <w:rFonts w:ascii="Times New Roman" w:hAnsi="Times New Roman" w:cs="Times New Roman"/>
          <w:spacing w:val="-1"/>
          <w:sz w:val="24"/>
          <w:szCs w:val="24"/>
          <w:lang w:val="en-GB"/>
        </w:rPr>
        <w:t>V</w:t>
      </w:r>
      <w:r>
        <w:rPr>
          <w:rFonts w:ascii="Times New Roman" w:hAnsi="Times New Roman" w:cs="Times New Roman"/>
          <w:sz w:val="24"/>
          <w:szCs w:val="24"/>
          <w:lang w:val="en-GB"/>
        </w:rPr>
        <w:t>A) at 5 percent confident limit.</w:t>
      </w:r>
      <w:r>
        <w:rPr>
          <w:rFonts w:ascii="Times New Roman" w:hAnsi="Times New Roman" w:cs="Times New Roman"/>
          <w:spacing w:val="2"/>
          <w:sz w:val="24"/>
          <w:szCs w:val="24"/>
          <w:lang w:val="en-GB"/>
        </w:rPr>
        <w:t xml:space="preserve"> </w:t>
      </w:r>
    </w:p>
    <w:p w14:paraId="5238523D" w14:textId="77777777" w:rsidR="00B07251" w:rsidRDefault="00B07251" w:rsidP="00B07251">
      <w:pPr>
        <w:pStyle w:val="Heading1"/>
        <w:numPr>
          <w:ilvl w:val="0"/>
          <w:numId w:val="2"/>
        </w:numPr>
        <w:spacing w:before="0"/>
        <w:ind w:left="450" w:hanging="450"/>
      </w:pPr>
      <w:r>
        <w:t>RE</w:t>
      </w:r>
      <w:r>
        <w:rPr>
          <w:spacing w:val="1"/>
        </w:rPr>
        <w:t>S</w:t>
      </w:r>
      <w:r>
        <w:t>ULTS</w:t>
      </w:r>
    </w:p>
    <w:p w14:paraId="55B7D8B5" w14:textId="77777777" w:rsidR="00B07251" w:rsidRDefault="00B07251" w:rsidP="00B07251">
      <w:pPr>
        <w:ind w:left="450" w:hanging="450"/>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t>Observations</w:t>
      </w:r>
    </w:p>
    <w:p w14:paraId="09017CD6" w14:textId="77777777" w:rsidR="00B07251" w:rsidRDefault="00B07251" w:rsidP="00B07251">
      <w:pPr>
        <w:spacing w:line="480" w:lineRule="auto"/>
        <w:ind w:right="77"/>
        <w:jc w:val="both"/>
        <w:rPr>
          <w:rFonts w:ascii="Times New Roman" w:hAnsi="Times New Roman" w:cs="Times New Roman"/>
          <w:sz w:val="24"/>
          <w:szCs w:val="24"/>
          <w:lang w:val="en-GB"/>
        </w:rPr>
      </w:pPr>
      <w:r>
        <w:rPr>
          <w:rFonts w:ascii="Times New Roman" w:hAnsi="Times New Roman" w:cs="Times New Roman"/>
          <w:spacing w:val="-9"/>
          <w:sz w:val="24"/>
          <w:szCs w:val="24"/>
          <w:lang w:val="en-GB"/>
        </w:rPr>
        <w:t xml:space="preserve">The mixture of lidocaine and ropivacaine was miscible with evidence of no precipitate formation. </w:t>
      </w:r>
      <w:r>
        <w:rPr>
          <w:rFonts w:ascii="Times New Roman" w:hAnsi="Times New Roman" w:cs="Times New Roman"/>
          <w:spacing w:val="-1"/>
          <w:sz w:val="24"/>
          <w:szCs w:val="24"/>
          <w:lang w:val="en-GB"/>
        </w:rPr>
        <w:t>F</w:t>
      </w:r>
      <w:r>
        <w:rPr>
          <w:rFonts w:ascii="Times New Roman" w:hAnsi="Times New Roman" w:cs="Times New Roman"/>
          <w:sz w:val="24"/>
          <w:szCs w:val="24"/>
          <w:lang w:val="en-GB"/>
        </w:rPr>
        <w:t>ol</w:t>
      </w:r>
      <w:r>
        <w:rPr>
          <w:rFonts w:ascii="Times New Roman" w:hAnsi="Times New Roman" w:cs="Times New Roman"/>
          <w:spacing w:val="1"/>
          <w:sz w:val="24"/>
          <w:szCs w:val="24"/>
          <w:lang w:val="en-GB"/>
        </w:rPr>
        <w:t>l</w:t>
      </w:r>
      <w:r>
        <w:rPr>
          <w:rFonts w:ascii="Times New Roman" w:hAnsi="Times New Roman" w:cs="Times New Roman"/>
          <w:sz w:val="24"/>
          <w:szCs w:val="24"/>
          <w:lang w:val="en-GB"/>
        </w:rPr>
        <w:t>owing</w:t>
      </w:r>
      <w:r>
        <w:rPr>
          <w:rFonts w:ascii="Times New Roman" w:hAnsi="Times New Roman" w:cs="Times New Roman"/>
          <w:spacing w:val="-7"/>
          <w:sz w:val="24"/>
          <w:szCs w:val="24"/>
          <w:lang w:val="en-GB"/>
        </w:rPr>
        <w:t xml:space="preserve"> </w:t>
      </w:r>
      <w:r>
        <w:rPr>
          <w:rFonts w:ascii="Times New Roman" w:hAnsi="Times New Roman" w:cs="Times New Roman"/>
          <w:sz w:val="24"/>
          <w:szCs w:val="24"/>
          <w:lang w:val="en-GB"/>
        </w:rPr>
        <w:t xml:space="preserve">drugs </w:t>
      </w:r>
      <w:r>
        <w:rPr>
          <w:rFonts w:ascii="Times New Roman" w:hAnsi="Times New Roman" w:cs="Times New Roman"/>
          <w:spacing w:val="-1"/>
          <w:sz w:val="24"/>
          <w:szCs w:val="24"/>
          <w:lang w:val="en-GB"/>
        </w:rPr>
        <w:t>a</w:t>
      </w:r>
      <w:r>
        <w:rPr>
          <w:rFonts w:ascii="Times New Roman" w:hAnsi="Times New Roman" w:cs="Times New Roman"/>
          <w:sz w:val="24"/>
          <w:szCs w:val="24"/>
          <w:lang w:val="en-GB"/>
        </w:rPr>
        <w:t>dm</w:t>
      </w:r>
      <w:r>
        <w:rPr>
          <w:rFonts w:ascii="Times New Roman" w:hAnsi="Times New Roman" w:cs="Times New Roman"/>
          <w:spacing w:val="1"/>
          <w:sz w:val="24"/>
          <w:szCs w:val="24"/>
          <w:lang w:val="en-GB"/>
        </w:rPr>
        <w:t>i</w:t>
      </w:r>
      <w:r>
        <w:rPr>
          <w:rFonts w:ascii="Times New Roman" w:hAnsi="Times New Roman" w:cs="Times New Roman"/>
          <w:sz w:val="24"/>
          <w:szCs w:val="24"/>
          <w:lang w:val="en-GB"/>
        </w:rPr>
        <w:t>nis</w:t>
      </w:r>
      <w:r>
        <w:rPr>
          <w:rFonts w:ascii="Times New Roman" w:hAnsi="Times New Roman" w:cs="Times New Roman"/>
          <w:spacing w:val="1"/>
          <w:sz w:val="24"/>
          <w:szCs w:val="24"/>
          <w:lang w:val="en-GB"/>
        </w:rPr>
        <w:t>t</w:t>
      </w:r>
      <w:r>
        <w:rPr>
          <w:rFonts w:ascii="Times New Roman" w:hAnsi="Times New Roman" w:cs="Times New Roman"/>
          <w:sz w:val="24"/>
          <w:szCs w:val="24"/>
          <w:lang w:val="en-GB"/>
        </w:rPr>
        <w:t>r</w:t>
      </w:r>
      <w:r>
        <w:rPr>
          <w:rFonts w:ascii="Times New Roman" w:hAnsi="Times New Roman" w:cs="Times New Roman"/>
          <w:spacing w:val="-2"/>
          <w:sz w:val="24"/>
          <w:szCs w:val="24"/>
          <w:lang w:val="en-GB"/>
        </w:rPr>
        <w:t>a</w:t>
      </w:r>
      <w:r>
        <w:rPr>
          <w:rFonts w:ascii="Times New Roman" w:hAnsi="Times New Roman" w:cs="Times New Roman"/>
          <w:sz w:val="24"/>
          <w:szCs w:val="24"/>
          <w:lang w:val="en-GB"/>
        </w:rPr>
        <w:t>t</w:t>
      </w:r>
      <w:r>
        <w:rPr>
          <w:rFonts w:ascii="Times New Roman" w:hAnsi="Times New Roman" w:cs="Times New Roman"/>
          <w:spacing w:val="1"/>
          <w:sz w:val="24"/>
          <w:szCs w:val="24"/>
          <w:lang w:val="en-GB"/>
        </w:rPr>
        <w:t>i</w:t>
      </w:r>
      <w:r>
        <w:rPr>
          <w:rFonts w:ascii="Times New Roman" w:hAnsi="Times New Roman" w:cs="Times New Roman"/>
          <w:sz w:val="24"/>
          <w:szCs w:val="24"/>
          <w:lang w:val="en-GB"/>
        </w:rPr>
        <w:t>on,</w:t>
      </w:r>
      <w:r>
        <w:rPr>
          <w:rFonts w:ascii="Times New Roman" w:hAnsi="Times New Roman" w:cs="Times New Roman"/>
          <w:spacing w:val="-9"/>
          <w:sz w:val="24"/>
          <w:szCs w:val="24"/>
          <w:lang w:val="en-GB"/>
        </w:rPr>
        <w:t xml:space="preserve"> neural</w:t>
      </w:r>
      <w:r>
        <w:rPr>
          <w:rFonts w:ascii="Times New Roman" w:hAnsi="Times New Roman" w:cs="Times New Roman"/>
          <w:spacing w:val="-7"/>
          <w:sz w:val="24"/>
          <w:szCs w:val="24"/>
          <w:lang w:val="en-GB"/>
        </w:rPr>
        <w:t xml:space="preserve"> </w:t>
      </w:r>
      <w:r>
        <w:rPr>
          <w:rFonts w:ascii="Times New Roman" w:hAnsi="Times New Roman" w:cs="Times New Roman"/>
          <w:sz w:val="24"/>
          <w:szCs w:val="24"/>
          <w:lang w:val="en-GB"/>
        </w:rPr>
        <w:t>block</w:t>
      </w:r>
      <w:r>
        <w:rPr>
          <w:rFonts w:ascii="Times New Roman" w:hAnsi="Times New Roman" w:cs="Times New Roman"/>
          <w:spacing w:val="-1"/>
          <w:sz w:val="24"/>
          <w:szCs w:val="24"/>
          <w:lang w:val="en-GB"/>
        </w:rPr>
        <w:t>a</w:t>
      </w:r>
      <w:r>
        <w:rPr>
          <w:rFonts w:ascii="Times New Roman" w:hAnsi="Times New Roman" w:cs="Times New Roman"/>
          <w:spacing w:val="2"/>
          <w:sz w:val="24"/>
          <w:szCs w:val="24"/>
          <w:lang w:val="en-GB"/>
        </w:rPr>
        <w:t>d</w:t>
      </w:r>
      <w:r>
        <w:rPr>
          <w:rFonts w:ascii="Times New Roman" w:hAnsi="Times New Roman" w:cs="Times New Roman"/>
          <w:sz w:val="24"/>
          <w:szCs w:val="24"/>
          <w:lang w:val="en-GB"/>
        </w:rPr>
        <w:t>e w</w:t>
      </w:r>
      <w:r>
        <w:rPr>
          <w:rFonts w:ascii="Times New Roman" w:hAnsi="Times New Roman" w:cs="Times New Roman"/>
          <w:spacing w:val="-1"/>
          <w:sz w:val="24"/>
          <w:szCs w:val="24"/>
          <w:lang w:val="en-GB"/>
        </w:rPr>
        <w:t>a</w:t>
      </w:r>
      <w:r>
        <w:rPr>
          <w:rFonts w:ascii="Times New Roman" w:hAnsi="Times New Roman" w:cs="Times New Roman"/>
          <w:sz w:val="24"/>
          <w:szCs w:val="24"/>
          <w:lang w:val="en-GB"/>
        </w:rPr>
        <w:t xml:space="preserve">s </w:t>
      </w:r>
      <w:r>
        <w:rPr>
          <w:rFonts w:ascii="Times New Roman" w:hAnsi="Times New Roman" w:cs="Times New Roman"/>
          <w:spacing w:val="-1"/>
          <w:sz w:val="24"/>
          <w:szCs w:val="24"/>
          <w:lang w:val="en-GB"/>
        </w:rPr>
        <w:t>ac</w:t>
      </w:r>
      <w:r>
        <w:rPr>
          <w:rFonts w:ascii="Times New Roman" w:hAnsi="Times New Roman" w:cs="Times New Roman"/>
          <w:sz w:val="24"/>
          <w:szCs w:val="24"/>
          <w:lang w:val="en-GB"/>
        </w:rPr>
        <w:t>hie</w:t>
      </w:r>
      <w:r>
        <w:rPr>
          <w:rFonts w:ascii="Times New Roman" w:hAnsi="Times New Roman" w:cs="Times New Roman"/>
          <w:spacing w:val="2"/>
          <w:sz w:val="24"/>
          <w:szCs w:val="24"/>
          <w:lang w:val="en-GB"/>
        </w:rPr>
        <w:t>v</w:t>
      </w:r>
      <w:r>
        <w:rPr>
          <w:rFonts w:ascii="Times New Roman" w:hAnsi="Times New Roman" w:cs="Times New Roman"/>
          <w:spacing w:val="1"/>
          <w:sz w:val="24"/>
          <w:szCs w:val="24"/>
          <w:lang w:val="en-GB"/>
        </w:rPr>
        <w:t>e</w:t>
      </w:r>
      <w:r>
        <w:rPr>
          <w:rFonts w:ascii="Times New Roman" w:hAnsi="Times New Roman" w:cs="Times New Roman"/>
          <w:sz w:val="24"/>
          <w:szCs w:val="24"/>
          <w:lang w:val="en-GB"/>
        </w:rPr>
        <w:t>d</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in</w:t>
      </w:r>
      <w:r>
        <w:rPr>
          <w:rFonts w:ascii="Times New Roman" w:hAnsi="Times New Roman" w:cs="Times New Roman"/>
          <w:spacing w:val="2"/>
          <w:sz w:val="24"/>
          <w:szCs w:val="24"/>
          <w:lang w:val="en-GB"/>
        </w:rPr>
        <w:t xml:space="preserve"> </w:t>
      </w:r>
      <w:r>
        <w:rPr>
          <w:rFonts w:ascii="Times New Roman" w:hAnsi="Times New Roman" w:cs="Times New Roman"/>
          <w:spacing w:val="-1"/>
          <w:sz w:val="24"/>
          <w:szCs w:val="24"/>
          <w:lang w:val="en-GB"/>
        </w:rPr>
        <w:t>a</w:t>
      </w:r>
      <w:r>
        <w:rPr>
          <w:rFonts w:ascii="Times New Roman" w:hAnsi="Times New Roman" w:cs="Times New Roman"/>
          <w:sz w:val="24"/>
          <w:szCs w:val="24"/>
          <w:lang w:val="en-GB"/>
        </w:rPr>
        <w:t>ll</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spacing w:val="1"/>
          <w:sz w:val="24"/>
          <w:szCs w:val="24"/>
          <w:lang w:val="en-GB"/>
        </w:rPr>
        <w:t xml:space="preserve"> </w:t>
      </w:r>
      <w:r>
        <w:rPr>
          <w:rFonts w:ascii="Times New Roman" w:hAnsi="Times New Roman" w:cs="Times New Roman"/>
          <w:spacing w:val="-1"/>
          <w:sz w:val="24"/>
          <w:szCs w:val="24"/>
          <w:lang w:val="en-GB"/>
        </w:rPr>
        <w:t>e</w:t>
      </w:r>
      <w:r>
        <w:rPr>
          <w:rFonts w:ascii="Times New Roman" w:hAnsi="Times New Roman" w:cs="Times New Roman"/>
          <w:spacing w:val="2"/>
          <w:sz w:val="24"/>
          <w:szCs w:val="24"/>
          <w:lang w:val="en-GB"/>
        </w:rPr>
        <w:t>x</w:t>
      </w:r>
      <w:r>
        <w:rPr>
          <w:rFonts w:ascii="Times New Roman" w:hAnsi="Times New Roman" w:cs="Times New Roman"/>
          <w:sz w:val="24"/>
          <w:szCs w:val="24"/>
          <w:lang w:val="en-GB"/>
        </w:rPr>
        <w:t>p</w:t>
      </w:r>
      <w:r>
        <w:rPr>
          <w:rFonts w:ascii="Times New Roman" w:hAnsi="Times New Roman" w:cs="Times New Roman"/>
          <w:spacing w:val="-1"/>
          <w:sz w:val="24"/>
          <w:szCs w:val="24"/>
          <w:lang w:val="en-GB"/>
        </w:rPr>
        <w:t>e</w:t>
      </w:r>
      <w:r>
        <w:rPr>
          <w:rFonts w:ascii="Times New Roman" w:hAnsi="Times New Roman" w:cs="Times New Roman"/>
          <w:sz w:val="24"/>
          <w:szCs w:val="24"/>
          <w:lang w:val="en-GB"/>
        </w:rPr>
        <w:t>rim</w:t>
      </w:r>
      <w:r>
        <w:rPr>
          <w:rFonts w:ascii="Times New Roman" w:hAnsi="Times New Roman" w:cs="Times New Roman"/>
          <w:spacing w:val="-1"/>
          <w:sz w:val="24"/>
          <w:szCs w:val="24"/>
          <w:lang w:val="en-GB"/>
        </w:rPr>
        <w:t>e</w:t>
      </w:r>
      <w:r>
        <w:rPr>
          <w:rFonts w:ascii="Times New Roman" w:hAnsi="Times New Roman" w:cs="Times New Roman"/>
          <w:sz w:val="24"/>
          <w:szCs w:val="24"/>
          <w:lang w:val="en-GB"/>
        </w:rPr>
        <w:t>ntal</w:t>
      </w:r>
      <w:r>
        <w:rPr>
          <w:rFonts w:ascii="Times New Roman" w:hAnsi="Times New Roman" w:cs="Times New Roman"/>
          <w:spacing w:val="2"/>
          <w:sz w:val="24"/>
          <w:szCs w:val="24"/>
          <w:lang w:val="en-GB"/>
        </w:rPr>
        <w:t xml:space="preserve"> </w:t>
      </w:r>
      <w:r>
        <w:rPr>
          <w:rFonts w:ascii="Times New Roman" w:hAnsi="Times New Roman" w:cs="Times New Roman"/>
          <w:spacing w:val="-2"/>
          <w:sz w:val="24"/>
          <w:szCs w:val="24"/>
          <w:lang w:val="en-GB"/>
        </w:rPr>
        <w:t>g</w:t>
      </w:r>
      <w:r>
        <w:rPr>
          <w:rFonts w:ascii="Times New Roman" w:hAnsi="Times New Roman" w:cs="Times New Roman"/>
          <w:sz w:val="24"/>
          <w:szCs w:val="24"/>
          <w:lang w:val="en-GB"/>
        </w:rPr>
        <w:t>o</w:t>
      </w:r>
      <w:r>
        <w:rPr>
          <w:rFonts w:ascii="Times New Roman" w:hAnsi="Times New Roman" w:cs="Times New Roman"/>
          <w:spacing w:val="-1"/>
          <w:sz w:val="24"/>
          <w:szCs w:val="24"/>
          <w:lang w:val="en-GB"/>
        </w:rPr>
        <w:t>a</w:t>
      </w:r>
      <w:r>
        <w:rPr>
          <w:rFonts w:ascii="Times New Roman" w:hAnsi="Times New Roman" w:cs="Times New Roman"/>
          <w:sz w:val="24"/>
          <w:szCs w:val="24"/>
          <w:lang w:val="en-GB"/>
        </w:rPr>
        <w:t>ts evident by</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hind</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l</w:t>
      </w:r>
      <w:r>
        <w:rPr>
          <w:rFonts w:ascii="Times New Roman" w:hAnsi="Times New Roman" w:cs="Times New Roman"/>
          <w:spacing w:val="1"/>
          <w:sz w:val="24"/>
          <w:szCs w:val="24"/>
          <w:lang w:val="en-GB"/>
        </w:rPr>
        <w:t>i</w:t>
      </w:r>
      <w:r>
        <w:rPr>
          <w:rFonts w:ascii="Times New Roman" w:hAnsi="Times New Roman" w:cs="Times New Roman"/>
          <w:sz w:val="24"/>
          <w:szCs w:val="24"/>
          <w:lang w:val="en-GB"/>
        </w:rPr>
        <w:t>mb</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p</w:t>
      </w:r>
      <w:r>
        <w:rPr>
          <w:rFonts w:ascii="Times New Roman" w:hAnsi="Times New Roman" w:cs="Times New Roman"/>
          <w:spacing w:val="-1"/>
          <w:sz w:val="24"/>
          <w:szCs w:val="24"/>
          <w:lang w:val="en-GB"/>
        </w:rPr>
        <w:t>a</w:t>
      </w:r>
      <w:r>
        <w:rPr>
          <w:rFonts w:ascii="Times New Roman" w:hAnsi="Times New Roman" w:cs="Times New Roman"/>
          <w:sz w:val="24"/>
          <w:szCs w:val="24"/>
          <w:lang w:val="en-GB"/>
        </w:rPr>
        <w:t>r</w:t>
      </w:r>
      <w:r>
        <w:rPr>
          <w:rFonts w:ascii="Times New Roman" w:hAnsi="Times New Roman" w:cs="Times New Roman"/>
          <w:spacing w:val="-2"/>
          <w:sz w:val="24"/>
          <w:szCs w:val="24"/>
          <w:lang w:val="en-GB"/>
        </w:rPr>
        <w:t>a</w:t>
      </w:r>
      <w:r>
        <w:rPr>
          <w:rFonts w:ascii="Times New Roman" w:hAnsi="Times New Roman" w:cs="Times New Roman"/>
          <w:spacing w:val="3"/>
          <w:sz w:val="24"/>
          <w:szCs w:val="24"/>
          <w:lang w:val="en-GB"/>
        </w:rPr>
        <w:t>l</w:t>
      </w:r>
      <w:r>
        <w:rPr>
          <w:rFonts w:ascii="Times New Roman" w:hAnsi="Times New Roman" w:cs="Times New Roman"/>
          <w:spacing w:val="-5"/>
          <w:sz w:val="24"/>
          <w:szCs w:val="24"/>
          <w:lang w:val="en-GB"/>
        </w:rPr>
        <w:t>y</w:t>
      </w:r>
      <w:r>
        <w:rPr>
          <w:rFonts w:ascii="Times New Roman" w:hAnsi="Times New Roman" w:cs="Times New Roman"/>
          <w:sz w:val="24"/>
          <w:szCs w:val="24"/>
          <w:lang w:val="en-GB"/>
        </w:rPr>
        <w:t xml:space="preserve">sis and loss of pain sensation.  </w:t>
      </w:r>
    </w:p>
    <w:p w14:paraId="191ED27F" w14:textId="216A7160" w:rsidR="00B07251" w:rsidRDefault="00B07251" w:rsidP="00B07251">
      <w:pPr>
        <w:tabs>
          <w:tab w:val="left" w:pos="450"/>
        </w:tabs>
        <w:spacing w:after="0" w:line="480" w:lineRule="auto"/>
        <w:ind w:right="78"/>
        <w:jc w:val="both"/>
        <w:rPr>
          <w:rFonts w:ascii="Times New Roman" w:hAnsi="Times New Roman" w:cs="Times New Roman"/>
          <w:iCs/>
          <w:spacing w:val="1"/>
          <w:sz w:val="24"/>
          <w:szCs w:val="24"/>
          <w:lang w:val="en-GB"/>
        </w:rPr>
      </w:pPr>
      <w:r>
        <w:rPr>
          <w:rFonts w:ascii="Times New Roman" w:hAnsi="Times New Roman" w:cs="Times New Roman"/>
          <w:b/>
          <w:iCs/>
          <w:sz w:val="24"/>
          <w:szCs w:val="24"/>
          <w:lang w:val="en-GB"/>
        </w:rPr>
        <w:t>3.2</w:t>
      </w:r>
      <w:r>
        <w:rPr>
          <w:rFonts w:ascii="Times New Roman" w:hAnsi="Times New Roman" w:cs="Times New Roman"/>
          <w:b/>
          <w:iCs/>
          <w:sz w:val="24"/>
          <w:szCs w:val="24"/>
          <w:lang w:val="en-GB"/>
        </w:rPr>
        <w:tab/>
        <w:t>A</w:t>
      </w:r>
      <w:r>
        <w:rPr>
          <w:rFonts w:ascii="Times New Roman" w:hAnsi="Times New Roman" w:cs="Times New Roman"/>
          <w:b/>
          <w:iCs/>
          <w:spacing w:val="1"/>
          <w:sz w:val="24"/>
          <w:szCs w:val="24"/>
          <w:lang w:val="en-GB"/>
        </w:rPr>
        <w:t>n</w:t>
      </w:r>
      <w:r>
        <w:rPr>
          <w:rFonts w:ascii="Times New Roman" w:hAnsi="Times New Roman" w:cs="Times New Roman"/>
          <w:b/>
          <w:iCs/>
          <w:spacing w:val="-1"/>
          <w:sz w:val="24"/>
          <w:szCs w:val="24"/>
          <w:lang w:val="en-GB"/>
        </w:rPr>
        <w:t>e</w:t>
      </w:r>
      <w:r>
        <w:rPr>
          <w:rFonts w:ascii="Times New Roman" w:hAnsi="Times New Roman" w:cs="Times New Roman"/>
          <w:b/>
          <w:iCs/>
          <w:sz w:val="24"/>
          <w:szCs w:val="24"/>
          <w:lang w:val="en-GB"/>
        </w:rPr>
        <w:t>st</w:t>
      </w:r>
      <w:r>
        <w:rPr>
          <w:rFonts w:ascii="Times New Roman" w:hAnsi="Times New Roman" w:cs="Times New Roman"/>
          <w:b/>
          <w:iCs/>
          <w:spacing w:val="1"/>
          <w:sz w:val="24"/>
          <w:szCs w:val="24"/>
          <w:lang w:val="en-GB"/>
        </w:rPr>
        <w:t>h</w:t>
      </w:r>
      <w:r>
        <w:rPr>
          <w:rFonts w:ascii="Times New Roman" w:hAnsi="Times New Roman" w:cs="Times New Roman"/>
          <w:b/>
          <w:iCs/>
          <w:spacing w:val="-1"/>
          <w:sz w:val="24"/>
          <w:szCs w:val="24"/>
          <w:lang w:val="en-GB"/>
        </w:rPr>
        <w:t>e</w:t>
      </w:r>
      <w:r>
        <w:rPr>
          <w:rFonts w:ascii="Times New Roman" w:hAnsi="Times New Roman" w:cs="Times New Roman"/>
          <w:b/>
          <w:iCs/>
          <w:sz w:val="24"/>
          <w:szCs w:val="24"/>
          <w:lang w:val="en-GB"/>
        </w:rPr>
        <w:t>t</w:t>
      </w:r>
      <w:r>
        <w:rPr>
          <w:rFonts w:ascii="Times New Roman" w:hAnsi="Times New Roman" w:cs="Times New Roman"/>
          <w:b/>
          <w:iCs/>
          <w:spacing w:val="1"/>
          <w:sz w:val="24"/>
          <w:szCs w:val="24"/>
          <w:lang w:val="en-GB"/>
        </w:rPr>
        <w:t>i</w:t>
      </w:r>
      <w:r>
        <w:rPr>
          <w:rFonts w:ascii="Times New Roman" w:hAnsi="Times New Roman" w:cs="Times New Roman"/>
          <w:b/>
          <w:iCs/>
          <w:sz w:val="24"/>
          <w:szCs w:val="24"/>
          <w:lang w:val="en-GB"/>
        </w:rPr>
        <w:t>c I</w:t>
      </w:r>
      <w:r>
        <w:rPr>
          <w:rFonts w:ascii="Times New Roman" w:hAnsi="Times New Roman" w:cs="Times New Roman"/>
          <w:b/>
          <w:iCs/>
          <w:spacing w:val="1"/>
          <w:sz w:val="24"/>
          <w:szCs w:val="24"/>
          <w:lang w:val="en-GB"/>
        </w:rPr>
        <w:t>n</w:t>
      </w:r>
      <w:r>
        <w:rPr>
          <w:rFonts w:ascii="Times New Roman" w:hAnsi="Times New Roman" w:cs="Times New Roman"/>
          <w:b/>
          <w:iCs/>
          <w:sz w:val="24"/>
          <w:szCs w:val="24"/>
          <w:lang w:val="en-GB"/>
        </w:rPr>
        <w:t>dic</w:t>
      </w:r>
      <w:r>
        <w:rPr>
          <w:rFonts w:ascii="Times New Roman" w:hAnsi="Times New Roman" w:cs="Times New Roman"/>
          <w:b/>
          <w:iCs/>
          <w:spacing w:val="-1"/>
          <w:sz w:val="24"/>
          <w:szCs w:val="24"/>
          <w:lang w:val="en-GB"/>
        </w:rPr>
        <w:t>e</w:t>
      </w:r>
      <w:r>
        <w:rPr>
          <w:rFonts w:ascii="Times New Roman" w:hAnsi="Times New Roman" w:cs="Times New Roman"/>
          <w:b/>
          <w:iCs/>
          <w:spacing w:val="2"/>
          <w:sz w:val="24"/>
          <w:szCs w:val="24"/>
          <w:lang w:val="en-GB"/>
        </w:rPr>
        <w:t>s</w:t>
      </w:r>
      <w:r>
        <w:rPr>
          <w:rFonts w:ascii="Times New Roman" w:hAnsi="Times New Roman" w:cs="Times New Roman"/>
          <w:iCs/>
          <w:sz w:val="24"/>
          <w:szCs w:val="24"/>
          <w:lang w:val="en-GB"/>
        </w:rPr>
        <w:t>:</w:t>
      </w:r>
      <w:r>
        <w:rPr>
          <w:rFonts w:ascii="Times New Roman" w:hAnsi="Times New Roman" w:cs="Times New Roman"/>
          <w:iCs/>
          <w:spacing w:val="1"/>
          <w:sz w:val="24"/>
          <w:szCs w:val="24"/>
          <w:lang w:val="en-GB"/>
        </w:rPr>
        <w:t xml:space="preserve"> </w:t>
      </w:r>
    </w:p>
    <w:p w14:paraId="4E7E00D1" w14:textId="7708A29E" w:rsidR="00B07251" w:rsidRDefault="00B07251" w:rsidP="00B07251">
      <w:pPr>
        <w:spacing w:line="480" w:lineRule="auto"/>
        <w:ind w:right="78"/>
        <w:jc w:val="both"/>
        <w:rPr>
          <w:rFonts w:ascii="Times New Roman" w:hAnsi="Times New Roman" w:cs="Times New Roman"/>
          <w:sz w:val="24"/>
          <w:szCs w:val="24"/>
          <w:lang w:val="en-GB"/>
        </w:rPr>
      </w:pPr>
      <w:r>
        <w:rPr>
          <w:rFonts w:ascii="Times New Roman" w:hAnsi="Times New Roman" w:cs="Times New Roman"/>
          <w:sz w:val="24"/>
          <w:szCs w:val="24"/>
          <w:lang w:val="en-GB"/>
        </w:rPr>
        <w:t>T</w:t>
      </w:r>
      <w:r>
        <w:rPr>
          <w:rFonts w:ascii="Times New Roman" w:hAnsi="Times New Roman" w:cs="Times New Roman"/>
          <w:spacing w:val="-3"/>
          <w:sz w:val="24"/>
          <w:szCs w:val="24"/>
          <w:lang w:val="en-GB"/>
        </w:rPr>
        <w:t>h</w:t>
      </w:r>
      <w:r>
        <w:rPr>
          <w:rFonts w:ascii="Times New Roman" w:hAnsi="Times New Roman" w:cs="Times New Roman"/>
          <w:sz w:val="24"/>
          <w:szCs w:val="24"/>
          <w:lang w:val="en-GB"/>
        </w:rPr>
        <w:t xml:space="preserve">e </w:t>
      </w:r>
      <w:r>
        <w:rPr>
          <w:rFonts w:ascii="Times New Roman" w:hAnsi="Times New Roman" w:cs="Times New Roman"/>
          <w:spacing w:val="-1"/>
          <w:sz w:val="24"/>
          <w:szCs w:val="24"/>
          <w:lang w:val="en-GB"/>
        </w:rPr>
        <w:t>a</w:t>
      </w:r>
      <w:r>
        <w:rPr>
          <w:rFonts w:ascii="Times New Roman" w:hAnsi="Times New Roman" w:cs="Times New Roman"/>
          <w:sz w:val="24"/>
          <w:szCs w:val="24"/>
          <w:lang w:val="en-GB"/>
        </w:rPr>
        <w:t>n</w:t>
      </w:r>
      <w:r>
        <w:rPr>
          <w:rFonts w:ascii="Times New Roman" w:hAnsi="Times New Roman" w:cs="Times New Roman"/>
          <w:spacing w:val="-1"/>
          <w:sz w:val="24"/>
          <w:szCs w:val="24"/>
          <w:lang w:val="en-GB"/>
        </w:rPr>
        <w:t>e</w:t>
      </w:r>
      <w:r>
        <w:rPr>
          <w:rFonts w:ascii="Times New Roman" w:hAnsi="Times New Roman" w:cs="Times New Roman"/>
          <w:sz w:val="24"/>
          <w:szCs w:val="24"/>
          <w:lang w:val="en-GB"/>
        </w:rPr>
        <w:t>st</w:t>
      </w:r>
      <w:r>
        <w:rPr>
          <w:rFonts w:ascii="Times New Roman" w:hAnsi="Times New Roman" w:cs="Times New Roman"/>
          <w:spacing w:val="3"/>
          <w:sz w:val="24"/>
          <w:szCs w:val="24"/>
          <w:lang w:val="en-GB"/>
        </w:rPr>
        <w:t>h</w:t>
      </w:r>
      <w:r>
        <w:rPr>
          <w:rFonts w:ascii="Times New Roman" w:hAnsi="Times New Roman" w:cs="Times New Roman"/>
          <w:spacing w:val="-1"/>
          <w:sz w:val="24"/>
          <w:szCs w:val="24"/>
          <w:lang w:val="en-GB"/>
        </w:rPr>
        <w:t>e</w:t>
      </w:r>
      <w:r>
        <w:rPr>
          <w:rFonts w:ascii="Times New Roman" w:hAnsi="Times New Roman" w:cs="Times New Roman"/>
          <w:spacing w:val="2"/>
          <w:sz w:val="24"/>
          <w:szCs w:val="24"/>
          <w:lang w:val="en-GB"/>
        </w:rPr>
        <w:t>t</w:t>
      </w:r>
      <w:r>
        <w:rPr>
          <w:rFonts w:ascii="Times New Roman" w:hAnsi="Times New Roman" w:cs="Times New Roman"/>
          <w:sz w:val="24"/>
          <w:szCs w:val="24"/>
          <w:lang w:val="en-GB"/>
        </w:rPr>
        <w:t>ic ind</w:t>
      </w:r>
      <w:r>
        <w:rPr>
          <w:rFonts w:ascii="Times New Roman" w:hAnsi="Times New Roman" w:cs="Times New Roman"/>
          <w:spacing w:val="1"/>
          <w:sz w:val="24"/>
          <w:szCs w:val="24"/>
          <w:lang w:val="en-GB"/>
        </w:rPr>
        <w:t>i</w:t>
      </w:r>
      <w:r>
        <w:rPr>
          <w:rFonts w:ascii="Times New Roman" w:hAnsi="Times New Roman" w:cs="Times New Roman"/>
          <w:spacing w:val="-1"/>
          <w:sz w:val="24"/>
          <w:szCs w:val="24"/>
          <w:lang w:val="en-GB"/>
        </w:rPr>
        <w:t>ce</w:t>
      </w:r>
      <w:r>
        <w:rPr>
          <w:rFonts w:ascii="Times New Roman" w:hAnsi="Times New Roman" w:cs="Times New Roman"/>
          <w:sz w:val="24"/>
          <w:szCs w:val="24"/>
          <w:lang w:val="en-GB"/>
        </w:rPr>
        <w:t>s</w:t>
      </w:r>
      <w:r>
        <w:rPr>
          <w:rFonts w:ascii="Times New Roman" w:hAnsi="Times New Roman" w:cs="Times New Roman"/>
          <w:spacing w:val="1"/>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spacing w:val="2"/>
          <w:sz w:val="24"/>
          <w:szCs w:val="24"/>
          <w:lang w:val="en-GB"/>
        </w:rPr>
        <w:t xml:space="preserve"> the goats are shown on Table 1. The time to recumbency coincided with the onset of</w:t>
      </w:r>
      <w:r>
        <w:rPr>
          <w:rFonts w:ascii="Times New Roman" w:hAnsi="Times New Roman" w:cs="Times New Roman"/>
          <w:sz w:val="24"/>
          <w:szCs w:val="24"/>
          <w:lang w:val="en-GB"/>
        </w:rPr>
        <w:t xml:space="preserve"> analgesia following each treatment (Table 1).  </w:t>
      </w:r>
      <w:r>
        <w:rPr>
          <w:rFonts w:ascii="Times New Roman" w:hAnsi="Times New Roman" w:cs="Times New Roman"/>
          <w:spacing w:val="2"/>
          <w:sz w:val="24"/>
          <w:szCs w:val="24"/>
          <w:lang w:val="en-GB"/>
        </w:rPr>
        <w:t xml:space="preserve">The </w:t>
      </w:r>
      <w:r>
        <w:rPr>
          <w:rFonts w:ascii="Times New Roman" w:hAnsi="Times New Roman" w:cs="Times New Roman"/>
          <w:sz w:val="24"/>
          <w:szCs w:val="24"/>
          <w:lang w:val="en-GB"/>
        </w:rPr>
        <w:t>onset of analgesia was significantly longer (p</w:t>
      </w:r>
      <w:r>
        <w:rPr>
          <w:rFonts w:cs="Calibri"/>
          <w:sz w:val="24"/>
          <w:szCs w:val="24"/>
          <w:lang w:val="en-GB"/>
        </w:rPr>
        <w:t>˂</w:t>
      </w:r>
      <w:r>
        <w:rPr>
          <w:rFonts w:ascii="Times New Roman" w:hAnsi="Times New Roman" w:cs="Times New Roman"/>
          <w:sz w:val="24"/>
          <w:szCs w:val="24"/>
          <w:lang w:val="en-GB"/>
        </w:rPr>
        <w:t xml:space="preserve">0.05) with LRM (6.25 ± 2.22 minutes) than with ROP (3.50 ±1.73 minutes) and LID (3.00 ± 1.63 minutes) alone. The duration of analgesia was significantly longer with LRM (168.50 ± 45.53 minutes) than with LID (98.00 ± 26.65 minutes) but significantly shorter than with ROP (229.25 ± 33.54 minutes). The respective values for duration of recumbency and time to stand were significant at p &lt; 0.05 and were </w:t>
      </w:r>
      <w:r>
        <w:rPr>
          <w:rFonts w:ascii="Times New Roman" w:hAnsi="Times New Roman" w:cs="Times New Roman"/>
          <w:spacing w:val="-5"/>
          <w:sz w:val="24"/>
          <w:szCs w:val="24"/>
          <w:lang w:val="en-GB"/>
        </w:rPr>
        <w:t>intermediate</w:t>
      </w:r>
      <w:r>
        <w:rPr>
          <w:rFonts w:ascii="Times New Roman" w:hAnsi="Times New Roman" w:cs="Times New Roman"/>
          <w:sz w:val="24"/>
          <w:szCs w:val="24"/>
          <w:lang w:val="en-GB"/>
        </w:rPr>
        <w:t xml:space="preserve"> with LRM (137.00 ± 57.87; 200.50 ± 37.17 minutes); longest with ROP (167.00 ± 55.94; 281.25 ± 23.77 minutes) and shortest with LID (80.75 ± 28.27; 130.50 ± 24.72 minutes). </w:t>
      </w:r>
    </w:p>
    <w:p w14:paraId="26E65BDD" w14:textId="77777777" w:rsidR="00C629B8" w:rsidRDefault="00C629B8" w:rsidP="00B07251">
      <w:pPr>
        <w:autoSpaceDE w:val="0"/>
        <w:autoSpaceDN w:val="0"/>
        <w:adjustRightInd w:val="0"/>
        <w:spacing w:after="0" w:line="480" w:lineRule="auto"/>
        <w:ind w:left="1080" w:hanging="1080"/>
        <w:jc w:val="both"/>
        <w:rPr>
          <w:rFonts w:ascii="Times New Roman" w:hAnsi="Times New Roman" w:cs="Times New Roman"/>
          <w:position w:val="1"/>
          <w:sz w:val="24"/>
          <w:szCs w:val="24"/>
          <w:lang w:val="en-GB"/>
        </w:rPr>
      </w:pPr>
    </w:p>
    <w:p w14:paraId="4B1D70C7" w14:textId="77777777" w:rsidR="00C629B8" w:rsidRDefault="00C629B8" w:rsidP="00B07251">
      <w:pPr>
        <w:autoSpaceDE w:val="0"/>
        <w:autoSpaceDN w:val="0"/>
        <w:adjustRightInd w:val="0"/>
        <w:spacing w:after="0" w:line="480" w:lineRule="auto"/>
        <w:ind w:left="1080" w:hanging="1080"/>
        <w:jc w:val="both"/>
        <w:rPr>
          <w:rFonts w:ascii="Times New Roman" w:hAnsi="Times New Roman" w:cs="Times New Roman"/>
          <w:position w:val="1"/>
          <w:sz w:val="24"/>
          <w:szCs w:val="24"/>
          <w:lang w:val="en-GB"/>
        </w:rPr>
      </w:pPr>
    </w:p>
    <w:p w14:paraId="12AE2FA2" w14:textId="77777777" w:rsidR="00C629B8" w:rsidRDefault="00C629B8" w:rsidP="00B07251">
      <w:pPr>
        <w:autoSpaceDE w:val="0"/>
        <w:autoSpaceDN w:val="0"/>
        <w:adjustRightInd w:val="0"/>
        <w:spacing w:after="0" w:line="480" w:lineRule="auto"/>
        <w:ind w:left="1080" w:hanging="1080"/>
        <w:jc w:val="both"/>
        <w:rPr>
          <w:rFonts w:ascii="Times New Roman" w:hAnsi="Times New Roman" w:cs="Times New Roman"/>
          <w:position w:val="1"/>
          <w:sz w:val="24"/>
          <w:szCs w:val="24"/>
          <w:lang w:val="en-GB"/>
        </w:rPr>
      </w:pPr>
    </w:p>
    <w:p w14:paraId="4A95901E" w14:textId="77777777" w:rsidR="00C629B8" w:rsidRDefault="00C629B8" w:rsidP="00B07251">
      <w:pPr>
        <w:autoSpaceDE w:val="0"/>
        <w:autoSpaceDN w:val="0"/>
        <w:adjustRightInd w:val="0"/>
        <w:spacing w:after="0" w:line="480" w:lineRule="auto"/>
        <w:ind w:left="1080" w:hanging="1080"/>
        <w:jc w:val="both"/>
        <w:rPr>
          <w:rFonts w:ascii="Times New Roman" w:hAnsi="Times New Roman" w:cs="Times New Roman"/>
          <w:position w:val="1"/>
          <w:sz w:val="24"/>
          <w:szCs w:val="24"/>
          <w:lang w:val="en-GB"/>
        </w:rPr>
      </w:pPr>
    </w:p>
    <w:p w14:paraId="36214D5D" w14:textId="77777777" w:rsidR="00307E18" w:rsidRDefault="00307E18" w:rsidP="00B07251">
      <w:pPr>
        <w:autoSpaceDE w:val="0"/>
        <w:autoSpaceDN w:val="0"/>
        <w:adjustRightInd w:val="0"/>
        <w:spacing w:after="0" w:line="480" w:lineRule="auto"/>
        <w:ind w:left="1080" w:hanging="1080"/>
        <w:jc w:val="both"/>
        <w:rPr>
          <w:rFonts w:ascii="Times New Roman" w:hAnsi="Times New Roman" w:cs="Times New Roman"/>
          <w:position w:val="1"/>
          <w:sz w:val="24"/>
          <w:szCs w:val="24"/>
          <w:lang w:val="en-GB"/>
        </w:rPr>
      </w:pPr>
    </w:p>
    <w:p w14:paraId="52F231FC" w14:textId="0065CBF7" w:rsidR="00B07251" w:rsidRDefault="00B07251" w:rsidP="00B07251">
      <w:pPr>
        <w:autoSpaceDE w:val="0"/>
        <w:autoSpaceDN w:val="0"/>
        <w:adjustRightInd w:val="0"/>
        <w:spacing w:after="0" w:line="480" w:lineRule="auto"/>
        <w:ind w:left="1080" w:hanging="1080"/>
        <w:jc w:val="both"/>
        <w:rPr>
          <w:rFonts w:ascii="Times New Roman" w:hAnsi="Times New Roman" w:cs="Times New Roman"/>
          <w:sz w:val="24"/>
          <w:szCs w:val="24"/>
          <w:lang w:val="en-GB"/>
        </w:rPr>
      </w:pPr>
      <w:bookmarkStart w:id="1" w:name="_Hlk86484608"/>
      <w:r>
        <w:rPr>
          <w:rFonts w:ascii="Times New Roman" w:hAnsi="Times New Roman" w:cs="Times New Roman"/>
          <w:position w:val="1"/>
          <w:sz w:val="24"/>
          <w:szCs w:val="24"/>
          <w:lang w:val="en-GB"/>
        </w:rPr>
        <w:t>Ta</w:t>
      </w:r>
      <w:r>
        <w:rPr>
          <w:rFonts w:ascii="Times New Roman" w:hAnsi="Times New Roman" w:cs="Times New Roman"/>
          <w:spacing w:val="1"/>
          <w:position w:val="1"/>
          <w:sz w:val="24"/>
          <w:szCs w:val="24"/>
          <w:lang w:val="en-GB"/>
        </w:rPr>
        <w:t>b</w:t>
      </w:r>
      <w:r>
        <w:rPr>
          <w:rFonts w:ascii="Times New Roman" w:hAnsi="Times New Roman" w:cs="Times New Roman"/>
          <w:spacing w:val="-1"/>
          <w:position w:val="1"/>
          <w:sz w:val="24"/>
          <w:szCs w:val="24"/>
          <w:lang w:val="en-GB"/>
        </w:rPr>
        <w:t>l</w:t>
      </w:r>
      <w:r>
        <w:rPr>
          <w:rFonts w:ascii="Times New Roman" w:hAnsi="Times New Roman" w:cs="Times New Roman"/>
          <w:position w:val="1"/>
          <w:sz w:val="24"/>
          <w:szCs w:val="24"/>
          <w:lang w:val="en-GB"/>
        </w:rPr>
        <w:t>e</w:t>
      </w:r>
      <w:r>
        <w:rPr>
          <w:rFonts w:ascii="Times New Roman" w:hAnsi="Times New Roman" w:cs="Times New Roman"/>
          <w:spacing w:val="-5"/>
          <w:position w:val="1"/>
          <w:sz w:val="24"/>
          <w:szCs w:val="24"/>
          <w:lang w:val="en-GB"/>
        </w:rPr>
        <w:t xml:space="preserve"> </w:t>
      </w:r>
      <w:r>
        <w:rPr>
          <w:rFonts w:ascii="Times New Roman" w:hAnsi="Times New Roman" w:cs="Times New Roman"/>
          <w:spacing w:val="1"/>
          <w:position w:val="1"/>
          <w:sz w:val="24"/>
          <w:szCs w:val="24"/>
          <w:lang w:val="en-GB"/>
        </w:rPr>
        <w:t>1</w:t>
      </w:r>
      <w:r>
        <w:rPr>
          <w:rFonts w:ascii="Times New Roman" w:hAnsi="Times New Roman" w:cs="Times New Roman"/>
          <w:position w:val="1"/>
          <w:sz w:val="24"/>
          <w:szCs w:val="24"/>
          <w:lang w:val="en-GB"/>
        </w:rPr>
        <w:t>:</w:t>
      </w:r>
      <w:r>
        <w:rPr>
          <w:rFonts w:ascii="Times New Roman" w:hAnsi="Times New Roman" w:cs="Times New Roman"/>
          <w:spacing w:val="-2"/>
          <w:position w:val="1"/>
          <w:sz w:val="24"/>
          <w:szCs w:val="24"/>
          <w:lang w:val="en-GB"/>
        </w:rPr>
        <w:t xml:space="preserve"> </w:t>
      </w:r>
      <w:r>
        <w:rPr>
          <w:rFonts w:ascii="Times New Roman" w:hAnsi="Times New Roman" w:cs="Times New Roman"/>
          <w:position w:val="1"/>
          <w:sz w:val="24"/>
          <w:szCs w:val="24"/>
          <w:lang w:val="en-GB"/>
        </w:rPr>
        <w:t>A</w:t>
      </w:r>
      <w:r>
        <w:rPr>
          <w:rFonts w:ascii="Times New Roman" w:hAnsi="Times New Roman" w:cs="Times New Roman"/>
          <w:spacing w:val="1"/>
          <w:position w:val="1"/>
          <w:sz w:val="24"/>
          <w:szCs w:val="24"/>
          <w:lang w:val="en-GB"/>
        </w:rPr>
        <w:t>n</w:t>
      </w:r>
      <w:r>
        <w:rPr>
          <w:rFonts w:ascii="Times New Roman" w:hAnsi="Times New Roman" w:cs="Times New Roman"/>
          <w:spacing w:val="2"/>
          <w:position w:val="1"/>
          <w:sz w:val="24"/>
          <w:szCs w:val="24"/>
          <w:lang w:val="en-GB"/>
        </w:rPr>
        <w:t>e</w:t>
      </w:r>
      <w:r>
        <w:rPr>
          <w:rFonts w:ascii="Times New Roman" w:hAnsi="Times New Roman" w:cs="Times New Roman"/>
          <w:spacing w:val="-1"/>
          <w:position w:val="1"/>
          <w:sz w:val="24"/>
          <w:szCs w:val="24"/>
          <w:lang w:val="en-GB"/>
        </w:rPr>
        <w:t>s</w:t>
      </w:r>
      <w:r>
        <w:rPr>
          <w:rFonts w:ascii="Times New Roman" w:hAnsi="Times New Roman" w:cs="Times New Roman"/>
          <w:position w:val="1"/>
          <w:sz w:val="24"/>
          <w:szCs w:val="24"/>
          <w:lang w:val="en-GB"/>
        </w:rPr>
        <w:t>t</w:t>
      </w:r>
      <w:r>
        <w:rPr>
          <w:rFonts w:ascii="Times New Roman" w:hAnsi="Times New Roman" w:cs="Times New Roman"/>
          <w:spacing w:val="1"/>
          <w:position w:val="1"/>
          <w:sz w:val="24"/>
          <w:szCs w:val="24"/>
          <w:lang w:val="en-GB"/>
        </w:rPr>
        <w:t>h</w:t>
      </w:r>
      <w:r>
        <w:rPr>
          <w:rFonts w:ascii="Times New Roman" w:hAnsi="Times New Roman" w:cs="Times New Roman"/>
          <w:spacing w:val="-1"/>
          <w:position w:val="1"/>
          <w:sz w:val="24"/>
          <w:szCs w:val="24"/>
          <w:lang w:val="en-GB"/>
        </w:rPr>
        <w:t>e</w:t>
      </w:r>
      <w:r>
        <w:rPr>
          <w:rFonts w:ascii="Times New Roman" w:hAnsi="Times New Roman" w:cs="Times New Roman"/>
          <w:position w:val="1"/>
          <w:sz w:val="24"/>
          <w:szCs w:val="24"/>
          <w:lang w:val="en-GB"/>
        </w:rPr>
        <w:t>tic</w:t>
      </w:r>
      <w:r>
        <w:rPr>
          <w:rFonts w:ascii="Times New Roman" w:hAnsi="Times New Roman" w:cs="Times New Roman"/>
          <w:spacing w:val="-10"/>
          <w:position w:val="1"/>
          <w:sz w:val="24"/>
          <w:szCs w:val="24"/>
          <w:lang w:val="en-GB"/>
        </w:rPr>
        <w:t xml:space="preserve"> </w:t>
      </w:r>
      <w:r>
        <w:rPr>
          <w:rFonts w:ascii="Times New Roman" w:hAnsi="Times New Roman" w:cs="Times New Roman"/>
          <w:position w:val="1"/>
          <w:sz w:val="24"/>
          <w:szCs w:val="24"/>
          <w:lang w:val="en-GB"/>
        </w:rPr>
        <w:t>i</w:t>
      </w:r>
      <w:r>
        <w:rPr>
          <w:rFonts w:ascii="Times New Roman" w:hAnsi="Times New Roman" w:cs="Times New Roman"/>
          <w:spacing w:val="1"/>
          <w:position w:val="1"/>
          <w:sz w:val="24"/>
          <w:szCs w:val="24"/>
          <w:lang w:val="en-GB"/>
        </w:rPr>
        <w:t>nd</w:t>
      </w:r>
      <w:r>
        <w:rPr>
          <w:rFonts w:ascii="Times New Roman" w:hAnsi="Times New Roman" w:cs="Times New Roman"/>
          <w:position w:val="1"/>
          <w:sz w:val="24"/>
          <w:szCs w:val="24"/>
          <w:lang w:val="en-GB"/>
        </w:rPr>
        <w:t>i</w:t>
      </w:r>
      <w:r>
        <w:rPr>
          <w:rFonts w:ascii="Times New Roman" w:hAnsi="Times New Roman" w:cs="Times New Roman"/>
          <w:spacing w:val="2"/>
          <w:position w:val="1"/>
          <w:sz w:val="24"/>
          <w:szCs w:val="24"/>
          <w:lang w:val="en-GB"/>
        </w:rPr>
        <w:t>c</w:t>
      </w:r>
      <w:r>
        <w:rPr>
          <w:rFonts w:ascii="Times New Roman" w:hAnsi="Times New Roman" w:cs="Times New Roman"/>
          <w:spacing w:val="-1"/>
          <w:position w:val="1"/>
          <w:sz w:val="24"/>
          <w:szCs w:val="24"/>
          <w:lang w:val="en-GB"/>
        </w:rPr>
        <w:t>e</w:t>
      </w:r>
      <w:r>
        <w:rPr>
          <w:rFonts w:ascii="Times New Roman" w:hAnsi="Times New Roman" w:cs="Times New Roman"/>
          <w:position w:val="1"/>
          <w:sz w:val="24"/>
          <w:szCs w:val="24"/>
          <w:lang w:val="en-GB"/>
        </w:rPr>
        <w:t>s</w:t>
      </w:r>
      <w:r>
        <w:rPr>
          <w:rFonts w:ascii="Times New Roman" w:hAnsi="Times New Roman" w:cs="Times New Roman"/>
          <w:spacing w:val="-7"/>
          <w:position w:val="1"/>
          <w:sz w:val="24"/>
          <w:szCs w:val="24"/>
          <w:lang w:val="en-GB"/>
        </w:rPr>
        <w:t xml:space="preserve"> </w:t>
      </w:r>
      <w:r>
        <w:rPr>
          <w:rFonts w:ascii="Times New Roman" w:hAnsi="Times New Roman" w:cs="Times New Roman"/>
          <w:spacing w:val="3"/>
          <w:position w:val="1"/>
          <w:sz w:val="24"/>
          <w:szCs w:val="24"/>
          <w:lang w:val="en-GB"/>
        </w:rPr>
        <w:t>o</w:t>
      </w:r>
      <w:r>
        <w:rPr>
          <w:rFonts w:ascii="Times New Roman" w:hAnsi="Times New Roman" w:cs="Times New Roman"/>
          <w:position w:val="1"/>
          <w:sz w:val="24"/>
          <w:szCs w:val="24"/>
          <w:lang w:val="en-GB"/>
        </w:rPr>
        <w:t>f</w:t>
      </w:r>
      <w:r>
        <w:rPr>
          <w:rFonts w:ascii="Times New Roman" w:hAnsi="Times New Roman" w:cs="Times New Roman"/>
          <w:spacing w:val="-3"/>
          <w:position w:val="1"/>
          <w:sz w:val="24"/>
          <w:szCs w:val="24"/>
          <w:lang w:val="en-GB"/>
        </w:rPr>
        <w:t xml:space="preserve"> </w:t>
      </w:r>
      <w:r>
        <w:rPr>
          <w:rFonts w:ascii="Times New Roman" w:hAnsi="Times New Roman" w:cs="Times New Roman"/>
          <w:position w:val="1"/>
          <w:sz w:val="24"/>
          <w:szCs w:val="24"/>
          <w:lang w:val="en-GB"/>
        </w:rPr>
        <w:t xml:space="preserve">goats following epidural administration of </w:t>
      </w:r>
      <w:r>
        <w:rPr>
          <w:rFonts w:ascii="Times New Roman" w:hAnsi="Times New Roman" w:cs="Times New Roman"/>
          <w:spacing w:val="-4"/>
          <w:position w:val="1"/>
          <w:sz w:val="24"/>
          <w:szCs w:val="24"/>
          <w:lang w:val="en-GB"/>
        </w:rPr>
        <w:t xml:space="preserve">lidocaine, ropivacaine and lidocaine-ropivacaine </w:t>
      </w:r>
    </w:p>
    <w:tbl>
      <w:tblPr>
        <w:tblW w:w="792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070"/>
        <w:gridCol w:w="1742"/>
        <w:gridCol w:w="1742"/>
        <w:gridCol w:w="2366"/>
      </w:tblGrid>
      <w:tr w:rsidR="00B07251" w14:paraId="507B1339" w14:textId="77777777" w:rsidTr="00B07251">
        <w:trPr>
          <w:cantSplit/>
        </w:trPr>
        <w:tc>
          <w:tcPr>
            <w:tcW w:w="2070" w:type="dxa"/>
            <w:tcBorders>
              <w:top w:val="single" w:sz="4" w:space="0" w:color="auto"/>
              <w:left w:val="nil"/>
              <w:bottom w:val="single" w:sz="4" w:space="0" w:color="auto"/>
              <w:right w:val="nil"/>
            </w:tcBorders>
            <w:shd w:val="clear" w:color="auto" w:fill="FFFFFF"/>
            <w:hideMark/>
          </w:tcPr>
          <w:p w14:paraId="30746524" w14:textId="77777777" w:rsidR="00B07251" w:rsidRDefault="00B07251">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Treatment groups</w:t>
            </w:r>
          </w:p>
          <w:p w14:paraId="7C58F2B0" w14:textId="77777777" w:rsidR="00B07251" w:rsidRDefault="00B07251">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Time (min)</w:t>
            </w:r>
          </w:p>
        </w:tc>
        <w:tc>
          <w:tcPr>
            <w:tcW w:w="1742" w:type="dxa"/>
            <w:tcBorders>
              <w:top w:val="single" w:sz="4" w:space="0" w:color="auto"/>
              <w:left w:val="nil"/>
              <w:bottom w:val="single" w:sz="4" w:space="0" w:color="auto"/>
              <w:right w:val="nil"/>
            </w:tcBorders>
            <w:shd w:val="clear" w:color="auto" w:fill="FFFFFF"/>
            <w:hideMark/>
          </w:tcPr>
          <w:p w14:paraId="7B633741" w14:textId="77777777" w:rsidR="00B07251" w:rsidRDefault="00B07251">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Ropivacaine</w:t>
            </w:r>
          </w:p>
          <w:p w14:paraId="284BB96B" w14:textId="77777777" w:rsidR="00B07251" w:rsidRDefault="00B07251">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Mean+SD</w:t>
            </w:r>
          </w:p>
        </w:tc>
        <w:tc>
          <w:tcPr>
            <w:tcW w:w="1742" w:type="dxa"/>
            <w:tcBorders>
              <w:top w:val="single" w:sz="4" w:space="0" w:color="auto"/>
              <w:left w:val="nil"/>
              <w:bottom w:val="single" w:sz="4" w:space="0" w:color="auto"/>
              <w:right w:val="nil"/>
            </w:tcBorders>
            <w:shd w:val="clear" w:color="auto" w:fill="FFFFFF"/>
            <w:hideMark/>
          </w:tcPr>
          <w:p w14:paraId="7C14FAA2" w14:textId="77777777" w:rsidR="00B07251" w:rsidRDefault="00B07251">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Lignocaine</w:t>
            </w:r>
          </w:p>
          <w:p w14:paraId="4BE024F8" w14:textId="77777777" w:rsidR="00B07251" w:rsidRDefault="00B07251">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Mean+SD</w:t>
            </w:r>
          </w:p>
        </w:tc>
        <w:tc>
          <w:tcPr>
            <w:tcW w:w="2366" w:type="dxa"/>
            <w:tcBorders>
              <w:top w:val="single" w:sz="4" w:space="0" w:color="auto"/>
              <w:left w:val="nil"/>
              <w:bottom w:val="single" w:sz="4" w:space="0" w:color="auto"/>
              <w:right w:val="nil"/>
            </w:tcBorders>
            <w:shd w:val="clear" w:color="auto" w:fill="FFFFFF"/>
            <w:hideMark/>
          </w:tcPr>
          <w:p w14:paraId="70F70B58" w14:textId="77777777" w:rsidR="00B07251" w:rsidRDefault="00B07251">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Ropivacaine/Lignocaine Mean+SD</w:t>
            </w:r>
          </w:p>
        </w:tc>
      </w:tr>
      <w:tr w:rsidR="00B07251" w14:paraId="22352360" w14:textId="77777777" w:rsidTr="00B07251">
        <w:trPr>
          <w:cantSplit/>
        </w:trPr>
        <w:tc>
          <w:tcPr>
            <w:tcW w:w="2070" w:type="dxa"/>
            <w:tcBorders>
              <w:top w:val="single" w:sz="4" w:space="0" w:color="auto"/>
              <w:left w:val="nil"/>
              <w:bottom w:val="nil"/>
              <w:right w:val="nil"/>
            </w:tcBorders>
            <w:shd w:val="clear" w:color="auto" w:fill="FFFFFF"/>
            <w:vAlign w:val="center"/>
            <w:hideMark/>
          </w:tcPr>
          <w:p w14:paraId="1C9D4D0C" w14:textId="27D69411"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Onset </w:t>
            </w:r>
            <w:r w:rsidR="006B28F9">
              <w:rPr>
                <w:rFonts w:ascii="Times New Roman" w:hAnsi="Times New Roman" w:cs="Times New Roman"/>
                <w:sz w:val="24"/>
                <w:szCs w:val="24"/>
                <w:lang w:val="en-GB"/>
              </w:rPr>
              <w:t xml:space="preserve">of </w:t>
            </w:r>
            <w:r>
              <w:rPr>
                <w:rFonts w:ascii="Times New Roman" w:hAnsi="Times New Roman" w:cs="Times New Roman"/>
                <w:sz w:val="24"/>
                <w:szCs w:val="24"/>
                <w:lang w:val="en-GB"/>
              </w:rPr>
              <w:t>Action</w:t>
            </w:r>
          </w:p>
        </w:tc>
        <w:tc>
          <w:tcPr>
            <w:tcW w:w="1742" w:type="dxa"/>
            <w:tcBorders>
              <w:top w:val="single" w:sz="4" w:space="0" w:color="auto"/>
              <w:left w:val="nil"/>
              <w:bottom w:val="nil"/>
              <w:right w:val="nil"/>
            </w:tcBorders>
            <w:shd w:val="clear" w:color="auto" w:fill="FFFFFF"/>
            <w:hideMark/>
          </w:tcPr>
          <w:p w14:paraId="59A188F2"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3.50</w:t>
            </w:r>
            <w:r>
              <w:rPr>
                <w:rFonts w:ascii="Times New Roman" w:hAnsi="Times New Roman" w:cs="Times New Roman"/>
                <w:sz w:val="24"/>
                <w:szCs w:val="24"/>
                <w:u w:val="single"/>
                <w:lang w:val="en-GB"/>
              </w:rPr>
              <w:t>+</w:t>
            </w:r>
            <w:r>
              <w:rPr>
                <w:rFonts w:ascii="Times New Roman" w:hAnsi="Times New Roman" w:cs="Times New Roman"/>
                <w:sz w:val="24"/>
                <w:szCs w:val="24"/>
                <w:lang w:val="en-GB"/>
              </w:rPr>
              <w:t>1.73</w:t>
            </w:r>
          </w:p>
        </w:tc>
        <w:tc>
          <w:tcPr>
            <w:tcW w:w="1742" w:type="dxa"/>
            <w:tcBorders>
              <w:top w:val="single" w:sz="4" w:space="0" w:color="auto"/>
              <w:left w:val="nil"/>
              <w:bottom w:val="nil"/>
              <w:right w:val="nil"/>
            </w:tcBorders>
            <w:shd w:val="clear" w:color="auto" w:fill="FFFFFF"/>
            <w:hideMark/>
          </w:tcPr>
          <w:p w14:paraId="250F7F9C"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3.00</w:t>
            </w:r>
            <w:r>
              <w:rPr>
                <w:rFonts w:ascii="Times New Roman" w:hAnsi="Times New Roman" w:cs="Times New Roman"/>
                <w:sz w:val="24"/>
                <w:szCs w:val="24"/>
                <w:u w:val="single"/>
                <w:lang w:val="en-GB"/>
              </w:rPr>
              <w:t>+</w:t>
            </w:r>
            <w:r>
              <w:rPr>
                <w:rFonts w:ascii="Times New Roman" w:hAnsi="Times New Roman" w:cs="Times New Roman"/>
                <w:sz w:val="24"/>
                <w:szCs w:val="24"/>
                <w:lang w:val="en-GB"/>
              </w:rPr>
              <w:t>1.63</w:t>
            </w:r>
          </w:p>
        </w:tc>
        <w:tc>
          <w:tcPr>
            <w:tcW w:w="2366" w:type="dxa"/>
            <w:tcBorders>
              <w:top w:val="single" w:sz="4" w:space="0" w:color="auto"/>
              <w:left w:val="nil"/>
              <w:bottom w:val="nil"/>
              <w:right w:val="nil"/>
            </w:tcBorders>
            <w:shd w:val="clear" w:color="auto" w:fill="FFFFFF"/>
            <w:hideMark/>
          </w:tcPr>
          <w:p w14:paraId="5E9F5963"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6.25</w:t>
            </w:r>
            <w:r>
              <w:rPr>
                <w:rFonts w:ascii="Times New Roman" w:hAnsi="Times New Roman" w:cs="Times New Roman"/>
                <w:sz w:val="24"/>
                <w:szCs w:val="24"/>
                <w:u w:val="single"/>
                <w:lang w:val="en-GB"/>
              </w:rPr>
              <w:t>+</w:t>
            </w:r>
            <w:r>
              <w:rPr>
                <w:rFonts w:ascii="Times New Roman" w:hAnsi="Times New Roman" w:cs="Times New Roman"/>
                <w:sz w:val="24"/>
                <w:szCs w:val="24"/>
                <w:lang w:val="en-GB"/>
              </w:rPr>
              <w:t>2.22*</w:t>
            </w:r>
          </w:p>
        </w:tc>
      </w:tr>
      <w:tr w:rsidR="00B07251" w14:paraId="5B3DBB6F" w14:textId="77777777" w:rsidTr="00B07251">
        <w:trPr>
          <w:cantSplit/>
        </w:trPr>
        <w:tc>
          <w:tcPr>
            <w:tcW w:w="2070" w:type="dxa"/>
            <w:tcBorders>
              <w:top w:val="nil"/>
              <w:left w:val="nil"/>
              <w:bottom w:val="nil"/>
              <w:right w:val="nil"/>
            </w:tcBorders>
            <w:shd w:val="clear" w:color="auto" w:fill="FFFFFF"/>
            <w:vAlign w:val="center"/>
            <w:hideMark/>
          </w:tcPr>
          <w:p w14:paraId="6B9AEFBE" w14:textId="0F15805C"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Onset </w:t>
            </w:r>
            <w:r w:rsidR="006B28F9">
              <w:rPr>
                <w:rFonts w:ascii="Times New Roman" w:hAnsi="Times New Roman" w:cs="Times New Roman"/>
                <w:sz w:val="24"/>
                <w:szCs w:val="24"/>
                <w:lang w:val="en-GB"/>
              </w:rPr>
              <w:t xml:space="preserve">of </w:t>
            </w:r>
            <w:r>
              <w:rPr>
                <w:rFonts w:ascii="Times New Roman" w:hAnsi="Times New Roman" w:cs="Times New Roman"/>
                <w:sz w:val="24"/>
                <w:szCs w:val="24"/>
                <w:lang w:val="en-GB"/>
              </w:rPr>
              <w:t>Analgesia</w:t>
            </w:r>
          </w:p>
        </w:tc>
        <w:tc>
          <w:tcPr>
            <w:tcW w:w="1742" w:type="dxa"/>
            <w:tcBorders>
              <w:top w:val="nil"/>
              <w:left w:val="nil"/>
              <w:bottom w:val="nil"/>
              <w:right w:val="nil"/>
            </w:tcBorders>
            <w:shd w:val="clear" w:color="auto" w:fill="FFFFFF"/>
            <w:hideMark/>
          </w:tcPr>
          <w:p w14:paraId="31EC2C02"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3.50</w:t>
            </w:r>
            <w:r>
              <w:rPr>
                <w:rFonts w:ascii="Times New Roman" w:hAnsi="Times New Roman" w:cs="Times New Roman"/>
                <w:sz w:val="24"/>
                <w:szCs w:val="24"/>
                <w:u w:val="single"/>
                <w:lang w:val="en-GB"/>
              </w:rPr>
              <w:t>+</w:t>
            </w:r>
            <w:r>
              <w:rPr>
                <w:rFonts w:ascii="Times New Roman" w:hAnsi="Times New Roman" w:cs="Times New Roman"/>
                <w:sz w:val="24"/>
                <w:szCs w:val="24"/>
                <w:lang w:val="en-GB"/>
              </w:rPr>
              <w:t>1.73</w:t>
            </w:r>
          </w:p>
        </w:tc>
        <w:tc>
          <w:tcPr>
            <w:tcW w:w="1742" w:type="dxa"/>
            <w:tcBorders>
              <w:top w:val="nil"/>
              <w:left w:val="nil"/>
              <w:bottom w:val="nil"/>
              <w:right w:val="nil"/>
            </w:tcBorders>
            <w:shd w:val="clear" w:color="auto" w:fill="FFFFFF"/>
            <w:hideMark/>
          </w:tcPr>
          <w:p w14:paraId="4C61166D"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3.00</w:t>
            </w:r>
            <w:r>
              <w:rPr>
                <w:rFonts w:ascii="Times New Roman" w:hAnsi="Times New Roman" w:cs="Times New Roman"/>
                <w:sz w:val="24"/>
                <w:szCs w:val="24"/>
                <w:u w:val="single"/>
                <w:lang w:val="en-GB"/>
              </w:rPr>
              <w:t>+</w:t>
            </w:r>
            <w:r>
              <w:rPr>
                <w:rFonts w:ascii="Times New Roman" w:hAnsi="Times New Roman" w:cs="Times New Roman"/>
                <w:sz w:val="24"/>
                <w:szCs w:val="24"/>
                <w:lang w:val="en-GB"/>
              </w:rPr>
              <w:t>1.63</w:t>
            </w:r>
          </w:p>
        </w:tc>
        <w:tc>
          <w:tcPr>
            <w:tcW w:w="2366" w:type="dxa"/>
            <w:tcBorders>
              <w:top w:val="nil"/>
              <w:left w:val="nil"/>
              <w:bottom w:val="nil"/>
              <w:right w:val="nil"/>
            </w:tcBorders>
            <w:shd w:val="clear" w:color="auto" w:fill="FFFFFF"/>
            <w:hideMark/>
          </w:tcPr>
          <w:p w14:paraId="43A63B4C"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6.25</w:t>
            </w:r>
            <w:r>
              <w:rPr>
                <w:rFonts w:ascii="Times New Roman" w:hAnsi="Times New Roman" w:cs="Times New Roman"/>
                <w:sz w:val="24"/>
                <w:szCs w:val="24"/>
                <w:u w:val="single"/>
                <w:lang w:val="en-GB"/>
              </w:rPr>
              <w:t>+</w:t>
            </w:r>
            <w:r>
              <w:rPr>
                <w:rFonts w:ascii="Times New Roman" w:hAnsi="Times New Roman" w:cs="Times New Roman"/>
                <w:sz w:val="24"/>
                <w:szCs w:val="24"/>
                <w:lang w:val="en-GB"/>
              </w:rPr>
              <w:t>2.22*</w:t>
            </w:r>
          </w:p>
        </w:tc>
      </w:tr>
      <w:tr w:rsidR="00B07251" w14:paraId="192754C3" w14:textId="77777777" w:rsidTr="00B07251">
        <w:trPr>
          <w:cantSplit/>
        </w:trPr>
        <w:tc>
          <w:tcPr>
            <w:tcW w:w="2070" w:type="dxa"/>
            <w:tcBorders>
              <w:top w:val="nil"/>
              <w:left w:val="nil"/>
              <w:bottom w:val="nil"/>
              <w:right w:val="nil"/>
            </w:tcBorders>
            <w:shd w:val="clear" w:color="auto" w:fill="FFFFFF"/>
            <w:vAlign w:val="center"/>
            <w:hideMark/>
          </w:tcPr>
          <w:p w14:paraId="6A4C6F95"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Duration Analgesia</w:t>
            </w:r>
          </w:p>
        </w:tc>
        <w:tc>
          <w:tcPr>
            <w:tcW w:w="1742" w:type="dxa"/>
            <w:tcBorders>
              <w:top w:val="nil"/>
              <w:left w:val="nil"/>
              <w:bottom w:val="nil"/>
              <w:right w:val="nil"/>
            </w:tcBorders>
            <w:shd w:val="clear" w:color="auto" w:fill="FFFFFF"/>
            <w:hideMark/>
          </w:tcPr>
          <w:p w14:paraId="1161944D"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229.25</w:t>
            </w:r>
            <w:r>
              <w:rPr>
                <w:rFonts w:ascii="Times New Roman" w:hAnsi="Times New Roman" w:cs="Times New Roman"/>
                <w:sz w:val="24"/>
                <w:szCs w:val="24"/>
                <w:u w:val="single"/>
                <w:lang w:val="en-GB"/>
              </w:rPr>
              <w:t>+</w:t>
            </w:r>
            <w:r>
              <w:rPr>
                <w:rFonts w:ascii="Times New Roman" w:hAnsi="Times New Roman" w:cs="Times New Roman"/>
                <w:sz w:val="24"/>
                <w:szCs w:val="24"/>
                <w:lang w:val="en-GB"/>
              </w:rPr>
              <w:t>33.54</w:t>
            </w:r>
          </w:p>
        </w:tc>
        <w:tc>
          <w:tcPr>
            <w:tcW w:w="1742" w:type="dxa"/>
            <w:tcBorders>
              <w:top w:val="nil"/>
              <w:left w:val="nil"/>
              <w:bottom w:val="nil"/>
              <w:right w:val="nil"/>
            </w:tcBorders>
            <w:shd w:val="clear" w:color="auto" w:fill="FFFFFF"/>
            <w:hideMark/>
          </w:tcPr>
          <w:p w14:paraId="67831A66"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98.00</w:t>
            </w:r>
            <w:r>
              <w:rPr>
                <w:rFonts w:ascii="Times New Roman" w:hAnsi="Times New Roman" w:cs="Times New Roman"/>
                <w:sz w:val="24"/>
                <w:szCs w:val="24"/>
                <w:u w:val="single"/>
                <w:lang w:val="en-GB"/>
              </w:rPr>
              <w:t>+</w:t>
            </w:r>
            <w:r>
              <w:rPr>
                <w:rFonts w:ascii="Times New Roman" w:hAnsi="Times New Roman" w:cs="Times New Roman"/>
                <w:sz w:val="24"/>
                <w:szCs w:val="24"/>
                <w:lang w:val="en-GB"/>
              </w:rPr>
              <w:t>26.65</w:t>
            </w:r>
          </w:p>
        </w:tc>
        <w:tc>
          <w:tcPr>
            <w:tcW w:w="2366" w:type="dxa"/>
            <w:tcBorders>
              <w:top w:val="nil"/>
              <w:left w:val="nil"/>
              <w:bottom w:val="nil"/>
              <w:right w:val="nil"/>
            </w:tcBorders>
            <w:shd w:val="clear" w:color="auto" w:fill="FFFFFF"/>
            <w:hideMark/>
          </w:tcPr>
          <w:p w14:paraId="2B989F63"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168.50</w:t>
            </w:r>
            <w:r>
              <w:rPr>
                <w:rFonts w:ascii="Times New Roman" w:hAnsi="Times New Roman" w:cs="Times New Roman"/>
                <w:sz w:val="24"/>
                <w:szCs w:val="24"/>
                <w:u w:val="single"/>
                <w:lang w:val="en-GB"/>
              </w:rPr>
              <w:t>+</w:t>
            </w:r>
            <w:r>
              <w:rPr>
                <w:rFonts w:ascii="Times New Roman" w:hAnsi="Times New Roman" w:cs="Times New Roman"/>
                <w:sz w:val="24"/>
                <w:szCs w:val="24"/>
                <w:lang w:val="en-GB"/>
              </w:rPr>
              <w:t>45.53*</w:t>
            </w:r>
          </w:p>
        </w:tc>
      </w:tr>
      <w:tr w:rsidR="00B07251" w14:paraId="0D05B83C" w14:textId="77777777" w:rsidTr="00B07251">
        <w:trPr>
          <w:cantSplit/>
        </w:trPr>
        <w:tc>
          <w:tcPr>
            <w:tcW w:w="2070" w:type="dxa"/>
            <w:tcBorders>
              <w:top w:val="nil"/>
              <w:left w:val="nil"/>
              <w:bottom w:val="nil"/>
              <w:right w:val="nil"/>
            </w:tcBorders>
            <w:shd w:val="clear" w:color="auto" w:fill="FFFFFF"/>
            <w:vAlign w:val="center"/>
            <w:hideMark/>
          </w:tcPr>
          <w:p w14:paraId="14EB6E5F"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Duration Recum</w:t>
            </w:r>
          </w:p>
        </w:tc>
        <w:tc>
          <w:tcPr>
            <w:tcW w:w="1742" w:type="dxa"/>
            <w:tcBorders>
              <w:top w:val="nil"/>
              <w:left w:val="nil"/>
              <w:bottom w:val="nil"/>
              <w:right w:val="nil"/>
            </w:tcBorders>
            <w:shd w:val="clear" w:color="auto" w:fill="FFFFFF"/>
            <w:hideMark/>
          </w:tcPr>
          <w:p w14:paraId="26F5E876"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167.00</w:t>
            </w:r>
            <w:r>
              <w:rPr>
                <w:rFonts w:ascii="Times New Roman" w:hAnsi="Times New Roman" w:cs="Times New Roman"/>
                <w:sz w:val="24"/>
                <w:szCs w:val="24"/>
                <w:u w:val="single"/>
                <w:lang w:val="en-GB"/>
              </w:rPr>
              <w:t>+</w:t>
            </w:r>
            <w:r>
              <w:rPr>
                <w:rFonts w:ascii="Times New Roman" w:hAnsi="Times New Roman" w:cs="Times New Roman"/>
                <w:sz w:val="24"/>
                <w:szCs w:val="24"/>
                <w:lang w:val="en-GB"/>
              </w:rPr>
              <w:t>55.94</w:t>
            </w:r>
          </w:p>
        </w:tc>
        <w:tc>
          <w:tcPr>
            <w:tcW w:w="1742" w:type="dxa"/>
            <w:tcBorders>
              <w:top w:val="nil"/>
              <w:left w:val="nil"/>
              <w:bottom w:val="nil"/>
              <w:right w:val="nil"/>
            </w:tcBorders>
            <w:shd w:val="clear" w:color="auto" w:fill="FFFFFF"/>
            <w:hideMark/>
          </w:tcPr>
          <w:p w14:paraId="42E3C850"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80.75</w:t>
            </w:r>
            <w:r>
              <w:rPr>
                <w:rFonts w:ascii="Times New Roman" w:hAnsi="Times New Roman" w:cs="Times New Roman"/>
                <w:sz w:val="24"/>
                <w:szCs w:val="24"/>
                <w:u w:val="single"/>
                <w:lang w:val="en-GB"/>
              </w:rPr>
              <w:t>+</w:t>
            </w:r>
            <w:r>
              <w:rPr>
                <w:rFonts w:ascii="Times New Roman" w:hAnsi="Times New Roman" w:cs="Times New Roman"/>
                <w:sz w:val="24"/>
                <w:szCs w:val="24"/>
                <w:lang w:val="en-GB"/>
              </w:rPr>
              <w:t>28.27</w:t>
            </w:r>
          </w:p>
        </w:tc>
        <w:tc>
          <w:tcPr>
            <w:tcW w:w="2366" w:type="dxa"/>
            <w:tcBorders>
              <w:top w:val="nil"/>
              <w:left w:val="nil"/>
              <w:bottom w:val="nil"/>
              <w:right w:val="nil"/>
            </w:tcBorders>
            <w:shd w:val="clear" w:color="auto" w:fill="FFFFFF"/>
            <w:hideMark/>
          </w:tcPr>
          <w:p w14:paraId="37888FE9"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137.00</w:t>
            </w:r>
            <w:r>
              <w:rPr>
                <w:rFonts w:ascii="Times New Roman" w:hAnsi="Times New Roman" w:cs="Times New Roman"/>
                <w:sz w:val="24"/>
                <w:szCs w:val="24"/>
                <w:u w:val="single"/>
                <w:lang w:val="en-GB"/>
              </w:rPr>
              <w:t>+</w:t>
            </w:r>
            <w:r>
              <w:rPr>
                <w:rFonts w:ascii="Times New Roman" w:hAnsi="Times New Roman" w:cs="Times New Roman"/>
                <w:sz w:val="24"/>
                <w:szCs w:val="24"/>
                <w:lang w:val="en-GB"/>
              </w:rPr>
              <w:t>57.87*</w:t>
            </w:r>
          </w:p>
        </w:tc>
      </w:tr>
      <w:tr w:rsidR="00B07251" w14:paraId="24AC7FDE" w14:textId="77777777" w:rsidTr="00B07251">
        <w:trPr>
          <w:cantSplit/>
        </w:trPr>
        <w:tc>
          <w:tcPr>
            <w:tcW w:w="2070" w:type="dxa"/>
            <w:tcBorders>
              <w:top w:val="nil"/>
              <w:left w:val="nil"/>
              <w:bottom w:val="single" w:sz="4" w:space="0" w:color="auto"/>
              <w:right w:val="nil"/>
            </w:tcBorders>
            <w:shd w:val="clear" w:color="auto" w:fill="FFFFFF"/>
            <w:vAlign w:val="center"/>
            <w:hideMark/>
          </w:tcPr>
          <w:p w14:paraId="2F79A06D" w14:textId="36A4CE00"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Time </w:t>
            </w:r>
            <w:r w:rsidR="00FD7F16">
              <w:rPr>
                <w:rFonts w:ascii="Times New Roman" w:hAnsi="Times New Roman" w:cs="Times New Roman"/>
                <w:sz w:val="24"/>
                <w:szCs w:val="24"/>
                <w:lang w:val="en-GB"/>
              </w:rPr>
              <w:t xml:space="preserve">to </w:t>
            </w:r>
            <w:r>
              <w:rPr>
                <w:rFonts w:ascii="Times New Roman" w:hAnsi="Times New Roman" w:cs="Times New Roman"/>
                <w:sz w:val="24"/>
                <w:szCs w:val="24"/>
                <w:lang w:val="en-GB"/>
              </w:rPr>
              <w:t>Standing</w:t>
            </w:r>
          </w:p>
        </w:tc>
        <w:tc>
          <w:tcPr>
            <w:tcW w:w="1742" w:type="dxa"/>
            <w:tcBorders>
              <w:top w:val="nil"/>
              <w:left w:val="nil"/>
              <w:bottom w:val="single" w:sz="4" w:space="0" w:color="auto"/>
              <w:right w:val="nil"/>
            </w:tcBorders>
            <w:shd w:val="clear" w:color="auto" w:fill="FFFFFF"/>
            <w:hideMark/>
          </w:tcPr>
          <w:p w14:paraId="680C4C23"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281.25</w:t>
            </w:r>
            <w:r>
              <w:rPr>
                <w:rFonts w:ascii="Times New Roman" w:hAnsi="Times New Roman" w:cs="Times New Roman"/>
                <w:sz w:val="24"/>
                <w:szCs w:val="24"/>
                <w:u w:val="single"/>
                <w:lang w:val="en-GB"/>
              </w:rPr>
              <w:t>+</w:t>
            </w:r>
            <w:r>
              <w:rPr>
                <w:rFonts w:ascii="Times New Roman" w:hAnsi="Times New Roman" w:cs="Times New Roman"/>
                <w:sz w:val="24"/>
                <w:szCs w:val="24"/>
                <w:lang w:val="en-GB"/>
              </w:rPr>
              <w:t>23.77</w:t>
            </w:r>
          </w:p>
        </w:tc>
        <w:tc>
          <w:tcPr>
            <w:tcW w:w="1742" w:type="dxa"/>
            <w:tcBorders>
              <w:top w:val="nil"/>
              <w:left w:val="nil"/>
              <w:bottom w:val="single" w:sz="4" w:space="0" w:color="auto"/>
              <w:right w:val="nil"/>
            </w:tcBorders>
            <w:shd w:val="clear" w:color="auto" w:fill="FFFFFF"/>
            <w:hideMark/>
          </w:tcPr>
          <w:p w14:paraId="3AD1D30D"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130.50</w:t>
            </w:r>
            <w:r>
              <w:rPr>
                <w:rFonts w:ascii="Times New Roman" w:hAnsi="Times New Roman" w:cs="Times New Roman"/>
                <w:sz w:val="24"/>
                <w:szCs w:val="24"/>
                <w:u w:val="single"/>
                <w:lang w:val="en-GB"/>
              </w:rPr>
              <w:t>+</w:t>
            </w:r>
            <w:r>
              <w:rPr>
                <w:rFonts w:ascii="Times New Roman" w:hAnsi="Times New Roman" w:cs="Times New Roman"/>
                <w:sz w:val="24"/>
                <w:szCs w:val="24"/>
                <w:lang w:val="en-GB"/>
              </w:rPr>
              <w:t>24.72</w:t>
            </w:r>
          </w:p>
        </w:tc>
        <w:tc>
          <w:tcPr>
            <w:tcW w:w="2366" w:type="dxa"/>
            <w:tcBorders>
              <w:top w:val="nil"/>
              <w:left w:val="nil"/>
              <w:bottom w:val="single" w:sz="4" w:space="0" w:color="auto"/>
              <w:right w:val="nil"/>
            </w:tcBorders>
            <w:shd w:val="clear" w:color="auto" w:fill="FFFFFF"/>
            <w:hideMark/>
          </w:tcPr>
          <w:p w14:paraId="1E9A68A0" w14:textId="77777777" w:rsidR="00B07251" w:rsidRDefault="00B07251">
            <w:pPr>
              <w:autoSpaceDE w:val="0"/>
              <w:autoSpaceDN w:val="0"/>
              <w:adjustRightInd w:val="0"/>
              <w:spacing w:after="0" w:line="480" w:lineRule="auto"/>
              <w:ind w:right="60"/>
              <w:jc w:val="both"/>
              <w:rPr>
                <w:rFonts w:ascii="Times New Roman" w:hAnsi="Times New Roman" w:cs="Times New Roman"/>
                <w:sz w:val="24"/>
                <w:szCs w:val="24"/>
                <w:lang w:val="en-GB"/>
              </w:rPr>
            </w:pPr>
            <w:r>
              <w:rPr>
                <w:rFonts w:ascii="Times New Roman" w:hAnsi="Times New Roman" w:cs="Times New Roman"/>
                <w:sz w:val="24"/>
                <w:szCs w:val="24"/>
                <w:lang w:val="en-GB"/>
              </w:rPr>
              <w:t>200.50</w:t>
            </w:r>
            <w:r>
              <w:rPr>
                <w:rFonts w:ascii="Times New Roman" w:hAnsi="Times New Roman" w:cs="Times New Roman"/>
                <w:sz w:val="24"/>
                <w:szCs w:val="24"/>
                <w:u w:val="single"/>
                <w:lang w:val="en-GB"/>
              </w:rPr>
              <w:t>+</w:t>
            </w:r>
            <w:r>
              <w:rPr>
                <w:rFonts w:ascii="Times New Roman" w:hAnsi="Times New Roman" w:cs="Times New Roman"/>
                <w:sz w:val="24"/>
                <w:szCs w:val="24"/>
                <w:lang w:val="en-GB"/>
              </w:rPr>
              <w:t>37.17*</w:t>
            </w:r>
          </w:p>
        </w:tc>
      </w:tr>
    </w:tbl>
    <w:p w14:paraId="08B234E7" w14:textId="77777777" w:rsidR="00B07251" w:rsidRDefault="00B07251" w:rsidP="00B07251">
      <w:pPr>
        <w:spacing w:line="48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*p&lt;0.05</w:t>
      </w:r>
    </w:p>
    <w:bookmarkEnd w:id="1"/>
    <w:p w14:paraId="37A43FCF" w14:textId="77777777" w:rsidR="00B07251" w:rsidRDefault="00B07251" w:rsidP="00B07251">
      <w:pPr>
        <w:tabs>
          <w:tab w:val="left" w:pos="540"/>
        </w:tabs>
        <w:spacing w:before="73" w:after="0" w:line="480" w:lineRule="auto"/>
        <w:ind w:right="80"/>
        <w:jc w:val="both"/>
        <w:rPr>
          <w:rFonts w:ascii="Times New Roman" w:hAnsi="Times New Roman" w:cs="Times New Roman"/>
          <w:b/>
          <w:iCs/>
          <w:spacing w:val="-1"/>
          <w:sz w:val="24"/>
          <w:szCs w:val="24"/>
          <w:lang w:val="en-GB"/>
        </w:rPr>
      </w:pPr>
      <w:r>
        <w:rPr>
          <w:rFonts w:ascii="Times New Roman" w:hAnsi="Times New Roman" w:cs="Times New Roman"/>
          <w:b/>
          <w:iCs/>
          <w:sz w:val="24"/>
          <w:szCs w:val="24"/>
          <w:lang w:val="en-GB"/>
        </w:rPr>
        <w:t xml:space="preserve">3.3 </w:t>
      </w:r>
      <w:r>
        <w:rPr>
          <w:rFonts w:ascii="Times New Roman" w:hAnsi="Times New Roman" w:cs="Times New Roman"/>
          <w:b/>
          <w:iCs/>
          <w:sz w:val="24"/>
          <w:szCs w:val="24"/>
          <w:lang w:val="en-GB"/>
        </w:rPr>
        <w:tab/>
        <w:t>Physio</w:t>
      </w:r>
      <w:r>
        <w:rPr>
          <w:rFonts w:ascii="Times New Roman" w:hAnsi="Times New Roman" w:cs="Times New Roman"/>
          <w:b/>
          <w:iCs/>
          <w:spacing w:val="1"/>
          <w:sz w:val="24"/>
          <w:szCs w:val="24"/>
          <w:lang w:val="en-GB"/>
        </w:rPr>
        <w:t>l</w:t>
      </w:r>
      <w:r>
        <w:rPr>
          <w:rFonts w:ascii="Times New Roman" w:hAnsi="Times New Roman" w:cs="Times New Roman"/>
          <w:b/>
          <w:iCs/>
          <w:sz w:val="24"/>
          <w:szCs w:val="24"/>
          <w:lang w:val="en-GB"/>
        </w:rPr>
        <w:t>ogical</w:t>
      </w:r>
      <w:r>
        <w:rPr>
          <w:rFonts w:ascii="Times New Roman" w:hAnsi="Times New Roman" w:cs="Times New Roman"/>
          <w:b/>
          <w:iCs/>
          <w:spacing w:val="1"/>
          <w:sz w:val="24"/>
          <w:szCs w:val="24"/>
          <w:lang w:val="en-GB"/>
        </w:rPr>
        <w:t xml:space="preserve"> </w:t>
      </w:r>
      <w:r>
        <w:rPr>
          <w:rFonts w:ascii="Times New Roman" w:hAnsi="Times New Roman" w:cs="Times New Roman"/>
          <w:b/>
          <w:iCs/>
          <w:spacing w:val="-1"/>
          <w:sz w:val="24"/>
          <w:szCs w:val="24"/>
          <w:lang w:val="en-GB"/>
        </w:rPr>
        <w:t>v</w:t>
      </w:r>
      <w:r>
        <w:rPr>
          <w:rFonts w:ascii="Times New Roman" w:hAnsi="Times New Roman" w:cs="Times New Roman"/>
          <w:b/>
          <w:iCs/>
          <w:sz w:val="24"/>
          <w:szCs w:val="24"/>
          <w:lang w:val="en-GB"/>
        </w:rPr>
        <w:t>ariable</w:t>
      </w:r>
      <w:r>
        <w:rPr>
          <w:rFonts w:ascii="Times New Roman" w:hAnsi="Times New Roman" w:cs="Times New Roman"/>
          <w:b/>
          <w:iCs/>
          <w:spacing w:val="1"/>
          <w:sz w:val="24"/>
          <w:szCs w:val="24"/>
          <w:lang w:val="en-GB"/>
        </w:rPr>
        <w:t>s</w:t>
      </w:r>
      <w:r>
        <w:rPr>
          <w:rFonts w:ascii="Times New Roman" w:hAnsi="Times New Roman" w:cs="Times New Roman"/>
          <w:b/>
          <w:iCs/>
          <w:spacing w:val="-1"/>
          <w:sz w:val="24"/>
          <w:szCs w:val="24"/>
          <w:lang w:val="en-GB"/>
        </w:rPr>
        <w:t xml:space="preserve">: </w:t>
      </w:r>
    </w:p>
    <w:p w14:paraId="3330C363" w14:textId="77777777" w:rsidR="00B07251" w:rsidRDefault="00B07251" w:rsidP="00B07251">
      <w:pPr>
        <w:spacing w:before="73" w:after="0" w:line="480" w:lineRule="auto"/>
        <w:ind w:right="80"/>
        <w:jc w:val="both"/>
        <w:rPr>
          <w:rFonts w:ascii="Times New Roman" w:hAnsi="Times New Roman" w:cs="Times New Roman"/>
          <w:iCs/>
          <w:spacing w:val="-1"/>
          <w:sz w:val="24"/>
          <w:szCs w:val="24"/>
          <w:lang w:val="en-GB"/>
        </w:rPr>
      </w:pPr>
      <w:r>
        <w:rPr>
          <w:rFonts w:ascii="Times New Roman" w:hAnsi="Times New Roman" w:cs="Times New Roman"/>
          <w:iCs/>
          <w:sz w:val="24"/>
          <w:szCs w:val="24"/>
          <w:lang w:val="en-GB"/>
        </w:rPr>
        <w:t>3.3.1 Heart rate</w:t>
      </w:r>
    </w:p>
    <w:p w14:paraId="70C488F9" w14:textId="1E75E600" w:rsidR="00B07251" w:rsidRDefault="00B07251" w:rsidP="00B07251">
      <w:pPr>
        <w:spacing w:before="73" w:line="480" w:lineRule="auto"/>
        <w:ind w:right="80"/>
        <w:jc w:val="both"/>
        <w:rPr>
          <w:rFonts w:ascii="Times New Roman" w:hAnsi="Times New Roman" w:cs="Times New Roman"/>
          <w:spacing w:val="-1"/>
          <w:sz w:val="24"/>
          <w:szCs w:val="24"/>
          <w:lang w:val="en-GB"/>
        </w:rPr>
      </w:pPr>
      <w:r>
        <w:rPr>
          <w:rFonts w:ascii="Times New Roman" w:hAnsi="Times New Roman" w:cs="Times New Roman"/>
          <w:spacing w:val="-1"/>
          <w:sz w:val="24"/>
          <w:szCs w:val="24"/>
          <w:lang w:val="en-GB"/>
        </w:rPr>
        <w:t>Ten minutes after administration of the drugs, there was a non- significant increase in HR with LID; decrease with ROP but increase and later slight decrease with LRM around the 80</w:t>
      </w:r>
      <w:r>
        <w:rPr>
          <w:rFonts w:ascii="Times New Roman" w:hAnsi="Times New Roman" w:cs="Times New Roman"/>
          <w:spacing w:val="-1"/>
          <w:sz w:val="24"/>
          <w:szCs w:val="24"/>
          <w:vertAlign w:val="superscript"/>
          <w:lang w:val="en-GB"/>
        </w:rPr>
        <w:t>th</w:t>
      </w:r>
      <w:r>
        <w:rPr>
          <w:rFonts w:ascii="Times New Roman" w:hAnsi="Times New Roman" w:cs="Times New Roman"/>
          <w:spacing w:val="-1"/>
          <w:sz w:val="24"/>
          <w:szCs w:val="24"/>
          <w:lang w:val="en-GB"/>
        </w:rPr>
        <w:t xml:space="preserve"> minute. Overall, the HR values of the goats fell within normal range for LID and LRM (70 -94 beats/ minute) (</w:t>
      </w:r>
      <w:r w:rsidR="00E805D8">
        <w:rPr>
          <w:rFonts w:ascii="Times New Roman" w:hAnsi="Times New Roman" w:cs="Times New Roman"/>
          <w:spacing w:val="-1"/>
          <w:sz w:val="24"/>
          <w:szCs w:val="24"/>
          <w:lang w:val="en-GB"/>
        </w:rPr>
        <w:t>Matthews, 1999; Smith, 2019</w:t>
      </w:r>
      <w:r>
        <w:rPr>
          <w:rFonts w:ascii="Times New Roman" w:hAnsi="Times New Roman" w:cs="Times New Roman"/>
          <w:spacing w:val="-1"/>
          <w:sz w:val="24"/>
          <w:szCs w:val="24"/>
          <w:lang w:val="en-GB"/>
        </w:rPr>
        <w:t>) but a level of non-significant bradycardia with ROP (Fig. 1).</w:t>
      </w:r>
    </w:p>
    <w:p w14:paraId="25A64684" w14:textId="77777777" w:rsidR="00221024" w:rsidRDefault="00221024" w:rsidP="00B07251">
      <w:pPr>
        <w:spacing w:before="73" w:after="0" w:line="480" w:lineRule="auto"/>
        <w:ind w:right="80"/>
        <w:jc w:val="both"/>
        <w:rPr>
          <w:rFonts w:ascii="Times New Roman" w:hAnsi="Times New Roman" w:cs="Times New Roman"/>
          <w:iCs/>
          <w:sz w:val="24"/>
          <w:szCs w:val="24"/>
          <w:lang w:val="en-GB"/>
        </w:rPr>
      </w:pPr>
    </w:p>
    <w:p w14:paraId="29B78DB5" w14:textId="77777777" w:rsidR="00221024" w:rsidRDefault="00221024" w:rsidP="00B07251">
      <w:pPr>
        <w:spacing w:before="73" w:after="0" w:line="480" w:lineRule="auto"/>
        <w:ind w:right="80"/>
        <w:jc w:val="both"/>
        <w:rPr>
          <w:rFonts w:ascii="Times New Roman" w:hAnsi="Times New Roman" w:cs="Times New Roman"/>
          <w:iCs/>
          <w:sz w:val="24"/>
          <w:szCs w:val="24"/>
          <w:lang w:val="en-GB"/>
        </w:rPr>
      </w:pPr>
    </w:p>
    <w:p w14:paraId="3EC7BAC2" w14:textId="0FFAF5E2" w:rsidR="00B07251" w:rsidRDefault="00B07251" w:rsidP="00B07251">
      <w:pPr>
        <w:spacing w:before="73" w:after="0" w:line="480" w:lineRule="auto"/>
        <w:ind w:right="80"/>
        <w:jc w:val="both"/>
        <w:rPr>
          <w:rFonts w:ascii="Times New Roman" w:hAnsi="Times New Roman" w:cs="Times New Roman"/>
          <w:iCs/>
          <w:spacing w:val="-1"/>
          <w:sz w:val="24"/>
          <w:szCs w:val="24"/>
          <w:lang w:val="en-GB"/>
        </w:rPr>
      </w:pPr>
      <w:r>
        <w:rPr>
          <w:rFonts w:ascii="Times New Roman" w:hAnsi="Times New Roman" w:cs="Times New Roman"/>
          <w:iCs/>
          <w:sz w:val="24"/>
          <w:szCs w:val="24"/>
          <w:lang w:val="en-GB"/>
        </w:rPr>
        <w:t>3.3.2 Respiratory rate</w:t>
      </w:r>
      <w:r>
        <w:rPr>
          <w:rFonts w:ascii="Times New Roman" w:hAnsi="Times New Roman" w:cs="Times New Roman"/>
          <w:iCs/>
          <w:spacing w:val="-1"/>
          <w:sz w:val="24"/>
          <w:szCs w:val="24"/>
          <w:lang w:val="en-GB"/>
        </w:rPr>
        <w:t xml:space="preserve"> </w:t>
      </w:r>
    </w:p>
    <w:p w14:paraId="0F547986" w14:textId="77777777" w:rsidR="00B07251" w:rsidRDefault="00B07251" w:rsidP="00B07251">
      <w:pPr>
        <w:spacing w:before="73" w:line="480" w:lineRule="auto"/>
        <w:ind w:right="80"/>
        <w:jc w:val="both"/>
        <w:rPr>
          <w:rFonts w:ascii="Times New Roman" w:hAnsi="Times New Roman" w:cs="Times New Roman"/>
          <w:spacing w:val="-1"/>
          <w:sz w:val="24"/>
          <w:szCs w:val="24"/>
          <w:lang w:val="en-GB"/>
        </w:rPr>
      </w:pPr>
      <w:r>
        <w:rPr>
          <w:rFonts w:ascii="Times New Roman" w:hAnsi="Times New Roman" w:cs="Times New Roman"/>
          <w:spacing w:val="-1"/>
          <w:sz w:val="24"/>
          <w:szCs w:val="24"/>
          <w:lang w:val="en-GB"/>
        </w:rPr>
        <w:t xml:space="preserve">There were non-significant fluctuations in the respiratory rates with the three drugs but the values fell within normal physiological range for goats (Fig. 2). </w:t>
      </w:r>
    </w:p>
    <w:p w14:paraId="36C6C360" w14:textId="71473534" w:rsidR="00B07251" w:rsidRDefault="00B07251" w:rsidP="00B07251">
      <w:pPr>
        <w:spacing w:before="73" w:after="0" w:line="480" w:lineRule="auto"/>
        <w:ind w:right="80"/>
        <w:jc w:val="both"/>
        <w:rPr>
          <w:rFonts w:ascii="Times New Roman" w:hAnsi="Times New Roman" w:cs="Times New Roman"/>
          <w:iCs/>
          <w:spacing w:val="-1"/>
          <w:sz w:val="24"/>
          <w:szCs w:val="24"/>
          <w:lang w:val="en-GB"/>
        </w:rPr>
      </w:pPr>
      <w:r>
        <w:rPr>
          <w:rFonts w:ascii="Times New Roman" w:hAnsi="Times New Roman" w:cs="Times New Roman"/>
          <w:iCs/>
          <w:sz w:val="24"/>
          <w:szCs w:val="24"/>
          <w:lang w:val="en-GB"/>
        </w:rPr>
        <w:t>3.3.3 Rectal temperature:</w:t>
      </w:r>
      <w:r>
        <w:rPr>
          <w:rFonts w:ascii="Times New Roman" w:hAnsi="Times New Roman" w:cs="Times New Roman"/>
          <w:iCs/>
          <w:spacing w:val="-1"/>
          <w:sz w:val="24"/>
          <w:szCs w:val="24"/>
          <w:lang w:val="en-GB"/>
        </w:rPr>
        <w:t xml:space="preserve"> </w:t>
      </w:r>
    </w:p>
    <w:p w14:paraId="02420E79" w14:textId="0191C809" w:rsidR="00B07251" w:rsidRDefault="00B07251" w:rsidP="00B07251">
      <w:pPr>
        <w:spacing w:before="73" w:line="480" w:lineRule="auto"/>
        <w:ind w:right="80"/>
        <w:jc w:val="both"/>
        <w:rPr>
          <w:rFonts w:ascii="Times New Roman" w:hAnsi="Times New Roman" w:cs="Times New Roman"/>
          <w:spacing w:val="-1"/>
          <w:sz w:val="24"/>
          <w:szCs w:val="24"/>
          <w:lang w:val="en-GB"/>
        </w:rPr>
      </w:pPr>
      <w:r>
        <w:rPr>
          <w:rFonts w:ascii="Times New Roman" w:hAnsi="Times New Roman" w:cs="Times New Roman"/>
          <w:spacing w:val="-1"/>
          <w:sz w:val="24"/>
          <w:szCs w:val="24"/>
          <w:lang w:val="en-GB"/>
        </w:rPr>
        <w:t>There was generally non-significantly higher rectal temperature with LID than with both ROP and LRM. (Fig. 3). Overall, rectal temperature values fell within  normal range of 39</w:t>
      </w:r>
      <w:r w:rsidR="00CE79E2">
        <w:rPr>
          <w:rFonts w:ascii="Times New Roman" w:hAnsi="Times New Roman" w:cs="Times New Roman"/>
          <w:spacing w:val="-1"/>
          <w:sz w:val="24"/>
          <w:szCs w:val="24"/>
          <w:lang w:val="en-GB"/>
        </w:rPr>
        <w:t xml:space="preserve"> </w:t>
      </w:r>
      <w:r>
        <w:rPr>
          <w:rFonts w:ascii="Times New Roman" w:hAnsi="Times New Roman" w:cs="Times New Roman"/>
          <w:spacing w:val="-1"/>
          <w:sz w:val="24"/>
          <w:szCs w:val="24"/>
          <w:lang w:val="en-GB"/>
        </w:rPr>
        <w:t>- 43°C quoted for goats (</w:t>
      </w:r>
      <w:r w:rsidR="007346E8">
        <w:rPr>
          <w:rFonts w:ascii="Times New Roman" w:hAnsi="Times New Roman" w:cs="Times New Roman"/>
          <w:spacing w:val="-1"/>
          <w:sz w:val="24"/>
          <w:szCs w:val="24"/>
          <w:lang w:val="en-GB"/>
        </w:rPr>
        <w:t>Smith, 2019</w:t>
      </w:r>
      <w:r>
        <w:rPr>
          <w:rFonts w:ascii="Times New Roman" w:hAnsi="Times New Roman" w:cs="Times New Roman"/>
          <w:spacing w:val="-1"/>
          <w:sz w:val="24"/>
          <w:szCs w:val="24"/>
          <w:lang w:val="en-GB"/>
        </w:rPr>
        <w:t>).</w:t>
      </w:r>
    </w:p>
    <w:p w14:paraId="3B31EE35" w14:textId="47DE4FD8" w:rsidR="00B07251" w:rsidRDefault="00B07251" w:rsidP="00B07251">
      <w:pPr>
        <w:spacing w:line="240" w:lineRule="auto"/>
        <w:jc w:val="both"/>
        <w:rPr>
          <w:lang w:val="en-GB"/>
        </w:rPr>
      </w:pPr>
      <w:r>
        <w:rPr>
          <w:noProof/>
          <w:lang w:val="en-GB"/>
        </w:rPr>
        <w:drawing>
          <wp:inline distT="0" distB="0" distL="0" distR="0" wp14:anchorId="12DD0246" wp14:editId="28FB32F3">
            <wp:extent cx="4572000" cy="2743200"/>
            <wp:effectExtent l="0" t="0" r="0" b="0"/>
            <wp:docPr id="1027" name="Chart 10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58C2E38" w14:textId="77777777" w:rsidR="00B07251" w:rsidRDefault="00B07251" w:rsidP="00B07251">
      <w:pPr>
        <w:autoSpaceDE w:val="0"/>
        <w:autoSpaceDN w:val="0"/>
        <w:adjustRightInd w:val="0"/>
        <w:spacing w:after="0" w:line="480" w:lineRule="auto"/>
        <w:ind w:left="720" w:right="60" w:hanging="720"/>
        <w:jc w:val="both"/>
        <w:rPr>
          <w:rFonts w:ascii="Times New Roman" w:hAnsi="Times New Roman" w:cs="Times New Roman"/>
          <w:sz w:val="24"/>
          <w:szCs w:val="24"/>
          <w:lang w:val="en-GB"/>
        </w:rPr>
      </w:pPr>
      <w:r>
        <w:rPr>
          <w:rFonts w:ascii="Times New Roman" w:hAnsi="Times New Roman" w:cs="Times New Roman"/>
          <w:sz w:val="24"/>
          <w:szCs w:val="24"/>
          <w:lang w:val="en-GB"/>
        </w:rPr>
        <w:t>Fig 1: Heart rate responses of goats to epidural injections of lidocaine, ropivacaine and lidocaine-ropivacaine (*p&lt;0.05).</w:t>
      </w:r>
    </w:p>
    <w:p w14:paraId="6DD5BEFB" w14:textId="77777777" w:rsidR="00B07251" w:rsidRDefault="00B07251" w:rsidP="00B07251">
      <w:pPr>
        <w:spacing w:line="480" w:lineRule="auto"/>
        <w:jc w:val="both"/>
        <w:rPr>
          <w:lang w:val="en-GB"/>
        </w:rPr>
      </w:pPr>
    </w:p>
    <w:p w14:paraId="3C0C9C91" w14:textId="77777777" w:rsidR="00B07251" w:rsidRDefault="00B07251" w:rsidP="00B07251">
      <w:pPr>
        <w:spacing w:line="480" w:lineRule="auto"/>
        <w:jc w:val="both"/>
        <w:rPr>
          <w:lang w:val="en-GB"/>
        </w:rPr>
      </w:pPr>
    </w:p>
    <w:p w14:paraId="4ADF4A68" w14:textId="10FB0506" w:rsidR="00B07251" w:rsidRDefault="00B07251" w:rsidP="00B07251">
      <w:pPr>
        <w:spacing w:line="240" w:lineRule="auto"/>
        <w:jc w:val="both"/>
        <w:rPr>
          <w:lang w:val="en-GB"/>
        </w:rPr>
      </w:pPr>
      <w:r>
        <w:rPr>
          <w:noProof/>
          <w:lang w:val="en-GB"/>
        </w:rPr>
        <w:lastRenderedPageBreak/>
        <w:drawing>
          <wp:inline distT="0" distB="0" distL="0" distR="0" wp14:anchorId="43ACF88B" wp14:editId="6205BB9B">
            <wp:extent cx="4572000" cy="2743200"/>
            <wp:effectExtent l="0" t="0" r="0" b="0"/>
            <wp:docPr id="1029" name="Chart 10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336488D" w14:textId="77777777" w:rsidR="00B07251" w:rsidRDefault="00B07251" w:rsidP="00B07251">
      <w:pPr>
        <w:autoSpaceDE w:val="0"/>
        <w:autoSpaceDN w:val="0"/>
        <w:adjustRightInd w:val="0"/>
        <w:spacing w:after="0" w:line="480" w:lineRule="auto"/>
        <w:ind w:left="630" w:right="60" w:hanging="630"/>
        <w:jc w:val="both"/>
        <w:rPr>
          <w:rFonts w:ascii="Times New Roman" w:hAnsi="Times New Roman" w:cs="Times New Roman"/>
          <w:sz w:val="24"/>
          <w:szCs w:val="24"/>
          <w:lang w:val="en-GB"/>
        </w:rPr>
      </w:pPr>
      <w:r>
        <w:rPr>
          <w:rFonts w:ascii="Times New Roman" w:hAnsi="Times New Roman" w:cs="Times New Roman"/>
          <w:sz w:val="24"/>
          <w:szCs w:val="24"/>
          <w:lang w:val="en-GB"/>
        </w:rPr>
        <w:t>Fig 2: Respiratory rate responses of goats to epidural injections of lidocaine, ropivacaine and lidocaine-ropivacaine combination.</w:t>
      </w:r>
    </w:p>
    <w:p w14:paraId="048A4216" w14:textId="77777777" w:rsidR="00B07251" w:rsidRDefault="00B07251" w:rsidP="00B07251">
      <w:pPr>
        <w:autoSpaceDE w:val="0"/>
        <w:autoSpaceDN w:val="0"/>
        <w:adjustRightInd w:val="0"/>
        <w:spacing w:after="0" w:line="480" w:lineRule="auto"/>
        <w:ind w:left="630" w:right="60" w:hanging="630"/>
        <w:jc w:val="both"/>
        <w:rPr>
          <w:lang w:val="en-GB"/>
        </w:rPr>
      </w:pPr>
    </w:p>
    <w:p w14:paraId="4715F905" w14:textId="77777777" w:rsidR="00B07251" w:rsidRDefault="00B07251" w:rsidP="00B07251">
      <w:pPr>
        <w:autoSpaceDE w:val="0"/>
        <w:autoSpaceDN w:val="0"/>
        <w:adjustRightInd w:val="0"/>
        <w:spacing w:after="0" w:line="480" w:lineRule="auto"/>
        <w:ind w:left="630" w:right="60" w:hanging="630"/>
        <w:jc w:val="both"/>
        <w:rPr>
          <w:lang w:val="en-GB"/>
        </w:rPr>
      </w:pPr>
    </w:p>
    <w:p w14:paraId="30FF030B" w14:textId="668D9CB4" w:rsidR="00B07251" w:rsidRDefault="00B07251" w:rsidP="00B07251">
      <w:pPr>
        <w:spacing w:line="240" w:lineRule="auto"/>
        <w:jc w:val="both"/>
        <w:rPr>
          <w:lang w:val="en-GB"/>
        </w:rPr>
      </w:pPr>
      <w:r>
        <w:rPr>
          <w:noProof/>
          <w:lang w:val="en-GB"/>
        </w:rPr>
        <w:drawing>
          <wp:inline distT="0" distB="0" distL="0" distR="0" wp14:anchorId="5DC7C06A" wp14:editId="07C33324">
            <wp:extent cx="4572000" cy="2743200"/>
            <wp:effectExtent l="0" t="0" r="0" b="0"/>
            <wp:docPr id="1031" name="Chart 10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2488C0" w14:textId="77777777" w:rsidR="00B07251" w:rsidRDefault="00B07251" w:rsidP="00B07251">
      <w:pPr>
        <w:autoSpaceDE w:val="0"/>
        <w:autoSpaceDN w:val="0"/>
        <w:adjustRightInd w:val="0"/>
        <w:spacing w:after="0" w:line="480" w:lineRule="auto"/>
        <w:ind w:left="630" w:right="60" w:hanging="63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Fig 3: Rectal temperature responses of goats to epidural injections of lidocaine, ropivacaine and lidocaine-ropivacaine. </w:t>
      </w:r>
    </w:p>
    <w:p w14:paraId="0E9EF9BB" w14:textId="77777777" w:rsidR="00B07251" w:rsidRDefault="00B07251" w:rsidP="00B07251">
      <w:pPr>
        <w:autoSpaceDE w:val="0"/>
        <w:autoSpaceDN w:val="0"/>
        <w:adjustRightInd w:val="0"/>
        <w:spacing w:after="0" w:line="480" w:lineRule="auto"/>
        <w:ind w:right="60"/>
        <w:jc w:val="both"/>
        <w:rPr>
          <w:rFonts w:ascii="Times New Roman" w:hAnsi="Times New Roman" w:cs="Times New Roman"/>
          <w:sz w:val="24"/>
          <w:szCs w:val="24"/>
          <w:lang w:val="en-GB"/>
        </w:rPr>
      </w:pPr>
    </w:p>
    <w:p w14:paraId="251277A9" w14:textId="77777777" w:rsidR="00B07251" w:rsidRDefault="00B07251" w:rsidP="00B07251">
      <w:pPr>
        <w:pStyle w:val="Heading1"/>
        <w:numPr>
          <w:ilvl w:val="0"/>
          <w:numId w:val="2"/>
        </w:numPr>
        <w:ind w:left="450" w:hanging="450"/>
      </w:pPr>
      <w:r>
        <w:lastRenderedPageBreak/>
        <w:t>DISCUSSION</w:t>
      </w:r>
    </w:p>
    <w:p w14:paraId="50856409" w14:textId="4AACA6D6" w:rsidR="00B07251" w:rsidRDefault="00B07251" w:rsidP="00B07251">
      <w:pPr>
        <w:spacing w:line="480" w:lineRule="auto"/>
        <w:ind w:right="76"/>
        <w:jc w:val="both"/>
        <w:rPr>
          <w:rFonts w:ascii="Times New Roman" w:hAnsi="Times New Roman" w:cs="Times New Roman"/>
          <w:sz w:val="24"/>
          <w:szCs w:val="24"/>
          <w:lang w:val="en-GB"/>
        </w:rPr>
      </w:pPr>
      <w:r>
        <w:rPr>
          <w:rFonts w:ascii="Times New Roman" w:hAnsi="Times New Roman" w:cs="Times New Roman"/>
          <w:sz w:val="24"/>
          <w:szCs w:val="24"/>
          <w:lang w:val="en-GB"/>
        </w:rPr>
        <w:t>The r</w:t>
      </w:r>
      <w:r>
        <w:rPr>
          <w:rFonts w:ascii="Times New Roman" w:hAnsi="Times New Roman" w:cs="Times New Roman"/>
          <w:spacing w:val="-1"/>
          <w:sz w:val="24"/>
          <w:szCs w:val="24"/>
          <w:lang w:val="en-GB"/>
        </w:rPr>
        <w:t>e</w:t>
      </w:r>
      <w:r>
        <w:rPr>
          <w:rFonts w:ascii="Times New Roman" w:hAnsi="Times New Roman" w:cs="Times New Roman"/>
          <w:sz w:val="24"/>
          <w:szCs w:val="24"/>
          <w:lang w:val="en-GB"/>
        </w:rPr>
        <w:t>sul</w:t>
      </w:r>
      <w:r>
        <w:rPr>
          <w:rFonts w:ascii="Times New Roman" w:hAnsi="Times New Roman" w:cs="Times New Roman"/>
          <w:spacing w:val="1"/>
          <w:sz w:val="24"/>
          <w:szCs w:val="24"/>
          <w:lang w:val="en-GB"/>
        </w:rPr>
        <w:t>t</w:t>
      </w:r>
      <w:r>
        <w:rPr>
          <w:rFonts w:ascii="Times New Roman" w:hAnsi="Times New Roman" w:cs="Times New Roman"/>
          <w:sz w:val="24"/>
          <w:szCs w:val="24"/>
          <w:lang w:val="en-GB"/>
        </w:rPr>
        <w:t>s</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th</w:t>
      </w:r>
      <w:r>
        <w:rPr>
          <w:rFonts w:ascii="Times New Roman" w:hAnsi="Times New Roman" w:cs="Times New Roman"/>
          <w:spacing w:val="1"/>
          <w:sz w:val="24"/>
          <w:szCs w:val="24"/>
          <w:lang w:val="en-GB"/>
        </w:rPr>
        <w:t>i</w:t>
      </w:r>
      <w:r>
        <w:rPr>
          <w:rFonts w:ascii="Times New Roman" w:hAnsi="Times New Roman" w:cs="Times New Roman"/>
          <w:sz w:val="24"/>
          <w:szCs w:val="24"/>
          <w:lang w:val="en-GB"/>
        </w:rPr>
        <w:t>s</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stu</w:t>
      </w:r>
      <w:r>
        <w:rPr>
          <w:rFonts w:ascii="Times New Roman" w:hAnsi="Times New Roman" w:cs="Times New Roman"/>
          <w:spacing w:val="3"/>
          <w:sz w:val="24"/>
          <w:szCs w:val="24"/>
          <w:lang w:val="en-GB"/>
        </w:rPr>
        <w:t>d</w:t>
      </w:r>
      <w:r>
        <w:rPr>
          <w:rFonts w:ascii="Times New Roman" w:hAnsi="Times New Roman" w:cs="Times New Roman"/>
          <w:sz w:val="24"/>
          <w:szCs w:val="24"/>
          <w:lang w:val="en-GB"/>
        </w:rPr>
        <w:t>y</w:t>
      </w:r>
      <w:r>
        <w:rPr>
          <w:rFonts w:ascii="Times New Roman" w:hAnsi="Times New Roman" w:cs="Times New Roman"/>
          <w:spacing w:val="-10"/>
          <w:sz w:val="24"/>
          <w:szCs w:val="24"/>
          <w:lang w:val="en-GB"/>
        </w:rPr>
        <w:t xml:space="preserve"> </w:t>
      </w:r>
      <w:r>
        <w:rPr>
          <w:rFonts w:ascii="Times New Roman" w:hAnsi="Times New Roman" w:cs="Times New Roman"/>
          <w:sz w:val="24"/>
          <w:szCs w:val="24"/>
          <w:lang w:val="en-GB"/>
        </w:rPr>
        <w:t>show</w:t>
      </w:r>
      <w:r>
        <w:rPr>
          <w:rFonts w:ascii="Times New Roman" w:hAnsi="Times New Roman" w:cs="Times New Roman"/>
          <w:spacing w:val="-1"/>
          <w:sz w:val="24"/>
          <w:szCs w:val="24"/>
          <w:lang w:val="en-GB"/>
        </w:rPr>
        <w:t>e</w:t>
      </w:r>
      <w:r>
        <w:rPr>
          <w:rFonts w:ascii="Times New Roman" w:hAnsi="Times New Roman" w:cs="Times New Roman"/>
          <w:sz w:val="24"/>
          <w:szCs w:val="24"/>
          <w:lang w:val="en-GB"/>
        </w:rPr>
        <w:t>d</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that</w:t>
      </w:r>
      <w:r>
        <w:rPr>
          <w:rFonts w:ascii="Times New Roman" w:hAnsi="Times New Roman" w:cs="Times New Roman"/>
          <w:spacing w:val="-2"/>
          <w:sz w:val="24"/>
          <w:szCs w:val="24"/>
          <w:lang w:val="en-GB"/>
        </w:rPr>
        <w:t xml:space="preserve"> </w:t>
      </w:r>
      <w:r>
        <w:rPr>
          <w:rFonts w:ascii="Times New Roman" w:hAnsi="Times New Roman" w:cs="Times New Roman"/>
          <w:spacing w:val="-1"/>
          <w:sz w:val="24"/>
          <w:szCs w:val="24"/>
          <w:lang w:val="en-GB"/>
        </w:rPr>
        <w:t>epi</w:t>
      </w:r>
      <w:r>
        <w:rPr>
          <w:rFonts w:ascii="Times New Roman" w:hAnsi="Times New Roman" w:cs="Times New Roman"/>
          <w:sz w:val="24"/>
          <w:szCs w:val="24"/>
          <w:lang w:val="en-GB"/>
        </w:rPr>
        <w:t>du</w:t>
      </w:r>
      <w:r>
        <w:rPr>
          <w:rFonts w:ascii="Times New Roman" w:hAnsi="Times New Roman" w:cs="Times New Roman"/>
          <w:spacing w:val="1"/>
          <w:sz w:val="24"/>
          <w:szCs w:val="24"/>
          <w:lang w:val="en-GB"/>
        </w:rPr>
        <w:t>r</w:t>
      </w:r>
      <w:r>
        <w:rPr>
          <w:rFonts w:ascii="Times New Roman" w:hAnsi="Times New Roman" w:cs="Times New Roman"/>
          <w:spacing w:val="-1"/>
          <w:sz w:val="24"/>
          <w:szCs w:val="24"/>
          <w:lang w:val="en-GB"/>
        </w:rPr>
        <w:t>a</w:t>
      </w:r>
      <w:r>
        <w:rPr>
          <w:rFonts w:ascii="Times New Roman" w:hAnsi="Times New Roman" w:cs="Times New Roman"/>
          <w:sz w:val="24"/>
          <w:szCs w:val="24"/>
          <w:lang w:val="en-GB"/>
        </w:rPr>
        <w:t>l</w:t>
      </w:r>
      <w:r>
        <w:rPr>
          <w:rFonts w:ascii="Times New Roman" w:hAnsi="Times New Roman" w:cs="Times New Roman"/>
          <w:spacing w:val="-2"/>
          <w:sz w:val="24"/>
          <w:szCs w:val="24"/>
          <w:lang w:val="en-GB"/>
        </w:rPr>
        <w:t xml:space="preserve"> lidocaine -</w:t>
      </w:r>
      <w:r>
        <w:rPr>
          <w:rFonts w:ascii="Times New Roman" w:hAnsi="Times New Roman" w:cs="Times New Roman"/>
          <w:sz w:val="24"/>
          <w:szCs w:val="24"/>
          <w:lang w:val="en-GB"/>
        </w:rPr>
        <w:t xml:space="preserve">ropivacaine </w:t>
      </w:r>
      <w:r>
        <w:rPr>
          <w:rFonts w:ascii="Times New Roman" w:hAnsi="Times New Roman" w:cs="Times New Roman"/>
          <w:spacing w:val="-3"/>
          <w:sz w:val="24"/>
          <w:szCs w:val="24"/>
          <w:lang w:val="en-GB"/>
        </w:rPr>
        <w:t>produced</w:t>
      </w:r>
      <w:r>
        <w:rPr>
          <w:rFonts w:ascii="Times New Roman" w:hAnsi="Times New Roman" w:cs="Times New Roman"/>
          <w:sz w:val="24"/>
          <w:szCs w:val="24"/>
          <w:lang w:val="en-GB"/>
        </w:rPr>
        <w:t xml:space="preserve"> the longest onset of action but intermediate dur</w:t>
      </w:r>
      <w:r>
        <w:rPr>
          <w:rFonts w:ascii="Times New Roman" w:hAnsi="Times New Roman" w:cs="Times New Roman"/>
          <w:spacing w:val="-2"/>
          <w:sz w:val="24"/>
          <w:szCs w:val="24"/>
          <w:lang w:val="en-GB"/>
        </w:rPr>
        <w:t>a</w:t>
      </w:r>
      <w:r>
        <w:rPr>
          <w:rFonts w:ascii="Times New Roman" w:hAnsi="Times New Roman" w:cs="Times New Roman"/>
          <w:sz w:val="24"/>
          <w:szCs w:val="24"/>
          <w:lang w:val="en-GB"/>
        </w:rPr>
        <w:t>t</w:t>
      </w:r>
      <w:r>
        <w:rPr>
          <w:rFonts w:ascii="Times New Roman" w:hAnsi="Times New Roman" w:cs="Times New Roman"/>
          <w:spacing w:val="1"/>
          <w:sz w:val="24"/>
          <w:szCs w:val="24"/>
          <w:lang w:val="en-GB"/>
        </w:rPr>
        <w:t>i</w:t>
      </w:r>
      <w:r>
        <w:rPr>
          <w:rFonts w:ascii="Times New Roman" w:hAnsi="Times New Roman" w:cs="Times New Roman"/>
          <w:sz w:val="24"/>
          <w:szCs w:val="24"/>
          <w:lang w:val="en-GB"/>
        </w:rPr>
        <w:t>on</w:t>
      </w:r>
      <w:r>
        <w:rPr>
          <w:rFonts w:ascii="Times New Roman" w:hAnsi="Times New Roman" w:cs="Times New Roman"/>
          <w:spacing w:val="-2"/>
          <w:sz w:val="24"/>
          <w:szCs w:val="24"/>
          <w:lang w:val="en-GB"/>
        </w:rPr>
        <w:t xml:space="preserve"> </w:t>
      </w:r>
      <w:r>
        <w:rPr>
          <w:rFonts w:ascii="Times New Roman" w:hAnsi="Times New Roman" w:cs="Times New Roman"/>
          <w:sz w:val="24"/>
          <w:szCs w:val="24"/>
          <w:lang w:val="en-GB"/>
        </w:rPr>
        <w:t>of</w:t>
      </w:r>
      <w:r>
        <w:rPr>
          <w:rFonts w:ascii="Times New Roman" w:hAnsi="Times New Roman" w:cs="Times New Roman"/>
          <w:spacing w:val="-3"/>
          <w:sz w:val="24"/>
          <w:szCs w:val="24"/>
          <w:lang w:val="en-GB"/>
        </w:rPr>
        <w:t xml:space="preserve"> </w:t>
      </w:r>
      <w:r>
        <w:rPr>
          <w:rFonts w:ascii="Times New Roman" w:hAnsi="Times New Roman" w:cs="Times New Roman"/>
          <w:spacing w:val="-1"/>
          <w:sz w:val="24"/>
          <w:szCs w:val="24"/>
          <w:lang w:val="en-GB"/>
        </w:rPr>
        <w:t>a</w:t>
      </w:r>
      <w:r>
        <w:rPr>
          <w:rFonts w:ascii="Times New Roman" w:hAnsi="Times New Roman" w:cs="Times New Roman"/>
          <w:sz w:val="24"/>
          <w:szCs w:val="24"/>
          <w:lang w:val="en-GB"/>
        </w:rPr>
        <w:t>n</w:t>
      </w:r>
      <w:r>
        <w:rPr>
          <w:rFonts w:ascii="Times New Roman" w:hAnsi="Times New Roman" w:cs="Times New Roman"/>
          <w:spacing w:val="-1"/>
          <w:sz w:val="24"/>
          <w:szCs w:val="24"/>
          <w:lang w:val="en-GB"/>
        </w:rPr>
        <w:t>a</w:t>
      </w:r>
      <w:r>
        <w:rPr>
          <w:rFonts w:ascii="Times New Roman" w:hAnsi="Times New Roman" w:cs="Times New Roman"/>
          <w:sz w:val="24"/>
          <w:szCs w:val="24"/>
          <w:lang w:val="en-GB"/>
        </w:rPr>
        <w:t xml:space="preserve">lgesia and recumbency. The lidocaine-ropivacaine combination in this study was intended to evaluate a possible synergism that could be of value in clinical practice considering the characteristics of both amides without undermining safety. Combinations of local anesthetics have been used to produce epidural anesthesia for possible advantages over single drugs (Martin-Flores, 2013). </w:t>
      </w:r>
      <w:r>
        <w:rPr>
          <w:rFonts w:ascii="Times New Roman" w:hAnsi="Times New Roman" w:cs="Times New Roman"/>
          <w:spacing w:val="-3"/>
          <w:sz w:val="24"/>
          <w:szCs w:val="24"/>
          <w:lang w:val="en-GB"/>
        </w:rPr>
        <w:t>The three treatments (ROP, LID and RLM) produced</w:t>
      </w:r>
      <w:r>
        <w:rPr>
          <w:rFonts w:ascii="Times New Roman" w:hAnsi="Times New Roman" w:cs="Times New Roman"/>
          <w:sz w:val="24"/>
          <w:szCs w:val="24"/>
          <w:lang w:val="en-GB"/>
        </w:rPr>
        <w:t xml:space="preserve"> hind limb paralysis and caudal analgesia of regions distal to the umbilicus (flank, perineum, inguinal</w:t>
      </w:r>
      <w:r w:rsidR="007F0F65">
        <w:rPr>
          <w:rFonts w:ascii="Times New Roman" w:hAnsi="Times New Roman" w:cs="Times New Roman"/>
          <w:sz w:val="24"/>
          <w:szCs w:val="24"/>
          <w:lang w:val="en-GB"/>
        </w:rPr>
        <w:t>.</w:t>
      </w:r>
      <w:r>
        <w:rPr>
          <w:rFonts w:ascii="Times New Roman" w:hAnsi="Times New Roman" w:cs="Times New Roman"/>
          <w:sz w:val="24"/>
          <w:szCs w:val="24"/>
          <w:lang w:val="en-GB"/>
        </w:rPr>
        <w:t xml:space="preserve"> thigh and tail) in all the goats.</w:t>
      </w:r>
    </w:p>
    <w:p w14:paraId="285B9EB6" w14:textId="218DFAA9" w:rsidR="00B07251" w:rsidRDefault="00B07251" w:rsidP="00B07251">
      <w:pPr>
        <w:spacing w:line="480" w:lineRule="auto"/>
        <w:ind w:right="7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onset of action for the three drugs in this study was LID </w:t>
      </w:r>
      <w:r>
        <w:rPr>
          <w:rFonts w:cs="Calibri"/>
          <w:sz w:val="24"/>
          <w:szCs w:val="24"/>
          <w:lang w:val="en-GB"/>
        </w:rPr>
        <w:t>˂</w:t>
      </w:r>
      <w:r>
        <w:rPr>
          <w:rFonts w:ascii="Times New Roman" w:hAnsi="Times New Roman" w:cs="Times New Roman"/>
          <w:sz w:val="24"/>
          <w:szCs w:val="24"/>
          <w:lang w:val="en-GB"/>
        </w:rPr>
        <w:t xml:space="preserve"> ROP </w:t>
      </w:r>
      <w:r>
        <w:rPr>
          <w:rFonts w:cs="Calibri"/>
          <w:sz w:val="24"/>
          <w:szCs w:val="24"/>
          <w:lang w:val="en-GB"/>
        </w:rPr>
        <w:t>˂</w:t>
      </w:r>
      <w:r>
        <w:rPr>
          <w:rFonts w:ascii="Times New Roman" w:hAnsi="Times New Roman" w:cs="Times New Roman"/>
          <w:sz w:val="24"/>
          <w:szCs w:val="24"/>
          <w:lang w:val="en-GB"/>
        </w:rPr>
        <w:t xml:space="preserve"> RLM. RLM produced a longer onset of action than ROP alone contrary to expectation. However, it has been postulated that since the pKa of mixtures of local anesthetics are not known, onset of action may not be predictable (</w:t>
      </w:r>
      <w:r w:rsidR="00401FD8">
        <w:rPr>
          <w:rFonts w:ascii="Times New Roman" w:hAnsi="Times New Roman" w:cs="Times New Roman"/>
          <w:sz w:val="24"/>
          <w:szCs w:val="24"/>
          <w:lang w:val="en-GB"/>
        </w:rPr>
        <w:t>Martin-Flores, 2013</w:t>
      </w:r>
      <w:r>
        <w:rPr>
          <w:rFonts w:ascii="Times New Roman" w:hAnsi="Times New Roman" w:cs="Times New Roman"/>
          <w:sz w:val="24"/>
          <w:szCs w:val="24"/>
          <w:lang w:val="en-GB"/>
        </w:rPr>
        <w:t xml:space="preserve">). The duration of analgesia with LRM in this study was intermediate (LID </w:t>
      </w:r>
      <w:r>
        <w:rPr>
          <w:rFonts w:cs="Calibri"/>
          <w:sz w:val="24"/>
          <w:szCs w:val="24"/>
          <w:lang w:val="en-GB"/>
        </w:rPr>
        <w:t>˂</w:t>
      </w:r>
      <w:r>
        <w:rPr>
          <w:rFonts w:ascii="Times New Roman" w:hAnsi="Times New Roman" w:cs="Times New Roman"/>
          <w:sz w:val="24"/>
          <w:szCs w:val="24"/>
          <w:lang w:val="en-GB"/>
        </w:rPr>
        <w:t xml:space="preserve"> RLM ˂ </w:t>
      </w:r>
      <w:r>
        <w:rPr>
          <w:rFonts w:cs="Calibri"/>
          <w:sz w:val="24"/>
          <w:szCs w:val="24"/>
          <w:lang w:val="en-GB"/>
        </w:rPr>
        <w:t xml:space="preserve">ROP). </w:t>
      </w:r>
      <w:r>
        <w:rPr>
          <w:rFonts w:ascii="Times New Roman" w:hAnsi="Times New Roman" w:cs="Times New Roman"/>
          <w:sz w:val="24"/>
          <w:szCs w:val="24"/>
          <w:lang w:val="en-GB"/>
        </w:rPr>
        <w:t xml:space="preserve"> Similar results have been obtained in studies that evaluated the effects of lidocaine-bupivacaine in which duration of analgesia of lidocaine - bupivacaine was also intermediate (</w:t>
      </w:r>
      <w:r w:rsidR="00401FD8">
        <w:rPr>
          <w:rFonts w:ascii="Times New Roman" w:hAnsi="Times New Roman" w:cs="Times New Roman"/>
          <w:sz w:val="24"/>
          <w:szCs w:val="24"/>
          <w:lang w:val="en-GB"/>
        </w:rPr>
        <w:t>Zand</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et al</w:t>
      </w:r>
      <w:r>
        <w:rPr>
          <w:rFonts w:ascii="Times New Roman" w:hAnsi="Times New Roman" w:cs="Times New Roman"/>
          <w:sz w:val="24"/>
          <w:szCs w:val="24"/>
          <w:lang w:val="en-GB"/>
        </w:rPr>
        <w:t>., 20</w:t>
      </w:r>
      <w:r w:rsidR="00401FD8">
        <w:rPr>
          <w:rFonts w:ascii="Times New Roman" w:hAnsi="Times New Roman" w:cs="Times New Roman"/>
          <w:sz w:val="24"/>
          <w:szCs w:val="24"/>
          <w:lang w:val="en-GB"/>
        </w:rPr>
        <w:t>04</w:t>
      </w:r>
      <w:r>
        <w:rPr>
          <w:rFonts w:ascii="Times New Roman" w:hAnsi="Times New Roman" w:cs="Times New Roman"/>
          <w:sz w:val="24"/>
          <w:szCs w:val="24"/>
          <w:lang w:val="en-GB"/>
        </w:rPr>
        <w:t>). One hypothesis concerning this observation is possibility of competition of local anesthetics for their receptors when used simultaneously so revealing shorter duration of action of the local anesthetic with more rapid onset of action (</w:t>
      </w:r>
      <w:r w:rsidR="00401FD8">
        <w:rPr>
          <w:rFonts w:ascii="Times New Roman" w:hAnsi="Times New Roman" w:cs="Times New Roman"/>
          <w:sz w:val="24"/>
          <w:szCs w:val="24"/>
          <w:lang w:val="en-GB"/>
        </w:rPr>
        <w:t xml:space="preserve">Zand </w:t>
      </w:r>
      <w:r w:rsidR="00401FD8">
        <w:rPr>
          <w:rFonts w:ascii="Times New Roman" w:hAnsi="Times New Roman" w:cs="Times New Roman"/>
          <w:i/>
          <w:sz w:val="24"/>
          <w:szCs w:val="24"/>
          <w:lang w:val="en-GB"/>
        </w:rPr>
        <w:t>et al</w:t>
      </w:r>
      <w:r w:rsidR="00401FD8">
        <w:rPr>
          <w:rFonts w:ascii="Times New Roman" w:hAnsi="Times New Roman" w:cs="Times New Roman"/>
          <w:sz w:val="24"/>
          <w:szCs w:val="24"/>
          <w:lang w:val="en-GB"/>
        </w:rPr>
        <w:t>., 2004</w:t>
      </w:r>
      <w:r>
        <w:rPr>
          <w:rFonts w:ascii="Times New Roman" w:hAnsi="Times New Roman" w:cs="Times New Roman"/>
          <w:sz w:val="24"/>
          <w:szCs w:val="24"/>
          <w:lang w:val="en-GB"/>
        </w:rPr>
        <w:t>).</w:t>
      </w:r>
    </w:p>
    <w:p w14:paraId="5DE4861B" w14:textId="75C1AC10" w:rsidR="00B07251" w:rsidRDefault="00B07251" w:rsidP="00B07251">
      <w:pPr>
        <w:autoSpaceDE w:val="0"/>
        <w:autoSpaceDN w:val="0"/>
        <w:adjustRightInd w:val="0"/>
        <w:spacing w:after="0" w:line="480" w:lineRule="auto"/>
        <w:ind w:right="-4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there were undulations in the physiological values of the goats following the three treatments, the mean values for RR and RT </w:t>
      </w:r>
      <w:r w:rsidR="00A8641E">
        <w:rPr>
          <w:rFonts w:ascii="Times New Roman" w:hAnsi="Times New Roman" w:cs="Times New Roman"/>
          <w:sz w:val="24"/>
          <w:szCs w:val="24"/>
          <w:lang w:val="en-GB"/>
        </w:rPr>
        <w:t xml:space="preserve">(Figs 2 and 3) </w:t>
      </w:r>
      <w:r>
        <w:rPr>
          <w:rFonts w:ascii="Times New Roman" w:hAnsi="Times New Roman" w:cs="Times New Roman"/>
          <w:sz w:val="24"/>
          <w:szCs w:val="24"/>
          <w:lang w:val="en-GB"/>
        </w:rPr>
        <w:t xml:space="preserve">were within safety limits </w:t>
      </w:r>
      <w:r>
        <w:rPr>
          <w:rFonts w:ascii="Times New Roman" w:hAnsi="Times New Roman" w:cs="Times New Roman"/>
          <w:b/>
          <w:sz w:val="24"/>
          <w:szCs w:val="24"/>
          <w:lang w:val="en-GB"/>
        </w:rPr>
        <w:t>(</w:t>
      </w:r>
      <w:r>
        <w:rPr>
          <w:rFonts w:ascii="Times New Roman" w:hAnsi="Times New Roman" w:cs="Times New Roman"/>
          <w:sz w:val="24"/>
          <w:szCs w:val="24"/>
          <w:lang w:val="en-GB"/>
        </w:rPr>
        <w:t xml:space="preserve">10-30 breaths/min and 39 to 40 ºC) in goats </w:t>
      </w:r>
      <w:r w:rsidRPr="006E33EA">
        <w:rPr>
          <w:rFonts w:ascii="Times New Roman" w:hAnsi="Times New Roman" w:cs="Times New Roman"/>
          <w:sz w:val="24"/>
          <w:szCs w:val="24"/>
          <w:lang w:val="en-GB"/>
        </w:rPr>
        <w:t>(</w:t>
      </w:r>
      <w:r w:rsidR="006E33EA" w:rsidRPr="006E33EA">
        <w:rPr>
          <w:rFonts w:ascii="Times New Roman" w:hAnsi="Times New Roman" w:cs="Times New Roman"/>
          <w:sz w:val="24"/>
          <w:szCs w:val="24"/>
          <w:lang w:val="en-GB"/>
        </w:rPr>
        <w:t>Smith</w:t>
      </w:r>
      <w:r w:rsidRPr="006E33EA">
        <w:rPr>
          <w:rFonts w:ascii="Times New Roman" w:hAnsi="Times New Roman" w:cs="Times New Roman"/>
          <w:sz w:val="24"/>
          <w:szCs w:val="24"/>
          <w:lang w:val="en-GB"/>
        </w:rPr>
        <w:t>, 201</w:t>
      </w:r>
      <w:r w:rsidR="006E33EA" w:rsidRPr="006E33EA">
        <w:rPr>
          <w:rFonts w:ascii="Times New Roman" w:hAnsi="Times New Roman" w:cs="Times New Roman"/>
          <w:sz w:val="24"/>
          <w:szCs w:val="24"/>
          <w:lang w:val="en-GB"/>
        </w:rPr>
        <w:t>9</w:t>
      </w:r>
      <w:r w:rsidRPr="006E33E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Mean values of </w:t>
      </w:r>
      <w:r w:rsidR="00603D15">
        <w:rPr>
          <w:rFonts w:ascii="Times New Roman" w:hAnsi="Times New Roman" w:cs="Times New Roman"/>
          <w:sz w:val="24"/>
          <w:szCs w:val="24"/>
          <w:lang w:val="en-GB"/>
        </w:rPr>
        <w:t>HR (</w:t>
      </w:r>
      <w:r w:rsidR="00A8641E">
        <w:rPr>
          <w:rFonts w:ascii="Times New Roman" w:hAnsi="Times New Roman" w:cs="Times New Roman"/>
          <w:sz w:val="24"/>
          <w:szCs w:val="24"/>
          <w:lang w:val="en-GB"/>
        </w:rPr>
        <w:t xml:space="preserve">Fig 1) </w:t>
      </w:r>
      <w:r>
        <w:rPr>
          <w:rFonts w:ascii="Times New Roman" w:hAnsi="Times New Roman" w:cs="Times New Roman"/>
          <w:sz w:val="24"/>
          <w:szCs w:val="24"/>
          <w:lang w:val="en-GB"/>
        </w:rPr>
        <w:t>with LID and LRM were within physiological limits. Ropivacaine produced a level of bradycardia with some heart rate values (</w:t>
      </w:r>
      <w:r w:rsidR="007F0F65">
        <w:rPr>
          <w:rFonts w:ascii="Times New Roman" w:hAnsi="Times New Roman" w:cs="Times New Roman"/>
          <w:sz w:val="24"/>
          <w:szCs w:val="24"/>
          <w:lang w:val="en-GB"/>
        </w:rPr>
        <w:t>F</w:t>
      </w:r>
      <w:r>
        <w:rPr>
          <w:rFonts w:ascii="Times New Roman" w:hAnsi="Times New Roman" w:cs="Times New Roman"/>
          <w:sz w:val="24"/>
          <w:szCs w:val="24"/>
          <w:lang w:val="en-GB"/>
        </w:rPr>
        <w:t>ig 1) less th</w:t>
      </w:r>
      <w:r w:rsidR="007F0F65">
        <w:rPr>
          <w:rFonts w:ascii="Times New Roman" w:hAnsi="Times New Roman" w:cs="Times New Roman"/>
          <w:sz w:val="24"/>
          <w:szCs w:val="24"/>
          <w:lang w:val="en-GB"/>
        </w:rPr>
        <w:t xml:space="preserve">e </w:t>
      </w:r>
      <w:r>
        <w:rPr>
          <w:rFonts w:ascii="Times New Roman" w:hAnsi="Times New Roman" w:cs="Times New Roman"/>
          <w:sz w:val="24"/>
          <w:szCs w:val="24"/>
          <w:lang w:val="en-GB"/>
        </w:rPr>
        <w:t xml:space="preserve">values of 70-94 beats/min </w:t>
      </w:r>
      <w:r w:rsidR="007F0F65">
        <w:rPr>
          <w:rFonts w:ascii="Times New Roman" w:hAnsi="Times New Roman" w:cs="Times New Roman"/>
          <w:sz w:val="24"/>
          <w:szCs w:val="24"/>
          <w:lang w:val="en-GB"/>
        </w:rPr>
        <w:t xml:space="preserve">acceptable </w:t>
      </w:r>
      <w:r>
        <w:rPr>
          <w:rFonts w:ascii="Times New Roman" w:hAnsi="Times New Roman" w:cs="Times New Roman"/>
          <w:sz w:val="24"/>
          <w:szCs w:val="24"/>
          <w:lang w:val="en-GB"/>
        </w:rPr>
        <w:t xml:space="preserve">in goats (Smith, 2019; </w:t>
      </w:r>
      <w:r>
        <w:rPr>
          <w:rFonts w:ascii="Times New Roman" w:hAnsi="Times New Roman" w:cs="Times New Roman"/>
          <w:sz w:val="24"/>
          <w:szCs w:val="24"/>
          <w:lang w:val="en-GB"/>
        </w:rPr>
        <w:lastRenderedPageBreak/>
        <w:t xml:space="preserve">Martin- Flores, 2013). Similar observation was reported by Singh </w:t>
      </w:r>
      <w:r>
        <w:rPr>
          <w:rFonts w:ascii="Times New Roman" w:hAnsi="Times New Roman" w:cs="Times New Roman"/>
          <w:i/>
          <w:sz w:val="24"/>
          <w:szCs w:val="24"/>
          <w:lang w:val="en-GB"/>
        </w:rPr>
        <w:t>et al</w:t>
      </w:r>
      <w:r>
        <w:rPr>
          <w:rFonts w:ascii="Times New Roman" w:hAnsi="Times New Roman" w:cs="Times New Roman"/>
          <w:iCs/>
          <w:sz w:val="24"/>
          <w:szCs w:val="24"/>
          <w:lang w:val="en-GB"/>
        </w:rPr>
        <w:t>.</w:t>
      </w:r>
      <w:r w:rsidR="007F0F65">
        <w:rPr>
          <w:rFonts w:ascii="Times New Roman" w:hAnsi="Times New Roman" w:cs="Times New Roman"/>
          <w:iCs/>
          <w:sz w:val="24"/>
          <w:szCs w:val="24"/>
          <w:lang w:val="en-GB"/>
        </w:rPr>
        <w:t>,</w:t>
      </w:r>
      <w:r>
        <w:rPr>
          <w:rFonts w:ascii="Times New Roman" w:hAnsi="Times New Roman" w:cs="Times New Roman"/>
          <w:sz w:val="24"/>
          <w:szCs w:val="24"/>
          <w:lang w:val="en-GB"/>
        </w:rPr>
        <w:t xml:space="preserve"> (2015) following epidural administration of ropivacaine in goats. The goats however all recovered uneventfully. </w:t>
      </w:r>
    </w:p>
    <w:p w14:paraId="22F9996B" w14:textId="77777777" w:rsidR="00B07251" w:rsidRDefault="00B07251" w:rsidP="00B07251">
      <w:pPr>
        <w:pStyle w:val="Heading1"/>
        <w:numPr>
          <w:ilvl w:val="0"/>
          <w:numId w:val="2"/>
        </w:numPr>
        <w:ind w:left="450" w:hanging="450"/>
      </w:pPr>
      <w:r>
        <w:t>CONCLUSIONS</w:t>
      </w:r>
    </w:p>
    <w:p w14:paraId="5C7F6F04" w14:textId="77777777" w:rsidR="00B07251" w:rsidRDefault="00B07251" w:rsidP="00B0725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conclusion, epidural ropivacaine appears the best for long surgical procedures. However, the combination is safe and useful for procedures of moderate duration where a longer duration of analgesia than that produced by lidocaine alone is needed or where shorter recumbency period than possible with ropivacaine alone is desirable. </w:t>
      </w:r>
    </w:p>
    <w:p w14:paraId="1FD2E1CB" w14:textId="7AAB26FF" w:rsidR="00B07251" w:rsidRDefault="00B07251" w:rsidP="00B07251">
      <w:pPr>
        <w:pStyle w:val="Heading1"/>
        <w:numPr>
          <w:ilvl w:val="0"/>
          <w:numId w:val="2"/>
        </w:numPr>
        <w:ind w:left="450" w:hanging="450"/>
      </w:pPr>
      <w:r>
        <w:t>ACKNOWLEDGEMENTS</w:t>
      </w:r>
    </w:p>
    <w:p w14:paraId="1303F302" w14:textId="34208E39" w:rsidR="007C0F02" w:rsidRPr="006959D3" w:rsidRDefault="007C0F02" w:rsidP="0001366F">
      <w:pPr>
        <w:spacing w:line="480" w:lineRule="auto"/>
        <w:rPr>
          <w:sz w:val="24"/>
          <w:szCs w:val="24"/>
          <w:lang w:val="en-GB"/>
        </w:rPr>
      </w:pPr>
      <w:r w:rsidRPr="006959D3">
        <w:rPr>
          <w:sz w:val="24"/>
          <w:szCs w:val="24"/>
          <w:lang w:val="en-GB"/>
        </w:rPr>
        <w:t>Dr O.</w:t>
      </w:r>
      <w:r w:rsidR="00562C57">
        <w:rPr>
          <w:sz w:val="24"/>
          <w:szCs w:val="24"/>
          <w:lang w:val="en-GB"/>
        </w:rPr>
        <w:t>D</w:t>
      </w:r>
      <w:r w:rsidRPr="006959D3">
        <w:rPr>
          <w:sz w:val="24"/>
          <w:szCs w:val="24"/>
          <w:lang w:val="en-GB"/>
        </w:rPr>
        <w:t xml:space="preserve"> Eyarefe is highly appreciated for helping to proof read the manuscript.</w:t>
      </w:r>
    </w:p>
    <w:p w14:paraId="6E9E6AA2" w14:textId="15344A99" w:rsidR="00B07251" w:rsidRDefault="00B07251" w:rsidP="0001366F">
      <w:pPr>
        <w:pStyle w:val="Heading1"/>
        <w:numPr>
          <w:ilvl w:val="0"/>
          <w:numId w:val="2"/>
        </w:numPr>
        <w:ind w:left="450" w:hanging="450"/>
      </w:pPr>
      <w:r>
        <w:t>REFERENCES</w:t>
      </w:r>
    </w:p>
    <w:p w14:paraId="0E0FB360" w14:textId="77777777" w:rsidR="009D6F58" w:rsidRPr="009D6F58" w:rsidRDefault="009D6F58" w:rsidP="009D6F58">
      <w:pPr>
        <w:rPr>
          <w:lang w:val="en-GB"/>
        </w:rPr>
      </w:pPr>
    </w:p>
    <w:p w14:paraId="0B611B68" w14:textId="77777777"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hAnsi="Times New Roman" w:cs="Times New Roman"/>
          <w:sz w:val="24"/>
          <w:szCs w:val="24"/>
          <w:lang w:val="en-GB"/>
        </w:rPr>
        <w:t>Araújo, M. A., Albuquerque, V. B., Deschk, M., Santos, G. G. F., Rodrigues, C. A., Oliva, V. N. L. S., Santos, P. S. P. 2012. Cardiopulmonary and analgesic effects of caudal epidurally administered ropivacaine in cattle. Vet. Anesth. Analg. 39(4): 409-413.</w:t>
      </w:r>
    </w:p>
    <w:p w14:paraId="27651ABB" w14:textId="0831A97C" w:rsidR="009D6F58" w:rsidRDefault="009D6F58" w:rsidP="009D6F58">
      <w:pPr>
        <w:spacing w:line="480" w:lineRule="auto"/>
        <w:ind w:left="720" w:hanging="720"/>
        <w:jc w:val="both"/>
        <w:rPr>
          <w:rFonts w:ascii="Times New Roman" w:hAnsi="Times New Roman" w:cs="Times New Roman"/>
          <w:sz w:val="24"/>
          <w:szCs w:val="24"/>
          <w:lang w:val="en-GB"/>
        </w:rPr>
      </w:pPr>
      <w:r w:rsidRPr="007B011A">
        <w:rPr>
          <w:rFonts w:ascii="Times New Roman" w:hAnsi="Times New Roman" w:cs="Times New Roman"/>
          <w:sz w:val="24"/>
          <w:szCs w:val="24"/>
          <w:lang w:val="en-GB"/>
        </w:rPr>
        <w:t>Borer-Weir</w:t>
      </w:r>
      <w:r w:rsidR="00416E60">
        <w:rPr>
          <w:rFonts w:ascii="Times New Roman" w:hAnsi="Times New Roman" w:cs="Times New Roman"/>
          <w:sz w:val="24"/>
          <w:szCs w:val="24"/>
          <w:lang w:val="en-GB"/>
        </w:rPr>
        <w:t xml:space="preserve"> </w:t>
      </w:r>
      <w:r w:rsidRPr="007B011A">
        <w:rPr>
          <w:rFonts w:ascii="Times New Roman" w:hAnsi="Times New Roman" w:cs="Times New Roman"/>
          <w:sz w:val="24"/>
          <w:szCs w:val="24"/>
          <w:lang w:val="en-GB"/>
        </w:rPr>
        <w:t xml:space="preserve"> </w:t>
      </w:r>
      <w:r w:rsidRPr="00BB6B88">
        <w:rPr>
          <w:rFonts w:ascii="Times New Roman" w:hAnsi="Times New Roman" w:cs="Times New Roman"/>
          <w:sz w:val="24"/>
          <w:szCs w:val="24"/>
          <w:lang w:val="en-GB"/>
        </w:rPr>
        <w:t>K. Analgesia. In: Clarke KW, Trim CM, Hall</w:t>
      </w:r>
      <w:r w:rsidR="005A29AF">
        <w:rPr>
          <w:rFonts w:ascii="Times New Roman" w:hAnsi="Times New Roman" w:cs="Times New Roman"/>
          <w:sz w:val="24"/>
          <w:szCs w:val="24"/>
          <w:lang w:val="en-GB"/>
        </w:rPr>
        <w:t xml:space="preserve"> </w:t>
      </w:r>
      <w:r w:rsidRPr="00BB6B88">
        <w:rPr>
          <w:rFonts w:ascii="Times New Roman" w:hAnsi="Times New Roman" w:cs="Times New Roman"/>
          <w:sz w:val="24"/>
          <w:szCs w:val="24"/>
          <w:lang w:val="en-GB"/>
        </w:rPr>
        <w:t xml:space="preserve"> LW</w:t>
      </w:r>
      <w:r w:rsidR="007B011A">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editors. Veterinary anesthesia, 11</w:t>
      </w:r>
      <w:r w:rsidRPr="00BB6B88">
        <w:rPr>
          <w:rFonts w:ascii="Times New Roman" w:hAnsi="Times New Roman" w:cs="Times New Roman"/>
          <w:sz w:val="24"/>
          <w:szCs w:val="24"/>
          <w:vertAlign w:val="superscript"/>
          <w:lang w:val="en-GB"/>
        </w:rPr>
        <w:t xml:space="preserve">th </w:t>
      </w:r>
      <w:r w:rsidRPr="00BB6B88">
        <w:rPr>
          <w:rFonts w:ascii="Times New Roman" w:hAnsi="Times New Roman" w:cs="Times New Roman"/>
          <w:sz w:val="24"/>
          <w:szCs w:val="24"/>
          <w:lang w:val="en-GB"/>
        </w:rPr>
        <w:t>edition, Edinburgh: Saunders Elsevier; 2014</w:t>
      </w:r>
      <w:r w:rsidR="007B011A">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w:t>
      </w:r>
      <w:r w:rsidR="007B011A">
        <w:rPr>
          <w:rFonts w:ascii="Times New Roman" w:hAnsi="Times New Roman" w:cs="Times New Roman"/>
          <w:sz w:val="24"/>
          <w:szCs w:val="24"/>
          <w:lang w:val="en-GB"/>
        </w:rPr>
        <w:t>p.</w:t>
      </w:r>
      <w:r w:rsidRPr="00BB6B88">
        <w:rPr>
          <w:rFonts w:ascii="Times New Roman" w:hAnsi="Times New Roman" w:cs="Times New Roman"/>
          <w:sz w:val="24"/>
          <w:szCs w:val="24"/>
          <w:lang w:val="en-GB"/>
        </w:rPr>
        <w:t>101-134.</w:t>
      </w:r>
    </w:p>
    <w:p w14:paraId="6CBF4961" w14:textId="2624380B" w:rsidR="009D6F58" w:rsidRPr="00BB6B88" w:rsidRDefault="009D6F58" w:rsidP="009D6F58">
      <w:pPr>
        <w:spacing w:line="480" w:lineRule="auto"/>
        <w:jc w:val="both"/>
        <w:rPr>
          <w:rFonts w:ascii="Times New Roman" w:hAnsi="Times New Roman" w:cs="Times New Roman"/>
          <w:sz w:val="24"/>
          <w:szCs w:val="24"/>
          <w:lang w:val="en-GB"/>
        </w:rPr>
      </w:pPr>
      <w:r w:rsidRPr="00BB6B88">
        <w:rPr>
          <w:rFonts w:ascii="Times New Roman" w:hAnsi="Times New Roman" w:cs="Times New Roman"/>
          <w:sz w:val="24"/>
          <w:szCs w:val="24"/>
          <w:lang w:val="en-GB"/>
        </w:rPr>
        <w:t>Campoy</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L. 2004. Epidural and spinal anesthesia in the dog. In</w:t>
      </w:r>
      <w:r w:rsidR="004256BA">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Pract. 26 (5): 262-269.</w:t>
      </w:r>
    </w:p>
    <w:p w14:paraId="016EF917" w14:textId="753716A5"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7B011A">
        <w:rPr>
          <w:rFonts w:ascii="Times New Roman" w:hAnsi="Times New Roman" w:cs="Times New Roman"/>
          <w:sz w:val="24"/>
          <w:szCs w:val="24"/>
          <w:lang w:val="en-GB"/>
        </w:rPr>
        <w:t xml:space="preserve">Clarke KW, </w:t>
      </w:r>
      <w:r w:rsidRPr="00BB6B88">
        <w:rPr>
          <w:rFonts w:ascii="Times New Roman" w:hAnsi="Times New Roman" w:cs="Times New Roman"/>
          <w:sz w:val="24"/>
          <w:szCs w:val="24"/>
          <w:lang w:val="en-GB"/>
        </w:rPr>
        <w:t>Trim CM, Hall LW. Anesthesia of sheep, goats and other herbivores. In: Clarke KW, Trim CM, Hall LW</w:t>
      </w:r>
      <w:r w:rsidR="00D414FE">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editors. Veterinary anesthesia, 11</w:t>
      </w:r>
      <w:r w:rsidRPr="00BB6B88">
        <w:rPr>
          <w:rFonts w:ascii="Times New Roman" w:hAnsi="Times New Roman" w:cs="Times New Roman"/>
          <w:sz w:val="24"/>
          <w:szCs w:val="24"/>
          <w:vertAlign w:val="superscript"/>
          <w:lang w:val="en-GB"/>
        </w:rPr>
        <w:t xml:space="preserve">th </w:t>
      </w:r>
      <w:r w:rsidRPr="00BB6B88">
        <w:rPr>
          <w:rFonts w:ascii="Times New Roman" w:hAnsi="Times New Roman" w:cs="Times New Roman"/>
          <w:sz w:val="24"/>
          <w:szCs w:val="24"/>
          <w:lang w:val="en-GB"/>
        </w:rPr>
        <w:t>edition, Edinburgh: Saunders Elsevier; 2014</w:t>
      </w:r>
      <w:r w:rsidR="007B011A">
        <w:rPr>
          <w:rFonts w:ascii="Times New Roman" w:hAnsi="Times New Roman" w:cs="Times New Roman"/>
          <w:sz w:val="24"/>
          <w:szCs w:val="24"/>
          <w:lang w:val="en-GB"/>
        </w:rPr>
        <w:t xml:space="preserve">, </w:t>
      </w:r>
      <w:r w:rsidR="005A29AF">
        <w:rPr>
          <w:rFonts w:ascii="Times New Roman" w:hAnsi="Times New Roman" w:cs="Times New Roman"/>
          <w:sz w:val="24"/>
          <w:szCs w:val="24"/>
          <w:lang w:val="en-GB"/>
        </w:rPr>
        <w:t xml:space="preserve"> </w:t>
      </w:r>
      <w:r w:rsidR="007B011A">
        <w:rPr>
          <w:rFonts w:ascii="Times New Roman" w:hAnsi="Times New Roman" w:cs="Times New Roman"/>
          <w:sz w:val="24"/>
          <w:szCs w:val="24"/>
          <w:lang w:val="en-GB"/>
        </w:rPr>
        <w:t>p.</w:t>
      </w:r>
      <w:r w:rsidRPr="00BB6B88">
        <w:rPr>
          <w:rFonts w:ascii="Times New Roman" w:hAnsi="Times New Roman" w:cs="Times New Roman"/>
          <w:sz w:val="24"/>
          <w:szCs w:val="24"/>
          <w:lang w:val="en-GB"/>
        </w:rPr>
        <w:t xml:space="preserve"> 346-367.</w:t>
      </w:r>
    </w:p>
    <w:p w14:paraId="19569BBC" w14:textId="39C161A3" w:rsidR="009D6F58" w:rsidRPr="00BB6B88" w:rsidRDefault="009D6F58" w:rsidP="009D6F58">
      <w:pPr>
        <w:spacing w:line="480" w:lineRule="auto"/>
        <w:ind w:left="720" w:hanging="720"/>
        <w:jc w:val="both"/>
        <w:rPr>
          <w:rFonts w:ascii="Times New Roman" w:hAnsi="Times New Roman" w:cs="Times New Roman"/>
          <w:spacing w:val="-1"/>
          <w:sz w:val="24"/>
          <w:szCs w:val="24"/>
          <w:lang w:val="en-GB"/>
        </w:rPr>
      </w:pPr>
      <w:r w:rsidRPr="00BB6B88">
        <w:rPr>
          <w:rFonts w:ascii="Times New Roman" w:hAnsi="Times New Roman" w:cs="Times New Roman"/>
          <w:spacing w:val="-1"/>
          <w:position w:val="-1"/>
          <w:sz w:val="24"/>
          <w:szCs w:val="24"/>
          <w:lang w:val="en-GB"/>
        </w:rPr>
        <w:lastRenderedPageBreak/>
        <w:t>Cruz</w:t>
      </w:r>
      <w:r w:rsidRPr="00BB6B88">
        <w:rPr>
          <w:rFonts w:ascii="Times New Roman" w:hAnsi="Times New Roman" w:cs="Times New Roman"/>
          <w:spacing w:val="-11"/>
          <w:position w:val="-1"/>
          <w:sz w:val="24"/>
          <w:szCs w:val="24"/>
          <w:lang w:val="en-GB"/>
        </w:rPr>
        <w:t xml:space="preserve"> </w:t>
      </w:r>
      <w:r w:rsidRPr="00BB6B88">
        <w:rPr>
          <w:rFonts w:ascii="Times New Roman" w:hAnsi="Times New Roman" w:cs="Times New Roman"/>
          <w:spacing w:val="-1"/>
          <w:position w:val="-1"/>
          <w:sz w:val="24"/>
          <w:szCs w:val="24"/>
          <w:lang w:val="en-GB"/>
        </w:rPr>
        <w:t>M.</w:t>
      </w:r>
      <w:r w:rsidRPr="00BB6B88">
        <w:rPr>
          <w:rFonts w:ascii="Times New Roman" w:hAnsi="Times New Roman" w:cs="Times New Roman"/>
          <w:position w:val="-1"/>
          <w:sz w:val="24"/>
          <w:szCs w:val="24"/>
          <w:lang w:val="en-GB"/>
        </w:rPr>
        <w:t>,</w:t>
      </w:r>
      <w:r w:rsidRPr="00BB6B88">
        <w:rPr>
          <w:rFonts w:ascii="Times New Roman" w:hAnsi="Times New Roman" w:cs="Times New Roman"/>
          <w:spacing w:val="-11"/>
          <w:position w:val="-1"/>
          <w:sz w:val="24"/>
          <w:szCs w:val="24"/>
          <w:lang w:val="en-GB"/>
        </w:rPr>
        <w:t xml:space="preserve"> </w:t>
      </w:r>
      <w:r w:rsidRPr="00BB6B88">
        <w:rPr>
          <w:rFonts w:ascii="Times New Roman" w:hAnsi="Times New Roman" w:cs="Times New Roman"/>
          <w:spacing w:val="-1"/>
          <w:position w:val="-1"/>
          <w:sz w:val="24"/>
          <w:szCs w:val="24"/>
          <w:lang w:val="en-GB"/>
        </w:rPr>
        <w:t>Luna</w:t>
      </w:r>
      <w:r w:rsidRPr="00BB6B88">
        <w:rPr>
          <w:rFonts w:ascii="Times New Roman" w:hAnsi="Times New Roman" w:cs="Times New Roman"/>
          <w:position w:val="-1"/>
          <w:sz w:val="24"/>
          <w:szCs w:val="24"/>
          <w:lang w:val="en-GB"/>
        </w:rPr>
        <w:t>,</w:t>
      </w:r>
      <w:r w:rsidRPr="00BB6B88">
        <w:rPr>
          <w:rFonts w:ascii="Times New Roman" w:hAnsi="Times New Roman" w:cs="Times New Roman"/>
          <w:spacing w:val="-11"/>
          <w:position w:val="-1"/>
          <w:sz w:val="24"/>
          <w:szCs w:val="24"/>
          <w:lang w:val="en-GB"/>
        </w:rPr>
        <w:t xml:space="preserve"> </w:t>
      </w:r>
      <w:r w:rsidRPr="00BB6B88">
        <w:rPr>
          <w:rFonts w:ascii="Times New Roman" w:hAnsi="Times New Roman" w:cs="Times New Roman"/>
          <w:spacing w:val="-1"/>
          <w:position w:val="-1"/>
          <w:sz w:val="24"/>
          <w:szCs w:val="24"/>
          <w:lang w:val="en-GB"/>
        </w:rPr>
        <w:t xml:space="preserve">S. </w:t>
      </w:r>
      <w:r w:rsidRPr="00BB6B88">
        <w:rPr>
          <w:rFonts w:ascii="Times New Roman" w:hAnsi="Times New Roman" w:cs="Times New Roman"/>
          <w:spacing w:val="-23"/>
          <w:position w:val="-1"/>
          <w:sz w:val="24"/>
          <w:szCs w:val="24"/>
          <w:lang w:val="en-GB"/>
        </w:rPr>
        <w:t>P</w:t>
      </w:r>
      <w:r w:rsidRPr="00BB6B88">
        <w:rPr>
          <w:rFonts w:ascii="Times New Roman" w:hAnsi="Times New Roman" w:cs="Times New Roman"/>
          <w:spacing w:val="-1"/>
          <w:position w:val="-1"/>
          <w:sz w:val="24"/>
          <w:szCs w:val="24"/>
          <w:lang w:val="en-GB"/>
        </w:rPr>
        <w:t>. L.</w:t>
      </w:r>
      <w:r w:rsidRPr="00BB6B88">
        <w:rPr>
          <w:rFonts w:ascii="Times New Roman" w:hAnsi="Times New Roman" w:cs="Times New Roman"/>
          <w:position w:val="-1"/>
          <w:sz w:val="24"/>
          <w:szCs w:val="24"/>
          <w:lang w:val="en-GB"/>
        </w:rPr>
        <w:t>,</w:t>
      </w:r>
      <w:r w:rsidRPr="00BB6B88">
        <w:rPr>
          <w:rFonts w:ascii="Times New Roman" w:hAnsi="Times New Roman" w:cs="Times New Roman"/>
          <w:spacing w:val="-11"/>
          <w:position w:val="-1"/>
          <w:sz w:val="24"/>
          <w:szCs w:val="24"/>
          <w:lang w:val="en-GB"/>
        </w:rPr>
        <w:t xml:space="preserve"> </w:t>
      </w:r>
      <w:r w:rsidRPr="00BB6B88">
        <w:rPr>
          <w:rFonts w:ascii="Times New Roman" w:hAnsi="Times New Roman" w:cs="Times New Roman"/>
          <w:spacing w:val="-1"/>
          <w:position w:val="-1"/>
          <w:sz w:val="24"/>
          <w:szCs w:val="24"/>
          <w:lang w:val="en-GB"/>
        </w:rPr>
        <w:t>Clark</w:t>
      </w:r>
      <w:r>
        <w:rPr>
          <w:rFonts w:ascii="Times New Roman" w:hAnsi="Times New Roman" w:cs="Times New Roman"/>
          <w:spacing w:val="-1"/>
          <w:position w:val="-1"/>
          <w:sz w:val="24"/>
          <w:szCs w:val="24"/>
          <w:lang w:val="en-GB"/>
        </w:rPr>
        <w:t>,</w:t>
      </w:r>
      <w:r w:rsidRPr="00BB6B88">
        <w:rPr>
          <w:rFonts w:ascii="Times New Roman" w:hAnsi="Times New Roman" w:cs="Times New Roman"/>
          <w:position w:val="-1"/>
          <w:sz w:val="24"/>
          <w:szCs w:val="24"/>
          <w:lang w:val="en-GB"/>
        </w:rPr>
        <w:t xml:space="preserve"> </w:t>
      </w:r>
      <w:r w:rsidRPr="00BB6B88">
        <w:rPr>
          <w:rFonts w:ascii="Times New Roman" w:hAnsi="Times New Roman" w:cs="Times New Roman"/>
          <w:spacing w:val="-1"/>
          <w:position w:val="-1"/>
          <w:sz w:val="24"/>
          <w:szCs w:val="24"/>
          <w:lang w:val="en-GB"/>
        </w:rPr>
        <w:t>R. M. O</w:t>
      </w:r>
      <w:r w:rsidRPr="00BB6B88">
        <w:rPr>
          <w:rFonts w:ascii="Times New Roman" w:hAnsi="Times New Roman" w:cs="Times New Roman"/>
          <w:position w:val="-1"/>
          <w:sz w:val="24"/>
          <w:szCs w:val="24"/>
          <w:lang w:val="en-GB"/>
        </w:rPr>
        <w:t>.,</w:t>
      </w:r>
      <w:r w:rsidRPr="00BB6B88">
        <w:rPr>
          <w:rFonts w:ascii="Times New Roman" w:hAnsi="Times New Roman" w:cs="Times New Roman"/>
          <w:spacing w:val="-11"/>
          <w:position w:val="-1"/>
          <w:sz w:val="24"/>
          <w:szCs w:val="24"/>
          <w:lang w:val="en-GB"/>
        </w:rPr>
        <w:t xml:space="preserve"> </w:t>
      </w:r>
      <w:r w:rsidRPr="00BB6B88">
        <w:rPr>
          <w:rFonts w:ascii="Times New Roman" w:hAnsi="Times New Roman" w:cs="Times New Roman"/>
          <w:spacing w:val="-1"/>
          <w:position w:val="-1"/>
          <w:sz w:val="24"/>
          <w:szCs w:val="24"/>
          <w:lang w:val="en-GB"/>
        </w:rPr>
        <w:t>Massone</w:t>
      </w:r>
      <w:r>
        <w:rPr>
          <w:rFonts w:ascii="Times New Roman" w:hAnsi="Times New Roman" w:cs="Times New Roman"/>
          <w:spacing w:val="-1"/>
          <w:position w:val="-1"/>
          <w:sz w:val="24"/>
          <w:szCs w:val="24"/>
          <w:lang w:val="en-GB"/>
        </w:rPr>
        <w:t>,</w:t>
      </w:r>
      <w:r w:rsidRPr="00BB6B88">
        <w:rPr>
          <w:rFonts w:ascii="Times New Roman" w:hAnsi="Times New Roman" w:cs="Times New Roman"/>
          <w:position w:val="-1"/>
          <w:sz w:val="24"/>
          <w:szCs w:val="24"/>
          <w:lang w:val="en-GB"/>
        </w:rPr>
        <w:t xml:space="preserve"> </w:t>
      </w:r>
      <w:r w:rsidRPr="00BB6B88">
        <w:rPr>
          <w:rFonts w:ascii="Times New Roman" w:hAnsi="Times New Roman" w:cs="Times New Roman"/>
          <w:spacing w:val="-17"/>
          <w:position w:val="-1"/>
          <w:sz w:val="24"/>
          <w:szCs w:val="24"/>
          <w:lang w:val="en-GB"/>
        </w:rPr>
        <w:t>F</w:t>
      </w:r>
      <w:r w:rsidRPr="00BB6B88">
        <w:rPr>
          <w:rFonts w:ascii="Times New Roman" w:hAnsi="Times New Roman" w:cs="Times New Roman"/>
          <w:spacing w:val="-1"/>
          <w:position w:val="-1"/>
          <w:sz w:val="24"/>
          <w:szCs w:val="24"/>
          <w:lang w:val="en-GB"/>
        </w:rPr>
        <w:t>.</w:t>
      </w:r>
      <w:r w:rsidRPr="00BB6B88">
        <w:rPr>
          <w:rFonts w:ascii="Times New Roman" w:hAnsi="Times New Roman" w:cs="Times New Roman"/>
          <w:position w:val="-1"/>
          <w:sz w:val="24"/>
          <w:szCs w:val="24"/>
          <w:lang w:val="en-GB"/>
        </w:rPr>
        <w:t>,</w:t>
      </w:r>
      <w:r w:rsidRPr="00BB6B88">
        <w:rPr>
          <w:rFonts w:ascii="Times New Roman" w:hAnsi="Times New Roman" w:cs="Times New Roman"/>
          <w:spacing w:val="-11"/>
          <w:position w:val="-1"/>
          <w:sz w:val="24"/>
          <w:szCs w:val="24"/>
          <w:lang w:val="en-GB"/>
        </w:rPr>
        <w:t xml:space="preserve"> </w:t>
      </w:r>
      <w:r w:rsidRPr="00BB6B88">
        <w:rPr>
          <w:rFonts w:ascii="Times New Roman" w:hAnsi="Times New Roman" w:cs="Times New Roman"/>
          <w:spacing w:val="-1"/>
          <w:position w:val="-1"/>
          <w:sz w:val="24"/>
          <w:szCs w:val="24"/>
          <w:lang w:val="en-GB"/>
        </w:rPr>
        <w:t>Castro</w:t>
      </w:r>
      <w:r>
        <w:rPr>
          <w:rFonts w:ascii="Times New Roman" w:hAnsi="Times New Roman" w:cs="Times New Roman"/>
          <w:spacing w:val="-1"/>
          <w:position w:val="-1"/>
          <w:sz w:val="24"/>
          <w:szCs w:val="24"/>
          <w:lang w:val="en-GB"/>
        </w:rPr>
        <w:t>,</w:t>
      </w:r>
      <w:r w:rsidRPr="00BB6B88">
        <w:rPr>
          <w:rFonts w:ascii="Times New Roman" w:hAnsi="Times New Roman" w:cs="Times New Roman"/>
          <w:spacing w:val="-1"/>
          <w:sz w:val="24"/>
          <w:szCs w:val="24"/>
          <w:lang w:val="en-GB"/>
        </w:rPr>
        <w:t xml:space="preserve"> G. B. 1997</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Epidura</w:t>
      </w:r>
      <w:r w:rsidRPr="00BB6B88">
        <w:rPr>
          <w:rFonts w:ascii="Times New Roman" w:hAnsi="Times New Roman" w:cs="Times New Roman"/>
          <w:sz w:val="24"/>
          <w:szCs w:val="24"/>
          <w:lang w:val="en-GB"/>
        </w:rPr>
        <w:t xml:space="preserve">l </w:t>
      </w:r>
      <w:r w:rsidRPr="00BB6B88">
        <w:rPr>
          <w:rFonts w:ascii="Times New Roman" w:hAnsi="Times New Roman" w:cs="Times New Roman"/>
          <w:spacing w:val="-1"/>
          <w:sz w:val="24"/>
          <w:szCs w:val="24"/>
          <w:lang w:val="en-GB"/>
        </w:rPr>
        <w:t>anesthesi</w:t>
      </w:r>
      <w:r w:rsidRPr="00BB6B88">
        <w:rPr>
          <w:rFonts w:ascii="Times New Roman" w:hAnsi="Times New Roman" w:cs="Times New Roman"/>
          <w:sz w:val="24"/>
          <w:szCs w:val="24"/>
          <w:lang w:val="en-GB"/>
        </w:rPr>
        <w:t xml:space="preserve">a </w:t>
      </w:r>
      <w:r w:rsidRPr="00BB6B88">
        <w:rPr>
          <w:rFonts w:ascii="Times New Roman" w:hAnsi="Times New Roman" w:cs="Times New Roman"/>
          <w:spacing w:val="-1"/>
          <w:sz w:val="24"/>
          <w:szCs w:val="24"/>
          <w:lang w:val="en-GB"/>
        </w:rPr>
        <w:t>usin</w:t>
      </w:r>
      <w:r w:rsidRPr="00BB6B88">
        <w:rPr>
          <w:rFonts w:ascii="Times New Roman" w:hAnsi="Times New Roman" w:cs="Times New Roman"/>
          <w:sz w:val="24"/>
          <w:szCs w:val="24"/>
          <w:lang w:val="en-GB"/>
        </w:rPr>
        <w:t xml:space="preserve">g </w:t>
      </w:r>
      <w:r w:rsidRPr="00BB6B88">
        <w:rPr>
          <w:rFonts w:ascii="Times New Roman" w:hAnsi="Times New Roman" w:cs="Times New Roman"/>
          <w:spacing w:val="-1"/>
          <w:sz w:val="24"/>
          <w:szCs w:val="24"/>
          <w:lang w:val="en-GB"/>
        </w:rPr>
        <w:t>lignocaine</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bupivacain</w:t>
      </w:r>
      <w:r w:rsidRPr="00BB6B88">
        <w:rPr>
          <w:rFonts w:ascii="Times New Roman" w:hAnsi="Times New Roman" w:cs="Times New Roman"/>
          <w:sz w:val="24"/>
          <w:szCs w:val="24"/>
          <w:lang w:val="en-GB"/>
        </w:rPr>
        <w:t xml:space="preserve">e </w:t>
      </w:r>
      <w:r w:rsidRPr="00BB6B88">
        <w:rPr>
          <w:rFonts w:ascii="Times New Roman" w:hAnsi="Times New Roman" w:cs="Times New Roman"/>
          <w:spacing w:val="-1"/>
          <w:sz w:val="24"/>
          <w:szCs w:val="24"/>
          <w:lang w:val="en-GB"/>
        </w:rPr>
        <w:t>o</w:t>
      </w:r>
      <w:r w:rsidRPr="00BB6B88">
        <w:rPr>
          <w:rFonts w:ascii="Times New Roman" w:hAnsi="Times New Roman" w:cs="Times New Roman"/>
          <w:sz w:val="24"/>
          <w:szCs w:val="24"/>
          <w:lang w:val="en-GB"/>
        </w:rPr>
        <w:t>r</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z w:val="24"/>
          <w:szCs w:val="24"/>
          <w:lang w:val="en-GB"/>
        </w:rPr>
        <w:t>a</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mixtur</w:t>
      </w:r>
      <w:r w:rsidRPr="00BB6B88">
        <w:rPr>
          <w:rFonts w:ascii="Times New Roman" w:hAnsi="Times New Roman" w:cs="Times New Roman"/>
          <w:sz w:val="24"/>
          <w:szCs w:val="24"/>
          <w:lang w:val="en-GB"/>
        </w:rPr>
        <w:t>e</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o</w:t>
      </w:r>
      <w:r w:rsidRPr="00BB6B88">
        <w:rPr>
          <w:rFonts w:ascii="Times New Roman" w:hAnsi="Times New Roman" w:cs="Times New Roman"/>
          <w:sz w:val="24"/>
          <w:szCs w:val="24"/>
          <w:lang w:val="en-GB"/>
        </w:rPr>
        <w:t>f</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lignocain</w:t>
      </w:r>
      <w:r w:rsidRPr="00BB6B88">
        <w:rPr>
          <w:rFonts w:ascii="Times New Roman" w:hAnsi="Times New Roman" w:cs="Times New Roman"/>
          <w:sz w:val="24"/>
          <w:szCs w:val="24"/>
          <w:lang w:val="en-GB"/>
        </w:rPr>
        <w:t>e</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an</w:t>
      </w:r>
      <w:r w:rsidRPr="00BB6B88">
        <w:rPr>
          <w:rFonts w:ascii="Times New Roman" w:hAnsi="Times New Roman" w:cs="Times New Roman"/>
          <w:sz w:val="24"/>
          <w:szCs w:val="24"/>
          <w:lang w:val="en-GB"/>
        </w:rPr>
        <w:t>d</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bupivacai</w:t>
      </w:r>
      <w:r w:rsidRPr="00BB6B88">
        <w:rPr>
          <w:rFonts w:ascii="Times New Roman" w:hAnsi="Times New Roman" w:cs="Times New Roman"/>
          <w:sz w:val="24"/>
          <w:szCs w:val="24"/>
          <w:lang w:val="en-GB"/>
        </w:rPr>
        <w:t>ne</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i</w:t>
      </w:r>
      <w:r w:rsidRPr="00BB6B88">
        <w:rPr>
          <w:rFonts w:ascii="Times New Roman" w:hAnsi="Times New Roman" w:cs="Times New Roman"/>
          <w:sz w:val="24"/>
          <w:szCs w:val="24"/>
          <w:lang w:val="en-GB"/>
        </w:rPr>
        <w:t>n</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dogs</w:t>
      </w:r>
      <w:r w:rsidRPr="00BB6B88">
        <w:rPr>
          <w:rFonts w:ascii="Times New Roman" w:hAnsi="Times New Roman" w:cs="Times New Roman"/>
          <w:sz w:val="24"/>
          <w:szCs w:val="24"/>
          <w:lang w:val="en-GB"/>
        </w:rPr>
        <w:t>.</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23"/>
          <w:sz w:val="24"/>
          <w:szCs w:val="24"/>
          <w:lang w:val="en-GB"/>
        </w:rPr>
        <w:t>V</w:t>
      </w:r>
      <w:r w:rsidRPr="00BB6B88">
        <w:rPr>
          <w:rFonts w:ascii="Times New Roman" w:hAnsi="Times New Roman" w:cs="Times New Roman"/>
          <w:spacing w:val="-1"/>
          <w:sz w:val="24"/>
          <w:szCs w:val="24"/>
          <w:lang w:val="en-GB"/>
        </w:rPr>
        <w:t>et</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Anest</w:t>
      </w:r>
      <w:r w:rsidRPr="00BB6B88">
        <w:rPr>
          <w:rFonts w:ascii="Times New Roman" w:hAnsi="Times New Roman" w:cs="Times New Roman"/>
          <w:sz w:val="24"/>
          <w:szCs w:val="24"/>
          <w:lang w:val="en-GB"/>
        </w:rPr>
        <w:t>h.</w:t>
      </w:r>
      <w:r w:rsidRPr="00BB6B88">
        <w:rPr>
          <w:rFonts w:ascii="Times New Roman" w:hAnsi="Times New Roman" w:cs="Times New Roman"/>
          <w:spacing w:val="-2"/>
          <w:sz w:val="24"/>
          <w:szCs w:val="24"/>
          <w:lang w:val="en-GB"/>
        </w:rPr>
        <w:t xml:space="preserve"> </w:t>
      </w:r>
      <w:r w:rsidR="002C7F5E" w:rsidRPr="00BB6B88">
        <w:rPr>
          <w:rFonts w:ascii="Times New Roman" w:hAnsi="Times New Roman" w:cs="Times New Roman"/>
          <w:sz w:val="24"/>
          <w:szCs w:val="24"/>
          <w:lang w:val="en-GB"/>
        </w:rPr>
        <w:t>Analg.</w:t>
      </w:r>
      <w:r w:rsidR="002C7F5E">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24</w:t>
      </w:r>
      <w:r w:rsidR="004256BA">
        <w:rPr>
          <w:rFonts w:ascii="Times New Roman" w:hAnsi="Times New Roman" w:cs="Times New Roman"/>
          <w:spacing w:val="-1"/>
          <w:sz w:val="24"/>
          <w:szCs w:val="24"/>
          <w:lang w:val="en-GB"/>
        </w:rPr>
        <w:t xml:space="preserve"> </w:t>
      </w:r>
      <w:r w:rsidRPr="00BB6B88">
        <w:rPr>
          <w:rFonts w:ascii="Times New Roman" w:hAnsi="Times New Roman" w:cs="Times New Roman"/>
          <w:spacing w:val="-1"/>
          <w:sz w:val="24"/>
          <w:szCs w:val="24"/>
          <w:lang w:val="en-GB"/>
        </w:rPr>
        <w:t>(1)</w:t>
      </w:r>
      <w:r w:rsidRPr="00BB6B88">
        <w:rPr>
          <w:rFonts w:ascii="Times New Roman" w:hAnsi="Times New Roman" w:cs="Times New Roman"/>
          <w:sz w:val="24"/>
          <w:szCs w:val="24"/>
          <w:lang w:val="en-GB"/>
        </w:rPr>
        <w:t>:</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1"/>
          <w:sz w:val="24"/>
          <w:szCs w:val="24"/>
          <w:lang w:val="en-GB"/>
        </w:rPr>
        <w:t>30-32.</w:t>
      </w:r>
    </w:p>
    <w:p w14:paraId="2AA12D80" w14:textId="77777777"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hAnsi="Times New Roman" w:cs="Times New Roman"/>
          <w:sz w:val="24"/>
          <w:szCs w:val="24"/>
          <w:lang w:val="en-GB"/>
        </w:rPr>
        <w:t>D</w:t>
      </w:r>
      <w:r w:rsidRPr="00BB6B88">
        <w:rPr>
          <w:rFonts w:ascii="Times New Roman" w:hAnsi="Times New Roman" w:cs="Times New Roman"/>
          <w:spacing w:val="-1"/>
          <w:sz w:val="24"/>
          <w:szCs w:val="24"/>
          <w:lang w:val="en-GB"/>
        </w:rPr>
        <w:t>e</w:t>
      </w:r>
      <w:r w:rsidRPr="00BB6B88">
        <w:rPr>
          <w:rFonts w:ascii="Times New Roman" w:hAnsi="Times New Roman" w:cs="Times New Roman"/>
          <w:sz w:val="24"/>
          <w:szCs w:val="24"/>
          <w:lang w:val="en-GB"/>
        </w:rPr>
        <w:t>hkor</w:t>
      </w:r>
      <w:r w:rsidRPr="00BB6B88">
        <w:rPr>
          <w:rFonts w:ascii="Times New Roman" w:hAnsi="Times New Roman" w:cs="Times New Roman"/>
          <w:spacing w:val="-1"/>
          <w:sz w:val="24"/>
          <w:szCs w:val="24"/>
          <w:lang w:val="en-GB"/>
        </w:rPr>
        <w:t>d</w:t>
      </w:r>
      <w:r w:rsidRPr="00BB6B88">
        <w:rPr>
          <w:rFonts w:ascii="Times New Roman" w:hAnsi="Times New Roman" w:cs="Times New Roman"/>
          <w:sz w:val="24"/>
          <w:szCs w:val="24"/>
          <w:lang w:val="en-GB"/>
        </w:rPr>
        <w:t>i,</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1"/>
          <w:sz w:val="24"/>
          <w:szCs w:val="24"/>
          <w:lang w:val="en-GB"/>
        </w:rPr>
        <w:t>S</w:t>
      </w:r>
      <w:r w:rsidRPr="00BB6B88">
        <w:rPr>
          <w:rFonts w:ascii="Times New Roman" w:hAnsi="Times New Roman" w:cs="Times New Roman"/>
          <w:sz w:val="24"/>
          <w:szCs w:val="24"/>
          <w:lang w:val="en-GB"/>
        </w:rPr>
        <w:t>. H.,</w:t>
      </w:r>
      <w:r w:rsidRPr="00BB6B88">
        <w:rPr>
          <w:rFonts w:ascii="Times New Roman" w:hAnsi="Times New Roman" w:cs="Times New Roman"/>
          <w:spacing w:val="1"/>
          <w:sz w:val="24"/>
          <w:szCs w:val="24"/>
          <w:lang w:val="en-GB"/>
        </w:rPr>
        <w:t xml:space="preserve"> </w:t>
      </w:r>
      <w:r w:rsidRPr="00BB6B88">
        <w:rPr>
          <w:rFonts w:ascii="Times New Roman" w:hAnsi="Times New Roman" w:cs="Times New Roman"/>
          <w:spacing w:val="-2"/>
          <w:sz w:val="24"/>
          <w:szCs w:val="24"/>
          <w:lang w:val="en-GB"/>
        </w:rPr>
        <w:t>B</w:t>
      </w:r>
      <w:r w:rsidRPr="00BB6B88">
        <w:rPr>
          <w:rFonts w:ascii="Times New Roman" w:hAnsi="Times New Roman" w:cs="Times New Roman"/>
          <w:spacing w:val="3"/>
          <w:sz w:val="24"/>
          <w:szCs w:val="24"/>
          <w:lang w:val="en-GB"/>
        </w:rPr>
        <w:t>i</w:t>
      </w:r>
      <w:r w:rsidRPr="00BB6B88">
        <w:rPr>
          <w:rFonts w:ascii="Times New Roman" w:hAnsi="Times New Roman" w:cs="Times New Roman"/>
          <w:spacing w:val="-2"/>
          <w:sz w:val="24"/>
          <w:szCs w:val="24"/>
          <w:lang w:val="en-GB"/>
        </w:rPr>
        <w:t>g</w:t>
      </w:r>
      <w:r w:rsidRPr="00BB6B88">
        <w:rPr>
          <w:rFonts w:ascii="Times New Roman" w:hAnsi="Times New Roman" w:cs="Times New Roman"/>
          <w:sz w:val="24"/>
          <w:szCs w:val="24"/>
          <w:lang w:val="en-GB"/>
        </w:rPr>
        <w:t>h</w:t>
      </w:r>
      <w:r w:rsidRPr="00BB6B88">
        <w:rPr>
          <w:rFonts w:ascii="Times New Roman" w:hAnsi="Times New Roman" w:cs="Times New Roman"/>
          <w:spacing w:val="-1"/>
          <w:sz w:val="24"/>
          <w:szCs w:val="24"/>
          <w:lang w:val="en-GB"/>
        </w:rPr>
        <w:t>a</w:t>
      </w:r>
      <w:r w:rsidRPr="00BB6B88">
        <w:rPr>
          <w:rFonts w:ascii="Times New Roman" w:hAnsi="Times New Roman" w:cs="Times New Roman"/>
          <w:spacing w:val="1"/>
          <w:sz w:val="24"/>
          <w:szCs w:val="24"/>
          <w:lang w:val="en-GB"/>
        </w:rPr>
        <w:t>m</w:t>
      </w:r>
      <w:r w:rsidRPr="00BB6B88">
        <w:rPr>
          <w:rFonts w:ascii="Times New Roman" w:hAnsi="Times New Roman" w:cs="Times New Roman"/>
          <w:spacing w:val="2"/>
          <w:sz w:val="24"/>
          <w:szCs w:val="24"/>
          <w:lang w:val="en-GB"/>
        </w:rPr>
        <w:t>-</w:t>
      </w:r>
      <w:r w:rsidRPr="00BB6B88">
        <w:rPr>
          <w:rFonts w:ascii="Times New Roman" w:hAnsi="Times New Roman" w:cs="Times New Roman"/>
          <w:spacing w:val="1"/>
          <w:sz w:val="24"/>
          <w:szCs w:val="24"/>
          <w:lang w:val="en-GB"/>
        </w:rPr>
        <w:t>S</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d</w:t>
      </w:r>
      <w:r w:rsidRPr="00BB6B88">
        <w:rPr>
          <w:rFonts w:ascii="Times New Roman" w:hAnsi="Times New Roman" w:cs="Times New Roman"/>
          <w:spacing w:val="-1"/>
          <w:sz w:val="24"/>
          <w:szCs w:val="24"/>
          <w:lang w:val="en-GB"/>
        </w:rPr>
        <w:t>e</w:t>
      </w:r>
      <w:r w:rsidRPr="00BB6B88">
        <w:rPr>
          <w:rFonts w:ascii="Times New Roman" w:hAnsi="Times New Roman" w:cs="Times New Roman"/>
          <w:spacing w:val="-2"/>
          <w:sz w:val="24"/>
          <w:szCs w:val="24"/>
          <w:lang w:val="en-GB"/>
        </w:rPr>
        <w:t>g</w:t>
      </w:r>
      <w:r w:rsidRPr="00BB6B88">
        <w:rPr>
          <w:rFonts w:ascii="Times New Roman" w:hAnsi="Times New Roman" w:cs="Times New Roman"/>
          <w:sz w:val="24"/>
          <w:szCs w:val="24"/>
          <w:lang w:val="en-GB"/>
        </w:rPr>
        <w:t>h,</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z w:val="24"/>
          <w:szCs w:val="24"/>
          <w:lang w:val="en-GB"/>
        </w:rPr>
        <w:t>A.,</w:t>
      </w:r>
      <w:r w:rsidRPr="00BB6B88">
        <w:rPr>
          <w:rFonts w:ascii="Times New Roman" w:hAnsi="Times New Roman" w:cs="Times New Roman"/>
          <w:spacing w:val="1"/>
          <w:sz w:val="24"/>
          <w:szCs w:val="24"/>
          <w:lang w:val="en-GB"/>
        </w:rPr>
        <w:t xml:space="preserve"> </w:t>
      </w:r>
      <w:r w:rsidRPr="00BB6B88">
        <w:rPr>
          <w:rFonts w:ascii="Times New Roman" w:hAnsi="Times New Roman" w:cs="Times New Roman"/>
          <w:sz w:val="24"/>
          <w:szCs w:val="24"/>
          <w:lang w:val="en-GB"/>
        </w:rPr>
        <w:t>G</w:t>
      </w:r>
      <w:r w:rsidRPr="00BB6B88">
        <w:rPr>
          <w:rFonts w:ascii="Times New Roman" w:hAnsi="Times New Roman" w:cs="Times New Roman"/>
          <w:spacing w:val="-1"/>
          <w:sz w:val="24"/>
          <w:szCs w:val="24"/>
          <w:lang w:val="en-GB"/>
        </w:rPr>
        <w:t>e</w:t>
      </w:r>
      <w:r w:rsidRPr="00BB6B88">
        <w:rPr>
          <w:rFonts w:ascii="Times New Roman" w:hAnsi="Times New Roman" w:cs="Times New Roman"/>
          <w:spacing w:val="1"/>
          <w:sz w:val="24"/>
          <w:szCs w:val="24"/>
          <w:lang w:val="en-GB"/>
        </w:rPr>
        <w:t>r</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mi,</w:t>
      </w:r>
      <w:r w:rsidRPr="00BB6B88">
        <w:rPr>
          <w:rFonts w:ascii="Times New Roman" w:hAnsi="Times New Roman" w:cs="Times New Roman"/>
          <w:spacing w:val="3"/>
          <w:sz w:val="24"/>
          <w:szCs w:val="24"/>
          <w:lang w:val="en-GB"/>
        </w:rPr>
        <w:t xml:space="preserve"> </w:t>
      </w:r>
      <w:r w:rsidRPr="00BB6B88">
        <w:rPr>
          <w:rFonts w:ascii="Times New Roman" w:hAnsi="Times New Roman" w:cs="Times New Roman"/>
          <w:sz w:val="24"/>
          <w:szCs w:val="24"/>
          <w:lang w:val="en-GB"/>
        </w:rPr>
        <w:t>R. 201</w:t>
      </w:r>
      <w:r w:rsidRPr="00BB6B88">
        <w:rPr>
          <w:rFonts w:ascii="Times New Roman" w:hAnsi="Times New Roman" w:cs="Times New Roman"/>
          <w:spacing w:val="-1"/>
          <w:sz w:val="24"/>
          <w:szCs w:val="24"/>
          <w:lang w:val="en-GB"/>
        </w:rPr>
        <w:t>2</w:t>
      </w:r>
      <w:r w:rsidRPr="00BB6B88">
        <w:rPr>
          <w:rFonts w:ascii="Times New Roman" w:hAnsi="Times New Roman" w:cs="Times New Roman"/>
          <w:sz w:val="24"/>
          <w:szCs w:val="24"/>
          <w:lang w:val="en-GB"/>
        </w:rPr>
        <w:t>. Ev</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luation</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z w:val="24"/>
          <w:szCs w:val="24"/>
          <w:lang w:val="en-GB"/>
        </w:rPr>
        <w:t xml:space="preserve">of </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nt</w:t>
      </w:r>
      <w:r w:rsidRPr="00BB6B88">
        <w:rPr>
          <w:rFonts w:ascii="Times New Roman" w:hAnsi="Times New Roman" w:cs="Times New Roman"/>
          <w:spacing w:val="2"/>
          <w:sz w:val="24"/>
          <w:szCs w:val="24"/>
          <w:lang w:val="en-GB"/>
        </w:rPr>
        <w:t>i</w:t>
      </w:r>
      <w:r w:rsidRPr="00BB6B88">
        <w:rPr>
          <w:rFonts w:ascii="Times New Roman" w:hAnsi="Times New Roman" w:cs="Times New Roman"/>
          <w:spacing w:val="-1"/>
          <w:sz w:val="24"/>
          <w:szCs w:val="24"/>
          <w:lang w:val="en-GB"/>
        </w:rPr>
        <w:t>-</w:t>
      </w:r>
      <w:r w:rsidRPr="00BB6B88">
        <w:rPr>
          <w:rFonts w:ascii="Times New Roman" w:hAnsi="Times New Roman" w:cs="Times New Roman"/>
          <w:spacing w:val="2"/>
          <w:sz w:val="24"/>
          <w:szCs w:val="24"/>
          <w:lang w:val="en-GB"/>
        </w:rPr>
        <w:t>n</w:t>
      </w:r>
      <w:r w:rsidRPr="00BB6B88">
        <w:rPr>
          <w:rFonts w:ascii="Times New Roman" w:hAnsi="Times New Roman" w:cs="Times New Roman"/>
          <w:sz w:val="24"/>
          <w:szCs w:val="24"/>
          <w:lang w:val="en-GB"/>
        </w:rPr>
        <w:t>o</w:t>
      </w:r>
      <w:r w:rsidRPr="00BB6B88">
        <w:rPr>
          <w:rFonts w:ascii="Times New Roman" w:hAnsi="Times New Roman" w:cs="Times New Roman"/>
          <w:spacing w:val="-1"/>
          <w:sz w:val="24"/>
          <w:szCs w:val="24"/>
          <w:lang w:val="en-GB"/>
        </w:rPr>
        <w:t>c</w:t>
      </w:r>
      <w:r w:rsidRPr="00BB6B88">
        <w:rPr>
          <w:rFonts w:ascii="Times New Roman" w:hAnsi="Times New Roman" w:cs="Times New Roman"/>
          <w:sz w:val="24"/>
          <w:szCs w:val="24"/>
          <w:lang w:val="en-GB"/>
        </w:rPr>
        <w:t>ic</w:t>
      </w:r>
      <w:r w:rsidRPr="00BB6B88">
        <w:rPr>
          <w:rFonts w:ascii="Times New Roman" w:hAnsi="Times New Roman" w:cs="Times New Roman"/>
          <w:spacing w:val="-1"/>
          <w:sz w:val="24"/>
          <w:szCs w:val="24"/>
          <w:lang w:val="en-GB"/>
        </w:rPr>
        <w:t>e</w:t>
      </w:r>
      <w:r w:rsidRPr="00BB6B88">
        <w:rPr>
          <w:rFonts w:ascii="Times New Roman" w:hAnsi="Times New Roman" w:cs="Times New Roman"/>
          <w:sz w:val="24"/>
          <w:szCs w:val="24"/>
          <w:lang w:val="en-GB"/>
        </w:rPr>
        <w:t>pt</w:t>
      </w:r>
      <w:r w:rsidRPr="00BB6B88">
        <w:rPr>
          <w:rFonts w:ascii="Times New Roman" w:hAnsi="Times New Roman" w:cs="Times New Roman"/>
          <w:spacing w:val="1"/>
          <w:sz w:val="24"/>
          <w:szCs w:val="24"/>
          <w:lang w:val="en-GB"/>
        </w:rPr>
        <w:t>i</w:t>
      </w:r>
      <w:r w:rsidRPr="00BB6B88">
        <w:rPr>
          <w:rFonts w:ascii="Times New Roman" w:hAnsi="Times New Roman" w:cs="Times New Roman"/>
          <w:sz w:val="24"/>
          <w:szCs w:val="24"/>
          <w:lang w:val="en-GB"/>
        </w:rPr>
        <w:t xml:space="preserve">ve </w:t>
      </w:r>
      <w:r w:rsidRPr="00BB6B88">
        <w:rPr>
          <w:rFonts w:ascii="Times New Roman" w:hAnsi="Times New Roman" w:cs="Times New Roman"/>
          <w:spacing w:val="1"/>
          <w:sz w:val="24"/>
          <w:szCs w:val="24"/>
          <w:lang w:val="en-GB"/>
        </w:rPr>
        <w:t>e</w:t>
      </w:r>
      <w:r w:rsidRPr="00BB6B88">
        <w:rPr>
          <w:rFonts w:ascii="Times New Roman" w:hAnsi="Times New Roman" w:cs="Times New Roman"/>
          <w:sz w:val="24"/>
          <w:szCs w:val="24"/>
          <w:lang w:val="en-GB"/>
        </w:rPr>
        <w:t>f</w:t>
      </w:r>
      <w:r w:rsidRPr="00BB6B88">
        <w:rPr>
          <w:rFonts w:ascii="Times New Roman" w:hAnsi="Times New Roman" w:cs="Times New Roman"/>
          <w:spacing w:val="-1"/>
          <w:sz w:val="24"/>
          <w:szCs w:val="24"/>
          <w:lang w:val="en-GB"/>
        </w:rPr>
        <w:t>f</w:t>
      </w:r>
      <w:r w:rsidRPr="00BB6B88">
        <w:rPr>
          <w:rFonts w:ascii="Times New Roman" w:hAnsi="Times New Roman" w:cs="Times New Roman"/>
          <w:spacing w:val="1"/>
          <w:sz w:val="24"/>
          <w:szCs w:val="24"/>
          <w:lang w:val="en-GB"/>
        </w:rPr>
        <w:t>e</w:t>
      </w:r>
      <w:r w:rsidRPr="00BB6B88">
        <w:rPr>
          <w:rFonts w:ascii="Times New Roman" w:hAnsi="Times New Roman" w:cs="Times New Roman"/>
          <w:spacing w:val="-1"/>
          <w:sz w:val="24"/>
          <w:szCs w:val="24"/>
          <w:lang w:val="en-GB"/>
        </w:rPr>
        <w:t>c</w:t>
      </w:r>
      <w:r w:rsidRPr="00BB6B88">
        <w:rPr>
          <w:rFonts w:ascii="Times New Roman" w:hAnsi="Times New Roman" w:cs="Times New Roman"/>
          <w:sz w:val="24"/>
          <w:szCs w:val="24"/>
          <w:lang w:val="en-GB"/>
        </w:rPr>
        <w:t>t</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z w:val="24"/>
          <w:szCs w:val="24"/>
          <w:lang w:val="en-GB"/>
        </w:rPr>
        <w:t xml:space="preserve">of </w:t>
      </w:r>
      <w:r w:rsidRPr="00BB6B88">
        <w:rPr>
          <w:rFonts w:ascii="Times New Roman" w:hAnsi="Times New Roman" w:cs="Times New Roman"/>
          <w:spacing w:val="-1"/>
          <w:sz w:val="24"/>
          <w:szCs w:val="24"/>
          <w:lang w:val="en-GB"/>
        </w:rPr>
        <w:t>e</w:t>
      </w:r>
      <w:r w:rsidRPr="00BB6B88">
        <w:rPr>
          <w:rFonts w:ascii="Times New Roman" w:hAnsi="Times New Roman" w:cs="Times New Roman"/>
          <w:sz w:val="24"/>
          <w:szCs w:val="24"/>
          <w:lang w:val="en-GB"/>
        </w:rPr>
        <w:t>pidur</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l</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z w:val="24"/>
          <w:szCs w:val="24"/>
          <w:lang w:val="en-GB"/>
        </w:rPr>
        <w:t>tr</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madol,</w:t>
      </w:r>
      <w:r w:rsidRPr="00BB6B88">
        <w:rPr>
          <w:rFonts w:ascii="Times New Roman" w:hAnsi="Times New Roman" w:cs="Times New Roman"/>
          <w:spacing w:val="1"/>
          <w:sz w:val="24"/>
          <w:szCs w:val="24"/>
          <w:lang w:val="en-GB"/>
        </w:rPr>
        <w:t xml:space="preserve"> </w:t>
      </w:r>
      <w:r w:rsidRPr="00BB6B88">
        <w:rPr>
          <w:rFonts w:ascii="Times New Roman" w:hAnsi="Times New Roman" w:cs="Times New Roman"/>
          <w:sz w:val="24"/>
          <w:szCs w:val="24"/>
          <w:lang w:val="en-GB"/>
        </w:rPr>
        <w:t>tr</w:t>
      </w:r>
      <w:r w:rsidRPr="00BB6B88">
        <w:rPr>
          <w:rFonts w:ascii="Times New Roman" w:hAnsi="Times New Roman" w:cs="Times New Roman"/>
          <w:spacing w:val="-1"/>
          <w:sz w:val="24"/>
          <w:szCs w:val="24"/>
          <w:lang w:val="en-GB"/>
        </w:rPr>
        <w:t>a</w:t>
      </w:r>
      <w:r w:rsidRPr="00BB6B88">
        <w:rPr>
          <w:rFonts w:ascii="Times New Roman" w:hAnsi="Times New Roman" w:cs="Times New Roman"/>
          <w:spacing w:val="3"/>
          <w:sz w:val="24"/>
          <w:szCs w:val="24"/>
          <w:lang w:val="en-GB"/>
        </w:rPr>
        <w:t>m</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do</w:t>
      </w:r>
      <w:r w:rsidRPr="00BB6B88">
        <w:rPr>
          <w:rFonts w:ascii="Times New Roman" w:hAnsi="Times New Roman" w:cs="Times New Roman"/>
          <w:spacing w:val="2"/>
          <w:sz w:val="24"/>
          <w:szCs w:val="24"/>
          <w:lang w:val="en-GB"/>
        </w:rPr>
        <w:t>l</w:t>
      </w:r>
      <w:r w:rsidRPr="00BB6B88">
        <w:rPr>
          <w:rFonts w:ascii="Times New Roman" w:hAnsi="Times New Roman" w:cs="Times New Roman"/>
          <w:spacing w:val="-1"/>
          <w:sz w:val="24"/>
          <w:szCs w:val="24"/>
          <w:lang w:val="en-GB"/>
        </w:rPr>
        <w:t>-</w:t>
      </w:r>
      <w:r w:rsidRPr="00BB6B88">
        <w:rPr>
          <w:rFonts w:ascii="Times New Roman" w:hAnsi="Times New Roman" w:cs="Times New Roman"/>
          <w:sz w:val="24"/>
          <w:szCs w:val="24"/>
          <w:lang w:val="en-GB"/>
        </w:rPr>
        <w:t>l</w:t>
      </w:r>
      <w:r w:rsidRPr="00BB6B88">
        <w:rPr>
          <w:rFonts w:ascii="Times New Roman" w:hAnsi="Times New Roman" w:cs="Times New Roman"/>
          <w:spacing w:val="1"/>
          <w:sz w:val="24"/>
          <w:szCs w:val="24"/>
          <w:lang w:val="en-GB"/>
        </w:rPr>
        <w:t>i</w:t>
      </w:r>
      <w:r w:rsidRPr="00BB6B88">
        <w:rPr>
          <w:rFonts w:ascii="Times New Roman" w:hAnsi="Times New Roman" w:cs="Times New Roman"/>
          <w:sz w:val="24"/>
          <w:szCs w:val="24"/>
          <w:lang w:val="en-GB"/>
        </w:rPr>
        <w:t>do</w:t>
      </w:r>
      <w:r w:rsidRPr="00BB6B88">
        <w:rPr>
          <w:rFonts w:ascii="Times New Roman" w:hAnsi="Times New Roman" w:cs="Times New Roman"/>
          <w:spacing w:val="-1"/>
          <w:sz w:val="24"/>
          <w:szCs w:val="24"/>
          <w:lang w:val="en-GB"/>
        </w:rPr>
        <w:t>ca</w:t>
      </w:r>
      <w:r w:rsidRPr="00BB6B88">
        <w:rPr>
          <w:rFonts w:ascii="Times New Roman" w:hAnsi="Times New Roman" w:cs="Times New Roman"/>
          <w:sz w:val="24"/>
          <w:szCs w:val="24"/>
          <w:lang w:val="en-GB"/>
        </w:rPr>
        <w:t>ine</w:t>
      </w:r>
      <w:r w:rsidRPr="00BB6B88">
        <w:rPr>
          <w:rFonts w:ascii="Times New Roman" w:hAnsi="Times New Roman" w:cs="Times New Roman"/>
          <w:spacing w:val="1"/>
          <w:sz w:val="24"/>
          <w:szCs w:val="24"/>
          <w:lang w:val="en-GB"/>
        </w:rPr>
        <w:t xml:space="preserve"> </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nd</w:t>
      </w:r>
      <w:r w:rsidRPr="00BB6B88">
        <w:rPr>
          <w:rFonts w:ascii="Times New Roman" w:hAnsi="Times New Roman" w:cs="Times New Roman"/>
          <w:spacing w:val="1"/>
          <w:sz w:val="24"/>
          <w:szCs w:val="24"/>
          <w:lang w:val="en-GB"/>
        </w:rPr>
        <w:t xml:space="preserve"> </w:t>
      </w:r>
      <w:r w:rsidRPr="00BB6B88">
        <w:rPr>
          <w:rFonts w:ascii="Times New Roman" w:hAnsi="Times New Roman" w:cs="Times New Roman"/>
          <w:sz w:val="24"/>
          <w:szCs w:val="24"/>
          <w:lang w:val="en-GB"/>
        </w:rPr>
        <w:t>l</w:t>
      </w:r>
      <w:r w:rsidRPr="00BB6B88">
        <w:rPr>
          <w:rFonts w:ascii="Times New Roman" w:hAnsi="Times New Roman" w:cs="Times New Roman"/>
          <w:spacing w:val="1"/>
          <w:sz w:val="24"/>
          <w:szCs w:val="24"/>
          <w:lang w:val="en-GB"/>
        </w:rPr>
        <w:t>i</w:t>
      </w:r>
      <w:r w:rsidRPr="00BB6B88">
        <w:rPr>
          <w:rFonts w:ascii="Times New Roman" w:hAnsi="Times New Roman" w:cs="Times New Roman"/>
          <w:sz w:val="24"/>
          <w:szCs w:val="24"/>
          <w:lang w:val="en-GB"/>
        </w:rPr>
        <w:t>do</w:t>
      </w:r>
      <w:r w:rsidRPr="00BB6B88">
        <w:rPr>
          <w:rFonts w:ascii="Times New Roman" w:hAnsi="Times New Roman" w:cs="Times New Roman"/>
          <w:spacing w:val="1"/>
          <w:sz w:val="24"/>
          <w:szCs w:val="24"/>
          <w:lang w:val="en-GB"/>
        </w:rPr>
        <w:t>c</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ine</w:t>
      </w:r>
      <w:r w:rsidRPr="00BB6B88">
        <w:rPr>
          <w:rFonts w:ascii="Times New Roman" w:hAnsi="Times New Roman" w:cs="Times New Roman"/>
          <w:spacing w:val="1"/>
          <w:sz w:val="24"/>
          <w:szCs w:val="24"/>
          <w:lang w:val="en-GB"/>
        </w:rPr>
        <w:t xml:space="preserve"> </w:t>
      </w:r>
      <w:r w:rsidRPr="00BB6B88">
        <w:rPr>
          <w:rFonts w:ascii="Times New Roman" w:hAnsi="Times New Roman" w:cs="Times New Roman"/>
          <w:sz w:val="24"/>
          <w:szCs w:val="24"/>
          <w:lang w:val="en-GB"/>
        </w:rPr>
        <w:t>in</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2"/>
          <w:sz w:val="24"/>
          <w:szCs w:val="24"/>
          <w:lang w:val="en-GB"/>
        </w:rPr>
        <w:t>g</w:t>
      </w:r>
      <w:r w:rsidRPr="00BB6B88">
        <w:rPr>
          <w:rFonts w:ascii="Times New Roman" w:hAnsi="Times New Roman" w:cs="Times New Roman"/>
          <w:sz w:val="24"/>
          <w:szCs w:val="24"/>
          <w:lang w:val="en-GB"/>
        </w:rPr>
        <w:t>o</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ts.</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z w:val="24"/>
          <w:szCs w:val="24"/>
          <w:lang w:val="en-GB"/>
        </w:rPr>
        <w:t>Vet. Anesth. Analg. 39(1</w:t>
      </w:r>
      <w:r w:rsidRPr="00BB6B88">
        <w:rPr>
          <w:rFonts w:ascii="Times New Roman" w:hAnsi="Times New Roman" w:cs="Times New Roman"/>
          <w:spacing w:val="-1"/>
          <w:sz w:val="24"/>
          <w:szCs w:val="24"/>
          <w:lang w:val="en-GB"/>
        </w:rPr>
        <w:t>)</w:t>
      </w:r>
      <w:r w:rsidRPr="00BB6B88">
        <w:rPr>
          <w:rFonts w:ascii="Times New Roman" w:hAnsi="Times New Roman" w:cs="Times New Roman"/>
          <w:sz w:val="24"/>
          <w:szCs w:val="24"/>
          <w:lang w:val="en-GB"/>
        </w:rPr>
        <w:t>: 106–110.</w:t>
      </w:r>
    </w:p>
    <w:p w14:paraId="045B614E" w14:textId="77777777" w:rsidR="009D6F58" w:rsidRPr="00BB6B88" w:rsidRDefault="009D6F58" w:rsidP="009D6F58">
      <w:pPr>
        <w:spacing w:line="480" w:lineRule="auto"/>
        <w:ind w:left="720" w:hanging="720"/>
        <w:jc w:val="both"/>
        <w:rPr>
          <w:rFonts w:ascii="Times New Roman" w:hAnsi="Times New Roman" w:cs="Times New Roman"/>
          <w:spacing w:val="-1"/>
          <w:sz w:val="24"/>
          <w:szCs w:val="24"/>
          <w:lang w:val="en-GB"/>
        </w:rPr>
      </w:pPr>
      <w:r w:rsidRPr="00BB6B88">
        <w:rPr>
          <w:rFonts w:ascii="Times New Roman" w:hAnsi="Times New Roman" w:cs="Times New Roman"/>
          <w:spacing w:val="-1"/>
          <w:sz w:val="24"/>
          <w:szCs w:val="24"/>
          <w:lang w:val="en-GB"/>
        </w:rPr>
        <w:t>Howell</w:t>
      </w:r>
      <w:r w:rsidRPr="00BB6B88">
        <w:rPr>
          <w:rFonts w:ascii="Times New Roman" w:hAnsi="Times New Roman" w:cs="Times New Roman"/>
          <w:sz w:val="24"/>
          <w:szCs w:val="24"/>
          <w:lang w:val="en-GB"/>
        </w:rPr>
        <w:t>,</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23"/>
          <w:sz w:val="24"/>
          <w:szCs w:val="24"/>
          <w:lang w:val="en-GB"/>
        </w:rPr>
        <w:t>P</w:t>
      </w:r>
      <w:r w:rsidRPr="00BB6B88">
        <w:rPr>
          <w:rFonts w:ascii="Times New Roman" w:hAnsi="Times New Roman" w:cs="Times New Roman"/>
          <w:spacing w:val="-1"/>
          <w:sz w:val="24"/>
          <w:szCs w:val="24"/>
          <w:lang w:val="en-GB"/>
        </w:rPr>
        <w:t>.</w:t>
      </w:r>
      <w:r w:rsidRPr="00BB6B88">
        <w:rPr>
          <w:rFonts w:ascii="Times New Roman" w:hAnsi="Times New Roman" w:cs="Times New Roman"/>
          <w:sz w:val="24"/>
          <w:szCs w:val="24"/>
          <w:lang w:val="en-GB"/>
        </w:rPr>
        <w:t>,</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Davies</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9"/>
          <w:sz w:val="24"/>
          <w:szCs w:val="24"/>
          <w:lang w:val="en-GB"/>
        </w:rPr>
        <w:t>W</w:t>
      </w:r>
      <w:r w:rsidRPr="00BB6B88">
        <w:rPr>
          <w:rFonts w:ascii="Times New Roman" w:hAnsi="Times New Roman" w:cs="Times New Roman"/>
          <w:spacing w:val="-1"/>
          <w:sz w:val="24"/>
          <w:szCs w:val="24"/>
          <w:lang w:val="en-GB"/>
        </w:rPr>
        <w:t>.</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9"/>
          <w:sz w:val="24"/>
          <w:szCs w:val="24"/>
          <w:lang w:val="en-GB"/>
        </w:rPr>
        <w:t>W</w:t>
      </w:r>
      <w:r w:rsidRPr="00BB6B88">
        <w:rPr>
          <w:rFonts w:ascii="Times New Roman" w:hAnsi="Times New Roman" w:cs="Times New Roman"/>
          <w:spacing w:val="-1"/>
          <w:sz w:val="24"/>
          <w:szCs w:val="24"/>
          <w:lang w:val="en-GB"/>
        </w:rPr>
        <w:t>rigle</w:t>
      </w:r>
      <w:r w:rsidRPr="00BB6B88">
        <w:rPr>
          <w:rFonts w:ascii="Times New Roman" w:hAnsi="Times New Roman" w:cs="Times New Roman"/>
          <w:spacing w:val="-14"/>
          <w:sz w:val="24"/>
          <w:szCs w:val="24"/>
          <w:lang w:val="en-GB"/>
        </w:rPr>
        <w:t>y</w:t>
      </w:r>
      <w:r w:rsidRPr="00BB6B88">
        <w:rPr>
          <w:rFonts w:ascii="Times New Roman" w:hAnsi="Times New Roman" w:cs="Times New Roman"/>
          <w:sz w:val="24"/>
          <w:szCs w:val="24"/>
          <w:lang w:val="en-GB"/>
        </w:rPr>
        <w:t>,</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M.</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5"/>
          <w:sz w:val="24"/>
          <w:szCs w:val="24"/>
          <w:lang w:val="en-GB"/>
        </w:rPr>
        <w:t>T</w:t>
      </w:r>
      <w:r w:rsidRPr="00BB6B88">
        <w:rPr>
          <w:rFonts w:ascii="Times New Roman" w:hAnsi="Times New Roman" w:cs="Times New Roman"/>
          <w:spacing w:val="-1"/>
          <w:sz w:val="24"/>
          <w:szCs w:val="24"/>
          <w:lang w:val="en-GB"/>
        </w:rPr>
        <w:t>an</w:t>
      </w:r>
      <w:r w:rsidRPr="00BB6B88">
        <w:rPr>
          <w:rFonts w:ascii="Times New Roman" w:hAnsi="Times New Roman" w:cs="Times New Roman"/>
          <w:sz w:val="24"/>
          <w:szCs w:val="24"/>
          <w:lang w:val="en-GB"/>
        </w:rPr>
        <w:t>,</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23"/>
          <w:sz w:val="24"/>
          <w:szCs w:val="24"/>
          <w:lang w:val="en-GB"/>
        </w:rPr>
        <w:t>P</w:t>
      </w:r>
      <w:r w:rsidRPr="00BB6B88">
        <w:rPr>
          <w:rFonts w:ascii="Times New Roman" w:hAnsi="Times New Roman" w:cs="Times New Roman"/>
          <w:sz w:val="24"/>
          <w:szCs w:val="24"/>
          <w:lang w:val="en-GB"/>
        </w:rPr>
        <w:t>.</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Mo</w:t>
      </w:r>
      <w:r w:rsidRPr="00BB6B88">
        <w:rPr>
          <w:rFonts w:ascii="Times New Roman" w:hAnsi="Times New Roman" w:cs="Times New Roman"/>
          <w:spacing w:val="-5"/>
          <w:sz w:val="24"/>
          <w:szCs w:val="24"/>
          <w:lang w:val="en-GB"/>
        </w:rPr>
        <w:t>r</w:t>
      </w:r>
      <w:r w:rsidRPr="00BB6B88">
        <w:rPr>
          <w:rFonts w:ascii="Times New Roman" w:hAnsi="Times New Roman" w:cs="Times New Roman"/>
          <w:spacing w:val="-1"/>
          <w:sz w:val="24"/>
          <w:szCs w:val="24"/>
          <w:lang w:val="en-GB"/>
        </w:rPr>
        <w:t>gan</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B. 1990</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Compariso</w:t>
      </w:r>
      <w:r w:rsidRPr="00BB6B88">
        <w:rPr>
          <w:rFonts w:ascii="Times New Roman" w:hAnsi="Times New Roman" w:cs="Times New Roman"/>
          <w:sz w:val="24"/>
          <w:szCs w:val="24"/>
          <w:lang w:val="en-GB"/>
        </w:rPr>
        <w:t xml:space="preserve">n </w:t>
      </w:r>
      <w:r w:rsidRPr="00BB6B88">
        <w:rPr>
          <w:rFonts w:ascii="Times New Roman" w:hAnsi="Times New Roman" w:cs="Times New Roman"/>
          <w:spacing w:val="-1"/>
          <w:sz w:val="24"/>
          <w:szCs w:val="24"/>
          <w:lang w:val="en-GB"/>
        </w:rPr>
        <w:t>o</w:t>
      </w:r>
      <w:r w:rsidRPr="00BB6B88">
        <w:rPr>
          <w:rFonts w:ascii="Times New Roman" w:hAnsi="Times New Roman" w:cs="Times New Roman"/>
          <w:sz w:val="24"/>
          <w:szCs w:val="24"/>
          <w:lang w:val="en-GB"/>
        </w:rPr>
        <w:t xml:space="preserve">f </w:t>
      </w:r>
      <w:r w:rsidRPr="00BB6B88">
        <w:rPr>
          <w:rFonts w:ascii="Times New Roman" w:hAnsi="Times New Roman" w:cs="Times New Roman"/>
          <w:spacing w:val="-1"/>
          <w:sz w:val="24"/>
          <w:szCs w:val="24"/>
          <w:lang w:val="en-GB"/>
        </w:rPr>
        <w:t>fou</w:t>
      </w:r>
      <w:r w:rsidRPr="00BB6B88">
        <w:rPr>
          <w:rFonts w:ascii="Times New Roman" w:hAnsi="Times New Roman" w:cs="Times New Roman"/>
          <w:sz w:val="24"/>
          <w:szCs w:val="24"/>
          <w:lang w:val="en-GB"/>
        </w:rPr>
        <w:t xml:space="preserve">r </w:t>
      </w:r>
      <w:r w:rsidRPr="00BB6B88">
        <w:rPr>
          <w:rFonts w:ascii="Times New Roman" w:hAnsi="Times New Roman" w:cs="Times New Roman"/>
          <w:spacing w:val="-1"/>
          <w:sz w:val="24"/>
          <w:szCs w:val="24"/>
          <w:lang w:val="en-GB"/>
        </w:rPr>
        <w:t>loca</w:t>
      </w:r>
      <w:r w:rsidRPr="00BB6B88">
        <w:rPr>
          <w:rFonts w:ascii="Times New Roman" w:hAnsi="Times New Roman" w:cs="Times New Roman"/>
          <w:sz w:val="24"/>
          <w:szCs w:val="24"/>
          <w:lang w:val="en-GB"/>
        </w:rPr>
        <w:t xml:space="preserve">l </w:t>
      </w:r>
      <w:r w:rsidRPr="00BB6B88">
        <w:rPr>
          <w:rFonts w:ascii="Times New Roman" w:hAnsi="Times New Roman" w:cs="Times New Roman"/>
          <w:spacing w:val="-1"/>
          <w:sz w:val="24"/>
          <w:szCs w:val="24"/>
          <w:lang w:val="en-GB"/>
        </w:rPr>
        <w:t>extradura</w:t>
      </w:r>
      <w:r w:rsidRPr="00BB6B88">
        <w:rPr>
          <w:rFonts w:ascii="Times New Roman" w:hAnsi="Times New Roman" w:cs="Times New Roman"/>
          <w:sz w:val="24"/>
          <w:szCs w:val="24"/>
          <w:lang w:val="en-GB"/>
        </w:rPr>
        <w:t xml:space="preserve">l anesthetic </w:t>
      </w:r>
      <w:r w:rsidRPr="00BB6B88">
        <w:rPr>
          <w:rFonts w:ascii="Times New Roman" w:hAnsi="Times New Roman" w:cs="Times New Roman"/>
          <w:spacing w:val="-1"/>
          <w:sz w:val="24"/>
          <w:szCs w:val="24"/>
          <w:lang w:val="en-GB"/>
        </w:rPr>
        <w:t>solution</w:t>
      </w:r>
      <w:r w:rsidRPr="00BB6B88">
        <w:rPr>
          <w:rFonts w:ascii="Times New Roman" w:hAnsi="Times New Roman" w:cs="Times New Roman"/>
          <w:sz w:val="24"/>
          <w:szCs w:val="24"/>
          <w:lang w:val="en-GB"/>
        </w:rPr>
        <w:t>s</w:t>
      </w:r>
      <w:r w:rsidRPr="00BB6B88">
        <w:rPr>
          <w:rFonts w:ascii="Times New Roman" w:hAnsi="Times New Roman" w:cs="Times New Roman"/>
          <w:spacing w:val="20"/>
          <w:sz w:val="24"/>
          <w:szCs w:val="24"/>
          <w:lang w:val="en-GB"/>
        </w:rPr>
        <w:t xml:space="preserve"> </w:t>
      </w:r>
      <w:r w:rsidRPr="00BB6B88">
        <w:rPr>
          <w:rFonts w:ascii="Times New Roman" w:hAnsi="Times New Roman" w:cs="Times New Roman"/>
          <w:spacing w:val="-1"/>
          <w:sz w:val="24"/>
          <w:szCs w:val="24"/>
          <w:lang w:val="en-GB"/>
        </w:rPr>
        <w:t>fo</w:t>
      </w:r>
      <w:r w:rsidRPr="00BB6B88">
        <w:rPr>
          <w:rFonts w:ascii="Times New Roman" w:hAnsi="Times New Roman" w:cs="Times New Roman"/>
          <w:sz w:val="24"/>
          <w:szCs w:val="24"/>
          <w:lang w:val="en-GB"/>
        </w:rPr>
        <w:t>r</w:t>
      </w:r>
      <w:r w:rsidRPr="00BB6B88">
        <w:rPr>
          <w:rFonts w:ascii="Times New Roman" w:hAnsi="Times New Roman" w:cs="Times New Roman"/>
          <w:spacing w:val="20"/>
          <w:sz w:val="24"/>
          <w:szCs w:val="24"/>
          <w:lang w:val="en-GB"/>
        </w:rPr>
        <w:t xml:space="preserve"> </w:t>
      </w:r>
      <w:r w:rsidRPr="00BB6B88">
        <w:rPr>
          <w:rFonts w:ascii="Times New Roman" w:hAnsi="Times New Roman" w:cs="Times New Roman"/>
          <w:spacing w:val="-1"/>
          <w:sz w:val="24"/>
          <w:szCs w:val="24"/>
          <w:lang w:val="en-GB"/>
        </w:rPr>
        <w:t>electiv</w:t>
      </w:r>
      <w:r w:rsidRPr="00BB6B88">
        <w:rPr>
          <w:rFonts w:ascii="Times New Roman" w:hAnsi="Times New Roman" w:cs="Times New Roman"/>
          <w:sz w:val="24"/>
          <w:szCs w:val="24"/>
          <w:lang w:val="en-GB"/>
        </w:rPr>
        <w:t>e</w:t>
      </w:r>
      <w:r w:rsidRPr="00BB6B88">
        <w:rPr>
          <w:rFonts w:ascii="Times New Roman" w:hAnsi="Times New Roman" w:cs="Times New Roman"/>
          <w:spacing w:val="20"/>
          <w:sz w:val="24"/>
          <w:szCs w:val="24"/>
          <w:lang w:val="en-GB"/>
        </w:rPr>
        <w:t xml:space="preserve"> </w:t>
      </w:r>
      <w:r w:rsidRPr="00BB6B88">
        <w:rPr>
          <w:rFonts w:ascii="Times New Roman" w:hAnsi="Times New Roman" w:cs="Times New Roman"/>
          <w:spacing w:val="-1"/>
          <w:sz w:val="24"/>
          <w:szCs w:val="24"/>
          <w:lang w:val="en-GB"/>
        </w:rPr>
        <w:t>caesarea</w:t>
      </w:r>
      <w:r w:rsidRPr="00BB6B88">
        <w:rPr>
          <w:rFonts w:ascii="Times New Roman" w:hAnsi="Times New Roman" w:cs="Times New Roman"/>
          <w:sz w:val="24"/>
          <w:szCs w:val="24"/>
          <w:lang w:val="en-GB"/>
        </w:rPr>
        <w:t>n</w:t>
      </w:r>
      <w:r w:rsidRPr="00BB6B88">
        <w:rPr>
          <w:rFonts w:ascii="Times New Roman" w:hAnsi="Times New Roman" w:cs="Times New Roman"/>
          <w:spacing w:val="20"/>
          <w:sz w:val="24"/>
          <w:szCs w:val="24"/>
          <w:lang w:val="en-GB"/>
        </w:rPr>
        <w:t xml:space="preserve"> </w:t>
      </w:r>
      <w:r w:rsidRPr="00BB6B88">
        <w:rPr>
          <w:rFonts w:ascii="Times New Roman" w:hAnsi="Times New Roman" w:cs="Times New Roman"/>
          <w:spacing w:val="-1"/>
          <w:sz w:val="24"/>
          <w:szCs w:val="24"/>
          <w:lang w:val="en-GB"/>
        </w:rPr>
        <w:t>section</w:t>
      </w:r>
      <w:r w:rsidRPr="00BB6B88">
        <w:rPr>
          <w:rFonts w:ascii="Times New Roman" w:hAnsi="Times New Roman" w:cs="Times New Roman"/>
          <w:sz w:val="24"/>
          <w:szCs w:val="24"/>
          <w:lang w:val="en-GB"/>
        </w:rPr>
        <w:t>.</w:t>
      </w:r>
      <w:r w:rsidRPr="00BB6B88">
        <w:rPr>
          <w:rFonts w:ascii="Times New Roman" w:hAnsi="Times New Roman" w:cs="Times New Roman"/>
          <w:spacing w:val="20"/>
          <w:sz w:val="24"/>
          <w:szCs w:val="24"/>
          <w:lang w:val="en-GB"/>
        </w:rPr>
        <w:t xml:space="preserve"> </w:t>
      </w:r>
      <w:r w:rsidRPr="00BB6B88">
        <w:rPr>
          <w:rFonts w:ascii="Times New Roman" w:hAnsi="Times New Roman" w:cs="Times New Roman"/>
          <w:spacing w:val="-1"/>
          <w:sz w:val="24"/>
          <w:szCs w:val="24"/>
          <w:lang w:val="en-GB"/>
        </w:rPr>
        <w:t>Br.</w:t>
      </w:r>
      <w:r w:rsidRPr="00BB6B88">
        <w:rPr>
          <w:rFonts w:ascii="Times New Roman" w:hAnsi="Times New Roman" w:cs="Times New Roman"/>
          <w:spacing w:val="20"/>
          <w:sz w:val="24"/>
          <w:szCs w:val="24"/>
          <w:lang w:val="en-GB"/>
        </w:rPr>
        <w:t xml:space="preserve"> </w:t>
      </w:r>
      <w:r w:rsidRPr="00BB6B88">
        <w:rPr>
          <w:rFonts w:ascii="Times New Roman" w:hAnsi="Times New Roman" w:cs="Times New Roman"/>
          <w:spacing w:val="-1"/>
          <w:sz w:val="24"/>
          <w:szCs w:val="24"/>
          <w:lang w:val="en-GB"/>
        </w:rPr>
        <w:t>J.</w:t>
      </w:r>
      <w:r w:rsidRPr="00BB6B88">
        <w:rPr>
          <w:rFonts w:ascii="Times New Roman" w:hAnsi="Times New Roman" w:cs="Times New Roman"/>
          <w:spacing w:val="9"/>
          <w:sz w:val="24"/>
          <w:szCs w:val="24"/>
          <w:lang w:val="en-GB"/>
        </w:rPr>
        <w:t xml:space="preserve"> </w:t>
      </w:r>
      <w:r w:rsidRPr="00BB6B88">
        <w:rPr>
          <w:rFonts w:ascii="Times New Roman" w:hAnsi="Times New Roman" w:cs="Times New Roman"/>
          <w:spacing w:val="-1"/>
          <w:sz w:val="24"/>
          <w:szCs w:val="24"/>
          <w:lang w:val="en-GB"/>
        </w:rPr>
        <w:t>Anesth</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65(5):</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648-653.</w:t>
      </w:r>
    </w:p>
    <w:p w14:paraId="40B0A858" w14:textId="612E1F07"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hAnsi="Times New Roman" w:cs="Times New Roman"/>
          <w:sz w:val="24"/>
          <w:szCs w:val="24"/>
          <w:lang w:val="en-GB"/>
        </w:rPr>
        <w:t>K</w:t>
      </w:r>
      <w:r w:rsidRPr="00BB6B88">
        <w:rPr>
          <w:rFonts w:ascii="Times New Roman" w:hAnsi="Times New Roman" w:cs="Times New Roman"/>
          <w:spacing w:val="-2"/>
          <w:sz w:val="24"/>
          <w:szCs w:val="24"/>
          <w:lang w:val="en-GB"/>
        </w:rPr>
        <w:t>amb</w:t>
      </w:r>
      <w:r w:rsidRPr="00BB6B88">
        <w:rPr>
          <w:rFonts w:ascii="Times New Roman" w:hAnsi="Times New Roman" w:cs="Times New Roman"/>
          <w:spacing w:val="3"/>
          <w:sz w:val="24"/>
          <w:szCs w:val="24"/>
          <w:lang w:val="en-GB"/>
        </w:rPr>
        <w:t>l</w:t>
      </w:r>
      <w:r w:rsidRPr="00BB6B88">
        <w:rPr>
          <w:rFonts w:ascii="Times New Roman" w:hAnsi="Times New Roman" w:cs="Times New Roman"/>
          <w:sz w:val="24"/>
          <w:szCs w:val="24"/>
          <w:lang w:val="en-GB"/>
        </w:rPr>
        <w:t>e</w:t>
      </w:r>
      <w:r>
        <w:rPr>
          <w:rFonts w:ascii="Times New Roman" w:hAnsi="Times New Roman" w:cs="Times New Roman"/>
          <w:sz w:val="24"/>
          <w:szCs w:val="24"/>
          <w:lang w:val="en-GB"/>
        </w:rPr>
        <w:t>,</w:t>
      </w:r>
      <w:r w:rsidRPr="00BB6B88">
        <w:rPr>
          <w:rFonts w:ascii="Times New Roman" w:hAnsi="Times New Roman" w:cs="Times New Roman"/>
          <w:spacing w:val="-7"/>
          <w:sz w:val="24"/>
          <w:szCs w:val="24"/>
          <w:lang w:val="en-GB"/>
        </w:rPr>
        <w:t xml:space="preserve"> </w:t>
      </w:r>
      <w:r w:rsidRPr="00BB6B88">
        <w:rPr>
          <w:rFonts w:ascii="Times New Roman" w:hAnsi="Times New Roman" w:cs="Times New Roman"/>
          <w:spacing w:val="5"/>
          <w:sz w:val="24"/>
          <w:szCs w:val="24"/>
          <w:lang w:val="en-GB"/>
        </w:rPr>
        <w:t>S.</w:t>
      </w:r>
      <w:r w:rsidRPr="00BB6B88">
        <w:rPr>
          <w:rFonts w:ascii="Times New Roman" w:hAnsi="Times New Roman" w:cs="Times New Roman"/>
          <w:sz w:val="24"/>
          <w:szCs w:val="24"/>
          <w:lang w:val="en-GB"/>
        </w:rPr>
        <w:t>,</w:t>
      </w:r>
      <w:r w:rsidRPr="00BB6B88">
        <w:rPr>
          <w:rFonts w:ascii="Times New Roman" w:hAnsi="Times New Roman" w:cs="Times New Roman"/>
          <w:spacing w:val="6"/>
          <w:sz w:val="24"/>
          <w:szCs w:val="24"/>
          <w:lang w:val="en-GB"/>
        </w:rPr>
        <w:t xml:space="preserve"> </w:t>
      </w:r>
      <w:r w:rsidRPr="00BB6B88">
        <w:rPr>
          <w:rFonts w:ascii="Times New Roman" w:hAnsi="Times New Roman" w:cs="Times New Roman"/>
          <w:spacing w:val="7"/>
          <w:sz w:val="24"/>
          <w:szCs w:val="24"/>
          <w:lang w:val="en-GB"/>
        </w:rPr>
        <w:t>J</w:t>
      </w:r>
      <w:r w:rsidRPr="00BB6B88">
        <w:rPr>
          <w:rFonts w:ascii="Times New Roman" w:hAnsi="Times New Roman" w:cs="Times New Roman"/>
          <w:spacing w:val="-6"/>
          <w:sz w:val="24"/>
          <w:szCs w:val="24"/>
          <w:lang w:val="en-GB"/>
        </w:rPr>
        <w:t>a</w:t>
      </w:r>
      <w:r w:rsidRPr="00BB6B88">
        <w:rPr>
          <w:rFonts w:ascii="Times New Roman" w:hAnsi="Times New Roman" w:cs="Times New Roman"/>
          <w:spacing w:val="-1"/>
          <w:sz w:val="24"/>
          <w:szCs w:val="24"/>
          <w:lang w:val="en-GB"/>
        </w:rPr>
        <w:t>i</w:t>
      </w:r>
      <w:r w:rsidRPr="00BB6B88">
        <w:rPr>
          <w:rFonts w:ascii="Times New Roman" w:hAnsi="Times New Roman" w:cs="Times New Roman"/>
          <w:sz w:val="24"/>
          <w:szCs w:val="24"/>
          <w:lang w:val="en-GB"/>
        </w:rPr>
        <w:t>n</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R.</w:t>
      </w:r>
      <w:r w:rsidRPr="00BB6B88">
        <w:rPr>
          <w:rFonts w:ascii="Times New Roman" w:hAnsi="Times New Roman" w:cs="Times New Roman"/>
          <w:sz w:val="24"/>
          <w:szCs w:val="24"/>
          <w:lang w:val="en-GB"/>
        </w:rPr>
        <w:t>,</w:t>
      </w:r>
      <w:r w:rsidRPr="00BB6B88">
        <w:rPr>
          <w:rFonts w:ascii="Times New Roman" w:hAnsi="Times New Roman" w:cs="Times New Roman"/>
          <w:spacing w:val="5"/>
          <w:sz w:val="24"/>
          <w:szCs w:val="24"/>
          <w:lang w:val="en-GB"/>
        </w:rPr>
        <w:t xml:space="preserve"> </w:t>
      </w:r>
      <w:r w:rsidRPr="00BB6B88">
        <w:rPr>
          <w:rFonts w:ascii="Times New Roman" w:hAnsi="Times New Roman" w:cs="Times New Roman"/>
          <w:sz w:val="24"/>
          <w:szCs w:val="24"/>
          <w:lang w:val="en-GB"/>
        </w:rPr>
        <w:t>S</w:t>
      </w:r>
      <w:r w:rsidRPr="00BB6B88">
        <w:rPr>
          <w:rFonts w:ascii="Times New Roman" w:hAnsi="Times New Roman" w:cs="Times New Roman"/>
          <w:spacing w:val="3"/>
          <w:sz w:val="24"/>
          <w:szCs w:val="24"/>
          <w:lang w:val="en-GB"/>
        </w:rPr>
        <w:t>h</w:t>
      </w:r>
      <w:r w:rsidRPr="00BB6B88">
        <w:rPr>
          <w:rFonts w:ascii="Times New Roman" w:hAnsi="Times New Roman" w:cs="Times New Roman"/>
          <w:spacing w:val="-2"/>
          <w:sz w:val="24"/>
          <w:szCs w:val="24"/>
          <w:lang w:val="en-GB"/>
        </w:rPr>
        <w:t>uk</w:t>
      </w:r>
      <w:r w:rsidRPr="00BB6B88">
        <w:rPr>
          <w:rFonts w:ascii="Times New Roman" w:hAnsi="Times New Roman" w:cs="Times New Roman"/>
          <w:spacing w:val="3"/>
          <w:sz w:val="24"/>
          <w:szCs w:val="24"/>
          <w:lang w:val="en-GB"/>
        </w:rPr>
        <w:t>l</w:t>
      </w:r>
      <w:r w:rsidRPr="00BB6B88">
        <w:rPr>
          <w:rFonts w:ascii="Times New Roman" w:hAnsi="Times New Roman" w:cs="Times New Roman"/>
          <w:sz w:val="24"/>
          <w:szCs w:val="24"/>
          <w:lang w:val="en-GB"/>
        </w:rPr>
        <w:t>a</w:t>
      </w:r>
      <w:r>
        <w:rPr>
          <w:rFonts w:ascii="Times New Roman" w:hAnsi="Times New Roman" w:cs="Times New Roman"/>
          <w:sz w:val="24"/>
          <w:szCs w:val="24"/>
          <w:lang w:val="en-GB"/>
        </w:rPr>
        <w:t>,</w:t>
      </w:r>
      <w:r w:rsidRPr="00BB6B88">
        <w:rPr>
          <w:rFonts w:ascii="Times New Roman" w:hAnsi="Times New Roman" w:cs="Times New Roman"/>
          <w:spacing w:val="-6"/>
          <w:sz w:val="24"/>
          <w:szCs w:val="24"/>
          <w:lang w:val="en-GB"/>
        </w:rPr>
        <w:t xml:space="preserve"> </w:t>
      </w:r>
      <w:r w:rsidRPr="00BB6B88">
        <w:rPr>
          <w:rFonts w:ascii="Times New Roman" w:hAnsi="Times New Roman" w:cs="Times New Roman"/>
          <w:sz w:val="24"/>
          <w:szCs w:val="24"/>
          <w:lang w:val="en-GB"/>
        </w:rPr>
        <w:t xml:space="preserve">B. </w:t>
      </w:r>
      <w:r w:rsidRPr="00BB6B88">
        <w:rPr>
          <w:rFonts w:ascii="Times New Roman" w:hAnsi="Times New Roman" w:cs="Times New Roman"/>
          <w:spacing w:val="-19"/>
          <w:sz w:val="24"/>
          <w:szCs w:val="24"/>
          <w:lang w:val="en-GB"/>
        </w:rPr>
        <w:t>P.</w:t>
      </w:r>
      <w:r w:rsidRPr="00BB6B88">
        <w:rPr>
          <w:rFonts w:ascii="Times New Roman" w:hAnsi="Times New Roman" w:cs="Times New Roman"/>
          <w:sz w:val="24"/>
          <w:szCs w:val="24"/>
          <w:lang w:val="en-GB"/>
        </w:rPr>
        <w:t>,</w:t>
      </w:r>
      <w:r w:rsidRPr="00BB6B88">
        <w:rPr>
          <w:rFonts w:ascii="Times New Roman" w:hAnsi="Times New Roman" w:cs="Times New Roman"/>
          <w:spacing w:val="10"/>
          <w:sz w:val="24"/>
          <w:szCs w:val="24"/>
          <w:lang w:val="en-GB"/>
        </w:rPr>
        <w:t xml:space="preserve"> </w:t>
      </w:r>
      <w:r w:rsidRPr="00BB6B88">
        <w:rPr>
          <w:rFonts w:ascii="Times New Roman" w:hAnsi="Times New Roman" w:cs="Times New Roman"/>
          <w:sz w:val="24"/>
          <w:szCs w:val="24"/>
          <w:lang w:val="en-GB"/>
        </w:rPr>
        <w:t>P</w:t>
      </w:r>
      <w:r w:rsidRPr="00BB6B88">
        <w:rPr>
          <w:rFonts w:ascii="Times New Roman" w:hAnsi="Times New Roman" w:cs="Times New Roman"/>
          <w:spacing w:val="-6"/>
          <w:sz w:val="24"/>
          <w:szCs w:val="24"/>
          <w:lang w:val="en-GB"/>
        </w:rPr>
        <w:t>a</w:t>
      </w:r>
      <w:r w:rsidRPr="00BB6B88">
        <w:rPr>
          <w:rFonts w:ascii="Times New Roman" w:hAnsi="Times New Roman" w:cs="Times New Roman"/>
          <w:spacing w:val="3"/>
          <w:sz w:val="24"/>
          <w:szCs w:val="24"/>
          <w:lang w:val="en-GB"/>
        </w:rPr>
        <w:t>n</w:t>
      </w:r>
      <w:r w:rsidRPr="00BB6B88">
        <w:rPr>
          <w:rFonts w:ascii="Times New Roman" w:hAnsi="Times New Roman" w:cs="Times New Roman"/>
          <w:spacing w:val="-2"/>
          <w:sz w:val="24"/>
          <w:szCs w:val="24"/>
          <w:lang w:val="en-GB"/>
        </w:rPr>
        <w:t>d</w:t>
      </w:r>
      <w:r w:rsidRPr="00BB6B88">
        <w:rPr>
          <w:rFonts w:ascii="Times New Roman" w:hAnsi="Times New Roman" w:cs="Times New Roman"/>
          <w:spacing w:val="-6"/>
          <w:sz w:val="24"/>
          <w:szCs w:val="24"/>
          <w:lang w:val="en-GB"/>
        </w:rPr>
        <w:t>e</w:t>
      </w:r>
      <w:r w:rsidRPr="00BB6B88">
        <w:rPr>
          <w:rFonts w:ascii="Times New Roman" w:hAnsi="Times New Roman" w:cs="Times New Roman"/>
          <w:sz w:val="24"/>
          <w:szCs w:val="24"/>
          <w:lang w:val="en-GB"/>
        </w:rPr>
        <w:t>y</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S. S.,</w:t>
      </w:r>
      <w:r w:rsidRPr="00BB6B88">
        <w:rPr>
          <w:rFonts w:ascii="Times New Roman" w:hAnsi="Times New Roman" w:cs="Times New Roman"/>
          <w:spacing w:val="6"/>
          <w:sz w:val="24"/>
          <w:szCs w:val="24"/>
          <w:lang w:val="en-GB"/>
        </w:rPr>
        <w:t xml:space="preserve"> </w:t>
      </w:r>
      <w:r w:rsidRPr="00BB6B88">
        <w:rPr>
          <w:rFonts w:ascii="Times New Roman" w:hAnsi="Times New Roman" w:cs="Times New Roman"/>
          <w:spacing w:val="1"/>
          <w:sz w:val="24"/>
          <w:szCs w:val="24"/>
          <w:lang w:val="en-GB"/>
        </w:rPr>
        <w:t>R</w:t>
      </w:r>
      <w:r w:rsidRPr="00BB6B88">
        <w:rPr>
          <w:rFonts w:ascii="Times New Roman" w:hAnsi="Times New Roman" w:cs="Times New Roman"/>
          <w:spacing w:val="-6"/>
          <w:sz w:val="24"/>
          <w:szCs w:val="24"/>
          <w:lang w:val="en-GB"/>
        </w:rPr>
        <w:t>a</w:t>
      </w:r>
      <w:r w:rsidRPr="00BB6B88">
        <w:rPr>
          <w:rFonts w:ascii="Times New Roman" w:hAnsi="Times New Roman" w:cs="Times New Roman"/>
          <w:spacing w:val="3"/>
          <w:sz w:val="24"/>
          <w:szCs w:val="24"/>
          <w:lang w:val="en-GB"/>
        </w:rPr>
        <w:t>j</w:t>
      </w:r>
      <w:r w:rsidRPr="00BB6B88">
        <w:rPr>
          <w:rFonts w:ascii="Times New Roman" w:hAnsi="Times New Roman" w:cs="Times New Roman"/>
          <w:spacing w:val="-2"/>
          <w:sz w:val="24"/>
          <w:szCs w:val="24"/>
          <w:lang w:val="en-GB"/>
        </w:rPr>
        <w:t>pu</w:t>
      </w:r>
      <w:r w:rsidRPr="00BB6B88">
        <w:rPr>
          <w:rFonts w:ascii="Times New Roman" w:hAnsi="Times New Roman" w:cs="Times New Roman"/>
          <w:sz w:val="24"/>
          <w:szCs w:val="24"/>
          <w:lang w:val="en-GB"/>
        </w:rPr>
        <w:t>t</w:t>
      </w:r>
      <w:r>
        <w:rPr>
          <w:rFonts w:ascii="Times New Roman" w:hAnsi="Times New Roman" w:cs="Times New Roman"/>
          <w:sz w:val="24"/>
          <w:szCs w:val="24"/>
          <w:lang w:val="en-GB"/>
        </w:rPr>
        <w:t>,</w:t>
      </w:r>
      <w:r w:rsidRPr="00BB6B88">
        <w:rPr>
          <w:rFonts w:ascii="Times New Roman" w:hAnsi="Times New Roman" w:cs="Times New Roman"/>
          <w:spacing w:val="3"/>
          <w:sz w:val="24"/>
          <w:szCs w:val="24"/>
          <w:lang w:val="en-GB"/>
        </w:rPr>
        <w:t xml:space="preserve"> </w:t>
      </w:r>
      <w:r w:rsidRPr="00BB6B88">
        <w:rPr>
          <w:rFonts w:ascii="Times New Roman" w:hAnsi="Times New Roman" w:cs="Times New Roman"/>
          <w:sz w:val="24"/>
          <w:szCs w:val="24"/>
          <w:lang w:val="en-GB"/>
        </w:rPr>
        <w:t>N.,</w:t>
      </w:r>
      <w:r w:rsidRPr="00BB6B88">
        <w:rPr>
          <w:rFonts w:ascii="Times New Roman" w:hAnsi="Times New Roman" w:cs="Times New Roman"/>
          <w:spacing w:val="6"/>
          <w:sz w:val="24"/>
          <w:szCs w:val="24"/>
          <w:lang w:val="en-GB"/>
        </w:rPr>
        <w:t xml:space="preserve"> </w:t>
      </w:r>
      <w:r w:rsidRPr="00BB6B88">
        <w:rPr>
          <w:rFonts w:ascii="Times New Roman" w:hAnsi="Times New Roman" w:cs="Times New Roman"/>
          <w:spacing w:val="2"/>
          <w:sz w:val="24"/>
          <w:szCs w:val="24"/>
          <w:lang w:val="en-GB"/>
        </w:rPr>
        <w:t>G</w:t>
      </w:r>
      <w:r w:rsidRPr="00BB6B88">
        <w:rPr>
          <w:rFonts w:ascii="Times New Roman" w:hAnsi="Times New Roman" w:cs="Times New Roman"/>
          <w:spacing w:val="-2"/>
          <w:sz w:val="24"/>
          <w:szCs w:val="24"/>
          <w:lang w:val="en-GB"/>
        </w:rPr>
        <w:t>ang</w:t>
      </w:r>
      <w:r w:rsidRPr="00BB6B88">
        <w:rPr>
          <w:rFonts w:ascii="Times New Roman" w:hAnsi="Times New Roman" w:cs="Times New Roman"/>
          <w:spacing w:val="3"/>
          <w:sz w:val="24"/>
          <w:szCs w:val="24"/>
          <w:lang w:val="en-GB"/>
        </w:rPr>
        <w:t>u</w:t>
      </w:r>
      <w:r w:rsidRPr="00BB6B88">
        <w:rPr>
          <w:rFonts w:ascii="Times New Roman" w:hAnsi="Times New Roman" w:cs="Times New Roman"/>
          <w:spacing w:val="-1"/>
          <w:sz w:val="24"/>
          <w:szCs w:val="24"/>
          <w:lang w:val="en-GB"/>
        </w:rPr>
        <w:t>l</w:t>
      </w:r>
      <w:r w:rsidRPr="00BB6B88">
        <w:rPr>
          <w:rFonts w:ascii="Times New Roman" w:hAnsi="Times New Roman" w:cs="Times New Roman"/>
          <w:sz w:val="24"/>
          <w:szCs w:val="24"/>
          <w:lang w:val="en-GB"/>
        </w:rPr>
        <w:t>y</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S.</w:t>
      </w:r>
      <w:r w:rsidRPr="00BB6B88">
        <w:rPr>
          <w:rFonts w:ascii="Times New Roman" w:hAnsi="Times New Roman" w:cs="Times New Roman"/>
          <w:spacing w:val="31"/>
          <w:sz w:val="24"/>
          <w:szCs w:val="24"/>
          <w:lang w:val="en-GB"/>
        </w:rPr>
        <w:t xml:space="preserve"> </w:t>
      </w:r>
      <w:r w:rsidRPr="00BB6B88">
        <w:rPr>
          <w:rFonts w:ascii="Times New Roman" w:hAnsi="Times New Roman" w:cs="Times New Roman"/>
          <w:spacing w:val="8"/>
          <w:sz w:val="24"/>
          <w:szCs w:val="24"/>
          <w:lang w:val="en-GB"/>
        </w:rPr>
        <w:t>20</w:t>
      </w:r>
      <w:r w:rsidRPr="00BB6B88">
        <w:rPr>
          <w:rFonts w:ascii="Times New Roman" w:hAnsi="Times New Roman" w:cs="Times New Roman"/>
          <w:spacing w:val="13"/>
          <w:sz w:val="24"/>
          <w:szCs w:val="24"/>
          <w:lang w:val="en-GB"/>
        </w:rPr>
        <w:t>1</w:t>
      </w:r>
      <w:r w:rsidRPr="00BB6B88">
        <w:rPr>
          <w:rFonts w:ascii="Times New Roman" w:hAnsi="Times New Roman" w:cs="Times New Roman"/>
          <w:spacing w:val="8"/>
          <w:sz w:val="24"/>
          <w:szCs w:val="24"/>
          <w:lang w:val="en-GB"/>
        </w:rPr>
        <w:t>6</w:t>
      </w:r>
      <w:r w:rsidRPr="00BB6B88">
        <w:rPr>
          <w:rFonts w:ascii="Times New Roman" w:hAnsi="Times New Roman" w:cs="Times New Roman"/>
          <w:sz w:val="24"/>
          <w:szCs w:val="24"/>
          <w:lang w:val="en-GB"/>
        </w:rPr>
        <w:t>.</w:t>
      </w:r>
      <w:r w:rsidRPr="00BB6B88">
        <w:rPr>
          <w:rFonts w:ascii="Times New Roman" w:hAnsi="Times New Roman" w:cs="Times New Roman"/>
          <w:spacing w:val="27"/>
          <w:sz w:val="24"/>
          <w:szCs w:val="24"/>
          <w:lang w:val="en-GB"/>
        </w:rPr>
        <w:t xml:space="preserve"> </w:t>
      </w:r>
      <w:r w:rsidRPr="00BB6B88">
        <w:rPr>
          <w:rFonts w:ascii="Times New Roman" w:hAnsi="Times New Roman" w:cs="Times New Roman"/>
          <w:spacing w:val="10"/>
          <w:w w:val="98"/>
          <w:sz w:val="24"/>
          <w:szCs w:val="24"/>
          <w:lang w:val="en-GB"/>
        </w:rPr>
        <w:t>H</w:t>
      </w:r>
      <w:r w:rsidRPr="00BB6B88">
        <w:rPr>
          <w:rFonts w:ascii="Times New Roman" w:hAnsi="Times New Roman" w:cs="Times New Roman"/>
          <w:spacing w:val="3"/>
          <w:w w:val="98"/>
          <w:sz w:val="24"/>
          <w:szCs w:val="24"/>
          <w:lang w:val="en-GB"/>
        </w:rPr>
        <w:t>ae</w:t>
      </w:r>
      <w:r w:rsidRPr="00BB6B88">
        <w:rPr>
          <w:rFonts w:ascii="Times New Roman" w:hAnsi="Times New Roman" w:cs="Times New Roman"/>
          <w:spacing w:val="12"/>
          <w:w w:val="98"/>
          <w:sz w:val="24"/>
          <w:szCs w:val="24"/>
          <w:lang w:val="en-GB"/>
        </w:rPr>
        <w:t>m</w:t>
      </w:r>
      <w:r w:rsidRPr="00BB6B88">
        <w:rPr>
          <w:rFonts w:ascii="Times New Roman" w:hAnsi="Times New Roman" w:cs="Times New Roman"/>
          <w:spacing w:val="3"/>
          <w:w w:val="98"/>
          <w:sz w:val="24"/>
          <w:szCs w:val="24"/>
          <w:lang w:val="en-GB"/>
        </w:rPr>
        <w:t>a</w:t>
      </w:r>
      <w:r w:rsidRPr="00BB6B88">
        <w:rPr>
          <w:rFonts w:ascii="Times New Roman" w:hAnsi="Times New Roman" w:cs="Times New Roman"/>
          <w:spacing w:val="9"/>
          <w:w w:val="99"/>
          <w:sz w:val="24"/>
          <w:szCs w:val="24"/>
          <w:lang w:val="en-GB"/>
        </w:rPr>
        <w:t>t</w:t>
      </w:r>
      <w:r w:rsidRPr="00BB6B88">
        <w:rPr>
          <w:rFonts w:ascii="Times New Roman" w:hAnsi="Times New Roman" w:cs="Times New Roman"/>
          <w:spacing w:val="3"/>
          <w:w w:val="98"/>
          <w:sz w:val="24"/>
          <w:szCs w:val="24"/>
          <w:lang w:val="en-GB"/>
        </w:rPr>
        <w:t>o</w:t>
      </w:r>
      <w:r w:rsidRPr="00BB6B88">
        <w:rPr>
          <w:rFonts w:ascii="Times New Roman" w:hAnsi="Times New Roman" w:cs="Times New Roman"/>
          <w:spacing w:val="8"/>
          <w:w w:val="98"/>
          <w:sz w:val="24"/>
          <w:szCs w:val="24"/>
          <w:lang w:val="en-GB"/>
        </w:rPr>
        <w:t>l</w:t>
      </w:r>
      <w:r w:rsidRPr="00BB6B88">
        <w:rPr>
          <w:rFonts w:ascii="Times New Roman" w:hAnsi="Times New Roman" w:cs="Times New Roman"/>
          <w:spacing w:val="3"/>
          <w:w w:val="98"/>
          <w:sz w:val="24"/>
          <w:szCs w:val="24"/>
          <w:lang w:val="en-GB"/>
        </w:rPr>
        <w:t>o</w:t>
      </w:r>
      <w:r w:rsidRPr="00BB6B88">
        <w:rPr>
          <w:rFonts w:ascii="Times New Roman" w:hAnsi="Times New Roman" w:cs="Times New Roman"/>
          <w:spacing w:val="8"/>
          <w:w w:val="98"/>
          <w:sz w:val="24"/>
          <w:szCs w:val="24"/>
          <w:lang w:val="en-GB"/>
        </w:rPr>
        <w:t>gi</w:t>
      </w:r>
      <w:r w:rsidRPr="00BB6B88">
        <w:rPr>
          <w:rFonts w:ascii="Times New Roman" w:hAnsi="Times New Roman" w:cs="Times New Roman"/>
          <w:w w:val="98"/>
          <w:sz w:val="24"/>
          <w:szCs w:val="24"/>
          <w:lang w:val="en-GB"/>
        </w:rPr>
        <w:t>c</w:t>
      </w:r>
      <w:r w:rsidRPr="00BB6B88">
        <w:rPr>
          <w:rFonts w:ascii="Times New Roman" w:hAnsi="Times New Roman" w:cs="Times New Roman"/>
          <w:spacing w:val="3"/>
          <w:sz w:val="24"/>
          <w:szCs w:val="24"/>
          <w:lang w:val="en-GB"/>
        </w:rPr>
        <w:t>a</w:t>
      </w:r>
      <w:r w:rsidRPr="00BB6B88">
        <w:rPr>
          <w:rFonts w:ascii="Times New Roman" w:hAnsi="Times New Roman" w:cs="Times New Roman"/>
          <w:sz w:val="24"/>
          <w:szCs w:val="24"/>
          <w:lang w:val="en-GB"/>
        </w:rPr>
        <w:t>l</w:t>
      </w:r>
      <w:r w:rsidRPr="00BB6B88">
        <w:rPr>
          <w:rFonts w:ascii="Times New Roman" w:hAnsi="Times New Roman" w:cs="Times New Roman"/>
          <w:spacing w:val="38"/>
          <w:sz w:val="24"/>
          <w:szCs w:val="24"/>
          <w:lang w:val="en-GB"/>
        </w:rPr>
        <w:t xml:space="preserve"> </w:t>
      </w:r>
      <w:r w:rsidRPr="00BB6B88">
        <w:rPr>
          <w:rFonts w:ascii="Times New Roman" w:hAnsi="Times New Roman" w:cs="Times New Roman"/>
          <w:spacing w:val="3"/>
          <w:sz w:val="24"/>
          <w:szCs w:val="24"/>
          <w:lang w:val="en-GB"/>
        </w:rPr>
        <w:t>a</w:t>
      </w:r>
      <w:r w:rsidRPr="00BB6B88">
        <w:rPr>
          <w:rFonts w:ascii="Times New Roman" w:hAnsi="Times New Roman" w:cs="Times New Roman"/>
          <w:spacing w:val="8"/>
          <w:sz w:val="24"/>
          <w:szCs w:val="24"/>
          <w:lang w:val="en-GB"/>
        </w:rPr>
        <w:t>l</w:t>
      </w:r>
      <w:r w:rsidRPr="00BB6B88">
        <w:rPr>
          <w:rFonts w:ascii="Times New Roman" w:hAnsi="Times New Roman" w:cs="Times New Roman"/>
          <w:spacing w:val="9"/>
          <w:sz w:val="24"/>
          <w:szCs w:val="24"/>
          <w:lang w:val="en-GB"/>
        </w:rPr>
        <w:t>t</w:t>
      </w:r>
      <w:r w:rsidRPr="00BB6B88">
        <w:rPr>
          <w:rFonts w:ascii="Times New Roman" w:hAnsi="Times New Roman" w:cs="Times New Roman"/>
          <w:spacing w:val="3"/>
          <w:sz w:val="24"/>
          <w:szCs w:val="24"/>
          <w:lang w:val="en-GB"/>
        </w:rPr>
        <w:t>e</w:t>
      </w:r>
      <w:r w:rsidRPr="00BB6B88">
        <w:rPr>
          <w:rFonts w:ascii="Times New Roman" w:hAnsi="Times New Roman" w:cs="Times New Roman"/>
          <w:spacing w:val="14"/>
          <w:sz w:val="24"/>
          <w:szCs w:val="24"/>
          <w:lang w:val="en-GB"/>
        </w:rPr>
        <w:t>r</w:t>
      </w:r>
      <w:r w:rsidRPr="00BB6B88">
        <w:rPr>
          <w:rFonts w:ascii="Times New Roman" w:hAnsi="Times New Roman" w:cs="Times New Roman"/>
          <w:spacing w:val="3"/>
          <w:sz w:val="24"/>
          <w:szCs w:val="24"/>
          <w:lang w:val="en-GB"/>
        </w:rPr>
        <w:t>a</w:t>
      </w:r>
      <w:r w:rsidRPr="00BB6B88">
        <w:rPr>
          <w:rFonts w:ascii="Times New Roman" w:hAnsi="Times New Roman" w:cs="Times New Roman"/>
          <w:spacing w:val="9"/>
          <w:sz w:val="24"/>
          <w:szCs w:val="24"/>
          <w:lang w:val="en-GB"/>
        </w:rPr>
        <w:t>t</w:t>
      </w:r>
      <w:r w:rsidRPr="00BB6B88">
        <w:rPr>
          <w:rFonts w:ascii="Times New Roman" w:hAnsi="Times New Roman" w:cs="Times New Roman"/>
          <w:spacing w:val="8"/>
          <w:sz w:val="24"/>
          <w:szCs w:val="24"/>
          <w:lang w:val="en-GB"/>
        </w:rPr>
        <w:t>i</w:t>
      </w:r>
      <w:r w:rsidRPr="00BB6B88">
        <w:rPr>
          <w:rFonts w:ascii="Times New Roman" w:hAnsi="Times New Roman" w:cs="Times New Roman"/>
          <w:spacing w:val="3"/>
          <w:sz w:val="24"/>
          <w:szCs w:val="24"/>
          <w:lang w:val="en-GB"/>
        </w:rPr>
        <w:t>o</w:t>
      </w:r>
      <w:r w:rsidRPr="00BB6B88">
        <w:rPr>
          <w:rFonts w:ascii="Times New Roman" w:hAnsi="Times New Roman" w:cs="Times New Roman"/>
          <w:spacing w:val="8"/>
          <w:sz w:val="24"/>
          <w:szCs w:val="24"/>
          <w:lang w:val="en-GB"/>
        </w:rPr>
        <w:t>n</w:t>
      </w:r>
      <w:r w:rsidRPr="00BB6B88">
        <w:rPr>
          <w:rFonts w:ascii="Times New Roman" w:hAnsi="Times New Roman" w:cs="Times New Roman"/>
          <w:sz w:val="24"/>
          <w:szCs w:val="24"/>
          <w:lang w:val="en-GB"/>
        </w:rPr>
        <w:t>s</w:t>
      </w:r>
      <w:r w:rsidRPr="00BB6B88">
        <w:rPr>
          <w:rFonts w:ascii="Times New Roman" w:hAnsi="Times New Roman" w:cs="Times New Roman"/>
          <w:spacing w:val="25"/>
          <w:sz w:val="24"/>
          <w:szCs w:val="24"/>
          <w:lang w:val="en-GB"/>
        </w:rPr>
        <w:t xml:space="preserve"> </w:t>
      </w:r>
      <w:r w:rsidRPr="00BB6B88">
        <w:rPr>
          <w:rFonts w:ascii="Times New Roman" w:hAnsi="Times New Roman" w:cs="Times New Roman"/>
          <w:spacing w:val="8"/>
          <w:sz w:val="24"/>
          <w:szCs w:val="24"/>
          <w:lang w:val="en-GB"/>
        </w:rPr>
        <w:t>a</w:t>
      </w:r>
      <w:r w:rsidRPr="00BB6B88">
        <w:rPr>
          <w:rFonts w:ascii="Times New Roman" w:hAnsi="Times New Roman" w:cs="Times New Roman"/>
          <w:spacing w:val="13"/>
          <w:sz w:val="24"/>
          <w:szCs w:val="24"/>
          <w:lang w:val="en-GB"/>
        </w:rPr>
        <w:t>f</w:t>
      </w:r>
      <w:r w:rsidRPr="00BB6B88">
        <w:rPr>
          <w:rFonts w:ascii="Times New Roman" w:hAnsi="Times New Roman" w:cs="Times New Roman"/>
          <w:spacing w:val="9"/>
          <w:sz w:val="24"/>
          <w:szCs w:val="24"/>
          <w:lang w:val="en-GB"/>
        </w:rPr>
        <w:t>t</w:t>
      </w:r>
      <w:r w:rsidRPr="00BB6B88">
        <w:rPr>
          <w:rFonts w:ascii="Times New Roman" w:hAnsi="Times New Roman" w:cs="Times New Roman"/>
          <w:spacing w:val="3"/>
          <w:sz w:val="24"/>
          <w:szCs w:val="24"/>
          <w:lang w:val="en-GB"/>
        </w:rPr>
        <w:t>e</w:t>
      </w:r>
      <w:r w:rsidRPr="00BB6B88">
        <w:rPr>
          <w:rFonts w:ascii="Times New Roman" w:hAnsi="Times New Roman" w:cs="Times New Roman"/>
          <w:sz w:val="24"/>
          <w:szCs w:val="24"/>
          <w:lang w:val="en-GB"/>
        </w:rPr>
        <w:t>r</w:t>
      </w:r>
      <w:r w:rsidRPr="00BB6B88">
        <w:rPr>
          <w:rFonts w:ascii="Times New Roman" w:hAnsi="Times New Roman" w:cs="Times New Roman"/>
          <w:spacing w:val="37"/>
          <w:sz w:val="24"/>
          <w:szCs w:val="24"/>
          <w:lang w:val="en-GB"/>
        </w:rPr>
        <w:t xml:space="preserve"> </w:t>
      </w:r>
      <w:r w:rsidRPr="00BB6B88">
        <w:rPr>
          <w:rFonts w:ascii="Times New Roman" w:hAnsi="Times New Roman" w:cs="Times New Roman"/>
          <w:spacing w:val="3"/>
          <w:sz w:val="24"/>
          <w:szCs w:val="24"/>
          <w:lang w:val="en-GB"/>
        </w:rPr>
        <w:t>e</w:t>
      </w:r>
      <w:r w:rsidRPr="00BB6B88">
        <w:rPr>
          <w:rFonts w:ascii="Times New Roman" w:hAnsi="Times New Roman" w:cs="Times New Roman"/>
          <w:spacing w:val="8"/>
          <w:sz w:val="24"/>
          <w:szCs w:val="24"/>
          <w:lang w:val="en-GB"/>
        </w:rPr>
        <w:t>p</w:t>
      </w:r>
      <w:r w:rsidRPr="00BB6B88">
        <w:rPr>
          <w:rFonts w:ascii="Times New Roman" w:hAnsi="Times New Roman" w:cs="Times New Roman"/>
          <w:spacing w:val="13"/>
          <w:sz w:val="24"/>
          <w:szCs w:val="24"/>
          <w:lang w:val="en-GB"/>
        </w:rPr>
        <w:t>i</w:t>
      </w:r>
      <w:r w:rsidRPr="00BB6B88">
        <w:rPr>
          <w:rFonts w:ascii="Times New Roman" w:hAnsi="Times New Roman" w:cs="Times New Roman"/>
          <w:spacing w:val="8"/>
          <w:sz w:val="24"/>
          <w:szCs w:val="24"/>
          <w:lang w:val="en-GB"/>
        </w:rPr>
        <w:t>du</w:t>
      </w:r>
      <w:r w:rsidRPr="00BB6B88">
        <w:rPr>
          <w:rFonts w:ascii="Times New Roman" w:hAnsi="Times New Roman" w:cs="Times New Roman"/>
          <w:spacing w:val="10"/>
          <w:sz w:val="24"/>
          <w:szCs w:val="24"/>
          <w:lang w:val="en-GB"/>
        </w:rPr>
        <w:t>r</w:t>
      </w:r>
      <w:r w:rsidRPr="00BB6B88">
        <w:rPr>
          <w:rFonts w:ascii="Times New Roman" w:hAnsi="Times New Roman" w:cs="Times New Roman"/>
          <w:spacing w:val="3"/>
          <w:sz w:val="24"/>
          <w:szCs w:val="24"/>
          <w:lang w:val="en-GB"/>
        </w:rPr>
        <w:t>a</w:t>
      </w:r>
      <w:r w:rsidRPr="00BB6B88">
        <w:rPr>
          <w:rFonts w:ascii="Times New Roman" w:hAnsi="Times New Roman" w:cs="Times New Roman"/>
          <w:sz w:val="24"/>
          <w:szCs w:val="24"/>
          <w:lang w:val="en-GB"/>
        </w:rPr>
        <w:t xml:space="preserve">l </w:t>
      </w:r>
      <w:r w:rsidRPr="00BB6B88">
        <w:rPr>
          <w:rFonts w:ascii="Times New Roman" w:hAnsi="Times New Roman" w:cs="Times New Roman"/>
          <w:spacing w:val="8"/>
          <w:sz w:val="24"/>
          <w:szCs w:val="24"/>
          <w:lang w:val="en-GB"/>
        </w:rPr>
        <w:t>ad</w:t>
      </w:r>
      <w:r w:rsidRPr="00BB6B88">
        <w:rPr>
          <w:rFonts w:ascii="Times New Roman" w:hAnsi="Times New Roman" w:cs="Times New Roman"/>
          <w:spacing w:val="12"/>
          <w:sz w:val="24"/>
          <w:szCs w:val="24"/>
          <w:lang w:val="en-GB"/>
        </w:rPr>
        <w:t>m</w:t>
      </w:r>
      <w:r w:rsidRPr="00BB6B88">
        <w:rPr>
          <w:rFonts w:ascii="Times New Roman" w:hAnsi="Times New Roman" w:cs="Times New Roman"/>
          <w:spacing w:val="13"/>
          <w:sz w:val="24"/>
          <w:szCs w:val="24"/>
          <w:lang w:val="en-GB"/>
        </w:rPr>
        <w:t>i</w:t>
      </w:r>
      <w:r w:rsidRPr="00BB6B88">
        <w:rPr>
          <w:rFonts w:ascii="Times New Roman" w:hAnsi="Times New Roman" w:cs="Times New Roman"/>
          <w:spacing w:val="8"/>
          <w:sz w:val="24"/>
          <w:szCs w:val="24"/>
          <w:lang w:val="en-GB"/>
        </w:rPr>
        <w:t>n</w:t>
      </w:r>
      <w:r w:rsidRPr="00BB6B88">
        <w:rPr>
          <w:rFonts w:ascii="Times New Roman" w:hAnsi="Times New Roman" w:cs="Times New Roman"/>
          <w:spacing w:val="13"/>
          <w:sz w:val="24"/>
          <w:szCs w:val="24"/>
          <w:lang w:val="en-GB"/>
        </w:rPr>
        <w:t>i</w:t>
      </w:r>
      <w:r w:rsidRPr="00BB6B88">
        <w:rPr>
          <w:rFonts w:ascii="Times New Roman" w:hAnsi="Times New Roman" w:cs="Times New Roman"/>
          <w:sz w:val="24"/>
          <w:szCs w:val="24"/>
          <w:lang w:val="en-GB"/>
        </w:rPr>
        <w:t>s</w:t>
      </w:r>
      <w:r w:rsidRPr="00BB6B88">
        <w:rPr>
          <w:rFonts w:ascii="Times New Roman" w:hAnsi="Times New Roman" w:cs="Times New Roman"/>
          <w:spacing w:val="9"/>
          <w:sz w:val="24"/>
          <w:szCs w:val="24"/>
          <w:lang w:val="en-GB"/>
        </w:rPr>
        <w:t>t</w:t>
      </w:r>
      <w:r w:rsidRPr="00BB6B88">
        <w:rPr>
          <w:rFonts w:ascii="Times New Roman" w:hAnsi="Times New Roman" w:cs="Times New Roman"/>
          <w:spacing w:val="14"/>
          <w:sz w:val="24"/>
          <w:szCs w:val="24"/>
          <w:lang w:val="en-GB"/>
        </w:rPr>
        <w:t>r</w:t>
      </w:r>
      <w:r w:rsidRPr="00BB6B88">
        <w:rPr>
          <w:rFonts w:ascii="Times New Roman" w:hAnsi="Times New Roman" w:cs="Times New Roman"/>
          <w:spacing w:val="8"/>
          <w:sz w:val="24"/>
          <w:szCs w:val="24"/>
          <w:lang w:val="en-GB"/>
        </w:rPr>
        <w:t>a</w:t>
      </w:r>
      <w:r w:rsidRPr="00BB6B88">
        <w:rPr>
          <w:rFonts w:ascii="Times New Roman" w:hAnsi="Times New Roman" w:cs="Times New Roman"/>
          <w:spacing w:val="13"/>
          <w:sz w:val="24"/>
          <w:szCs w:val="24"/>
          <w:lang w:val="en-GB"/>
        </w:rPr>
        <w:t>t</w:t>
      </w:r>
      <w:r w:rsidRPr="00BB6B88">
        <w:rPr>
          <w:rFonts w:ascii="Times New Roman" w:hAnsi="Times New Roman" w:cs="Times New Roman"/>
          <w:spacing w:val="8"/>
          <w:sz w:val="24"/>
          <w:szCs w:val="24"/>
          <w:lang w:val="en-GB"/>
        </w:rPr>
        <w:t>io</w:t>
      </w:r>
      <w:r w:rsidRPr="00BB6B88">
        <w:rPr>
          <w:rFonts w:ascii="Times New Roman" w:hAnsi="Times New Roman" w:cs="Times New Roman"/>
          <w:sz w:val="24"/>
          <w:szCs w:val="24"/>
          <w:lang w:val="en-GB"/>
        </w:rPr>
        <w:t>n</w:t>
      </w:r>
      <w:r w:rsidRPr="00BB6B88">
        <w:rPr>
          <w:rFonts w:ascii="Times New Roman" w:hAnsi="Times New Roman" w:cs="Times New Roman"/>
          <w:spacing w:val="37"/>
          <w:sz w:val="24"/>
          <w:szCs w:val="24"/>
          <w:lang w:val="en-GB"/>
        </w:rPr>
        <w:t xml:space="preserve"> </w:t>
      </w:r>
      <w:r w:rsidRPr="00BB6B88">
        <w:rPr>
          <w:rFonts w:ascii="Times New Roman" w:hAnsi="Times New Roman" w:cs="Times New Roman"/>
          <w:spacing w:val="8"/>
          <w:sz w:val="24"/>
          <w:szCs w:val="24"/>
          <w:lang w:val="en-GB"/>
        </w:rPr>
        <w:t>o</w:t>
      </w:r>
      <w:r w:rsidRPr="00BB6B88">
        <w:rPr>
          <w:rFonts w:ascii="Times New Roman" w:hAnsi="Times New Roman" w:cs="Times New Roman"/>
          <w:sz w:val="24"/>
          <w:szCs w:val="24"/>
          <w:lang w:val="en-GB"/>
        </w:rPr>
        <w:t>f</w:t>
      </w:r>
      <w:r w:rsidRPr="00BB6B88">
        <w:rPr>
          <w:rFonts w:ascii="Times New Roman" w:hAnsi="Times New Roman" w:cs="Times New Roman"/>
          <w:spacing w:val="44"/>
          <w:sz w:val="24"/>
          <w:szCs w:val="24"/>
          <w:lang w:val="en-GB"/>
        </w:rPr>
        <w:t xml:space="preserve"> </w:t>
      </w:r>
      <w:r w:rsidRPr="00BB6B88">
        <w:rPr>
          <w:rFonts w:ascii="Times New Roman" w:hAnsi="Times New Roman" w:cs="Times New Roman"/>
          <w:spacing w:val="14"/>
          <w:w w:val="98"/>
          <w:sz w:val="24"/>
          <w:szCs w:val="24"/>
          <w:lang w:val="en-GB"/>
        </w:rPr>
        <w:t>r</w:t>
      </w:r>
      <w:r w:rsidRPr="00BB6B88">
        <w:rPr>
          <w:rFonts w:ascii="Times New Roman" w:hAnsi="Times New Roman" w:cs="Times New Roman"/>
          <w:spacing w:val="8"/>
          <w:w w:val="98"/>
          <w:sz w:val="24"/>
          <w:szCs w:val="24"/>
          <w:lang w:val="en-GB"/>
        </w:rPr>
        <w:t>op</w:t>
      </w:r>
      <w:r w:rsidRPr="00BB6B88">
        <w:rPr>
          <w:rFonts w:ascii="Times New Roman" w:hAnsi="Times New Roman" w:cs="Times New Roman"/>
          <w:spacing w:val="13"/>
          <w:w w:val="98"/>
          <w:sz w:val="24"/>
          <w:szCs w:val="24"/>
          <w:lang w:val="en-GB"/>
        </w:rPr>
        <w:t>i</w:t>
      </w:r>
      <w:r w:rsidRPr="00BB6B88">
        <w:rPr>
          <w:rFonts w:ascii="Times New Roman" w:hAnsi="Times New Roman" w:cs="Times New Roman"/>
          <w:spacing w:val="7"/>
          <w:w w:val="98"/>
          <w:sz w:val="24"/>
          <w:szCs w:val="24"/>
          <w:lang w:val="en-GB"/>
        </w:rPr>
        <w:t>v</w:t>
      </w:r>
      <w:r w:rsidRPr="00BB6B88">
        <w:rPr>
          <w:rFonts w:ascii="Times New Roman" w:hAnsi="Times New Roman" w:cs="Times New Roman"/>
          <w:spacing w:val="3"/>
          <w:w w:val="98"/>
          <w:sz w:val="24"/>
          <w:szCs w:val="24"/>
          <w:lang w:val="en-GB"/>
        </w:rPr>
        <w:t>a</w:t>
      </w:r>
      <w:r w:rsidRPr="00BB6B88">
        <w:rPr>
          <w:rFonts w:ascii="Times New Roman" w:hAnsi="Times New Roman" w:cs="Times New Roman"/>
          <w:w w:val="98"/>
          <w:sz w:val="24"/>
          <w:szCs w:val="24"/>
          <w:lang w:val="en-GB"/>
        </w:rPr>
        <w:t>c</w:t>
      </w:r>
      <w:r w:rsidRPr="00BB6B88">
        <w:rPr>
          <w:rFonts w:ascii="Times New Roman" w:hAnsi="Times New Roman" w:cs="Times New Roman"/>
          <w:spacing w:val="8"/>
          <w:sz w:val="24"/>
          <w:szCs w:val="24"/>
          <w:lang w:val="en-GB"/>
        </w:rPr>
        <w:t>a</w:t>
      </w:r>
      <w:r w:rsidRPr="00BB6B88">
        <w:rPr>
          <w:rFonts w:ascii="Times New Roman" w:hAnsi="Times New Roman" w:cs="Times New Roman"/>
          <w:spacing w:val="13"/>
          <w:sz w:val="24"/>
          <w:szCs w:val="24"/>
          <w:lang w:val="en-GB"/>
        </w:rPr>
        <w:t>i</w:t>
      </w:r>
      <w:r w:rsidRPr="00BB6B88">
        <w:rPr>
          <w:rFonts w:ascii="Times New Roman" w:hAnsi="Times New Roman" w:cs="Times New Roman"/>
          <w:spacing w:val="8"/>
          <w:sz w:val="24"/>
          <w:szCs w:val="24"/>
          <w:lang w:val="en-GB"/>
        </w:rPr>
        <w:t>n</w:t>
      </w:r>
      <w:r w:rsidRPr="00BB6B88">
        <w:rPr>
          <w:rFonts w:ascii="Times New Roman" w:hAnsi="Times New Roman" w:cs="Times New Roman"/>
          <w:sz w:val="24"/>
          <w:szCs w:val="24"/>
          <w:lang w:val="en-GB"/>
        </w:rPr>
        <w:t>e</w:t>
      </w:r>
      <w:r w:rsidRPr="00BB6B88">
        <w:rPr>
          <w:rFonts w:ascii="Times New Roman" w:hAnsi="Times New Roman" w:cs="Times New Roman"/>
          <w:spacing w:val="39"/>
          <w:sz w:val="24"/>
          <w:szCs w:val="24"/>
          <w:lang w:val="en-GB"/>
        </w:rPr>
        <w:t xml:space="preserve"> </w:t>
      </w:r>
      <w:r w:rsidRPr="00BB6B88">
        <w:rPr>
          <w:rFonts w:ascii="Times New Roman" w:hAnsi="Times New Roman" w:cs="Times New Roman"/>
          <w:spacing w:val="8"/>
          <w:sz w:val="24"/>
          <w:szCs w:val="24"/>
          <w:lang w:val="en-GB"/>
        </w:rPr>
        <w:t>i</w:t>
      </w:r>
      <w:r w:rsidRPr="00BB6B88">
        <w:rPr>
          <w:rFonts w:ascii="Times New Roman" w:hAnsi="Times New Roman" w:cs="Times New Roman"/>
          <w:sz w:val="24"/>
          <w:szCs w:val="24"/>
          <w:lang w:val="en-GB"/>
        </w:rPr>
        <w:t>n</w:t>
      </w:r>
      <w:r w:rsidRPr="00BB6B88">
        <w:rPr>
          <w:rFonts w:ascii="Times New Roman" w:hAnsi="Times New Roman" w:cs="Times New Roman"/>
          <w:spacing w:val="43"/>
          <w:sz w:val="24"/>
          <w:szCs w:val="24"/>
          <w:lang w:val="en-GB"/>
        </w:rPr>
        <w:t xml:space="preserve"> </w:t>
      </w:r>
      <w:r w:rsidRPr="00BB6B88">
        <w:rPr>
          <w:rFonts w:ascii="Times New Roman" w:hAnsi="Times New Roman" w:cs="Times New Roman"/>
          <w:spacing w:val="12"/>
          <w:sz w:val="24"/>
          <w:szCs w:val="24"/>
          <w:lang w:val="en-GB"/>
        </w:rPr>
        <w:t>c</w:t>
      </w:r>
      <w:r w:rsidRPr="00BB6B88">
        <w:rPr>
          <w:rFonts w:ascii="Times New Roman" w:hAnsi="Times New Roman" w:cs="Times New Roman"/>
          <w:spacing w:val="8"/>
          <w:sz w:val="24"/>
          <w:szCs w:val="24"/>
          <w:lang w:val="en-GB"/>
        </w:rPr>
        <w:t>o</w:t>
      </w:r>
      <w:r w:rsidRPr="00BB6B88">
        <w:rPr>
          <w:rFonts w:ascii="Times New Roman" w:hAnsi="Times New Roman" w:cs="Times New Roman"/>
          <w:spacing w:val="12"/>
          <w:sz w:val="24"/>
          <w:szCs w:val="24"/>
          <w:lang w:val="en-GB"/>
        </w:rPr>
        <w:t>m</w:t>
      </w:r>
      <w:r w:rsidRPr="00BB6B88">
        <w:rPr>
          <w:rFonts w:ascii="Times New Roman" w:hAnsi="Times New Roman" w:cs="Times New Roman"/>
          <w:spacing w:val="8"/>
          <w:sz w:val="24"/>
          <w:szCs w:val="24"/>
          <w:lang w:val="en-GB"/>
        </w:rPr>
        <w:t>b</w:t>
      </w:r>
      <w:r w:rsidRPr="00BB6B88">
        <w:rPr>
          <w:rFonts w:ascii="Times New Roman" w:hAnsi="Times New Roman" w:cs="Times New Roman"/>
          <w:spacing w:val="13"/>
          <w:sz w:val="24"/>
          <w:szCs w:val="24"/>
          <w:lang w:val="en-GB"/>
        </w:rPr>
        <w:t>in</w:t>
      </w:r>
      <w:r w:rsidRPr="00BB6B88">
        <w:rPr>
          <w:rFonts w:ascii="Times New Roman" w:hAnsi="Times New Roman" w:cs="Times New Roman"/>
          <w:spacing w:val="3"/>
          <w:sz w:val="24"/>
          <w:szCs w:val="24"/>
          <w:lang w:val="en-GB"/>
        </w:rPr>
        <w:t>a</w:t>
      </w:r>
      <w:r w:rsidRPr="00BB6B88">
        <w:rPr>
          <w:rFonts w:ascii="Times New Roman" w:hAnsi="Times New Roman" w:cs="Times New Roman"/>
          <w:spacing w:val="13"/>
          <w:sz w:val="24"/>
          <w:szCs w:val="24"/>
          <w:lang w:val="en-GB"/>
        </w:rPr>
        <w:t>ti</w:t>
      </w:r>
      <w:r w:rsidRPr="00BB6B88">
        <w:rPr>
          <w:rFonts w:ascii="Times New Roman" w:hAnsi="Times New Roman" w:cs="Times New Roman"/>
          <w:spacing w:val="8"/>
          <w:sz w:val="24"/>
          <w:szCs w:val="24"/>
          <w:lang w:val="en-GB"/>
        </w:rPr>
        <w:t>o</w:t>
      </w:r>
      <w:r w:rsidRPr="00BB6B88">
        <w:rPr>
          <w:rFonts w:ascii="Times New Roman" w:hAnsi="Times New Roman" w:cs="Times New Roman"/>
          <w:sz w:val="24"/>
          <w:szCs w:val="24"/>
          <w:lang w:val="en-GB"/>
        </w:rPr>
        <w:t>n</w:t>
      </w:r>
      <w:r w:rsidRPr="00BB6B88">
        <w:rPr>
          <w:rFonts w:ascii="Times New Roman" w:hAnsi="Times New Roman" w:cs="Times New Roman"/>
          <w:spacing w:val="28"/>
          <w:sz w:val="24"/>
          <w:szCs w:val="24"/>
          <w:lang w:val="en-GB"/>
        </w:rPr>
        <w:t xml:space="preserve"> </w:t>
      </w:r>
      <w:r w:rsidRPr="00BB6B88">
        <w:rPr>
          <w:rFonts w:ascii="Times New Roman" w:hAnsi="Times New Roman" w:cs="Times New Roman"/>
          <w:spacing w:val="10"/>
          <w:sz w:val="24"/>
          <w:szCs w:val="24"/>
          <w:lang w:val="en-GB"/>
        </w:rPr>
        <w:t>w</w:t>
      </w:r>
      <w:r w:rsidRPr="00BB6B88">
        <w:rPr>
          <w:rFonts w:ascii="Times New Roman" w:hAnsi="Times New Roman" w:cs="Times New Roman"/>
          <w:spacing w:val="8"/>
          <w:sz w:val="24"/>
          <w:szCs w:val="24"/>
          <w:lang w:val="en-GB"/>
        </w:rPr>
        <w:t>i</w:t>
      </w:r>
      <w:r w:rsidRPr="00BB6B88">
        <w:rPr>
          <w:rFonts w:ascii="Times New Roman" w:hAnsi="Times New Roman" w:cs="Times New Roman"/>
          <w:spacing w:val="13"/>
          <w:sz w:val="24"/>
          <w:szCs w:val="24"/>
          <w:lang w:val="en-GB"/>
        </w:rPr>
        <w:t>t</w:t>
      </w:r>
      <w:r w:rsidRPr="00BB6B88">
        <w:rPr>
          <w:rFonts w:ascii="Times New Roman" w:hAnsi="Times New Roman" w:cs="Times New Roman"/>
          <w:sz w:val="24"/>
          <w:szCs w:val="24"/>
          <w:lang w:val="en-GB"/>
        </w:rPr>
        <w:t xml:space="preserve">h </w:t>
      </w:r>
      <w:r w:rsidRPr="00BB6B88">
        <w:rPr>
          <w:rFonts w:ascii="Times New Roman" w:hAnsi="Times New Roman" w:cs="Times New Roman"/>
          <w:spacing w:val="3"/>
          <w:sz w:val="24"/>
          <w:szCs w:val="24"/>
          <w:lang w:val="en-GB"/>
        </w:rPr>
        <w:t>de</w:t>
      </w:r>
      <w:r w:rsidRPr="00BB6B88">
        <w:rPr>
          <w:rFonts w:ascii="Times New Roman" w:hAnsi="Times New Roman" w:cs="Times New Roman"/>
          <w:spacing w:val="-2"/>
          <w:sz w:val="24"/>
          <w:szCs w:val="24"/>
          <w:lang w:val="en-GB"/>
        </w:rPr>
        <w:t>x</w:t>
      </w:r>
      <w:r w:rsidRPr="00BB6B88">
        <w:rPr>
          <w:rFonts w:ascii="Times New Roman" w:hAnsi="Times New Roman" w:cs="Times New Roman"/>
          <w:spacing w:val="2"/>
          <w:sz w:val="24"/>
          <w:szCs w:val="24"/>
          <w:lang w:val="en-GB"/>
        </w:rPr>
        <w:t>m</w:t>
      </w:r>
      <w:r w:rsidRPr="00BB6B88">
        <w:rPr>
          <w:rFonts w:ascii="Times New Roman" w:hAnsi="Times New Roman" w:cs="Times New Roman"/>
          <w:spacing w:val="-2"/>
          <w:sz w:val="24"/>
          <w:szCs w:val="24"/>
          <w:lang w:val="en-GB"/>
        </w:rPr>
        <w:t>e</w:t>
      </w:r>
      <w:r w:rsidRPr="00BB6B88">
        <w:rPr>
          <w:rFonts w:ascii="Times New Roman" w:hAnsi="Times New Roman" w:cs="Times New Roman"/>
          <w:spacing w:val="8"/>
          <w:sz w:val="24"/>
          <w:szCs w:val="24"/>
          <w:lang w:val="en-GB"/>
        </w:rPr>
        <w:t>d</w:t>
      </w:r>
      <w:r w:rsidRPr="00BB6B88">
        <w:rPr>
          <w:rFonts w:ascii="Times New Roman" w:hAnsi="Times New Roman" w:cs="Times New Roman"/>
          <w:spacing w:val="-2"/>
          <w:sz w:val="24"/>
          <w:szCs w:val="24"/>
          <w:lang w:val="en-GB"/>
        </w:rPr>
        <w:t>e</w:t>
      </w:r>
      <w:r w:rsidRPr="00BB6B88">
        <w:rPr>
          <w:rFonts w:ascii="Times New Roman" w:hAnsi="Times New Roman" w:cs="Times New Roman"/>
          <w:spacing w:val="4"/>
          <w:sz w:val="24"/>
          <w:szCs w:val="24"/>
          <w:lang w:val="en-GB"/>
        </w:rPr>
        <w:t>t</w:t>
      </w:r>
      <w:r w:rsidRPr="00BB6B88">
        <w:rPr>
          <w:rFonts w:ascii="Times New Roman" w:hAnsi="Times New Roman" w:cs="Times New Roman"/>
          <w:spacing w:val="3"/>
          <w:sz w:val="24"/>
          <w:szCs w:val="24"/>
          <w:lang w:val="en-GB"/>
        </w:rPr>
        <w:t>o</w:t>
      </w:r>
      <w:r w:rsidRPr="00BB6B88">
        <w:rPr>
          <w:rFonts w:ascii="Times New Roman" w:hAnsi="Times New Roman" w:cs="Times New Roman"/>
          <w:spacing w:val="2"/>
          <w:sz w:val="24"/>
          <w:szCs w:val="24"/>
          <w:lang w:val="en-GB"/>
        </w:rPr>
        <w:t>m</w:t>
      </w:r>
      <w:r w:rsidRPr="00BB6B88">
        <w:rPr>
          <w:rFonts w:ascii="Times New Roman" w:hAnsi="Times New Roman" w:cs="Times New Roman"/>
          <w:spacing w:val="3"/>
          <w:sz w:val="24"/>
          <w:szCs w:val="24"/>
          <w:lang w:val="en-GB"/>
        </w:rPr>
        <w:t>i</w:t>
      </w:r>
      <w:r w:rsidRPr="00BB6B88">
        <w:rPr>
          <w:rFonts w:ascii="Times New Roman" w:hAnsi="Times New Roman" w:cs="Times New Roman"/>
          <w:spacing w:val="8"/>
          <w:sz w:val="24"/>
          <w:szCs w:val="24"/>
          <w:lang w:val="en-GB"/>
        </w:rPr>
        <w:t>d</w:t>
      </w:r>
      <w:r w:rsidRPr="00BB6B88">
        <w:rPr>
          <w:rFonts w:ascii="Times New Roman" w:hAnsi="Times New Roman" w:cs="Times New Roman"/>
          <w:spacing w:val="3"/>
          <w:sz w:val="24"/>
          <w:szCs w:val="24"/>
          <w:lang w:val="en-GB"/>
        </w:rPr>
        <w:t>in</w:t>
      </w:r>
      <w:r w:rsidRPr="00BB6B88">
        <w:rPr>
          <w:rFonts w:ascii="Times New Roman" w:hAnsi="Times New Roman" w:cs="Times New Roman"/>
          <w:sz w:val="24"/>
          <w:szCs w:val="24"/>
          <w:lang w:val="en-GB"/>
        </w:rPr>
        <w:t xml:space="preserve">e </w:t>
      </w:r>
      <w:r w:rsidRPr="00BB6B88">
        <w:rPr>
          <w:rFonts w:ascii="Times New Roman" w:hAnsi="Times New Roman" w:cs="Times New Roman"/>
          <w:spacing w:val="-2"/>
          <w:sz w:val="24"/>
          <w:szCs w:val="24"/>
          <w:lang w:val="en-GB"/>
        </w:rPr>
        <w:t>a</w:t>
      </w:r>
      <w:r w:rsidRPr="00BB6B88">
        <w:rPr>
          <w:rFonts w:ascii="Times New Roman" w:hAnsi="Times New Roman" w:cs="Times New Roman"/>
          <w:sz w:val="24"/>
          <w:szCs w:val="24"/>
          <w:lang w:val="en-GB"/>
        </w:rPr>
        <w:t>s</w:t>
      </w:r>
      <w:r w:rsidRPr="00BB6B88">
        <w:rPr>
          <w:rFonts w:ascii="Times New Roman" w:hAnsi="Times New Roman" w:cs="Times New Roman"/>
          <w:spacing w:val="34"/>
          <w:sz w:val="24"/>
          <w:szCs w:val="24"/>
          <w:lang w:val="en-GB"/>
        </w:rPr>
        <w:t xml:space="preserve"> </w:t>
      </w:r>
      <w:r w:rsidRPr="00BB6B88">
        <w:rPr>
          <w:rFonts w:ascii="Times New Roman" w:hAnsi="Times New Roman" w:cs="Times New Roman"/>
          <w:spacing w:val="-2"/>
          <w:sz w:val="24"/>
          <w:szCs w:val="24"/>
          <w:lang w:val="en-GB"/>
        </w:rPr>
        <w:t>a</w:t>
      </w:r>
      <w:r w:rsidRPr="00BB6B88">
        <w:rPr>
          <w:rFonts w:ascii="Times New Roman" w:hAnsi="Times New Roman" w:cs="Times New Roman"/>
          <w:sz w:val="24"/>
          <w:szCs w:val="24"/>
          <w:lang w:val="en-GB"/>
        </w:rPr>
        <w:t>n</w:t>
      </w:r>
      <w:r w:rsidRPr="00BB6B88">
        <w:rPr>
          <w:rFonts w:ascii="Times New Roman" w:hAnsi="Times New Roman" w:cs="Times New Roman"/>
          <w:spacing w:val="25"/>
          <w:sz w:val="24"/>
          <w:szCs w:val="24"/>
          <w:lang w:val="en-GB"/>
        </w:rPr>
        <w:t xml:space="preserve"> </w:t>
      </w:r>
      <w:r w:rsidRPr="00BB6B88">
        <w:rPr>
          <w:rFonts w:ascii="Times New Roman" w:hAnsi="Times New Roman" w:cs="Times New Roman"/>
          <w:spacing w:val="-2"/>
          <w:sz w:val="24"/>
          <w:szCs w:val="24"/>
          <w:lang w:val="en-GB"/>
        </w:rPr>
        <w:t>e</w:t>
      </w:r>
      <w:r w:rsidRPr="00BB6B88">
        <w:rPr>
          <w:rFonts w:ascii="Times New Roman" w:hAnsi="Times New Roman" w:cs="Times New Roman"/>
          <w:spacing w:val="3"/>
          <w:sz w:val="24"/>
          <w:szCs w:val="24"/>
          <w:lang w:val="en-GB"/>
        </w:rPr>
        <w:t>pi</w:t>
      </w:r>
      <w:r w:rsidRPr="00BB6B88">
        <w:rPr>
          <w:rFonts w:ascii="Times New Roman" w:hAnsi="Times New Roman" w:cs="Times New Roman"/>
          <w:spacing w:val="8"/>
          <w:sz w:val="24"/>
          <w:szCs w:val="24"/>
          <w:lang w:val="en-GB"/>
        </w:rPr>
        <w:t>d</w:t>
      </w:r>
      <w:r w:rsidRPr="00BB6B88">
        <w:rPr>
          <w:rFonts w:ascii="Times New Roman" w:hAnsi="Times New Roman" w:cs="Times New Roman"/>
          <w:spacing w:val="3"/>
          <w:sz w:val="24"/>
          <w:szCs w:val="24"/>
          <w:lang w:val="en-GB"/>
        </w:rPr>
        <w:t>u</w:t>
      </w:r>
      <w:r w:rsidRPr="00BB6B88">
        <w:rPr>
          <w:rFonts w:ascii="Times New Roman" w:hAnsi="Times New Roman" w:cs="Times New Roman"/>
          <w:spacing w:val="5"/>
          <w:sz w:val="24"/>
          <w:szCs w:val="24"/>
          <w:lang w:val="en-GB"/>
        </w:rPr>
        <w:t>r</w:t>
      </w:r>
      <w:r w:rsidRPr="00BB6B88">
        <w:rPr>
          <w:rFonts w:ascii="Times New Roman" w:hAnsi="Times New Roman" w:cs="Times New Roman"/>
          <w:spacing w:val="3"/>
          <w:sz w:val="24"/>
          <w:szCs w:val="24"/>
          <w:lang w:val="en-GB"/>
        </w:rPr>
        <w:t>a</w:t>
      </w:r>
      <w:r w:rsidRPr="00BB6B88">
        <w:rPr>
          <w:rFonts w:ascii="Times New Roman" w:hAnsi="Times New Roman" w:cs="Times New Roman"/>
          <w:sz w:val="24"/>
          <w:szCs w:val="24"/>
          <w:lang w:val="en-GB"/>
        </w:rPr>
        <w:t>l</w:t>
      </w:r>
      <w:r w:rsidRPr="00BB6B88">
        <w:rPr>
          <w:rFonts w:ascii="Times New Roman" w:hAnsi="Times New Roman" w:cs="Times New Roman"/>
          <w:spacing w:val="17"/>
          <w:sz w:val="24"/>
          <w:szCs w:val="24"/>
          <w:lang w:val="en-GB"/>
        </w:rPr>
        <w:t xml:space="preserve"> </w:t>
      </w:r>
      <w:r w:rsidRPr="00BB6B88">
        <w:rPr>
          <w:rFonts w:ascii="Times New Roman" w:hAnsi="Times New Roman" w:cs="Times New Roman"/>
          <w:spacing w:val="3"/>
          <w:sz w:val="24"/>
          <w:szCs w:val="24"/>
          <w:lang w:val="en-GB"/>
        </w:rPr>
        <w:t>an</w:t>
      </w:r>
      <w:r w:rsidRPr="00BB6B88">
        <w:rPr>
          <w:rFonts w:ascii="Times New Roman" w:hAnsi="Times New Roman" w:cs="Times New Roman"/>
          <w:spacing w:val="-2"/>
          <w:sz w:val="24"/>
          <w:szCs w:val="24"/>
          <w:lang w:val="en-GB"/>
        </w:rPr>
        <w:t>a</w:t>
      </w:r>
      <w:r w:rsidRPr="00BB6B88">
        <w:rPr>
          <w:rFonts w:ascii="Times New Roman" w:hAnsi="Times New Roman" w:cs="Times New Roman"/>
          <w:spacing w:val="3"/>
          <w:sz w:val="24"/>
          <w:szCs w:val="24"/>
          <w:lang w:val="en-GB"/>
        </w:rPr>
        <w:t>l</w:t>
      </w:r>
      <w:r w:rsidRPr="00BB6B88">
        <w:rPr>
          <w:rFonts w:ascii="Times New Roman" w:hAnsi="Times New Roman" w:cs="Times New Roman"/>
          <w:spacing w:val="8"/>
          <w:sz w:val="24"/>
          <w:szCs w:val="24"/>
          <w:lang w:val="en-GB"/>
        </w:rPr>
        <w:t>g</w:t>
      </w:r>
      <w:r w:rsidRPr="00BB6B88">
        <w:rPr>
          <w:rFonts w:ascii="Times New Roman" w:hAnsi="Times New Roman" w:cs="Times New Roman"/>
          <w:spacing w:val="-2"/>
          <w:sz w:val="24"/>
          <w:szCs w:val="24"/>
          <w:lang w:val="en-GB"/>
        </w:rPr>
        <w:t>e</w:t>
      </w:r>
      <w:r w:rsidRPr="00BB6B88">
        <w:rPr>
          <w:rFonts w:ascii="Times New Roman" w:hAnsi="Times New Roman" w:cs="Times New Roman"/>
          <w:spacing w:val="7"/>
          <w:sz w:val="24"/>
          <w:szCs w:val="24"/>
          <w:lang w:val="en-GB"/>
        </w:rPr>
        <w:t>s</w:t>
      </w:r>
      <w:r w:rsidRPr="00BB6B88">
        <w:rPr>
          <w:rFonts w:ascii="Times New Roman" w:hAnsi="Times New Roman" w:cs="Times New Roman"/>
          <w:spacing w:val="8"/>
          <w:sz w:val="24"/>
          <w:szCs w:val="24"/>
          <w:lang w:val="en-GB"/>
        </w:rPr>
        <w:t>i</w:t>
      </w:r>
      <w:r w:rsidRPr="00BB6B88">
        <w:rPr>
          <w:rFonts w:ascii="Times New Roman" w:hAnsi="Times New Roman" w:cs="Times New Roman"/>
          <w:sz w:val="24"/>
          <w:szCs w:val="24"/>
          <w:lang w:val="en-GB"/>
        </w:rPr>
        <w:t>a</w:t>
      </w:r>
      <w:r w:rsidRPr="00BB6B88">
        <w:rPr>
          <w:rFonts w:ascii="Times New Roman" w:hAnsi="Times New Roman" w:cs="Times New Roman"/>
          <w:spacing w:val="6"/>
          <w:sz w:val="24"/>
          <w:szCs w:val="24"/>
          <w:lang w:val="en-GB"/>
        </w:rPr>
        <w:t xml:space="preserve"> </w:t>
      </w:r>
      <w:r w:rsidRPr="00BB6B88">
        <w:rPr>
          <w:rFonts w:ascii="Times New Roman" w:hAnsi="Times New Roman" w:cs="Times New Roman"/>
          <w:spacing w:val="8"/>
          <w:sz w:val="24"/>
          <w:szCs w:val="24"/>
          <w:lang w:val="en-GB"/>
        </w:rPr>
        <w:t>i</w:t>
      </w:r>
      <w:r w:rsidRPr="00BB6B88">
        <w:rPr>
          <w:rFonts w:ascii="Times New Roman" w:hAnsi="Times New Roman" w:cs="Times New Roman"/>
          <w:sz w:val="24"/>
          <w:szCs w:val="24"/>
          <w:lang w:val="en-GB"/>
        </w:rPr>
        <w:t>n</w:t>
      </w:r>
      <w:r w:rsidRPr="00BB6B88">
        <w:rPr>
          <w:rFonts w:ascii="Times New Roman" w:hAnsi="Times New Roman" w:cs="Times New Roman"/>
          <w:spacing w:val="26"/>
          <w:sz w:val="24"/>
          <w:szCs w:val="24"/>
          <w:lang w:val="en-GB"/>
        </w:rPr>
        <w:t xml:space="preserve"> </w:t>
      </w:r>
      <w:r w:rsidRPr="00BB6B88">
        <w:rPr>
          <w:rFonts w:ascii="Times New Roman" w:hAnsi="Times New Roman" w:cs="Times New Roman"/>
          <w:spacing w:val="3"/>
          <w:sz w:val="24"/>
          <w:szCs w:val="24"/>
          <w:lang w:val="en-GB"/>
        </w:rPr>
        <w:t>b</w:t>
      </w:r>
      <w:r w:rsidRPr="00BB6B88">
        <w:rPr>
          <w:rFonts w:ascii="Times New Roman" w:hAnsi="Times New Roman" w:cs="Times New Roman"/>
          <w:spacing w:val="8"/>
          <w:sz w:val="24"/>
          <w:szCs w:val="24"/>
          <w:lang w:val="en-GB"/>
        </w:rPr>
        <w:t>u</w:t>
      </w:r>
      <w:r w:rsidRPr="00BB6B88">
        <w:rPr>
          <w:rFonts w:ascii="Times New Roman" w:hAnsi="Times New Roman" w:cs="Times New Roman"/>
          <w:spacing w:val="4"/>
          <w:sz w:val="24"/>
          <w:szCs w:val="24"/>
          <w:lang w:val="en-GB"/>
        </w:rPr>
        <w:t>f</w:t>
      </w:r>
      <w:r w:rsidRPr="00BB6B88">
        <w:rPr>
          <w:rFonts w:ascii="Times New Roman" w:hAnsi="Times New Roman" w:cs="Times New Roman"/>
          <w:spacing w:val="9"/>
          <w:sz w:val="24"/>
          <w:szCs w:val="24"/>
          <w:lang w:val="en-GB"/>
        </w:rPr>
        <w:t>f</w:t>
      </w:r>
      <w:r w:rsidRPr="00BB6B88">
        <w:rPr>
          <w:rFonts w:ascii="Times New Roman" w:hAnsi="Times New Roman" w:cs="Times New Roman"/>
          <w:spacing w:val="3"/>
          <w:sz w:val="24"/>
          <w:szCs w:val="24"/>
          <w:lang w:val="en-GB"/>
        </w:rPr>
        <w:t>al</w:t>
      </w:r>
      <w:r w:rsidRPr="00BB6B88">
        <w:rPr>
          <w:rFonts w:ascii="Times New Roman" w:hAnsi="Times New Roman" w:cs="Times New Roman"/>
          <w:sz w:val="24"/>
          <w:szCs w:val="24"/>
          <w:lang w:val="en-GB"/>
        </w:rPr>
        <w:t xml:space="preserve">o </w:t>
      </w:r>
      <w:r w:rsidRPr="00BB6B88">
        <w:rPr>
          <w:rFonts w:ascii="Times New Roman" w:hAnsi="Times New Roman" w:cs="Times New Roman"/>
          <w:spacing w:val="7"/>
          <w:sz w:val="24"/>
          <w:szCs w:val="24"/>
          <w:lang w:val="en-GB"/>
        </w:rPr>
        <w:t>c</w:t>
      </w:r>
      <w:r w:rsidRPr="00BB6B88">
        <w:rPr>
          <w:rFonts w:ascii="Times New Roman" w:hAnsi="Times New Roman" w:cs="Times New Roman"/>
          <w:spacing w:val="-6"/>
          <w:sz w:val="24"/>
          <w:szCs w:val="24"/>
          <w:lang w:val="en-GB"/>
        </w:rPr>
        <w:t>a</w:t>
      </w:r>
      <w:r w:rsidRPr="00BB6B88">
        <w:rPr>
          <w:rFonts w:ascii="Times New Roman" w:hAnsi="Times New Roman" w:cs="Times New Roman"/>
          <w:spacing w:val="3"/>
          <w:sz w:val="24"/>
          <w:szCs w:val="24"/>
          <w:lang w:val="en-GB"/>
        </w:rPr>
        <w:t>l</w:t>
      </w:r>
      <w:r w:rsidRPr="00BB6B88">
        <w:rPr>
          <w:rFonts w:ascii="Times New Roman" w:hAnsi="Times New Roman" w:cs="Times New Roman"/>
          <w:spacing w:val="-7"/>
          <w:sz w:val="24"/>
          <w:szCs w:val="24"/>
          <w:lang w:val="en-GB"/>
        </w:rPr>
        <w:t>v</w:t>
      </w:r>
      <w:r w:rsidRPr="00BB6B88">
        <w:rPr>
          <w:rFonts w:ascii="Times New Roman" w:hAnsi="Times New Roman" w:cs="Times New Roman"/>
          <w:spacing w:val="-2"/>
          <w:sz w:val="24"/>
          <w:szCs w:val="24"/>
          <w:lang w:val="en-GB"/>
        </w:rPr>
        <w:t>e</w:t>
      </w:r>
      <w:r w:rsidRPr="00BB6B88">
        <w:rPr>
          <w:rFonts w:ascii="Times New Roman" w:hAnsi="Times New Roman" w:cs="Times New Roman"/>
          <w:spacing w:val="7"/>
          <w:sz w:val="24"/>
          <w:szCs w:val="24"/>
          <w:lang w:val="en-GB"/>
        </w:rPr>
        <w:t>s</w:t>
      </w:r>
      <w:r w:rsidRPr="00BB6B88">
        <w:rPr>
          <w:rFonts w:ascii="Times New Roman" w:hAnsi="Times New Roman" w:cs="Times New Roman"/>
          <w:sz w:val="24"/>
          <w:szCs w:val="24"/>
          <w:lang w:val="en-GB"/>
        </w:rPr>
        <w:t xml:space="preserve">. </w:t>
      </w:r>
      <w:r w:rsidRPr="00C77AF2">
        <w:rPr>
          <w:rStyle w:val="Emphasis"/>
          <w:i w:val="0"/>
          <w:iCs w:val="0"/>
          <w:shd w:val="clear" w:color="auto" w:fill="FFFFFF"/>
        </w:rPr>
        <w:t>Int</w:t>
      </w:r>
      <w:r>
        <w:rPr>
          <w:rStyle w:val="Emphasis"/>
          <w:bCs/>
          <w:i w:val="0"/>
          <w:iCs w:val="0"/>
          <w:shd w:val="clear" w:color="auto" w:fill="FFFFFF"/>
        </w:rPr>
        <w:t>.</w:t>
      </w:r>
      <w:r w:rsidRPr="00C77AF2">
        <w:rPr>
          <w:rStyle w:val="Emphasis"/>
          <w:i w:val="0"/>
          <w:iCs w:val="0"/>
          <w:shd w:val="clear" w:color="auto" w:fill="FFFFFF"/>
        </w:rPr>
        <w:t xml:space="preserve"> J</w:t>
      </w:r>
      <w:r w:rsidRPr="00C77AF2">
        <w:rPr>
          <w:rFonts w:ascii="Times New Roman" w:hAnsi="Times New Roman" w:cs="Times New Roman"/>
          <w:i/>
          <w:iCs/>
          <w:sz w:val="24"/>
          <w:szCs w:val="24"/>
          <w:shd w:val="clear" w:color="auto" w:fill="FFFFFF"/>
          <w:lang w:val="en-GB"/>
        </w:rPr>
        <w:t>.</w:t>
      </w:r>
      <w:r w:rsidRPr="00BB6B88">
        <w:rPr>
          <w:rFonts w:ascii="Times New Roman" w:hAnsi="Times New Roman" w:cs="Times New Roman"/>
          <w:sz w:val="24"/>
          <w:szCs w:val="24"/>
          <w:shd w:val="clear" w:color="auto" w:fill="FFFFFF"/>
          <w:lang w:val="en-GB"/>
        </w:rPr>
        <w:t xml:space="preserve"> Med. </w:t>
      </w:r>
      <w:r w:rsidRPr="00BB6B88">
        <w:rPr>
          <w:rFonts w:ascii="Times New Roman" w:hAnsi="Times New Roman" w:cs="Times New Roman"/>
          <w:spacing w:val="3"/>
          <w:sz w:val="24"/>
          <w:szCs w:val="24"/>
          <w:lang w:val="en-GB"/>
        </w:rPr>
        <w:t>3</w:t>
      </w:r>
      <w:r w:rsidRPr="00BB6B88">
        <w:rPr>
          <w:rFonts w:ascii="Times New Roman" w:hAnsi="Times New Roman" w:cs="Times New Roman"/>
          <w:sz w:val="24"/>
          <w:szCs w:val="24"/>
          <w:lang w:val="en-GB"/>
        </w:rPr>
        <w:t>(</w:t>
      </w:r>
      <w:r w:rsidRPr="00BB6B88">
        <w:rPr>
          <w:rFonts w:ascii="Times New Roman" w:hAnsi="Times New Roman" w:cs="Times New Roman"/>
          <w:spacing w:val="3"/>
          <w:sz w:val="24"/>
          <w:szCs w:val="24"/>
          <w:lang w:val="en-GB"/>
        </w:rPr>
        <w:t>6</w:t>
      </w:r>
      <w:r w:rsidRPr="00BB6B88">
        <w:rPr>
          <w:rFonts w:ascii="Times New Roman" w:hAnsi="Times New Roman" w:cs="Times New Roman"/>
          <w:spacing w:val="5"/>
          <w:sz w:val="24"/>
          <w:szCs w:val="24"/>
          <w:lang w:val="en-GB"/>
        </w:rPr>
        <w:t>)</w:t>
      </w:r>
      <w:r w:rsidRPr="00BB6B88">
        <w:rPr>
          <w:rFonts w:ascii="Times New Roman" w:hAnsi="Times New Roman" w:cs="Times New Roman"/>
          <w:spacing w:val="-1"/>
          <w:sz w:val="24"/>
          <w:szCs w:val="24"/>
          <w:lang w:val="en-GB"/>
        </w:rPr>
        <w:t>:</w:t>
      </w:r>
      <w:r w:rsidRPr="00BB6B88">
        <w:rPr>
          <w:rFonts w:ascii="Times New Roman" w:hAnsi="Times New Roman" w:cs="Times New Roman"/>
          <w:spacing w:val="3"/>
          <w:sz w:val="24"/>
          <w:szCs w:val="24"/>
          <w:lang w:val="en-GB"/>
        </w:rPr>
        <w:t>15</w:t>
      </w:r>
      <w:r w:rsidRPr="00BB6B88">
        <w:rPr>
          <w:rFonts w:ascii="Times New Roman" w:hAnsi="Times New Roman" w:cs="Times New Roman"/>
          <w:spacing w:val="5"/>
          <w:sz w:val="24"/>
          <w:szCs w:val="24"/>
          <w:lang w:val="en-GB"/>
        </w:rPr>
        <w:t>-</w:t>
      </w:r>
      <w:r w:rsidRPr="00BB6B88">
        <w:rPr>
          <w:rFonts w:ascii="Times New Roman" w:hAnsi="Times New Roman" w:cs="Times New Roman"/>
          <w:spacing w:val="-2"/>
          <w:sz w:val="24"/>
          <w:szCs w:val="24"/>
          <w:lang w:val="en-GB"/>
        </w:rPr>
        <w:t>1</w:t>
      </w:r>
      <w:r w:rsidRPr="00BB6B88">
        <w:rPr>
          <w:rFonts w:ascii="Times New Roman" w:hAnsi="Times New Roman" w:cs="Times New Roman"/>
          <w:spacing w:val="3"/>
          <w:sz w:val="24"/>
          <w:szCs w:val="24"/>
          <w:lang w:val="en-GB"/>
        </w:rPr>
        <w:t>7</w:t>
      </w:r>
      <w:r w:rsidRPr="00BB6B88">
        <w:rPr>
          <w:rFonts w:ascii="Times New Roman" w:hAnsi="Times New Roman" w:cs="Times New Roman"/>
          <w:sz w:val="24"/>
          <w:szCs w:val="24"/>
          <w:lang w:val="en-GB"/>
        </w:rPr>
        <w:t>.</w:t>
      </w:r>
    </w:p>
    <w:p w14:paraId="5437003C" w14:textId="276E3EAE"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hAnsi="Times New Roman" w:cs="Times New Roman"/>
          <w:sz w:val="24"/>
          <w:szCs w:val="24"/>
          <w:lang w:val="en-GB"/>
        </w:rPr>
        <w:t>Kinjavdekar</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S. K. V., Gopinathan</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A., Aithal</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H. P., Verma</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M., Amarpal</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A. 2015. Comparative evaluation of ropivacaine, bupivacaine and xylazine- ketamine combination for epidural analgesia in goats. Vet. Arh. 85(2): 151-162.</w:t>
      </w:r>
    </w:p>
    <w:p w14:paraId="5D10F23C" w14:textId="77777777" w:rsidR="009D6F58" w:rsidRPr="00BB6B88" w:rsidRDefault="009D6F58" w:rsidP="009D6F58">
      <w:pPr>
        <w:spacing w:line="480" w:lineRule="auto"/>
        <w:ind w:left="720" w:hanging="720"/>
        <w:jc w:val="both"/>
        <w:rPr>
          <w:rFonts w:ascii="Times New Roman" w:eastAsia="Times New Roman" w:hAnsi="Times New Roman" w:cs="Times New Roman"/>
          <w:sz w:val="24"/>
          <w:szCs w:val="24"/>
          <w:lang w:val="en-GB" w:eastAsia="en-GB"/>
        </w:rPr>
      </w:pPr>
      <w:r w:rsidRPr="00BB6B88">
        <w:rPr>
          <w:rFonts w:ascii="Times New Roman" w:hAnsi="Times New Roman" w:cs="Times New Roman"/>
          <w:spacing w:val="2"/>
          <w:sz w:val="24"/>
          <w:szCs w:val="24"/>
          <w:lang w:val="en-GB"/>
        </w:rPr>
        <w:t>L</w:t>
      </w:r>
      <w:r w:rsidRPr="00BB6B88">
        <w:rPr>
          <w:rFonts w:ascii="Times New Roman" w:hAnsi="Times New Roman" w:cs="Times New Roman"/>
          <w:spacing w:val="-3"/>
          <w:sz w:val="24"/>
          <w:szCs w:val="24"/>
          <w:lang w:val="en-GB"/>
        </w:rPr>
        <w:t>a</w:t>
      </w:r>
      <w:r w:rsidRPr="00BB6B88">
        <w:rPr>
          <w:rFonts w:ascii="Times New Roman" w:hAnsi="Times New Roman" w:cs="Times New Roman"/>
          <w:sz w:val="24"/>
          <w:szCs w:val="24"/>
          <w:lang w:val="en-GB"/>
        </w:rPr>
        <w:t>w</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l</w:t>
      </w:r>
      <w:r>
        <w:rPr>
          <w:rFonts w:ascii="Times New Roman" w:hAnsi="Times New Roman" w:cs="Times New Roman"/>
          <w:sz w:val="24"/>
          <w:szCs w:val="24"/>
          <w:lang w:val="en-GB"/>
        </w:rPr>
        <w:t>,</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z w:val="24"/>
          <w:szCs w:val="24"/>
          <w:lang w:val="en-GB"/>
        </w:rPr>
        <w:t>F. M.,</w:t>
      </w:r>
      <w:r w:rsidRPr="00BB6B88">
        <w:rPr>
          <w:rFonts w:ascii="Times New Roman" w:hAnsi="Times New Roman" w:cs="Times New Roman"/>
          <w:spacing w:val="10"/>
          <w:sz w:val="24"/>
          <w:szCs w:val="24"/>
          <w:lang w:val="en-GB"/>
        </w:rPr>
        <w:t xml:space="preserve"> </w:t>
      </w:r>
      <w:r w:rsidRPr="00BB6B88">
        <w:rPr>
          <w:rFonts w:ascii="Times New Roman" w:hAnsi="Times New Roman" w:cs="Times New Roman"/>
          <w:spacing w:val="-4"/>
          <w:sz w:val="24"/>
          <w:szCs w:val="24"/>
          <w:lang w:val="en-GB"/>
        </w:rPr>
        <w:t>A</w:t>
      </w:r>
      <w:r w:rsidRPr="00BB6B88">
        <w:rPr>
          <w:rFonts w:ascii="Times New Roman" w:hAnsi="Times New Roman" w:cs="Times New Roman"/>
          <w:sz w:val="24"/>
          <w:szCs w:val="24"/>
          <w:lang w:val="en-GB"/>
        </w:rPr>
        <w:t>de</w:t>
      </w:r>
      <w:r w:rsidRPr="00BB6B88">
        <w:rPr>
          <w:rFonts w:ascii="Times New Roman" w:hAnsi="Times New Roman" w:cs="Times New Roman"/>
          <w:spacing w:val="-1"/>
          <w:sz w:val="24"/>
          <w:szCs w:val="24"/>
          <w:lang w:val="en-GB"/>
        </w:rPr>
        <w:t>t</w:t>
      </w:r>
      <w:r w:rsidRPr="00BB6B88">
        <w:rPr>
          <w:rFonts w:ascii="Times New Roman" w:hAnsi="Times New Roman" w:cs="Times New Roman"/>
          <w:sz w:val="24"/>
          <w:szCs w:val="24"/>
          <w:lang w:val="en-GB"/>
        </w:rPr>
        <w:t>u</w:t>
      </w:r>
      <w:r w:rsidRPr="00BB6B88">
        <w:rPr>
          <w:rFonts w:ascii="Times New Roman" w:hAnsi="Times New Roman" w:cs="Times New Roman"/>
          <w:spacing w:val="-3"/>
          <w:sz w:val="24"/>
          <w:szCs w:val="24"/>
          <w:lang w:val="en-GB"/>
        </w:rPr>
        <w:t>n</w:t>
      </w:r>
      <w:r w:rsidRPr="00BB6B88">
        <w:rPr>
          <w:rFonts w:ascii="Times New Roman" w:hAnsi="Times New Roman" w:cs="Times New Roman"/>
          <w:sz w:val="24"/>
          <w:szCs w:val="24"/>
          <w:lang w:val="en-GB"/>
        </w:rPr>
        <w:t>ji</w:t>
      </w:r>
      <w:r>
        <w:rPr>
          <w:rFonts w:ascii="Times New Roman" w:hAnsi="Times New Roman" w:cs="Times New Roman"/>
          <w:sz w:val="24"/>
          <w:szCs w:val="24"/>
          <w:lang w:val="en-GB"/>
        </w:rPr>
        <w:t>,</w:t>
      </w:r>
      <w:r w:rsidRPr="00BB6B88">
        <w:rPr>
          <w:rFonts w:ascii="Times New Roman" w:hAnsi="Times New Roman" w:cs="Times New Roman"/>
          <w:spacing w:val="22"/>
          <w:sz w:val="24"/>
          <w:szCs w:val="24"/>
          <w:lang w:val="en-GB"/>
        </w:rPr>
        <w:t xml:space="preserve"> </w:t>
      </w:r>
      <w:r w:rsidRPr="00BB6B88">
        <w:rPr>
          <w:rFonts w:ascii="Times New Roman" w:hAnsi="Times New Roman" w:cs="Times New Roman"/>
          <w:sz w:val="24"/>
          <w:szCs w:val="24"/>
          <w:lang w:val="en-GB"/>
        </w:rPr>
        <w:t>A. 2009.</w:t>
      </w:r>
      <w:r w:rsidRPr="00BB6B88">
        <w:rPr>
          <w:rFonts w:ascii="Times New Roman" w:hAnsi="Times New Roman" w:cs="Times New Roman"/>
          <w:spacing w:val="9"/>
          <w:sz w:val="24"/>
          <w:szCs w:val="24"/>
          <w:lang w:val="en-GB"/>
        </w:rPr>
        <w:t xml:space="preserve"> </w:t>
      </w:r>
      <w:r w:rsidRPr="00BB6B88">
        <w:rPr>
          <w:rFonts w:ascii="Times New Roman" w:hAnsi="Times New Roman" w:cs="Times New Roman"/>
          <w:sz w:val="24"/>
          <w:szCs w:val="24"/>
          <w:lang w:val="en-GB"/>
        </w:rPr>
        <w:t>A</w:t>
      </w:r>
      <w:r w:rsidRPr="00BB6B88">
        <w:rPr>
          <w:rFonts w:ascii="Times New Roman" w:hAnsi="Times New Roman" w:cs="Times New Roman"/>
          <w:spacing w:val="12"/>
          <w:sz w:val="24"/>
          <w:szCs w:val="24"/>
          <w:lang w:val="en-GB"/>
        </w:rPr>
        <w:t xml:space="preserve"> </w:t>
      </w:r>
      <w:r w:rsidRPr="00BB6B88">
        <w:rPr>
          <w:rFonts w:ascii="Times New Roman" w:hAnsi="Times New Roman" w:cs="Times New Roman"/>
          <w:sz w:val="24"/>
          <w:szCs w:val="24"/>
          <w:lang w:val="en-GB"/>
        </w:rPr>
        <w:t>c</w:t>
      </w:r>
      <w:r w:rsidRPr="00BB6B88">
        <w:rPr>
          <w:rFonts w:ascii="Times New Roman" w:hAnsi="Times New Roman" w:cs="Times New Roman"/>
          <w:spacing w:val="-2"/>
          <w:sz w:val="24"/>
          <w:szCs w:val="24"/>
          <w:lang w:val="en-GB"/>
        </w:rPr>
        <w:t>o</w:t>
      </w:r>
      <w:r w:rsidRPr="00BB6B88">
        <w:rPr>
          <w:rFonts w:ascii="Times New Roman" w:hAnsi="Times New Roman" w:cs="Times New Roman"/>
          <w:spacing w:val="-3"/>
          <w:sz w:val="24"/>
          <w:szCs w:val="24"/>
          <w:lang w:val="en-GB"/>
        </w:rPr>
        <w:t>m</w:t>
      </w:r>
      <w:r w:rsidRPr="00BB6B88">
        <w:rPr>
          <w:rFonts w:ascii="Times New Roman" w:hAnsi="Times New Roman" w:cs="Times New Roman"/>
          <w:spacing w:val="1"/>
          <w:sz w:val="24"/>
          <w:szCs w:val="24"/>
          <w:lang w:val="en-GB"/>
        </w:rPr>
        <w:t>p</w:t>
      </w:r>
      <w:r w:rsidRPr="00BB6B88">
        <w:rPr>
          <w:rFonts w:ascii="Times New Roman" w:hAnsi="Times New Roman" w:cs="Times New Roman"/>
          <w:spacing w:val="-1"/>
          <w:sz w:val="24"/>
          <w:szCs w:val="24"/>
          <w:lang w:val="en-GB"/>
        </w:rPr>
        <w:t>a</w:t>
      </w:r>
      <w:r w:rsidRPr="00BB6B88">
        <w:rPr>
          <w:rFonts w:ascii="Times New Roman" w:hAnsi="Times New Roman" w:cs="Times New Roman"/>
          <w:spacing w:val="1"/>
          <w:sz w:val="24"/>
          <w:szCs w:val="24"/>
          <w:lang w:val="en-GB"/>
        </w:rPr>
        <w:t>r</w:t>
      </w:r>
      <w:r w:rsidRPr="00BB6B88">
        <w:rPr>
          <w:rFonts w:ascii="Times New Roman" w:hAnsi="Times New Roman" w:cs="Times New Roman"/>
          <w:sz w:val="24"/>
          <w:szCs w:val="24"/>
          <w:lang w:val="en-GB"/>
        </w:rPr>
        <w:t>i</w:t>
      </w:r>
      <w:r w:rsidRPr="00BB6B88">
        <w:rPr>
          <w:rFonts w:ascii="Times New Roman" w:hAnsi="Times New Roman" w:cs="Times New Roman"/>
          <w:spacing w:val="1"/>
          <w:sz w:val="24"/>
          <w:szCs w:val="24"/>
          <w:lang w:val="en-GB"/>
        </w:rPr>
        <w:t>s</w:t>
      </w:r>
      <w:r w:rsidRPr="00BB6B88">
        <w:rPr>
          <w:rFonts w:ascii="Times New Roman" w:hAnsi="Times New Roman" w:cs="Times New Roman"/>
          <w:spacing w:val="-2"/>
          <w:sz w:val="24"/>
          <w:szCs w:val="24"/>
          <w:lang w:val="en-GB"/>
        </w:rPr>
        <w:t>o</w:t>
      </w:r>
      <w:r w:rsidRPr="00BB6B88">
        <w:rPr>
          <w:rFonts w:ascii="Times New Roman" w:hAnsi="Times New Roman" w:cs="Times New Roman"/>
          <w:sz w:val="24"/>
          <w:szCs w:val="24"/>
          <w:lang w:val="en-GB"/>
        </w:rPr>
        <w:t>n</w:t>
      </w:r>
      <w:r w:rsidRPr="00BB6B88">
        <w:rPr>
          <w:rFonts w:ascii="Times New Roman" w:hAnsi="Times New Roman" w:cs="Times New Roman"/>
          <w:spacing w:val="30"/>
          <w:sz w:val="24"/>
          <w:szCs w:val="24"/>
          <w:lang w:val="en-GB"/>
        </w:rPr>
        <w:t xml:space="preserve"> </w:t>
      </w:r>
      <w:r w:rsidRPr="00BB6B88">
        <w:rPr>
          <w:rFonts w:ascii="Times New Roman" w:hAnsi="Times New Roman" w:cs="Times New Roman"/>
          <w:spacing w:val="-2"/>
          <w:sz w:val="24"/>
          <w:szCs w:val="24"/>
          <w:lang w:val="en-GB"/>
        </w:rPr>
        <w:t>o</w:t>
      </w:r>
      <w:r w:rsidRPr="00BB6B88">
        <w:rPr>
          <w:rFonts w:ascii="Times New Roman" w:hAnsi="Times New Roman" w:cs="Times New Roman"/>
          <w:sz w:val="24"/>
          <w:szCs w:val="24"/>
          <w:lang w:val="en-GB"/>
        </w:rPr>
        <w:t>f</w:t>
      </w:r>
      <w:r w:rsidRPr="00BB6B88">
        <w:rPr>
          <w:rFonts w:ascii="Times New Roman" w:hAnsi="Times New Roman" w:cs="Times New Roman"/>
          <w:spacing w:val="13"/>
          <w:sz w:val="24"/>
          <w:szCs w:val="24"/>
          <w:lang w:val="en-GB"/>
        </w:rPr>
        <w:t xml:space="preserve"> </w:t>
      </w:r>
      <w:r w:rsidRPr="00BB6B88">
        <w:rPr>
          <w:rFonts w:ascii="Times New Roman" w:hAnsi="Times New Roman" w:cs="Times New Roman"/>
          <w:sz w:val="24"/>
          <w:szCs w:val="24"/>
          <w:lang w:val="en-GB"/>
        </w:rPr>
        <w:t>e</w:t>
      </w:r>
      <w:r w:rsidRPr="00BB6B88">
        <w:rPr>
          <w:rFonts w:ascii="Times New Roman" w:hAnsi="Times New Roman" w:cs="Times New Roman"/>
          <w:spacing w:val="-2"/>
          <w:sz w:val="24"/>
          <w:szCs w:val="24"/>
          <w:lang w:val="en-GB"/>
        </w:rPr>
        <w:t>p</w:t>
      </w:r>
      <w:r w:rsidRPr="00BB6B88">
        <w:rPr>
          <w:rFonts w:ascii="Times New Roman" w:hAnsi="Times New Roman" w:cs="Times New Roman"/>
          <w:sz w:val="24"/>
          <w:szCs w:val="24"/>
          <w:lang w:val="en-GB"/>
        </w:rPr>
        <w:t>i</w:t>
      </w:r>
      <w:r w:rsidRPr="00BB6B88">
        <w:rPr>
          <w:rFonts w:ascii="Times New Roman" w:hAnsi="Times New Roman" w:cs="Times New Roman"/>
          <w:spacing w:val="-2"/>
          <w:sz w:val="24"/>
          <w:szCs w:val="24"/>
          <w:lang w:val="en-GB"/>
        </w:rPr>
        <w:t>d</w:t>
      </w:r>
      <w:r w:rsidRPr="00BB6B88">
        <w:rPr>
          <w:rFonts w:ascii="Times New Roman" w:hAnsi="Times New Roman" w:cs="Times New Roman"/>
          <w:sz w:val="24"/>
          <w:szCs w:val="24"/>
          <w:lang w:val="en-GB"/>
        </w:rPr>
        <w:t>ur</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l</w:t>
      </w:r>
      <w:r w:rsidRPr="00BB6B88">
        <w:rPr>
          <w:rFonts w:ascii="Times New Roman" w:hAnsi="Times New Roman" w:cs="Times New Roman"/>
          <w:spacing w:val="25"/>
          <w:sz w:val="24"/>
          <w:szCs w:val="24"/>
          <w:lang w:val="en-GB"/>
        </w:rPr>
        <w:t xml:space="preserve"> </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ne</w:t>
      </w:r>
      <w:r w:rsidRPr="00BB6B88">
        <w:rPr>
          <w:rFonts w:ascii="Times New Roman" w:hAnsi="Times New Roman" w:cs="Times New Roman"/>
          <w:spacing w:val="-1"/>
          <w:sz w:val="24"/>
          <w:szCs w:val="24"/>
          <w:lang w:val="en-GB"/>
        </w:rPr>
        <w:t>s</w:t>
      </w:r>
      <w:r w:rsidRPr="00BB6B88">
        <w:rPr>
          <w:rFonts w:ascii="Times New Roman" w:hAnsi="Times New Roman" w:cs="Times New Roman"/>
          <w:spacing w:val="1"/>
          <w:sz w:val="24"/>
          <w:szCs w:val="24"/>
          <w:lang w:val="en-GB"/>
        </w:rPr>
        <w:t>t</w:t>
      </w:r>
      <w:r w:rsidRPr="00BB6B88">
        <w:rPr>
          <w:rFonts w:ascii="Times New Roman" w:hAnsi="Times New Roman" w:cs="Times New Roman"/>
          <w:spacing w:val="-1"/>
          <w:sz w:val="24"/>
          <w:szCs w:val="24"/>
          <w:lang w:val="en-GB"/>
        </w:rPr>
        <w:t>h</w:t>
      </w:r>
      <w:r w:rsidRPr="00BB6B88">
        <w:rPr>
          <w:rFonts w:ascii="Times New Roman" w:hAnsi="Times New Roman" w:cs="Times New Roman"/>
          <w:sz w:val="24"/>
          <w:szCs w:val="24"/>
          <w:lang w:val="en-GB"/>
        </w:rPr>
        <w:t>esia</w:t>
      </w:r>
      <w:r w:rsidRPr="00BB6B88">
        <w:rPr>
          <w:rFonts w:ascii="Times New Roman" w:hAnsi="Times New Roman" w:cs="Times New Roman"/>
          <w:spacing w:val="15"/>
          <w:sz w:val="24"/>
          <w:szCs w:val="24"/>
          <w:lang w:val="en-GB"/>
        </w:rPr>
        <w:t xml:space="preserve"> </w:t>
      </w:r>
      <w:r w:rsidRPr="00BB6B88">
        <w:rPr>
          <w:rFonts w:ascii="Times New Roman" w:hAnsi="Times New Roman" w:cs="Times New Roman"/>
          <w:sz w:val="24"/>
          <w:szCs w:val="24"/>
          <w:lang w:val="en-GB"/>
        </w:rPr>
        <w:t>w</w:t>
      </w:r>
      <w:r w:rsidRPr="00BB6B88">
        <w:rPr>
          <w:rFonts w:ascii="Times New Roman" w:hAnsi="Times New Roman" w:cs="Times New Roman"/>
          <w:spacing w:val="-2"/>
          <w:sz w:val="24"/>
          <w:szCs w:val="24"/>
          <w:lang w:val="en-GB"/>
        </w:rPr>
        <w:t>i</w:t>
      </w:r>
      <w:r w:rsidRPr="00BB6B88">
        <w:rPr>
          <w:rFonts w:ascii="Times New Roman" w:hAnsi="Times New Roman" w:cs="Times New Roman"/>
          <w:spacing w:val="1"/>
          <w:sz w:val="24"/>
          <w:szCs w:val="24"/>
          <w:lang w:val="en-GB"/>
        </w:rPr>
        <w:t>t</w:t>
      </w:r>
      <w:r w:rsidRPr="00BB6B88">
        <w:rPr>
          <w:rFonts w:ascii="Times New Roman" w:hAnsi="Times New Roman" w:cs="Times New Roman"/>
          <w:sz w:val="24"/>
          <w:szCs w:val="24"/>
          <w:lang w:val="en-GB"/>
        </w:rPr>
        <w:t>h</w:t>
      </w:r>
      <w:r w:rsidRPr="00BB6B88">
        <w:rPr>
          <w:rFonts w:ascii="Times New Roman" w:hAnsi="Times New Roman" w:cs="Times New Roman"/>
          <w:spacing w:val="17"/>
          <w:sz w:val="24"/>
          <w:szCs w:val="24"/>
          <w:lang w:val="en-GB"/>
        </w:rPr>
        <w:t xml:space="preserve"> </w:t>
      </w:r>
      <w:r w:rsidRPr="00BB6B88">
        <w:rPr>
          <w:rFonts w:ascii="Times New Roman" w:hAnsi="Times New Roman" w:cs="Times New Roman"/>
          <w:sz w:val="24"/>
          <w:szCs w:val="24"/>
          <w:lang w:val="en-GB"/>
        </w:rPr>
        <w:t>li</w:t>
      </w:r>
      <w:r w:rsidRPr="00BB6B88">
        <w:rPr>
          <w:rFonts w:ascii="Times New Roman" w:hAnsi="Times New Roman" w:cs="Times New Roman"/>
          <w:spacing w:val="1"/>
          <w:sz w:val="24"/>
          <w:szCs w:val="24"/>
          <w:lang w:val="en-GB"/>
        </w:rPr>
        <w:t>g</w:t>
      </w:r>
      <w:r w:rsidRPr="00BB6B88">
        <w:rPr>
          <w:rFonts w:ascii="Times New Roman" w:hAnsi="Times New Roman" w:cs="Times New Roman"/>
          <w:spacing w:val="-1"/>
          <w:sz w:val="24"/>
          <w:szCs w:val="24"/>
          <w:lang w:val="en-GB"/>
        </w:rPr>
        <w:t>n</w:t>
      </w:r>
      <w:r w:rsidRPr="00BB6B88">
        <w:rPr>
          <w:rFonts w:ascii="Times New Roman" w:hAnsi="Times New Roman" w:cs="Times New Roman"/>
          <w:spacing w:val="1"/>
          <w:sz w:val="24"/>
          <w:szCs w:val="24"/>
          <w:lang w:val="en-GB"/>
        </w:rPr>
        <w:t>o</w:t>
      </w:r>
      <w:r w:rsidRPr="00BB6B88">
        <w:rPr>
          <w:rFonts w:ascii="Times New Roman" w:hAnsi="Times New Roman" w:cs="Times New Roman"/>
          <w:sz w:val="24"/>
          <w:szCs w:val="24"/>
          <w:lang w:val="en-GB"/>
        </w:rPr>
        <w:t>c</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i</w:t>
      </w:r>
      <w:r w:rsidRPr="00BB6B88">
        <w:rPr>
          <w:rFonts w:ascii="Times New Roman" w:hAnsi="Times New Roman" w:cs="Times New Roman"/>
          <w:spacing w:val="-1"/>
          <w:sz w:val="24"/>
          <w:szCs w:val="24"/>
          <w:lang w:val="en-GB"/>
        </w:rPr>
        <w:t>ne</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2"/>
          <w:sz w:val="24"/>
          <w:szCs w:val="24"/>
          <w:lang w:val="en-GB"/>
        </w:rPr>
        <w:t>bup</w:t>
      </w:r>
      <w:r w:rsidRPr="00BB6B88">
        <w:rPr>
          <w:rFonts w:ascii="Times New Roman" w:hAnsi="Times New Roman" w:cs="Times New Roman"/>
          <w:spacing w:val="-1"/>
          <w:sz w:val="24"/>
          <w:szCs w:val="24"/>
          <w:lang w:val="en-GB"/>
        </w:rPr>
        <w:t>i</w:t>
      </w:r>
      <w:r w:rsidRPr="00BB6B88">
        <w:rPr>
          <w:rFonts w:ascii="Times New Roman" w:hAnsi="Times New Roman" w:cs="Times New Roman"/>
          <w:sz w:val="24"/>
          <w:szCs w:val="24"/>
          <w:lang w:val="en-GB"/>
        </w:rPr>
        <w:t>vac</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i</w:t>
      </w:r>
      <w:r w:rsidRPr="00BB6B88">
        <w:rPr>
          <w:rFonts w:ascii="Times New Roman" w:hAnsi="Times New Roman" w:cs="Times New Roman"/>
          <w:spacing w:val="-1"/>
          <w:sz w:val="24"/>
          <w:szCs w:val="24"/>
          <w:lang w:val="en-GB"/>
        </w:rPr>
        <w:t>n</w:t>
      </w:r>
      <w:r w:rsidRPr="00BB6B88">
        <w:rPr>
          <w:rFonts w:ascii="Times New Roman" w:hAnsi="Times New Roman" w:cs="Times New Roman"/>
          <w:sz w:val="24"/>
          <w:szCs w:val="24"/>
          <w:lang w:val="en-GB"/>
        </w:rPr>
        <w:t>e</w:t>
      </w:r>
      <w:r w:rsidRPr="00BB6B88">
        <w:rPr>
          <w:rFonts w:ascii="Times New Roman" w:hAnsi="Times New Roman" w:cs="Times New Roman"/>
          <w:spacing w:val="-4"/>
          <w:sz w:val="24"/>
          <w:szCs w:val="24"/>
          <w:lang w:val="en-GB"/>
        </w:rPr>
        <w:t xml:space="preserve"> </w:t>
      </w:r>
      <w:r w:rsidRPr="00BB6B88">
        <w:rPr>
          <w:rFonts w:ascii="Times New Roman" w:hAnsi="Times New Roman" w:cs="Times New Roman"/>
          <w:spacing w:val="-1"/>
          <w:sz w:val="24"/>
          <w:szCs w:val="24"/>
          <w:lang w:val="en-GB"/>
        </w:rPr>
        <w:t>an</w:t>
      </w:r>
      <w:r w:rsidRPr="00BB6B88">
        <w:rPr>
          <w:rFonts w:ascii="Times New Roman" w:hAnsi="Times New Roman" w:cs="Times New Roman"/>
          <w:sz w:val="24"/>
          <w:szCs w:val="24"/>
          <w:lang w:val="en-GB"/>
        </w:rPr>
        <w:t>d</w:t>
      </w:r>
      <w:r w:rsidRPr="00BB6B88">
        <w:rPr>
          <w:rFonts w:ascii="Times New Roman" w:hAnsi="Times New Roman" w:cs="Times New Roman"/>
          <w:spacing w:val="8"/>
          <w:sz w:val="24"/>
          <w:szCs w:val="24"/>
          <w:lang w:val="en-GB"/>
        </w:rPr>
        <w:t xml:space="preserve"> </w:t>
      </w:r>
      <w:r w:rsidRPr="00BB6B88">
        <w:rPr>
          <w:rFonts w:ascii="Times New Roman" w:hAnsi="Times New Roman" w:cs="Times New Roman"/>
          <w:sz w:val="24"/>
          <w:szCs w:val="24"/>
          <w:lang w:val="en-GB"/>
        </w:rPr>
        <w:t>a</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z w:val="24"/>
          <w:szCs w:val="24"/>
          <w:lang w:val="en-GB"/>
        </w:rPr>
        <w:t>li</w:t>
      </w:r>
      <w:r w:rsidRPr="00BB6B88">
        <w:rPr>
          <w:rFonts w:ascii="Times New Roman" w:hAnsi="Times New Roman" w:cs="Times New Roman"/>
          <w:spacing w:val="1"/>
          <w:sz w:val="24"/>
          <w:szCs w:val="24"/>
          <w:lang w:val="en-GB"/>
        </w:rPr>
        <w:t>g</w:t>
      </w:r>
      <w:r w:rsidRPr="00BB6B88">
        <w:rPr>
          <w:rFonts w:ascii="Times New Roman" w:hAnsi="Times New Roman" w:cs="Times New Roman"/>
          <w:spacing w:val="-1"/>
          <w:sz w:val="24"/>
          <w:szCs w:val="24"/>
          <w:lang w:val="en-GB"/>
        </w:rPr>
        <w:t>n</w:t>
      </w:r>
      <w:r w:rsidRPr="00BB6B88">
        <w:rPr>
          <w:rFonts w:ascii="Times New Roman" w:hAnsi="Times New Roman" w:cs="Times New Roman"/>
          <w:spacing w:val="1"/>
          <w:sz w:val="24"/>
          <w:szCs w:val="24"/>
          <w:lang w:val="en-GB"/>
        </w:rPr>
        <w:t>o</w:t>
      </w:r>
      <w:r w:rsidRPr="00BB6B88">
        <w:rPr>
          <w:rFonts w:ascii="Times New Roman" w:hAnsi="Times New Roman" w:cs="Times New Roman"/>
          <w:sz w:val="24"/>
          <w:szCs w:val="24"/>
          <w:lang w:val="en-GB"/>
        </w:rPr>
        <w:t>c</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i</w:t>
      </w:r>
      <w:r w:rsidRPr="00BB6B88">
        <w:rPr>
          <w:rFonts w:ascii="Times New Roman" w:hAnsi="Times New Roman" w:cs="Times New Roman"/>
          <w:spacing w:val="-1"/>
          <w:sz w:val="24"/>
          <w:szCs w:val="24"/>
          <w:lang w:val="en-GB"/>
        </w:rPr>
        <w:t>n</w:t>
      </w:r>
      <w:r w:rsidRPr="00BB6B88">
        <w:rPr>
          <w:rFonts w:ascii="Times New Roman" w:hAnsi="Times New Roman" w:cs="Times New Roman"/>
          <w:sz w:val="24"/>
          <w:szCs w:val="24"/>
          <w:lang w:val="en-GB"/>
        </w:rPr>
        <w:t>e‐</w:t>
      </w:r>
      <w:r w:rsidRPr="00BB6B88">
        <w:rPr>
          <w:rFonts w:ascii="Times New Roman" w:hAnsi="Times New Roman" w:cs="Times New Roman"/>
          <w:spacing w:val="-2"/>
          <w:sz w:val="24"/>
          <w:szCs w:val="24"/>
          <w:lang w:val="en-GB"/>
        </w:rPr>
        <w:t>bup</w:t>
      </w:r>
      <w:r w:rsidRPr="00BB6B88">
        <w:rPr>
          <w:rFonts w:ascii="Times New Roman" w:hAnsi="Times New Roman" w:cs="Times New Roman"/>
          <w:spacing w:val="-1"/>
          <w:sz w:val="24"/>
          <w:szCs w:val="24"/>
          <w:lang w:val="en-GB"/>
        </w:rPr>
        <w:t>i</w:t>
      </w:r>
      <w:r w:rsidRPr="00BB6B88">
        <w:rPr>
          <w:rFonts w:ascii="Times New Roman" w:hAnsi="Times New Roman" w:cs="Times New Roman"/>
          <w:sz w:val="24"/>
          <w:szCs w:val="24"/>
          <w:lang w:val="en-GB"/>
        </w:rPr>
        <w:t>vac</w:t>
      </w:r>
      <w:r w:rsidRPr="00BB6B88">
        <w:rPr>
          <w:rFonts w:ascii="Times New Roman" w:hAnsi="Times New Roman" w:cs="Times New Roman"/>
          <w:spacing w:val="-1"/>
          <w:sz w:val="24"/>
          <w:szCs w:val="24"/>
          <w:lang w:val="en-GB"/>
        </w:rPr>
        <w:t>a</w:t>
      </w:r>
      <w:r w:rsidRPr="00BB6B88">
        <w:rPr>
          <w:rFonts w:ascii="Times New Roman" w:hAnsi="Times New Roman" w:cs="Times New Roman"/>
          <w:sz w:val="24"/>
          <w:szCs w:val="24"/>
          <w:lang w:val="en-GB"/>
        </w:rPr>
        <w:t>i</w:t>
      </w:r>
      <w:r w:rsidRPr="00BB6B88">
        <w:rPr>
          <w:rFonts w:ascii="Times New Roman" w:hAnsi="Times New Roman" w:cs="Times New Roman"/>
          <w:spacing w:val="-1"/>
          <w:sz w:val="24"/>
          <w:szCs w:val="24"/>
          <w:lang w:val="en-GB"/>
        </w:rPr>
        <w:t>n</w:t>
      </w:r>
      <w:r w:rsidRPr="00BB6B88">
        <w:rPr>
          <w:rFonts w:ascii="Times New Roman" w:hAnsi="Times New Roman" w:cs="Times New Roman"/>
          <w:sz w:val="24"/>
          <w:szCs w:val="24"/>
          <w:lang w:val="en-GB"/>
        </w:rPr>
        <w:t>e</w:t>
      </w:r>
      <w:r w:rsidRPr="00BB6B88">
        <w:rPr>
          <w:rFonts w:ascii="Times New Roman" w:hAnsi="Times New Roman" w:cs="Times New Roman"/>
          <w:spacing w:val="-5"/>
          <w:sz w:val="24"/>
          <w:szCs w:val="24"/>
          <w:lang w:val="en-GB"/>
        </w:rPr>
        <w:t xml:space="preserve"> </w:t>
      </w:r>
      <w:r w:rsidRPr="00BB6B88">
        <w:rPr>
          <w:rFonts w:ascii="Times New Roman" w:hAnsi="Times New Roman" w:cs="Times New Roman"/>
          <w:sz w:val="24"/>
          <w:szCs w:val="24"/>
          <w:lang w:val="en-GB"/>
        </w:rPr>
        <w:t>mix</w:t>
      </w:r>
      <w:r w:rsidRPr="00BB6B88">
        <w:rPr>
          <w:rFonts w:ascii="Times New Roman" w:hAnsi="Times New Roman" w:cs="Times New Roman"/>
          <w:spacing w:val="-1"/>
          <w:sz w:val="24"/>
          <w:szCs w:val="24"/>
          <w:lang w:val="en-GB"/>
        </w:rPr>
        <w:t>t</w:t>
      </w:r>
      <w:r w:rsidRPr="00BB6B88">
        <w:rPr>
          <w:rFonts w:ascii="Times New Roman" w:hAnsi="Times New Roman" w:cs="Times New Roman"/>
          <w:sz w:val="24"/>
          <w:szCs w:val="24"/>
          <w:lang w:val="en-GB"/>
        </w:rPr>
        <w:t>u</w:t>
      </w:r>
      <w:r w:rsidRPr="00BB6B88">
        <w:rPr>
          <w:rFonts w:ascii="Times New Roman" w:hAnsi="Times New Roman" w:cs="Times New Roman"/>
          <w:spacing w:val="-2"/>
          <w:sz w:val="24"/>
          <w:szCs w:val="24"/>
          <w:lang w:val="en-GB"/>
        </w:rPr>
        <w:t>r</w:t>
      </w:r>
      <w:r w:rsidRPr="00BB6B88">
        <w:rPr>
          <w:rFonts w:ascii="Times New Roman" w:hAnsi="Times New Roman" w:cs="Times New Roman"/>
          <w:sz w:val="24"/>
          <w:szCs w:val="24"/>
          <w:lang w:val="en-GB"/>
        </w:rPr>
        <w:t>e</w:t>
      </w:r>
      <w:r w:rsidRPr="00BB6B88">
        <w:rPr>
          <w:rFonts w:ascii="Times New Roman" w:hAnsi="Times New Roman" w:cs="Times New Roman"/>
          <w:spacing w:val="8"/>
          <w:sz w:val="24"/>
          <w:szCs w:val="24"/>
          <w:lang w:val="en-GB"/>
        </w:rPr>
        <w:t xml:space="preserve"> </w:t>
      </w:r>
      <w:r w:rsidRPr="00BB6B88">
        <w:rPr>
          <w:rFonts w:ascii="Times New Roman" w:hAnsi="Times New Roman" w:cs="Times New Roman"/>
          <w:sz w:val="24"/>
          <w:szCs w:val="24"/>
          <w:lang w:val="en-GB"/>
        </w:rPr>
        <w:t>in</w:t>
      </w:r>
      <w:r w:rsidRPr="00BB6B88">
        <w:rPr>
          <w:rFonts w:ascii="Times New Roman" w:hAnsi="Times New Roman" w:cs="Times New Roman"/>
          <w:spacing w:val="3"/>
          <w:sz w:val="24"/>
          <w:szCs w:val="24"/>
          <w:lang w:val="en-GB"/>
        </w:rPr>
        <w:t xml:space="preserve"> </w:t>
      </w:r>
      <w:r w:rsidRPr="00BB6B88">
        <w:rPr>
          <w:rFonts w:ascii="Times New Roman" w:hAnsi="Times New Roman" w:cs="Times New Roman"/>
          <w:sz w:val="24"/>
          <w:szCs w:val="24"/>
          <w:lang w:val="en-GB"/>
        </w:rPr>
        <w:t>c</w:t>
      </w:r>
      <w:r w:rsidRPr="00BB6B88">
        <w:rPr>
          <w:rFonts w:ascii="Times New Roman" w:hAnsi="Times New Roman" w:cs="Times New Roman"/>
          <w:spacing w:val="-3"/>
          <w:sz w:val="24"/>
          <w:szCs w:val="24"/>
          <w:lang w:val="en-GB"/>
        </w:rPr>
        <w:t>a</w:t>
      </w:r>
      <w:r w:rsidRPr="00BB6B88">
        <w:rPr>
          <w:rFonts w:ascii="Times New Roman" w:hAnsi="Times New Roman" w:cs="Times New Roman"/>
          <w:sz w:val="24"/>
          <w:szCs w:val="24"/>
          <w:lang w:val="en-GB"/>
        </w:rPr>
        <w:t>t.</w:t>
      </w:r>
      <w:r w:rsidRPr="00BB6B88">
        <w:rPr>
          <w:rFonts w:ascii="Times New Roman" w:hAnsi="Times New Roman" w:cs="Times New Roman"/>
          <w:spacing w:val="-7"/>
          <w:sz w:val="24"/>
          <w:szCs w:val="24"/>
          <w:lang w:val="en-GB"/>
        </w:rPr>
        <w:t xml:space="preserve"> </w:t>
      </w:r>
      <w:r w:rsidRPr="00BB6B88">
        <w:rPr>
          <w:rFonts w:ascii="Times New Roman" w:eastAsia="Times New Roman" w:hAnsi="Times New Roman" w:cs="Times New Roman"/>
          <w:sz w:val="24"/>
          <w:szCs w:val="24"/>
          <w:lang w:val="en-GB" w:eastAsia="en-GB"/>
        </w:rPr>
        <w:t>J. S. Afr. Vet. Assoc. 80(4): 243-246.</w:t>
      </w:r>
    </w:p>
    <w:p w14:paraId="6E29CBF9" w14:textId="4C5C1E20"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hAnsi="Times New Roman" w:cs="Times New Roman"/>
          <w:sz w:val="24"/>
          <w:szCs w:val="24"/>
          <w:lang w:val="en-GB"/>
        </w:rPr>
        <w:t>Lazăr</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A., Szederjesi</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J., Copotoiu</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R., Copotoiu</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S. M., Azamfirei</w:t>
      </w:r>
      <w:r>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L. 2014. Combination of ropivacaine and lidocaine for long lasting locoregional anesthesia. Acta</w:t>
      </w:r>
      <w:r w:rsidR="00CA7C40">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Med</w:t>
      </w:r>
      <w:r w:rsidR="00CA7C40">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Marisiensis. 60(2): 41-43.</w:t>
      </w:r>
    </w:p>
    <w:p w14:paraId="54830A0A" w14:textId="2EC946B2" w:rsidR="009D6F58" w:rsidRPr="00BB6B88" w:rsidRDefault="009D6F58" w:rsidP="009D6F58">
      <w:pPr>
        <w:spacing w:line="480" w:lineRule="auto"/>
        <w:ind w:left="720" w:hanging="720"/>
        <w:jc w:val="both"/>
        <w:rPr>
          <w:rFonts w:ascii="Times New Roman" w:hAnsi="Times New Roman" w:cs="Times New Roman"/>
          <w:sz w:val="24"/>
          <w:szCs w:val="24"/>
          <w:shd w:val="clear" w:color="auto" w:fill="FFFFFF"/>
          <w:lang w:val="en-GB"/>
        </w:rPr>
      </w:pPr>
      <w:r w:rsidRPr="00BB6B88">
        <w:rPr>
          <w:rFonts w:ascii="Times New Roman" w:hAnsi="Times New Roman" w:cs="Times New Roman"/>
          <w:sz w:val="24"/>
          <w:szCs w:val="24"/>
          <w:shd w:val="clear" w:color="auto" w:fill="FFFFFF"/>
          <w:lang w:val="en-GB"/>
        </w:rPr>
        <w:lastRenderedPageBreak/>
        <w:t>Leone</w:t>
      </w:r>
      <w:r>
        <w:rPr>
          <w:rFonts w:ascii="Times New Roman" w:hAnsi="Times New Roman" w:cs="Times New Roman"/>
          <w:sz w:val="24"/>
          <w:szCs w:val="24"/>
          <w:shd w:val="clear" w:color="auto" w:fill="FFFFFF"/>
          <w:lang w:val="en-GB"/>
        </w:rPr>
        <w:t>,</w:t>
      </w:r>
      <w:r w:rsidRPr="00BB6B88">
        <w:rPr>
          <w:rFonts w:ascii="Times New Roman" w:hAnsi="Times New Roman" w:cs="Times New Roman"/>
          <w:sz w:val="24"/>
          <w:szCs w:val="24"/>
          <w:shd w:val="clear" w:color="auto" w:fill="FFFFFF"/>
          <w:lang w:val="en-GB"/>
        </w:rPr>
        <w:t xml:space="preserve"> S., Cianni</w:t>
      </w:r>
      <w:r>
        <w:rPr>
          <w:rFonts w:ascii="Times New Roman" w:hAnsi="Times New Roman" w:cs="Times New Roman"/>
          <w:sz w:val="24"/>
          <w:szCs w:val="24"/>
          <w:shd w:val="clear" w:color="auto" w:fill="FFFFFF"/>
          <w:lang w:val="en-GB"/>
        </w:rPr>
        <w:t>,</w:t>
      </w:r>
      <w:r w:rsidRPr="00BB6B88">
        <w:rPr>
          <w:rFonts w:ascii="Times New Roman" w:hAnsi="Times New Roman" w:cs="Times New Roman"/>
          <w:sz w:val="24"/>
          <w:szCs w:val="24"/>
          <w:shd w:val="clear" w:color="auto" w:fill="FFFFFF"/>
          <w:lang w:val="en-GB"/>
        </w:rPr>
        <w:t xml:space="preserve"> S. D., Casati</w:t>
      </w:r>
      <w:r>
        <w:rPr>
          <w:rFonts w:ascii="Times New Roman" w:hAnsi="Times New Roman" w:cs="Times New Roman"/>
          <w:sz w:val="24"/>
          <w:szCs w:val="24"/>
          <w:shd w:val="clear" w:color="auto" w:fill="FFFFFF"/>
          <w:lang w:val="en-GB"/>
        </w:rPr>
        <w:t>,</w:t>
      </w:r>
      <w:r w:rsidRPr="00BB6B88">
        <w:rPr>
          <w:rFonts w:ascii="Times New Roman" w:hAnsi="Times New Roman" w:cs="Times New Roman"/>
          <w:sz w:val="24"/>
          <w:szCs w:val="24"/>
          <w:shd w:val="clear" w:color="auto" w:fill="FFFFFF"/>
          <w:lang w:val="en-GB"/>
        </w:rPr>
        <w:t xml:space="preserve"> A., Fanelli</w:t>
      </w:r>
      <w:r>
        <w:rPr>
          <w:rFonts w:ascii="Times New Roman" w:hAnsi="Times New Roman" w:cs="Times New Roman"/>
          <w:sz w:val="24"/>
          <w:szCs w:val="24"/>
          <w:shd w:val="clear" w:color="auto" w:fill="FFFFFF"/>
          <w:lang w:val="en-GB"/>
        </w:rPr>
        <w:t>,</w:t>
      </w:r>
      <w:r w:rsidRPr="00BB6B88">
        <w:rPr>
          <w:rFonts w:ascii="Times New Roman" w:hAnsi="Times New Roman" w:cs="Times New Roman"/>
          <w:sz w:val="24"/>
          <w:szCs w:val="24"/>
          <w:shd w:val="clear" w:color="auto" w:fill="FFFFFF"/>
          <w:lang w:val="en-GB"/>
        </w:rPr>
        <w:t xml:space="preserve"> G. 2008. Pharmacology, toxicology, and clinical use of new long-acting local anesthetics, ropivacaine and levobupivacaine. Acta</w:t>
      </w:r>
      <w:r w:rsidR="004A1B1D">
        <w:rPr>
          <w:rFonts w:ascii="Times New Roman" w:hAnsi="Times New Roman" w:cs="Times New Roman"/>
          <w:sz w:val="24"/>
          <w:szCs w:val="24"/>
          <w:shd w:val="clear" w:color="auto" w:fill="FFFFFF"/>
          <w:lang w:val="en-GB"/>
        </w:rPr>
        <w:t>.</w:t>
      </w:r>
      <w:r w:rsidRPr="00BB6B88">
        <w:rPr>
          <w:rFonts w:ascii="Times New Roman" w:hAnsi="Times New Roman" w:cs="Times New Roman"/>
          <w:sz w:val="24"/>
          <w:szCs w:val="24"/>
          <w:shd w:val="clear" w:color="auto" w:fill="FFFFFF"/>
          <w:lang w:val="en-GB"/>
        </w:rPr>
        <w:t xml:space="preserve"> Biomed. 79(2): 92-105.</w:t>
      </w:r>
    </w:p>
    <w:p w14:paraId="422501C4" w14:textId="76F63630" w:rsidR="009D6F58" w:rsidRDefault="009D6F58" w:rsidP="009D6F58">
      <w:pPr>
        <w:spacing w:line="480" w:lineRule="auto"/>
        <w:ind w:left="720" w:hanging="720"/>
        <w:jc w:val="both"/>
        <w:rPr>
          <w:rFonts w:ascii="Times New Roman" w:hAnsi="Times New Roman" w:cs="Times New Roman"/>
          <w:sz w:val="24"/>
          <w:szCs w:val="24"/>
          <w:lang w:val="en-GB"/>
        </w:rPr>
      </w:pPr>
      <w:r w:rsidRPr="00F8460F">
        <w:rPr>
          <w:rFonts w:ascii="Times New Roman" w:hAnsi="Times New Roman" w:cs="Times New Roman"/>
          <w:sz w:val="24"/>
          <w:szCs w:val="24"/>
          <w:lang w:val="en-GB"/>
        </w:rPr>
        <w:t>Lin, H</w:t>
      </w:r>
      <w:r w:rsidRPr="00FB0B01">
        <w:rPr>
          <w:rFonts w:ascii="Times New Roman" w:hAnsi="Times New Roman" w:cs="Times New Roman"/>
          <w:sz w:val="24"/>
          <w:szCs w:val="24"/>
          <w:lang w:val="en-GB"/>
        </w:rPr>
        <w:t xml:space="preserve">. Pain management in </w:t>
      </w:r>
      <w:r w:rsidRPr="00BB6B88">
        <w:rPr>
          <w:rFonts w:ascii="Times New Roman" w:hAnsi="Times New Roman" w:cs="Times New Roman"/>
          <w:sz w:val="24"/>
          <w:szCs w:val="24"/>
          <w:lang w:val="en-GB"/>
        </w:rPr>
        <w:t>farm animals. In: Lin H, Walz P</w:t>
      </w:r>
      <w:r w:rsidR="00802B4B">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editors</w:t>
      </w:r>
      <w:r w:rsidR="00802B4B">
        <w:rPr>
          <w:rFonts w:ascii="Times New Roman" w:hAnsi="Times New Roman" w:cs="Times New Roman"/>
          <w:sz w:val="24"/>
          <w:szCs w:val="24"/>
          <w:lang w:val="en-GB"/>
        </w:rPr>
        <w:t>.</w:t>
      </w:r>
      <w:r w:rsidRPr="00BB6B88">
        <w:rPr>
          <w:rFonts w:ascii="Times New Roman" w:hAnsi="Times New Roman" w:cs="Times New Roman"/>
          <w:sz w:val="24"/>
          <w:szCs w:val="24"/>
          <w:lang w:val="en-GB"/>
        </w:rPr>
        <w:t xml:space="preserve"> Farm animal anesthesia: Cattle, small ruminants, camelids, and pigs, Ames: Wiley Blackwell; 2014</w:t>
      </w:r>
      <w:r w:rsidR="00FB0B01">
        <w:rPr>
          <w:rFonts w:ascii="Times New Roman" w:hAnsi="Times New Roman" w:cs="Times New Roman"/>
          <w:sz w:val="24"/>
          <w:szCs w:val="24"/>
          <w:lang w:val="en-GB"/>
        </w:rPr>
        <w:t>, p.</w:t>
      </w:r>
      <w:r w:rsidRPr="00BB6B88">
        <w:rPr>
          <w:rFonts w:ascii="Times New Roman" w:hAnsi="Times New Roman" w:cs="Times New Roman"/>
          <w:sz w:val="24"/>
          <w:szCs w:val="24"/>
          <w:lang w:val="en-GB"/>
        </w:rPr>
        <w:t xml:space="preserve"> 174- 204.</w:t>
      </w:r>
    </w:p>
    <w:p w14:paraId="20C197C5" w14:textId="77777777"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hAnsi="Times New Roman" w:cs="Times New Roman"/>
          <w:spacing w:val="-1"/>
          <w:position w:val="-1"/>
          <w:sz w:val="24"/>
          <w:szCs w:val="24"/>
          <w:lang w:val="en-GB"/>
        </w:rPr>
        <w:t>Magee</w:t>
      </w:r>
      <w:r>
        <w:rPr>
          <w:rFonts w:ascii="Times New Roman" w:hAnsi="Times New Roman" w:cs="Times New Roman"/>
          <w:spacing w:val="-1"/>
          <w:position w:val="-1"/>
          <w:sz w:val="24"/>
          <w:szCs w:val="24"/>
          <w:lang w:val="en-GB"/>
        </w:rPr>
        <w:t>,</w:t>
      </w:r>
      <w:r w:rsidRPr="00BB6B88">
        <w:rPr>
          <w:rFonts w:ascii="Times New Roman" w:hAnsi="Times New Roman" w:cs="Times New Roman"/>
          <w:spacing w:val="18"/>
          <w:position w:val="-1"/>
          <w:sz w:val="24"/>
          <w:szCs w:val="24"/>
          <w:lang w:val="en-GB"/>
        </w:rPr>
        <w:t xml:space="preserve"> </w:t>
      </w:r>
      <w:r w:rsidRPr="00BB6B88">
        <w:rPr>
          <w:rFonts w:ascii="Times New Roman" w:hAnsi="Times New Roman" w:cs="Times New Roman"/>
          <w:spacing w:val="-1"/>
          <w:position w:val="-1"/>
          <w:sz w:val="24"/>
          <w:szCs w:val="24"/>
          <w:lang w:val="en-GB"/>
        </w:rPr>
        <w:t>D. A.</w:t>
      </w:r>
      <w:r w:rsidRPr="00BB6B88">
        <w:rPr>
          <w:rFonts w:ascii="Times New Roman" w:hAnsi="Times New Roman" w:cs="Times New Roman"/>
          <w:position w:val="-1"/>
          <w:sz w:val="24"/>
          <w:szCs w:val="24"/>
          <w:lang w:val="en-GB"/>
        </w:rPr>
        <w:t>,</w:t>
      </w:r>
      <w:r w:rsidRPr="00BB6B88">
        <w:rPr>
          <w:rFonts w:ascii="Times New Roman" w:hAnsi="Times New Roman" w:cs="Times New Roman"/>
          <w:spacing w:val="18"/>
          <w:position w:val="-1"/>
          <w:sz w:val="24"/>
          <w:szCs w:val="24"/>
          <w:lang w:val="en-GB"/>
        </w:rPr>
        <w:t xml:space="preserve"> </w:t>
      </w:r>
      <w:r w:rsidRPr="00BB6B88">
        <w:rPr>
          <w:rFonts w:ascii="Times New Roman" w:hAnsi="Times New Roman" w:cs="Times New Roman"/>
          <w:spacing w:val="-1"/>
          <w:position w:val="-1"/>
          <w:sz w:val="24"/>
          <w:szCs w:val="24"/>
          <w:lang w:val="en-GB"/>
        </w:rPr>
        <w:t>Sweet</w:t>
      </w:r>
      <w:r>
        <w:rPr>
          <w:rFonts w:ascii="Times New Roman" w:hAnsi="Times New Roman" w:cs="Times New Roman"/>
          <w:spacing w:val="-1"/>
          <w:position w:val="-1"/>
          <w:sz w:val="24"/>
          <w:szCs w:val="24"/>
          <w:lang w:val="en-GB"/>
        </w:rPr>
        <w:t>,</w:t>
      </w:r>
      <w:r w:rsidRPr="00BB6B88">
        <w:rPr>
          <w:rFonts w:ascii="Times New Roman" w:hAnsi="Times New Roman" w:cs="Times New Roman"/>
          <w:spacing w:val="18"/>
          <w:position w:val="-1"/>
          <w:sz w:val="24"/>
          <w:szCs w:val="24"/>
          <w:lang w:val="en-GB"/>
        </w:rPr>
        <w:t xml:space="preserve"> </w:t>
      </w:r>
      <w:r w:rsidRPr="00BB6B88">
        <w:rPr>
          <w:rFonts w:ascii="Times New Roman" w:hAnsi="Times New Roman" w:cs="Times New Roman"/>
          <w:spacing w:val="-23"/>
          <w:position w:val="-1"/>
          <w:sz w:val="24"/>
          <w:szCs w:val="24"/>
          <w:lang w:val="en-GB"/>
        </w:rPr>
        <w:t>P</w:t>
      </w:r>
      <w:r w:rsidRPr="00BB6B88">
        <w:rPr>
          <w:rFonts w:ascii="Times New Roman" w:hAnsi="Times New Roman" w:cs="Times New Roman"/>
          <w:spacing w:val="-1"/>
          <w:position w:val="-1"/>
          <w:sz w:val="24"/>
          <w:szCs w:val="24"/>
          <w:lang w:val="en-GB"/>
        </w:rPr>
        <w:t xml:space="preserve">. </w:t>
      </w:r>
      <w:r w:rsidRPr="00BB6B88">
        <w:rPr>
          <w:rFonts w:ascii="Times New Roman" w:hAnsi="Times New Roman" w:cs="Times New Roman"/>
          <w:spacing w:val="-16"/>
          <w:position w:val="-1"/>
          <w:sz w:val="24"/>
          <w:szCs w:val="24"/>
          <w:lang w:val="en-GB"/>
        </w:rPr>
        <w:t>T</w:t>
      </w:r>
      <w:r w:rsidRPr="00BB6B88">
        <w:rPr>
          <w:rFonts w:ascii="Times New Roman" w:hAnsi="Times New Roman" w:cs="Times New Roman"/>
          <w:position w:val="-1"/>
          <w:sz w:val="24"/>
          <w:szCs w:val="24"/>
          <w:lang w:val="en-GB"/>
        </w:rPr>
        <w:t>.</w:t>
      </w:r>
      <w:r w:rsidRPr="00BB6B88">
        <w:rPr>
          <w:rFonts w:ascii="Times New Roman" w:hAnsi="Times New Roman" w:cs="Times New Roman"/>
          <w:spacing w:val="18"/>
          <w:position w:val="-1"/>
          <w:sz w:val="24"/>
          <w:szCs w:val="24"/>
          <w:lang w:val="en-GB"/>
        </w:rPr>
        <w:t xml:space="preserve">, </w:t>
      </w:r>
      <w:r w:rsidRPr="00BB6B88">
        <w:rPr>
          <w:rFonts w:ascii="Times New Roman" w:hAnsi="Times New Roman" w:cs="Times New Roman"/>
          <w:spacing w:val="-1"/>
          <w:position w:val="-1"/>
          <w:sz w:val="24"/>
          <w:szCs w:val="24"/>
          <w:lang w:val="en-GB"/>
        </w:rPr>
        <w:t>Holland</w:t>
      </w:r>
      <w:r>
        <w:rPr>
          <w:rFonts w:ascii="Times New Roman" w:hAnsi="Times New Roman" w:cs="Times New Roman"/>
          <w:spacing w:val="-1"/>
          <w:position w:val="-1"/>
          <w:sz w:val="24"/>
          <w:szCs w:val="24"/>
          <w:lang w:val="en-GB"/>
        </w:rPr>
        <w:t>,</w:t>
      </w:r>
      <w:r w:rsidRPr="00BB6B88">
        <w:rPr>
          <w:rFonts w:ascii="Times New Roman" w:hAnsi="Times New Roman" w:cs="Times New Roman"/>
          <w:spacing w:val="7"/>
          <w:position w:val="-1"/>
          <w:sz w:val="24"/>
          <w:szCs w:val="24"/>
          <w:lang w:val="en-GB"/>
        </w:rPr>
        <w:t xml:space="preserve"> </w:t>
      </w:r>
      <w:r w:rsidRPr="00BB6B88">
        <w:rPr>
          <w:rFonts w:ascii="Times New Roman" w:hAnsi="Times New Roman" w:cs="Times New Roman"/>
          <w:spacing w:val="-1"/>
          <w:position w:val="-1"/>
          <w:sz w:val="24"/>
          <w:szCs w:val="24"/>
          <w:lang w:val="en-GB"/>
        </w:rPr>
        <w:t xml:space="preserve">A. J. C. </w:t>
      </w:r>
      <w:r w:rsidRPr="00BB6B88">
        <w:rPr>
          <w:rFonts w:ascii="Times New Roman" w:hAnsi="Times New Roman" w:cs="Times New Roman"/>
          <w:spacing w:val="-1"/>
          <w:sz w:val="24"/>
          <w:szCs w:val="24"/>
          <w:lang w:val="en-GB"/>
        </w:rPr>
        <w:t>1983</w:t>
      </w:r>
      <w:r w:rsidRPr="00BB6B88">
        <w:rPr>
          <w:rFonts w:ascii="Times New Roman" w:hAnsi="Times New Roman" w:cs="Times New Roman"/>
          <w:spacing w:val="-1"/>
          <w:position w:val="-1"/>
          <w:sz w:val="24"/>
          <w:szCs w:val="24"/>
          <w:lang w:val="en-GB"/>
        </w:rPr>
        <w:t>.</w:t>
      </w:r>
      <w:r w:rsidRPr="00BB6B88">
        <w:rPr>
          <w:rFonts w:ascii="Times New Roman" w:hAnsi="Times New Roman" w:cs="Times New Roman"/>
          <w:position w:val="-1"/>
          <w:sz w:val="24"/>
          <w:szCs w:val="24"/>
          <w:lang w:val="en-GB"/>
        </w:rPr>
        <w:t xml:space="preserve"> </w:t>
      </w:r>
      <w:r w:rsidRPr="00BB6B88">
        <w:rPr>
          <w:rFonts w:ascii="Times New Roman" w:hAnsi="Times New Roman" w:cs="Times New Roman"/>
          <w:spacing w:val="-1"/>
          <w:position w:val="-1"/>
          <w:sz w:val="24"/>
          <w:szCs w:val="24"/>
          <w:lang w:val="en-GB"/>
        </w:rPr>
        <w:t>Epidura</w:t>
      </w:r>
      <w:r w:rsidRPr="00BB6B88">
        <w:rPr>
          <w:rFonts w:ascii="Times New Roman" w:hAnsi="Times New Roman" w:cs="Times New Roman"/>
          <w:position w:val="-1"/>
          <w:sz w:val="24"/>
          <w:szCs w:val="24"/>
          <w:lang w:val="en-GB"/>
        </w:rPr>
        <w:t>l</w:t>
      </w:r>
      <w:r w:rsidRPr="00BB6B88">
        <w:rPr>
          <w:rFonts w:ascii="Times New Roman" w:hAnsi="Times New Roman" w:cs="Times New Roman"/>
          <w:spacing w:val="-1"/>
          <w:sz w:val="24"/>
          <w:szCs w:val="24"/>
          <w:lang w:val="en-GB"/>
        </w:rPr>
        <w:t xml:space="preserve"> anaesthesi</w:t>
      </w:r>
      <w:r w:rsidRPr="00BB6B88">
        <w:rPr>
          <w:rFonts w:ascii="Times New Roman" w:hAnsi="Times New Roman" w:cs="Times New Roman"/>
          <w:sz w:val="24"/>
          <w:szCs w:val="24"/>
          <w:lang w:val="en-GB"/>
        </w:rPr>
        <w:t>a</w:t>
      </w:r>
      <w:r w:rsidRPr="00BB6B88">
        <w:rPr>
          <w:rFonts w:ascii="Times New Roman" w:hAnsi="Times New Roman" w:cs="Times New Roman"/>
          <w:spacing w:val="41"/>
          <w:sz w:val="24"/>
          <w:szCs w:val="24"/>
          <w:lang w:val="en-GB"/>
        </w:rPr>
        <w:t xml:space="preserve"> </w:t>
      </w:r>
      <w:r w:rsidRPr="00BB6B88">
        <w:rPr>
          <w:rFonts w:ascii="Times New Roman" w:hAnsi="Times New Roman" w:cs="Times New Roman"/>
          <w:spacing w:val="-1"/>
          <w:sz w:val="24"/>
          <w:szCs w:val="24"/>
          <w:lang w:val="en-GB"/>
        </w:rPr>
        <w:t>wit</w:t>
      </w:r>
      <w:r w:rsidRPr="00BB6B88">
        <w:rPr>
          <w:rFonts w:ascii="Times New Roman" w:hAnsi="Times New Roman" w:cs="Times New Roman"/>
          <w:sz w:val="24"/>
          <w:szCs w:val="24"/>
          <w:lang w:val="en-GB"/>
        </w:rPr>
        <w:t>h</w:t>
      </w:r>
      <w:r w:rsidRPr="00BB6B88">
        <w:rPr>
          <w:rFonts w:ascii="Times New Roman" w:hAnsi="Times New Roman" w:cs="Times New Roman"/>
          <w:spacing w:val="41"/>
          <w:sz w:val="24"/>
          <w:szCs w:val="24"/>
          <w:lang w:val="en-GB"/>
        </w:rPr>
        <w:t xml:space="preserve"> </w:t>
      </w:r>
      <w:r w:rsidRPr="00BB6B88">
        <w:rPr>
          <w:rFonts w:ascii="Times New Roman" w:hAnsi="Times New Roman" w:cs="Times New Roman"/>
          <w:spacing w:val="-1"/>
          <w:sz w:val="24"/>
          <w:szCs w:val="24"/>
          <w:lang w:val="en-GB"/>
        </w:rPr>
        <w:t>mixtur</w:t>
      </w:r>
      <w:r w:rsidRPr="00BB6B88">
        <w:rPr>
          <w:rFonts w:ascii="Times New Roman" w:hAnsi="Times New Roman" w:cs="Times New Roman"/>
          <w:sz w:val="24"/>
          <w:szCs w:val="24"/>
          <w:lang w:val="en-GB"/>
        </w:rPr>
        <w:t>e</w:t>
      </w:r>
      <w:r w:rsidRPr="00BB6B88">
        <w:rPr>
          <w:rFonts w:ascii="Times New Roman" w:hAnsi="Times New Roman" w:cs="Times New Roman"/>
          <w:spacing w:val="41"/>
          <w:sz w:val="24"/>
          <w:szCs w:val="24"/>
          <w:lang w:val="en-GB"/>
        </w:rPr>
        <w:t xml:space="preserve"> </w:t>
      </w:r>
      <w:r w:rsidRPr="00BB6B88">
        <w:rPr>
          <w:rFonts w:ascii="Times New Roman" w:hAnsi="Times New Roman" w:cs="Times New Roman"/>
          <w:spacing w:val="-1"/>
          <w:sz w:val="24"/>
          <w:szCs w:val="24"/>
          <w:lang w:val="en-GB"/>
        </w:rPr>
        <w:t>o</w:t>
      </w:r>
      <w:r w:rsidRPr="00BB6B88">
        <w:rPr>
          <w:rFonts w:ascii="Times New Roman" w:hAnsi="Times New Roman" w:cs="Times New Roman"/>
          <w:sz w:val="24"/>
          <w:szCs w:val="24"/>
          <w:lang w:val="en-GB"/>
        </w:rPr>
        <w:t>f</w:t>
      </w:r>
      <w:r w:rsidRPr="00BB6B88">
        <w:rPr>
          <w:rFonts w:ascii="Times New Roman" w:hAnsi="Times New Roman" w:cs="Times New Roman"/>
          <w:spacing w:val="41"/>
          <w:sz w:val="24"/>
          <w:szCs w:val="24"/>
          <w:lang w:val="en-GB"/>
        </w:rPr>
        <w:t xml:space="preserve"> </w:t>
      </w:r>
      <w:r w:rsidRPr="00BB6B88">
        <w:rPr>
          <w:rFonts w:ascii="Times New Roman" w:hAnsi="Times New Roman" w:cs="Times New Roman"/>
          <w:spacing w:val="-1"/>
          <w:sz w:val="24"/>
          <w:szCs w:val="24"/>
          <w:lang w:val="en-GB"/>
        </w:rPr>
        <w:t>bupivacain</w:t>
      </w:r>
      <w:r w:rsidRPr="00BB6B88">
        <w:rPr>
          <w:rFonts w:ascii="Times New Roman" w:hAnsi="Times New Roman" w:cs="Times New Roman"/>
          <w:sz w:val="24"/>
          <w:szCs w:val="24"/>
          <w:lang w:val="en-GB"/>
        </w:rPr>
        <w:t>e</w:t>
      </w:r>
      <w:r w:rsidRPr="00BB6B88">
        <w:rPr>
          <w:rFonts w:ascii="Times New Roman" w:hAnsi="Times New Roman" w:cs="Times New Roman"/>
          <w:spacing w:val="41"/>
          <w:sz w:val="24"/>
          <w:szCs w:val="24"/>
          <w:lang w:val="en-GB"/>
        </w:rPr>
        <w:t xml:space="preserve"> </w:t>
      </w:r>
      <w:r w:rsidRPr="00BB6B88">
        <w:rPr>
          <w:rFonts w:ascii="Times New Roman" w:hAnsi="Times New Roman" w:cs="Times New Roman"/>
          <w:spacing w:val="-1"/>
          <w:sz w:val="24"/>
          <w:szCs w:val="24"/>
          <w:lang w:val="en-GB"/>
        </w:rPr>
        <w:t>an</w:t>
      </w:r>
      <w:r w:rsidRPr="00BB6B88">
        <w:rPr>
          <w:rFonts w:ascii="Times New Roman" w:hAnsi="Times New Roman" w:cs="Times New Roman"/>
          <w:sz w:val="24"/>
          <w:szCs w:val="24"/>
          <w:lang w:val="en-GB"/>
        </w:rPr>
        <w:t>d</w:t>
      </w:r>
      <w:r w:rsidRPr="00BB6B88">
        <w:rPr>
          <w:rFonts w:ascii="Times New Roman" w:hAnsi="Times New Roman" w:cs="Times New Roman"/>
          <w:spacing w:val="41"/>
          <w:sz w:val="24"/>
          <w:szCs w:val="24"/>
          <w:lang w:val="en-GB"/>
        </w:rPr>
        <w:t xml:space="preserve"> </w:t>
      </w:r>
      <w:r w:rsidRPr="00BB6B88">
        <w:rPr>
          <w:rFonts w:ascii="Times New Roman" w:hAnsi="Times New Roman" w:cs="Times New Roman"/>
          <w:spacing w:val="-1"/>
          <w:sz w:val="24"/>
          <w:szCs w:val="24"/>
          <w:lang w:val="en-GB"/>
        </w:rPr>
        <w:t>lidocaine</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
          <w:sz w:val="24"/>
          <w:szCs w:val="24"/>
          <w:lang w:val="en-GB"/>
        </w:rPr>
        <w:t>Ca</w:t>
      </w:r>
      <w:r w:rsidRPr="00BB6B88">
        <w:rPr>
          <w:rFonts w:ascii="Times New Roman" w:hAnsi="Times New Roman" w:cs="Times New Roman"/>
          <w:sz w:val="24"/>
          <w:szCs w:val="24"/>
          <w:lang w:val="en-GB"/>
        </w:rPr>
        <w:t>n</w:t>
      </w:r>
      <w:r>
        <w:rPr>
          <w:rFonts w:ascii="Times New Roman" w:hAnsi="Times New Roman" w:cs="Times New Roman"/>
          <w:sz w:val="24"/>
          <w:szCs w:val="24"/>
          <w:lang w:val="en-GB"/>
        </w:rPr>
        <w:t>.</w:t>
      </w:r>
      <w:r w:rsidRPr="00BB6B88">
        <w:rPr>
          <w:rFonts w:ascii="Times New Roman" w:hAnsi="Times New Roman" w:cs="Times New Roman"/>
          <w:spacing w:val="-13"/>
          <w:sz w:val="24"/>
          <w:szCs w:val="24"/>
          <w:lang w:val="en-GB"/>
        </w:rPr>
        <w:t xml:space="preserve"> </w:t>
      </w:r>
      <w:r w:rsidRPr="00BB6B88">
        <w:rPr>
          <w:rFonts w:ascii="Times New Roman" w:hAnsi="Times New Roman" w:cs="Times New Roman"/>
          <w:spacing w:val="-1"/>
          <w:sz w:val="24"/>
          <w:szCs w:val="24"/>
          <w:lang w:val="en-GB"/>
        </w:rPr>
        <w:t>Anesth</w:t>
      </w:r>
      <w:r w:rsidRPr="00BB6B88">
        <w:rPr>
          <w:rFonts w:ascii="Times New Roman" w:hAnsi="Times New Roman" w:cs="Times New Roman"/>
          <w:sz w:val="24"/>
          <w:szCs w:val="24"/>
          <w:lang w:val="en-GB"/>
        </w:rPr>
        <w:t>.</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1"/>
          <w:sz w:val="24"/>
          <w:szCs w:val="24"/>
          <w:lang w:val="en-GB"/>
        </w:rPr>
        <w:t>Soc</w:t>
      </w:r>
      <w:r w:rsidRPr="00BB6B88">
        <w:rPr>
          <w:rFonts w:ascii="Times New Roman" w:hAnsi="Times New Roman" w:cs="Times New Roman"/>
          <w:sz w:val="24"/>
          <w:szCs w:val="24"/>
          <w:lang w:val="en-GB"/>
        </w:rPr>
        <w:t>.</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1"/>
          <w:sz w:val="24"/>
          <w:szCs w:val="24"/>
          <w:lang w:val="en-GB"/>
        </w:rPr>
        <w:t>J</w:t>
      </w:r>
      <w:r w:rsidRPr="00BB6B88">
        <w:rPr>
          <w:rFonts w:ascii="Times New Roman" w:hAnsi="Times New Roman" w:cs="Times New Roman"/>
          <w:sz w:val="24"/>
          <w:szCs w:val="24"/>
          <w:lang w:val="en-GB"/>
        </w:rPr>
        <w:t>.</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1"/>
          <w:sz w:val="24"/>
          <w:szCs w:val="24"/>
          <w:lang w:val="en-GB"/>
        </w:rPr>
        <w:t>30</w:t>
      </w:r>
      <w:r w:rsidRPr="00BB6B88">
        <w:rPr>
          <w:rFonts w:ascii="Times New Roman" w:hAnsi="Times New Roman" w:cs="Times New Roman"/>
          <w:sz w:val="24"/>
          <w:szCs w:val="24"/>
          <w:lang w:val="en-GB"/>
        </w:rPr>
        <w:t>:</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1"/>
          <w:sz w:val="24"/>
          <w:szCs w:val="24"/>
          <w:lang w:val="en-GB"/>
        </w:rPr>
        <w:t>174-178</w:t>
      </w:r>
      <w:r w:rsidRPr="00BB6B88">
        <w:rPr>
          <w:rFonts w:ascii="Times New Roman" w:hAnsi="Times New Roman" w:cs="Times New Roman"/>
          <w:sz w:val="24"/>
          <w:szCs w:val="24"/>
          <w:lang w:val="en-GB"/>
        </w:rPr>
        <w:t>.</w:t>
      </w:r>
    </w:p>
    <w:p w14:paraId="3DE812B2" w14:textId="11F7D700" w:rsidR="009D6F58" w:rsidRDefault="009D6F58" w:rsidP="009D6F58">
      <w:pPr>
        <w:spacing w:line="480" w:lineRule="auto"/>
        <w:ind w:left="720" w:hanging="720"/>
        <w:jc w:val="both"/>
        <w:rPr>
          <w:rFonts w:ascii="Times New Roman" w:hAnsi="Times New Roman" w:cs="Times New Roman"/>
          <w:sz w:val="24"/>
          <w:szCs w:val="24"/>
          <w:lang w:val="en-GB"/>
        </w:rPr>
      </w:pPr>
      <w:r w:rsidRPr="00BB2514">
        <w:rPr>
          <w:rFonts w:ascii="Times New Roman" w:hAnsi="Times New Roman" w:cs="Times New Roman"/>
          <w:sz w:val="24"/>
          <w:szCs w:val="24"/>
          <w:lang w:val="en-GB"/>
        </w:rPr>
        <w:t xml:space="preserve">Marongiu, </w:t>
      </w:r>
      <w:r w:rsidRPr="00FB0B01">
        <w:rPr>
          <w:rFonts w:ascii="Times New Roman" w:hAnsi="Times New Roman" w:cs="Times New Roman"/>
          <w:sz w:val="24"/>
          <w:szCs w:val="24"/>
          <w:lang w:val="en-GB"/>
        </w:rPr>
        <w:t xml:space="preserve">ML. </w:t>
      </w:r>
      <w:r w:rsidRPr="00BB6B88">
        <w:rPr>
          <w:rFonts w:ascii="Times New Roman" w:hAnsi="Times New Roman" w:cs="Times New Roman"/>
          <w:sz w:val="24"/>
          <w:szCs w:val="24"/>
          <w:lang w:val="en-GB"/>
        </w:rPr>
        <w:t>2012. Local anesthesia for husbandry procedures and experimental purposes in farm animals. A Bird's-Eye View of Veterinary Medicine. Intech Open: 233-254</w:t>
      </w:r>
      <w:r>
        <w:rPr>
          <w:rFonts w:ascii="Times New Roman" w:hAnsi="Times New Roman" w:cs="Times New Roman"/>
          <w:sz w:val="24"/>
          <w:szCs w:val="24"/>
          <w:lang w:val="en-GB"/>
        </w:rPr>
        <w:t>.</w:t>
      </w:r>
    </w:p>
    <w:p w14:paraId="0B21FE00" w14:textId="2685029F" w:rsidR="009D6F58" w:rsidRDefault="009D6F58" w:rsidP="009D6F58">
      <w:pPr>
        <w:spacing w:line="480" w:lineRule="auto"/>
        <w:ind w:left="720" w:hanging="720"/>
        <w:jc w:val="both"/>
        <w:rPr>
          <w:rFonts w:ascii="Times New Roman" w:hAnsi="Times New Roman" w:cs="Times New Roman"/>
          <w:spacing w:val="-2"/>
          <w:position w:val="1"/>
          <w:sz w:val="24"/>
          <w:szCs w:val="24"/>
          <w:lang w:val="en-GB"/>
        </w:rPr>
      </w:pPr>
      <w:r w:rsidRPr="000B2247">
        <w:rPr>
          <w:rFonts w:ascii="Times New Roman" w:hAnsi="Times New Roman" w:cs="Times New Roman"/>
          <w:sz w:val="24"/>
          <w:szCs w:val="24"/>
          <w:lang w:val="en-GB"/>
        </w:rPr>
        <w:t xml:space="preserve">Martin- Flores </w:t>
      </w:r>
      <w:r w:rsidRPr="00BB6B88">
        <w:rPr>
          <w:rFonts w:ascii="Times New Roman" w:hAnsi="Times New Roman" w:cs="Times New Roman"/>
          <w:sz w:val="24"/>
          <w:szCs w:val="24"/>
          <w:lang w:val="en-GB"/>
        </w:rPr>
        <w:t xml:space="preserve">M. </w:t>
      </w:r>
      <w:r w:rsidRPr="00BB6B88">
        <w:rPr>
          <w:rFonts w:ascii="Times New Roman" w:hAnsi="Times New Roman" w:cs="Times New Roman"/>
          <w:bCs/>
          <w:w w:val="93"/>
          <w:sz w:val="24"/>
          <w:szCs w:val="24"/>
          <w:lang w:val="en-GB"/>
        </w:rPr>
        <w:t>Clinical</w:t>
      </w:r>
      <w:r w:rsidRPr="00BB6B88">
        <w:rPr>
          <w:rFonts w:ascii="Times New Roman" w:hAnsi="Times New Roman" w:cs="Times New Roman"/>
          <w:bCs/>
          <w:spacing w:val="4"/>
          <w:w w:val="93"/>
          <w:sz w:val="24"/>
          <w:szCs w:val="24"/>
          <w:lang w:val="en-GB"/>
        </w:rPr>
        <w:t xml:space="preserve"> </w:t>
      </w:r>
      <w:r w:rsidRPr="00BB6B88">
        <w:rPr>
          <w:rFonts w:ascii="Times New Roman" w:hAnsi="Times New Roman" w:cs="Times New Roman"/>
          <w:bCs/>
          <w:w w:val="93"/>
          <w:sz w:val="24"/>
          <w:szCs w:val="24"/>
          <w:lang w:val="en-GB"/>
        </w:rPr>
        <w:t>pharmacolo</w:t>
      </w:r>
      <w:r w:rsidRPr="00BB6B88">
        <w:rPr>
          <w:rFonts w:ascii="Times New Roman" w:hAnsi="Times New Roman" w:cs="Times New Roman"/>
          <w:bCs/>
          <w:spacing w:val="-5"/>
          <w:w w:val="93"/>
          <w:sz w:val="24"/>
          <w:szCs w:val="24"/>
          <w:lang w:val="en-GB"/>
        </w:rPr>
        <w:t>g</w:t>
      </w:r>
      <w:r w:rsidRPr="00BB6B88">
        <w:rPr>
          <w:rFonts w:ascii="Times New Roman" w:hAnsi="Times New Roman" w:cs="Times New Roman"/>
          <w:bCs/>
          <w:w w:val="93"/>
          <w:sz w:val="24"/>
          <w:szCs w:val="24"/>
          <w:lang w:val="en-GB"/>
        </w:rPr>
        <w:t>y</w:t>
      </w:r>
      <w:r w:rsidRPr="00BB6B88">
        <w:rPr>
          <w:rFonts w:ascii="Times New Roman" w:hAnsi="Times New Roman" w:cs="Times New Roman"/>
          <w:bCs/>
          <w:spacing w:val="88"/>
          <w:w w:val="93"/>
          <w:sz w:val="24"/>
          <w:szCs w:val="24"/>
          <w:lang w:val="en-GB"/>
        </w:rPr>
        <w:t xml:space="preserve"> </w:t>
      </w:r>
      <w:r w:rsidRPr="00BB6B88">
        <w:rPr>
          <w:rFonts w:ascii="Times New Roman" w:hAnsi="Times New Roman" w:cs="Times New Roman"/>
          <w:bCs/>
          <w:w w:val="93"/>
          <w:sz w:val="24"/>
          <w:szCs w:val="24"/>
          <w:lang w:val="en-GB"/>
        </w:rPr>
        <w:t>and</w:t>
      </w:r>
      <w:r w:rsidRPr="00BB6B88">
        <w:rPr>
          <w:rFonts w:ascii="Times New Roman" w:hAnsi="Times New Roman" w:cs="Times New Roman"/>
          <w:bCs/>
          <w:spacing w:val="-20"/>
          <w:w w:val="93"/>
          <w:sz w:val="24"/>
          <w:szCs w:val="24"/>
          <w:lang w:val="en-GB"/>
        </w:rPr>
        <w:t xml:space="preserve"> </w:t>
      </w:r>
      <w:r w:rsidRPr="00BB6B88">
        <w:rPr>
          <w:rFonts w:ascii="Times New Roman" w:hAnsi="Times New Roman" w:cs="Times New Roman"/>
          <w:bCs/>
          <w:spacing w:val="-44"/>
          <w:w w:val="83"/>
          <w:sz w:val="24"/>
          <w:szCs w:val="24"/>
          <w:lang w:val="en-GB"/>
        </w:rPr>
        <w:t>t</w:t>
      </w:r>
      <w:r w:rsidRPr="00BB6B88">
        <w:rPr>
          <w:rFonts w:ascii="Times New Roman" w:hAnsi="Times New Roman" w:cs="Times New Roman"/>
          <w:bCs/>
          <w:spacing w:val="-8"/>
          <w:sz w:val="24"/>
          <w:szCs w:val="24"/>
          <w:lang w:val="en-GB"/>
        </w:rPr>
        <w:t>o</w:t>
      </w:r>
      <w:r w:rsidRPr="00BB6B88">
        <w:rPr>
          <w:rFonts w:ascii="Times New Roman" w:hAnsi="Times New Roman" w:cs="Times New Roman"/>
          <w:bCs/>
          <w:w w:val="96"/>
          <w:sz w:val="24"/>
          <w:szCs w:val="24"/>
          <w:lang w:val="en-GB"/>
        </w:rPr>
        <w:t>xicolo</w:t>
      </w:r>
      <w:r w:rsidRPr="00BB6B88">
        <w:rPr>
          <w:rFonts w:ascii="Times New Roman" w:hAnsi="Times New Roman" w:cs="Times New Roman"/>
          <w:bCs/>
          <w:spacing w:val="-5"/>
          <w:w w:val="96"/>
          <w:sz w:val="24"/>
          <w:szCs w:val="24"/>
          <w:lang w:val="en-GB"/>
        </w:rPr>
        <w:t>g</w:t>
      </w:r>
      <w:r w:rsidRPr="00BB6B88">
        <w:rPr>
          <w:rFonts w:ascii="Times New Roman" w:hAnsi="Times New Roman" w:cs="Times New Roman"/>
          <w:bCs/>
          <w:w w:val="89"/>
          <w:sz w:val="24"/>
          <w:szCs w:val="24"/>
          <w:lang w:val="en-GB"/>
        </w:rPr>
        <w:t xml:space="preserve">y </w:t>
      </w:r>
      <w:r w:rsidRPr="00BB6B88">
        <w:rPr>
          <w:rFonts w:ascii="Times New Roman" w:hAnsi="Times New Roman" w:cs="Times New Roman"/>
          <w:bCs/>
          <w:sz w:val="24"/>
          <w:szCs w:val="24"/>
          <w:lang w:val="en-GB"/>
        </w:rPr>
        <w:t>of</w:t>
      </w:r>
      <w:r w:rsidRPr="00BB6B88">
        <w:rPr>
          <w:rFonts w:ascii="Times New Roman" w:hAnsi="Times New Roman" w:cs="Times New Roman"/>
          <w:bCs/>
          <w:spacing w:val="-21"/>
          <w:sz w:val="24"/>
          <w:szCs w:val="24"/>
          <w:lang w:val="en-GB"/>
        </w:rPr>
        <w:t xml:space="preserve"> </w:t>
      </w:r>
      <w:r w:rsidRPr="00BB6B88">
        <w:rPr>
          <w:rFonts w:ascii="Times New Roman" w:hAnsi="Times New Roman" w:cs="Times New Roman"/>
          <w:bCs/>
          <w:w w:val="93"/>
          <w:sz w:val="24"/>
          <w:szCs w:val="24"/>
          <w:lang w:val="en-GB"/>
        </w:rPr>
        <w:t>local</w:t>
      </w:r>
      <w:r w:rsidRPr="00BB6B88">
        <w:rPr>
          <w:rFonts w:ascii="Times New Roman" w:hAnsi="Times New Roman" w:cs="Times New Roman"/>
          <w:bCs/>
          <w:spacing w:val="17"/>
          <w:w w:val="93"/>
          <w:sz w:val="24"/>
          <w:szCs w:val="24"/>
          <w:lang w:val="en-GB"/>
        </w:rPr>
        <w:t xml:space="preserve"> </w:t>
      </w:r>
      <w:r w:rsidRPr="00BB6B88">
        <w:rPr>
          <w:rFonts w:ascii="Times New Roman" w:hAnsi="Times New Roman" w:cs="Times New Roman"/>
          <w:bCs/>
          <w:w w:val="93"/>
          <w:sz w:val="24"/>
          <w:szCs w:val="24"/>
          <w:lang w:val="en-GB"/>
        </w:rPr>
        <w:t>anesthetics</w:t>
      </w:r>
      <w:r w:rsidRPr="00BB6B88">
        <w:rPr>
          <w:rFonts w:ascii="Times New Roman" w:hAnsi="Times New Roman" w:cs="Times New Roman"/>
          <w:bCs/>
          <w:spacing w:val="20"/>
          <w:w w:val="93"/>
          <w:sz w:val="24"/>
          <w:szCs w:val="24"/>
          <w:lang w:val="en-GB"/>
        </w:rPr>
        <w:t xml:space="preserve"> </w:t>
      </w:r>
      <w:r w:rsidRPr="00BB6B88">
        <w:rPr>
          <w:rFonts w:ascii="Times New Roman" w:hAnsi="Times New Roman" w:cs="Times New Roman"/>
          <w:bCs/>
          <w:w w:val="93"/>
          <w:sz w:val="24"/>
          <w:szCs w:val="24"/>
          <w:lang w:val="en-GB"/>
        </w:rPr>
        <w:t>and</w:t>
      </w:r>
      <w:r w:rsidRPr="00BB6B88">
        <w:rPr>
          <w:rFonts w:ascii="Times New Roman" w:hAnsi="Times New Roman" w:cs="Times New Roman"/>
          <w:bCs/>
          <w:spacing w:val="-4"/>
          <w:w w:val="93"/>
          <w:sz w:val="24"/>
          <w:szCs w:val="24"/>
          <w:lang w:val="en-GB"/>
        </w:rPr>
        <w:t xml:space="preserve"> </w:t>
      </w:r>
      <w:r w:rsidRPr="00BB6B88">
        <w:rPr>
          <w:rFonts w:ascii="Times New Roman" w:hAnsi="Times New Roman" w:cs="Times New Roman"/>
          <w:bCs/>
          <w:sz w:val="24"/>
          <w:szCs w:val="24"/>
          <w:lang w:val="en-GB"/>
        </w:rPr>
        <w:t>adjuncts. In: Campoy L, Read MR</w:t>
      </w:r>
      <w:r w:rsidR="000B2247">
        <w:rPr>
          <w:rFonts w:ascii="Times New Roman" w:hAnsi="Times New Roman" w:cs="Times New Roman"/>
          <w:bCs/>
          <w:sz w:val="24"/>
          <w:szCs w:val="24"/>
          <w:lang w:val="en-GB"/>
        </w:rPr>
        <w:t>,</w:t>
      </w:r>
      <w:r w:rsidRPr="00BB6B88">
        <w:rPr>
          <w:rFonts w:ascii="Times New Roman" w:hAnsi="Times New Roman" w:cs="Times New Roman"/>
          <w:bCs/>
          <w:sz w:val="24"/>
          <w:szCs w:val="24"/>
          <w:lang w:val="en-GB"/>
        </w:rPr>
        <w:t xml:space="preserve"> editors.</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15"/>
          <w:position w:val="-1"/>
          <w:sz w:val="24"/>
          <w:szCs w:val="24"/>
          <w:lang w:val="en-GB"/>
        </w:rPr>
        <w:t>S</w:t>
      </w:r>
      <w:r w:rsidRPr="00BB6B88">
        <w:rPr>
          <w:rFonts w:ascii="Times New Roman" w:hAnsi="Times New Roman" w:cs="Times New Roman"/>
          <w:spacing w:val="-17"/>
          <w:position w:val="-1"/>
          <w:sz w:val="24"/>
          <w:szCs w:val="24"/>
          <w:lang w:val="en-GB"/>
        </w:rPr>
        <w:t>m</w:t>
      </w:r>
      <w:r w:rsidRPr="00BB6B88">
        <w:rPr>
          <w:rFonts w:ascii="Times New Roman" w:hAnsi="Times New Roman" w:cs="Times New Roman"/>
          <w:spacing w:val="-16"/>
          <w:position w:val="-1"/>
          <w:sz w:val="24"/>
          <w:szCs w:val="24"/>
          <w:lang w:val="en-GB"/>
        </w:rPr>
        <w:t>a</w:t>
      </w:r>
      <w:r w:rsidRPr="00BB6B88">
        <w:rPr>
          <w:rFonts w:ascii="Times New Roman" w:hAnsi="Times New Roman" w:cs="Times New Roman"/>
          <w:spacing w:val="-21"/>
          <w:position w:val="-1"/>
          <w:sz w:val="24"/>
          <w:szCs w:val="24"/>
          <w:lang w:val="en-GB"/>
        </w:rPr>
        <w:t>l</w:t>
      </w:r>
      <w:r w:rsidRPr="00BB6B88">
        <w:rPr>
          <w:rFonts w:ascii="Times New Roman" w:hAnsi="Times New Roman" w:cs="Times New Roman"/>
          <w:position w:val="-1"/>
          <w:sz w:val="24"/>
          <w:szCs w:val="24"/>
          <w:lang w:val="en-GB"/>
        </w:rPr>
        <w:t>l</w:t>
      </w:r>
      <w:r w:rsidRPr="00BB6B88">
        <w:rPr>
          <w:rFonts w:ascii="Times New Roman" w:hAnsi="Times New Roman" w:cs="Times New Roman"/>
          <w:spacing w:val="74"/>
          <w:position w:val="-1"/>
          <w:sz w:val="24"/>
          <w:szCs w:val="24"/>
          <w:lang w:val="en-GB"/>
        </w:rPr>
        <w:t xml:space="preserve"> </w:t>
      </w:r>
      <w:r w:rsidRPr="00BB6B88">
        <w:rPr>
          <w:rFonts w:ascii="Times New Roman" w:hAnsi="Times New Roman" w:cs="Times New Roman"/>
          <w:spacing w:val="-9"/>
          <w:position w:val="-1"/>
          <w:sz w:val="24"/>
          <w:szCs w:val="24"/>
          <w:lang w:val="en-GB"/>
        </w:rPr>
        <w:t>a</w:t>
      </w:r>
      <w:r w:rsidRPr="00BB6B88">
        <w:rPr>
          <w:rFonts w:ascii="Times New Roman" w:hAnsi="Times New Roman" w:cs="Times New Roman"/>
          <w:spacing w:val="-19"/>
          <w:position w:val="-1"/>
          <w:sz w:val="24"/>
          <w:szCs w:val="24"/>
          <w:lang w:val="en-GB"/>
        </w:rPr>
        <w:t>n</w:t>
      </w:r>
      <w:r w:rsidRPr="00BB6B88">
        <w:rPr>
          <w:rFonts w:ascii="Times New Roman" w:hAnsi="Times New Roman" w:cs="Times New Roman"/>
          <w:spacing w:val="-17"/>
          <w:position w:val="-1"/>
          <w:sz w:val="24"/>
          <w:szCs w:val="24"/>
          <w:lang w:val="en-GB"/>
        </w:rPr>
        <w:t>im</w:t>
      </w:r>
      <w:r w:rsidRPr="00BB6B88">
        <w:rPr>
          <w:rFonts w:ascii="Times New Roman" w:hAnsi="Times New Roman" w:cs="Times New Roman"/>
          <w:spacing w:val="-16"/>
          <w:position w:val="-1"/>
          <w:sz w:val="24"/>
          <w:szCs w:val="24"/>
          <w:lang w:val="en-GB"/>
        </w:rPr>
        <w:t>a</w:t>
      </w:r>
      <w:r w:rsidRPr="00BB6B88">
        <w:rPr>
          <w:rFonts w:ascii="Times New Roman" w:hAnsi="Times New Roman" w:cs="Times New Roman"/>
          <w:position w:val="-1"/>
          <w:sz w:val="24"/>
          <w:szCs w:val="24"/>
          <w:lang w:val="en-GB"/>
        </w:rPr>
        <w:t>l</w:t>
      </w:r>
      <w:r w:rsidRPr="00BB6B88">
        <w:rPr>
          <w:rFonts w:ascii="Times New Roman" w:hAnsi="Times New Roman" w:cs="Times New Roman"/>
          <w:spacing w:val="109"/>
          <w:position w:val="-1"/>
          <w:sz w:val="24"/>
          <w:szCs w:val="24"/>
          <w:lang w:val="en-GB"/>
        </w:rPr>
        <w:t xml:space="preserve"> </w:t>
      </w:r>
      <w:r w:rsidRPr="00BB6B88">
        <w:rPr>
          <w:rFonts w:ascii="Times New Roman" w:hAnsi="Times New Roman" w:cs="Times New Roman"/>
          <w:spacing w:val="-30"/>
          <w:w w:val="92"/>
          <w:position w:val="-1"/>
          <w:sz w:val="24"/>
          <w:szCs w:val="24"/>
          <w:lang w:val="en-GB"/>
        </w:rPr>
        <w:t>r</w:t>
      </w:r>
      <w:r w:rsidRPr="00BB6B88">
        <w:rPr>
          <w:rFonts w:ascii="Times New Roman" w:hAnsi="Times New Roman" w:cs="Times New Roman"/>
          <w:spacing w:val="-14"/>
          <w:w w:val="126"/>
          <w:position w:val="-1"/>
          <w:sz w:val="24"/>
          <w:szCs w:val="24"/>
          <w:lang w:val="en-GB"/>
        </w:rPr>
        <w:t>e</w:t>
      </w:r>
      <w:r w:rsidRPr="00BB6B88">
        <w:rPr>
          <w:rFonts w:ascii="Times New Roman" w:hAnsi="Times New Roman" w:cs="Times New Roman"/>
          <w:spacing w:val="-15"/>
          <w:w w:val="123"/>
          <w:position w:val="-1"/>
          <w:sz w:val="24"/>
          <w:szCs w:val="24"/>
          <w:lang w:val="en-GB"/>
        </w:rPr>
        <w:t>g</w:t>
      </w:r>
      <w:r w:rsidRPr="00BB6B88">
        <w:rPr>
          <w:rFonts w:ascii="Times New Roman" w:hAnsi="Times New Roman" w:cs="Times New Roman"/>
          <w:spacing w:val="-19"/>
          <w:w w:val="87"/>
          <w:position w:val="-1"/>
          <w:sz w:val="24"/>
          <w:szCs w:val="24"/>
          <w:lang w:val="en-GB"/>
        </w:rPr>
        <w:t>i</w:t>
      </w:r>
      <w:r w:rsidRPr="00BB6B88">
        <w:rPr>
          <w:rFonts w:ascii="Times New Roman" w:hAnsi="Times New Roman" w:cs="Times New Roman"/>
          <w:spacing w:val="-15"/>
          <w:w w:val="119"/>
          <w:position w:val="-1"/>
          <w:sz w:val="24"/>
          <w:szCs w:val="24"/>
          <w:lang w:val="en-GB"/>
        </w:rPr>
        <w:t>o</w:t>
      </w:r>
      <w:r w:rsidRPr="00BB6B88">
        <w:rPr>
          <w:rFonts w:ascii="Times New Roman" w:hAnsi="Times New Roman" w:cs="Times New Roman"/>
          <w:spacing w:val="-18"/>
          <w:w w:val="112"/>
          <w:position w:val="-1"/>
          <w:sz w:val="24"/>
          <w:szCs w:val="24"/>
          <w:lang w:val="en-GB"/>
        </w:rPr>
        <w:t>n</w:t>
      </w:r>
      <w:r w:rsidRPr="00BB6B88">
        <w:rPr>
          <w:rFonts w:ascii="Times New Roman" w:hAnsi="Times New Roman" w:cs="Times New Roman"/>
          <w:spacing w:val="-16"/>
          <w:w w:val="117"/>
          <w:position w:val="-1"/>
          <w:sz w:val="24"/>
          <w:szCs w:val="24"/>
          <w:lang w:val="en-GB"/>
        </w:rPr>
        <w:t>a</w:t>
      </w:r>
      <w:r w:rsidRPr="00BB6B88">
        <w:rPr>
          <w:rFonts w:ascii="Times New Roman" w:hAnsi="Times New Roman" w:cs="Times New Roman"/>
          <w:w w:val="87"/>
          <w:position w:val="-1"/>
          <w:sz w:val="24"/>
          <w:szCs w:val="24"/>
          <w:lang w:val="en-GB"/>
        </w:rPr>
        <w:t>l</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4"/>
          <w:w w:val="98"/>
          <w:position w:val="1"/>
          <w:sz w:val="24"/>
          <w:szCs w:val="24"/>
          <w:lang w:val="en-GB"/>
        </w:rPr>
        <w:t>a</w:t>
      </w:r>
      <w:r w:rsidRPr="00BB6B88">
        <w:rPr>
          <w:rFonts w:ascii="Times New Roman" w:hAnsi="Times New Roman" w:cs="Times New Roman"/>
          <w:spacing w:val="-2"/>
          <w:w w:val="112"/>
          <w:position w:val="1"/>
          <w:sz w:val="24"/>
          <w:szCs w:val="24"/>
          <w:lang w:val="en-GB"/>
        </w:rPr>
        <w:t>n</w:t>
      </w:r>
      <w:r w:rsidRPr="00BB6B88">
        <w:rPr>
          <w:rFonts w:ascii="Times New Roman" w:hAnsi="Times New Roman" w:cs="Times New Roman"/>
          <w:spacing w:val="11"/>
          <w:w w:val="110"/>
          <w:position w:val="1"/>
          <w:sz w:val="24"/>
          <w:szCs w:val="24"/>
          <w:lang w:val="en-GB"/>
        </w:rPr>
        <w:t>e</w:t>
      </w:r>
      <w:r w:rsidRPr="00BB6B88">
        <w:rPr>
          <w:rFonts w:ascii="Times New Roman" w:hAnsi="Times New Roman" w:cs="Times New Roman"/>
          <w:spacing w:val="-1"/>
          <w:w w:val="128"/>
          <w:position w:val="1"/>
          <w:sz w:val="24"/>
          <w:szCs w:val="24"/>
          <w:lang w:val="en-GB"/>
        </w:rPr>
        <w:t>s</w:t>
      </w:r>
      <w:r w:rsidRPr="00BB6B88">
        <w:rPr>
          <w:rFonts w:ascii="Times New Roman" w:hAnsi="Times New Roman" w:cs="Times New Roman"/>
          <w:spacing w:val="-2"/>
          <w:w w:val="112"/>
          <w:position w:val="1"/>
          <w:sz w:val="24"/>
          <w:szCs w:val="24"/>
          <w:lang w:val="en-GB"/>
        </w:rPr>
        <w:t>t</w:t>
      </w:r>
      <w:r w:rsidRPr="00BB6B88">
        <w:rPr>
          <w:rFonts w:ascii="Times New Roman" w:hAnsi="Times New Roman" w:cs="Times New Roman"/>
          <w:spacing w:val="2"/>
          <w:w w:val="126"/>
          <w:position w:val="1"/>
          <w:sz w:val="24"/>
          <w:szCs w:val="24"/>
          <w:lang w:val="en-GB"/>
        </w:rPr>
        <w:t>h</w:t>
      </w:r>
      <w:r w:rsidRPr="00BB6B88">
        <w:rPr>
          <w:rFonts w:ascii="Times New Roman" w:hAnsi="Times New Roman" w:cs="Times New Roman"/>
          <w:spacing w:val="-4"/>
          <w:w w:val="110"/>
          <w:position w:val="1"/>
          <w:sz w:val="24"/>
          <w:szCs w:val="24"/>
          <w:lang w:val="en-GB"/>
        </w:rPr>
        <w:t>e</w:t>
      </w:r>
      <w:r w:rsidRPr="00BB6B88">
        <w:rPr>
          <w:rFonts w:ascii="Times New Roman" w:hAnsi="Times New Roman" w:cs="Times New Roman"/>
          <w:spacing w:val="-9"/>
          <w:w w:val="87"/>
          <w:position w:val="1"/>
          <w:sz w:val="24"/>
          <w:szCs w:val="24"/>
          <w:lang w:val="en-GB"/>
        </w:rPr>
        <w:t>s</w:t>
      </w:r>
      <w:r w:rsidRPr="00BB6B88">
        <w:rPr>
          <w:rFonts w:ascii="Times New Roman" w:hAnsi="Times New Roman" w:cs="Times New Roman"/>
          <w:w w:val="117"/>
          <w:position w:val="1"/>
          <w:sz w:val="24"/>
          <w:szCs w:val="24"/>
          <w:lang w:val="en-GB"/>
        </w:rPr>
        <w:t>ia</w:t>
      </w:r>
      <w:r w:rsidRPr="00BB6B88">
        <w:rPr>
          <w:rFonts w:ascii="Times New Roman" w:hAnsi="Times New Roman" w:cs="Times New Roman"/>
          <w:spacing w:val="32"/>
          <w:position w:val="1"/>
          <w:sz w:val="24"/>
          <w:szCs w:val="24"/>
          <w:lang w:val="en-GB"/>
        </w:rPr>
        <w:t xml:space="preserve"> </w:t>
      </w:r>
      <w:r w:rsidRPr="00BB6B88">
        <w:rPr>
          <w:rFonts w:ascii="Times New Roman" w:hAnsi="Times New Roman" w:cs="Times New Roman"/>
          <w:spacing w:val="-2"/>
          <w:position w:val="1"/>
          <w:sz w:val="24"/>
          <w:szCs w:val="24"/>
          <w:lang w:val="en-GB"/>
        </w:rPr>
        <w:t xml:space="preserve">and analgesia, </w:t>
      </w:r>
      <w:r w:rsidRPr="00BB6B88">
        <w:rPr>
          <w:rFonts w:ascii="Times New Roman" w:hAnsi="Times New Roman" w:cs="Times New Roman"/>
          <w:sz w:val="24"/>
          <w:szCs w:val="24"/>
          <w:lang w:val="en-GB"/>
        </w:rPr>
        <w:t>Ames: Wiley Blackwell;</w:t>
      </w:r>
      <w:r w:rsidRPr="00BB6B88">
        <w:rPr>
          <w:rFonts w:ascii="Times New Roman" w:hAnsi="Times New Roman" w:cs="Times New Roman"/>
          <w:spacing w:val="-2"/>
          <w:position w:val="1"/>
          <w:sz w:val="24"/>
          <w:szCs w:val="24"/>
          <w:lang w:val="en-GB"/>
        </w:rPr>
        <w:t xml:space="preserve"> </w:t>
      </w:r>
      <w:r w:rsidRPr="00BB6B88">
        <w:rPr>
          <w:rFonts w:ascii="Times New Roman" w:hAnsi="Times New Roman" w:cs="Times New Roman"/>
          <w:sz w:val="24"/>
          <w:szCs w:val="24"/>
          <w:lang w:val="en-GB"/>
        </w:rPr>
        <w:t>2013</w:t>
      </w:r>
      <w:r w:rsidR="00314D2B">
        <w:rPr>
          <w:rFonts w:ascii="Times New Roman" w:hAnsi="Times New Roman" w:cs="Times New Roman"/>
          <w:sz w:val="24"/>
          <w:szCs w:val="24"/>
          <w:lang w:val="en-GB"/>
        </w:rPr>
        <w:t>, p</w:t>
      </w:r>
      <w:r w:rsidRPr="00BB6B88">
        <w:rPr>
          <w:rFonts w:ascii="Times New Roman" w:hAnsi="Times New Roman" w:cs="Times New Roman"/>
          <w:sz w:val="24"/>
          <w:szCs w:val="24"/>
          <w:lang w:val="en-GB"/>
        </w:rPr>
        <w:t xml:space="preserve">. </w:t>
      </w:r>
      <w:r w:rsidRPr="00BB6B88">
        <w:rPr>
          <w:rFonts w:ascii="Times New Roman" w:hAnsi="Times New Roman" w:cs="Times New Roman"/>
          <w:spacing w:val="-2"/>
          <w:position w:val="1"/>
          <w:sz w:val="24"/>
          <w:szCs w:val="24"/>
          <w:lang w:val="en-GB"/>
        </w:rPr>
        <w:t>31.</w:t>
      </w:r>
    </w:p>
    <w:p w14:paraId="3219F67B" w14:textId="0602C5DD" w:rsidR="009D6F58" w:rsidRDefault="009D6F58" w:rsidP="009D6F58">
      <w:pPr>
        <w:spacing w:line="480" w:lineRule="auto"/>
        <w:ind w:left="720" w:hanging="720"/>
        <w:jc w:val="both"/>
        <w:rPr>
          <w:rFonts w:ascii="Times New Roman" w:hAnsi="Times New Roman" w:cs="Times New Roman"/>
          <w:sz w:val="24"/>
          <w:szCs w:val="24"/>
          <w:lang w:val="en-GB"/>
        </w:rPr>
      </w:pPr>
      <w:r w:rsidRPr="00D0502E">
        <w:rPr>
          <w:rFonts w:ascii="Times New Roman" w:hAnsi="Times New Roman" w:cs="Times New Roman"/>
          <w:sz w:val="24"/>
          <w:szCs w:val="24"/>
          <w:lang w:val="en-GB"/>
        </w:rPr>
        <w:t>Matthews JG</w:t>
      </w:r>
      <w:r w:rsidRPr="00BB6B88">
        <w:rPr>
          <w:rFonts w:ascii="Times New Roman" w:hAnsi="Times New Roman" w:cs="Times New Roman"/>
          <w:sz w:val="24"/>
          <w:szCs w:val="24"/>
          <w:lang w:val="en-GB"/>
        </w:rPr>
        <w:t>. Diseases of the goat. Anesthesia. Oxford: Blackwell Science Ltd; 1999.</w:t>
      </w:r>
    </w:p>
    <w:p w14:paraId="2911942B" w14:textId="69C6B985"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hAnsi="Times New Roman" w:cs="Times New Roman"/>
          <w:bCs/>
          <w:sz w:val="24"/>
          <w:szCs w:val="24"/>
          <w:lang w:val="en-GB"/>
        </w:rPr>
        <w:t>Oguntoye</w:t>
      </w:r>
      <w:r>
        <w:rPr>
          <w:rFonts w:ascii="Times New Roman" w:hAnsi="Times New Roman" w:cs="Times New Roman"/>
          <w:bCs/>
          <w:sz w:val="24"/>
          <w:szCs w:val="24"/>
          <w:lang w:val="en-GB"/>
        </w:rPr>
        <w:t>,</w:t>
      </w:r>
      <w:r w:rsidRPr="00BB6B88">
        <w:rPr>
          <w:rFonts w:ascii="Times New Roman" w:hAnsi="Times New Roman" w:cs="Times New Roman"/>
          <w:bCs/>
          <w:sz w:val="24"/>
          <w:szCs w:val="24"/>
          <w:lang w:val="en-GB"/>
        </w:rPr>
        <w:t xml:space="preserve"> C. O</w:t>
      </w:r>
      <w:r w:rsidRPr="00BB6B88">
        <w:rPr>
          <w:rFonts w:ascii="Times New Roman" w:hAnsi="Times New Roman" w:cs="Times New Roman"/>
          <w:sz w:val="24"/>
          <w:szCs w:val="24"/>
          <w:lang w:val="en-GB"/>
        </w:rPr>
        <w:t>., Adetunji A. 2009. Evaluation of lignocaine/</w:t>
      </w:r>
      <w:r>
        <w:rPr>
          <w:rFonts w:ascii="Times New Roman" w:hAnsi="Times New Roman" w:cs="Times New Roman"/>
          <w:sz w:val="24"/>
          <w:szCs w:val="24"/>
          <w:lang w:val="en-GB"/>
        </w:rPr>
        <w:t xml:space="preserve"> </w:t>
      </w:r>
      <w:r w:rsidRPr="00BB6B88">
        <w:rPr>
          <w:rFonts w:ascii="Times New Roman" w:hAnsi="Times New Roman" w:cs="Times New Roman"/>
          <w:sz w:val="24"/>
          <w:szCs w:val="24"/>
          <w:lang w:val="en-GB"/>
        </w:rPr>
        <w:t>bupivacaine mixture for central neural blockade in goats. Isr. J. Vet. 64</w:t>
      </w:r>
      <w:r w:rsidR="00D0502E">
        <w:rPr>
          <w:rFonts w:ascii="Times New Roman" w:hAnsi="Times New Roman" w:cs="Times New Roman"/>
          <w:sz w:val="24"/>
          <w:szCs w:val="24"/>
          <w:lang w:val="en-GB"/>
        </w:rPr>
        <w:t xml:space="preserve"> </w:t>
      </w:r>
      <w:r w:rsidRPr="00BB6B88">
        <w:rPr>
          <w:rFonts w:ascii="Times New Roman" w:hAnsi="Times New Roman" w:cs="Times New Roman"/>
          <w:sz w:val="24"/>
          <w:szCs w:val="24"/>
          <w:lang w:val="en-GB"/>
        </w:rPr>
        <w:t>(4): 122-127.</w:t>
      </w:r>
    </w:p>
    <w:p w14:paraId="226DF40A" w14:textId="77777777" w:rsidR="009D6F58" w:rsidRPr="00BB6B88" w:rsidRDefault="009D6F58" w:rsidP="009D6F58">
      <w:pPr>
        <w:spacing w:line="480" w:lineRule="auto"/>
        <w:ind w:left="720" w:hanging="720"/>
        <w:jc w:val="both"/>
        <w:rPr>
          <w:rFonts w:ascii="Times New Roman" w:hAnsi="Times New Roman" w:cs="Times New Roman"/>
          <w:spacing w:val="3"/>
          <w:sz w:val="24"/>
          <w:szCs w:val="24"/>
          <w:lang w:val="en-GB"/>
        </w:rPr>
      </w:pPr>
      <w:r w:rsidRPr="00BB6B88">
        <w:rPr>
          <w:rFonts w:ascii="Times New Roman" w:hAnsi="Times New Roman" w:cs="Times New Roman"/>
          <w:spacing w:val="3"/>
          <w:sz w:val="24"/>
          <w:szCs w:val="24"/>
          <w:lang w:val="en-GB"/>
        </w:rPr>
        <w:t>Powell</w:t>
      </w:r>
      <w:r>
        <w:rPr>
          <w:rFonts w:ascii="Times New Roman" w:hAnsi="Times New Roman" w:cs="Times New Roman"/>
          <w:spacing w:val="3"/>
          <w:sz w:val="24"/>
          <w:szCs w:val="24"/>
          <w:lang w:val="en-GB"/>
        </w:rPr>
        <w:t>,</w:t>
      </w:r>
      <w:r w:rsidRPr="00BB6B88">
        <w:rPr>
          <w:rFonts w:ascii="Times New Roman" w:hAnsi="Times New Roman" w:cs="Times New Roman"/>
          <w:spacing w:val="2"/>
          <w:position w:val="9"/>
          <w:sz w:val="24"/>
          <w:szCs w:val="24"/>
          <w:lang w:val="en-GB"/>
        </w:rPr>
        <w:t xml:space="preserve"> </w:t>
      </w:r>
      <w:r w:rsidRPr="00BB6B88">
        <w:rPr>
          <w:rFonts w:ascii="Times New Roman" w:hAnsi="Times New Roman" w:cs="Times New Roman"/>
          <w:sz w:val="24"/>
          <w:szCs w:val="24"/>
          <w:lang w:val="en-GB"/>
        </w:rPr>
        <w:t xml:space="preserve">M. F., </w:t>
      </w:r>
      <w:r w:rsidRPr="00BB6B88">
        <w:rPr>
          <w:rFonts w:ascii="Times New Roman" w:hAnsi="Times New Roman" w:cs="Times New Roman"/>
          <w:spacing w:val="6"/>
          <w:sz w:val="24"/>
          <w:szCs w:val="24"/>
          <w:lang w:val="en-GB"/>
        </w:rPr>
        <w:t>Jarzombek</w:t>
      </w:r>
      <w:r>
        <w:rPr>
          <w:rFonts w:ascii="Times New Roman" w:hAnsi="Times New Roman" w:cs="Times New Roman"/>
          <w:spacing w:val="6"/>
          <w:sz w:val="24"/>
          <w:szCs w:val="24"/>
          <w:lang w:val="en-GB"/>
        </w:rPr>
        <w:t>,</w:t>
      </w:r>
      <w:r w:rsidRPr="00BB6B88">
        <w:rPr>
          <w:rFonts w:ascii="Times New Roman" w:hAnsi="Times New Roman" w:cs="Times New Roman"/>
          <w:spacing w:val="2"/>
          <w:position w:val="9"/>
          <w:sz w:val="24"/>
          <w:szCs w:val="24"/>
          <w:lang w:val="en-GB"/>
        </w:rPr>
        <w:t xml:space="preserve"> </w:t>
      </w:r>
      <w:r w:rsidRPr="00BB6B88">
        <w:rPr>
          <w:rFonts w:ascii="Times New Roman" w:hAnsi="Times New Roman" w:cs="Times New Roman"/>
          <w:sz w:val="24"/>
          <w:szCs w:val="24"/>
          <w:lang w:val="en-GB"/>
        </w:rPr>
        <w:t>K. W.</w:t>
      </w:r>
      <w:r w:rsidRPr="00BB6B88">
        <w:rPr>
          <w:rFonts w:ascii="Times New Roman" w:hAnsi="Times New Roman" w:cs="Times New Roman"/>
          <w:spacing w:val="6"/>
          <w:sz w:val="24"/>
          <w:szCs w:val="24"/>
          <w:lang w:val="en-GB"/>
        </w:rPr>
        <w:t>,</w:t>
      </w:r>
      <w:r w:rsidRPr="00BB6B88">
        <w:rPr>
          <w:rFonts w:ascii="Times New Roman" w:hAnsi="Times New Roman" w:cs="Times New Roman"/>
          <w:spacing w:val="3"/>
          <w:sz w:val="24"/>
          <w:szCs w:val="24"/>
          <w:lang w:val="en-GB"/>
        </w:rPr>
        <w:t xml:space="preserve"> </w:t>
      </w:r>
      <w:r w:rsidRPr="00BB6B88">
        <w:rPr>
          <w:rFonts w:ascii="Times New Roman" w:hAnsi="Times New Roman" w:cs="Times New Roman"/>
          <w:spacing w:val="-8"/>
          <w:sz w:val="24"/>
          <w:szCs w:val="24"/>
          <w:lang w:val="en-GB"/>
        </w:rPr>
        <w:t>V</w:t>
      </w:r>
      <w:r w:rsidRPr="00BB6B88">
        <w:rPr>
          <w:rFonts w:ascii="Times New Roman" w:hAnsi="Times New Roman" w:cs="Times New Roman"/>
          <w:spacing w:val="3"/>
          <w:sz w:val="24"/>
          <w:szCs w:val="24"/>
          <w:lang w:val="en-GB"/>
        </w:rPr>
        <w:t>enhuizen</w:t>
      </w:r>
      <w:r>
        <w:rPr>
          <w:rFonts w:ascii="Times New Roman" w:hAnsi="Times New Roman" w:cs="Times New Roman"/>
          <w:spacing w:val="3"/>
          <w:sz w:val="24"/>
          <w:szCs w:val="24"/>
          <w:lang w:val="en-GB"/>
        </w:rPr>
        <w:t>,</w:t>
      </w:r>
      <w:r w:rsidRPr="00BB6B88">
        <w:rPr>
          <w:rFonts w:ascii="Times New Roman" w:hAnsi="Times New Roman" w:cs="Times New Roman"/>
          <w:spacing w:val="2"/>
          <w:position w:val="9"/>
          <w:sz w:val="24"/>
          <w:szCs w:val="24"/>
          <w:lang w:val="en-GB"/>
        </w:rPr>
        <w:t xml:space="preserve"> </w:t>
      </w:r>
      <w:r w:rsidRPr="00BB6B88">
        <w:rPr>
          <w:rFonts w:ascii="Times New Roman" w:hAnsi="Times New Roman" w:cs="Times New Roman"/>
          <w:spacing w:val="6"/>
          <w:sz w:val="24"/>
          <w:szCs w:val="24"/>
          <w:lang w:val="en-GB"/>
        </w:rPr>
        <w:t>K. J.,</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4"/>
          <w:sz w:val="24"/>
          <w:szCs w:val="24"/>
          <w:lang w:val="en-GB"/>
        </w:rPr>
        <w:t>T</w:t>
      </w:r>
      <w:r w:rsidRPr="00BB6B88">
        <w:rPr>
          <w:rFonts w:ascii="Times New Roman" w:hAnsi="Times New Roman" w:cs="Times New Roman"/>
          <w:spacing w:val="3"/>
          <w:sz w:val="24"/>
          <w:szCs w:val="24"/>
          <w:lang w:val="en-GB"/>
        </w:rPr>
        <w:t>ubinis</w:t>
      </w:r>
      <w:r>
        <w:rPr>
          <w:rFonts w:ascii="Times New Roman" w:hAnsi="Times New Roman" w:cs="Times New Roman"/>
          <w:spacing w:val="3"/>
          <w:sz w:val="24"/>
          <w:szCs w:val="24"/>
          <w:lang w:val="en-GB"/>
        </w:rPr>
        <w:t>,</w:t>
      </w:r>
      <w:r w:rsidRPr="00BB6B88">
        <w:rPr>
          <w:rFonts w:ascii="Times New Roman" w:hAnsi="Times New Roman" w:cs="Times New Roman"/>
          <w:spacing w:val="2"/>
          <w:position w:val="9"/>
          <w:sz w:val="24"/>
          <w:szCs w:val="24"/>
          <w:lang w:val="en-GB"/>
        </w:rPr>
        <w:t xml:space="preserve"> </w:t>
      </w:r>
      <w:r w:rsidRPr="00BB6B88">
        <w:rPr>
          <w:rFonts w:ascii="Times New Roman" w:hAnsi="Times New Roman" w:cs="Times New Roman"/>
          <w:sz w:val="24"/>
          <w:szCs w:val="24"/>
          <w:lang w:val="en-GB"/>
        </w:rPr>
        <w:t xml:space="preserve">M. D., </w:t>
      </w:r>
      <w:r w:rsidRPr="00BB6B88">
        <w:rPr>
          <w:rFonts w:ascii="Times New Roman" w:hAnsi="Times New Roman" w:cs="Times New Roman"/>
          <w:spacing w:val="3"/>
          <w:sz w:val="24"/>
          <w:szCs w:val="24"/>
          <w:lang w:val="en-GB"/>
        </w:rPr>
        <w:t>Morgan</w:t>
      </w:r>
      <w:r>
        <w:rPr>
          <w:rFonts w:ascii="Times New Roman" w:hAnsi="Times New Roman" w:cs="Times New Roman"/>
          <w:spacing w:val="3"/>
          <w:sz w:val="24"/>
          <w:szCs w:val="24"/>
          <w:lang w:val="en-GB"/>
        </w:rPr>
        <w:t>,</w:t>
      </w:r>
      <w:r w:rsidRPr="00BB6B88">
        <w:rPr>
          <w:rFonts w:ascii="Times New Roman" w:hAnsi="Times New Roman" w:cs="Times New Roman"/>
          <w:sz w:val="24"/>
          <w:szCs w:val="24"/>
          <w:lang w:val="en-GB"/>
        </w:rPr>
        <w:t xml:space="preserve"> C. J., </w:t>
      </w:r>
      <w:r w:rsidRPr="00BB6B88">
        <w:rPr>
          <w:rFonts w:ascii="Times New Roman" w:hAnsi="Times New Roman" w:cs="Times New Roman"/>
          <w:spacing w:val="6"/>
          <w:sz w:val="24"/>
          <w:szCs w:val="24"/>
          <w:lang w:val="en-GB"/>
        </w:rPr>
        <w:t>Frolich</w:t>
      </w:r>
      <w:r>
        <w:rPr>
          <w:rFonts w:ascii="Times New Roman" w:hAnsi="Times New Roman" w:cs="Times New Roman"/>
          <w:spacing w:val="6"/>
          <w:sz w:val="24"/>
          <w:szCs w:val="24"/>
          <w:lang w:val="en-GB"/>
        </w:rPr>
        <w:t>,</w:t>
      </w:r>
      <w:r w:rsidRPr="00BB6B88">
        <w:rPr>
          <w:rFonts w:ascii="Times New Roman" w:hAnsi="Times New Roman" w:cs="Times New Roman"/>
          <w:spacing w:val="6"/>
          <w:sz w:val="24"/>
          <w:szCs w:val="24"/>
          <w:lang w:val="en-GB"/>
        </w:rPr>
        <w:t xml:space="preserve"> </w:t>
      </w:r>
      <w:r w:rsidRPr="00BB6B88">
        <w:rPr>
          <w:rFonts w:ascii="Times New Roman" w:hAnsi="Times New Roman" w:cs="Times New Roman"/>
          <w:spacing w:val="3"/>
          <w:sz w:val="24"/>
          <w:szCs w:val="24"/>
          <w:lang w:val="en-GB"/>
        </w:rPr>
        <w:t>M. A. 2019. Comparing bupivacaine, lidocaine, and a combination of bupivacaine and lidocaine for labour epidural activation: A prospective, randomized double - blind study. Asian</w:t>
      </w:r>
      <w:r>
        <w:rPr>
          <w:rFonts w:ascii="Times New Roman" w:hAnsi="Times New Roman" w:cs="Times New Roman"/>
          <w:spacing w:val="3"/>
          <w:sz w:val="24"/>
          <w:szCs w:val="24"/>
          <w:lang w:val="en-GB"/>
        </w:rPr>
        <w:t>.</w:t>
      </w:r>
      <w:r w:rsidRPr="00BB6B88">
        <w:rPr>
          <w:rFonts w:ascii="Times New Roman" w:hAnsi="Times New Roman" w:cs="Times New Roman"/>
          <w:spacing w:val="3"/>
          <w:sz w:val="24"/>
          <w:szCs w:val="24"/>
          <w:lang w:val="en-GB"/>
        </w:rPr>
        <w:t xml:space="preserve"> J. Anesthesiol. 57(2): 55-60.</w:t>
      </w:r>
    </w:p>
    <w:p w14:paraId="6F37E2DF" w14:textId="77777777"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hAnsi="Times New Roman" w:cs="Times New Roman"/>
          <w:spacing w:val="6"/>
          <w:sz w:val="24"/>
          <w:szCs w:val="24"/>
          <w:lang w:val="en-GB"/>
        </w:rPr>
        <w:lastRenderedPageBreak/>
        <w:t>S</w:t>
      </w:r>
      <w:r w:rsidRPr="00BB6B88">
        <w:rPr>
          <w:rFonts w:ascii="Times New Roman" w:hAnsi="Times New Roman" w:cs="Times New Roman"/>
          <w:spacing w:val="-3"/>
          <w:sz w:val="24"/>
          <w:szCs w:val="24"/>
          <w:lang w:val="en-GB"/>
        </w:rPr>
        <w:t>e</w:t>
      </w:r>
      <w:r w:rsidRPr="00BB6B88">
        <w:rPr>
          <w:rFonts w:ascii="Times New Roman" w:hAnsi="Times New Roman" w:cs="Times New Roman"/>
          <w:spacing w:val="2"/>
          <w:sz w:val="24"/>
          <w:szCs w:val="24"/>
          <w:lang w:val="en-GB"/>
        </w:rPr>
        <w:t>kha</w:t>
      </w:r>
      <w:r w:rsidRPr="00BB6B88">
        <w:rPr>
          <w:rFonts w:ascii="Times New Roman" w:hAnsi="Times New Roman" w:cs="Times New Roman"/>
          <w:spacing w:val="-11"/>
          <w:sz w:val="24"/>
          <w:szCs w:val="24"/>
          <w:lang w:val="en-GB"/>
        </w:rPr>
        <w:t>r</w:t>
      </w:r>
      <w:r>
        <w:rPr>
          <w:rFonts w:ascii="Times New Roman" w:hAnsi="Times New Roman" w:cs="Times New Roman"/>
          <w:spacing w:val="-11"/>
          <w:sz w:val="24"/>
          <w:szCs w:val="24"/>
          <w:lang w:val="en-GB"/>
        </w:rPr>
        <w:t>,</w:t>
      </w:r>
      <w:r w:rsidRPr="00BB6B88">
        <w:rPr>
          <w:rFonts w:ascii="Times New Roman" w:hAnsi="Times New Roman" w:cs="Times New Roman"/>
          <w:spacing w:val="1"/>
          <w:sz w:val="24"/>
          <w:szCs w:val="24"/>
          <w:lang w:val="en-GB"/>
        </w:rPr>
        <w:t xml:space="preserve"> K. </w:t>
      </w:r>
      <w:r w:rsidRPr="00BB6B88">
        <w:rPr>
          <w:rFonts w:ascii="Times New Roman" w:hAnsi="Times New Roman" w:cs="Times New Roman"/>
          <w:sz w:val="24"/>
          <w:szCs w:val="24"/>
          <w:lang w:val="en-GB"/>
        </w:rPr>
        <w:t>C.,</w:t>
      </w:r>
      <w:r w:rsidRPr="00BB6B88">
        <w:rPr>
          <w:rFonts w:ascii="Times New Roman" w:hAnsi="Times New Roman" w:cs="Times New Roman"/>
          <w:spacing w:val="41"/>
          <w:sz w:val="24"/>
          <w:szCs w:val="24"/>
          <w:lang w:val="en-GB"/>
        </w:rPr>
        <w:t xml:space="preserve"> </w:t>
      </w:r>
      <w:r w:rsidRPr="00BB6B88">
        <w:rPr>
          <w:rFonts w:ascii="Times New Roman" w:hAnsi="Times New Roman" w:cs="Times New Roman"/>
          <w:spacing w:val="-8"/>
          <w:sz w:val="24"/>
          <w:szCs w:val="24"/>
          <w:lang w:val="en-GB"/>
        </w:rPr>
        <w:t>V</w:t>
      </w:r>
      <w:r w:rsidRPr="00BB6B88">
        <w:rPr>
          <w:rFonts w:ascii="Times New Roman" w:hAnsi="Times New Roman" w:cs="Times New Roman"/>
          <w:spacing w:val="-3"/>
          <w:sz w:val="24"/>
          <w:szCs w:val="24"/>
          <w:lang w:val="en-GB"/>
        </w:rPr>
        <w:t>ee</w:t>
      </w:r>
      <w:r w:rsidRPr="00BB6B88">
        <w:rPr>
          <w:rFonts w:ascii="Times New Roman" w:hAnsi="Times New Roman" w:cs="Times New Roman"/>
          <w:spacing w:val="7"/>
          <w:sz w:val="24"/>
          <w:szCs w:val="24"/>
          <w:lang w:val="en-GB"/>
        </w:rPr>
        <w:t>n</w:t>
      </w:r>
      <w:r w:rsidRPr="00BB6B88">
        <w:rPr>
          <w:rFonts w:ascii="Times New Roman" w:hAnsi="Times New Roman" w:cs="Times New Roman"/>
          <w:spacing w:val="-3"/>
          <w:sz w:val="24"/>
          <w:szCs w:val="24"/>
          <w:lang w:val="en-GB"/>
        </w:rPr>
        <w:t>a</w:t>
      </w:r>
      <w:r>
        <w:rPr>
          <w:rFonts w:ascii="Times New Roman" w:hAnsi="Times New Roman" w:cs="Times New Roman"/>
          <w:spacing w:val="-3"/>
          <w:sz w:val="24"/>
          <w:szCs w:val="24"/>
          <w:lang w:val="en-GB"/>
        </w:rPr>
        <w:t>,</w:t>
      </w:r>
      <w:r w:rsidRPr="00BB6B88">
        <w:rPr>
          <w:rFonts w:ascii="Times New Roman" w:hAnsi="Times New Roman" w:cs="Times New Roman"/>
          <w:sz w:val="24"/>
          <w:szCs w:val="24"/>
          <w:lang w:val="en-GB"/>
        </w:rPr>
        <w:t xml:space="preserve"> P.,</w:t>
      </w:r>
      <w:r w:rsidRPr="00BB6B88">
        <w:rPr>
          <w:rFonts w:ascii="Times New Roman" w:hAnsi="Times New Roman" w:cs="Times New Roman"/>
          <w:spacing w:val="39"/>
          <w:sz w:val="24"/>
          <w:szCs w:val="24"/>
          <w:lang w:val="en-GB"/>
        </w:rPr>
        <w:t xml:space="preserve"> </w:t>
      </w:r>
      <w:r w:rsidRPr="00BB6B88">
        <w:rPr>
          <w:rFonts w:ascii="Times New Roman" w:hAnsi="Times New Roman" w:cs="Times New Roman"/>
          <w:spacing w:val="1"/>
          <w:sz w:val="24"/>
          <w:szCs w:val="24"/>
          <w:lang w:val="en-GB"/>
        </w:rPr>
        <w:t>S</w:t>
      </w:r>
      <w:r w:rsidRPr="00BB6B88">
        <w:rPr>
          <w:rFonts w:ascii="Times New Roman" w:hAnsi="Times New Roman" w:cs="Times New Roman"/>
          <w:spacing w:val="7"/>
          <w:sz w:val="24"/>
          <w:szCs w:val="24"/>
          <w:lang w:val="en-GB"/>
        </w:rPr>
        <w:t>u</w:t>
      </w:r>
      <w:r w:rsidRPr="00BB6B88">
        <w:rPr>
          <w:rFonts w:ascii="Times New Roman" w:hAnsi="Times New Roman" w:cs="Times New Roman"/>
          <w:spacing w:val="-1"/>
          <w:sz w:val="24"/>
          <w:szCs w:val="24"/>
          <w:lang w:val="en-GB"/>
        </w:rPr>
        <w:t>r</w:t>
      </w:r>
      <w:r w:rsidRPr="00BB6B88">
        <w:rPr>
          <w:rFonts w:ascii="Times New Roman" w:hAnsi="Times New Roman" w:cs="Times New Roman"/>
          <w:spacing w:val="-3"/>
          <w:sz w:val="24"/>
          <w:szCs w:val="24"/>
          <w:lang w:val="en-GB"/>
        </w:rPr>
        <w:t>e</w:t>
      </w:r>
      <w:r w:rsidRPr="00BB6B88">
        <w:rPr>
          <w:rFonts w:ascii="Times New Roman" w:hAnsi="Times New Roman" w:cs="Times New Roman"/>
          <w:spacing w:val="2"/>
          <w:sz w:val="24"/>
          <w:szCs w:val="24"/>
          <w:lang w:val="en-GB"/>
        </w:rPr>
        <w:t>s</w:t>
      </w:r>
      <w:r w:rsidRPr="00BB6B88">
        <w:rPr>
          <w:rFonts w:ascii="Times New Roman" w:hAnsi="Times New Roman" w:cs="Times New Roman"/>
          <w:sz w:val="24"/>
          <w:szCs w:val="24"/>
          <w:lang w:val="en-GB"/>
        </w:rPr>
        <w:t>h</w:t>
      </w:r>
      <w:r>
        <w:rPr>
          <w:rFonts w:ascii="Times New Roman" w:hAnsi="Times New Roman" w:cs="Times New Roman"/>
          <w:sz w:val="24"/>
          <w:szCs w:val="24"/>
          <w:lang w:val="en-GB"/>
        </w:rPr>
        <w:t>,</w:t>
      </w:r>
      <w:r w:rsidRPr="00BB6B88">
        <w:rPr>
          <w:rFonts w:ascii="Times New Roman" w:hAnsi="Times New Roman" w:cs="Times New Roman"/>
          <w:spacing w:val="37"/>
          <w:sz w:val="24"/>
          <w:szCs w:val="24"/>
          <w:lang w:val="en-GB"/>
        </w:rPr>
        <w:t xml:space="preserve"> </w:t>
      </w:r>
      <w:r w:rsidRPr="00BB6B88">
        <w:rPr>
          <w:rFonts w:ascii="Times New Roman" w:hAnsi="Times New Roman" w:cs="Times New Roman"/>
          <w:spacing w:val="6"/>
          <w:sz w:val="24"/>
          <w:szCs w:val="24"/>
          <w:lang w:val="en-GB"/>
        </w:rPr>
        <w:t>K</w:t>
      </w:r>
      <w:r>
        <w:rPr>
          <w:rFonts w:ascii="Times New Roman" w:hAnsi="Times New Roman" w:cs="Times New Roman"/>
          <w:spacing w:val="-6"/>
          <w:sz w:val="24"/>
          <w:szCs w:val="24"/>
          <w:lang w:val="en-GB"/>
        </w:rPr>
        <w:t>.</w:t>
      </w:r>
      <w:r w:rsidRPr="00BB6B88">
        <w:rPr>
          <w:rFonts w:ascii="Times New Roman" w:hAnsi="Times New Roman" w:cs="Times New Roman"/>
          <w:spacing w:val="1"/>
          <w:sz w:val="24"/>
          <w:szCs w:val="24"/>
          <w:lang w:val="en-GB"/>
        </w:rPr>
        <w:t xml:space="preserve"> R</w:t>
      </w:r>
      <w:r w:rsidRPr="00BB6B88">
        <w:rPr>
          <w:rFonts w:ascii="Times New Roman" w:hAnsi="Times New Roman" w:cs="Times New Roman"/>
          <w:spacing w:val="-1"/>
          <w:sz w:val="24"/>
          <w:szCs w:val="24"/>
          <w:lang w:val="en-GB"/>
        </w:rPr>
        <w:t xml:space="preserve">. </w:t>
      </w:r>
      <w:r w:rsidRPr="00BB6B88">
        <w:rPr>
          <w:rFonts w:ascii="Times New Roman" w:hAnsi="Times New Roman" w:cs="Times New Roman"/>
          <w:spacing w:val="-8"/>
          <w:sz w:val="24"/>
          <w:szCs w:val="24"/>
          <w:lang w:val="en-GB"/>
        </w:rPr>
        <w:t>V</w:t>
      </w:r>
      <w:r w:rsidRPr="00BB6B88">
        <w:rPr>
          <w:rFonts w:ascii="Times New Roman" w:hAnsi="Times New Roman" w:cs="Times New Roman"/>
          <w:sz w:val="24"/>
          <w:szCs w:val="24"/>
          <w:lang w:val="en-GB"/>
        </w:rPr>
        <w:t>.,</w:t>
      </w:r>
      <w:r w:rsidRPr="00BB6B88">
        <w:rPr>
          <w:rFonts w:ascii="Times New Roman" w:hAnsi="Times New Roman" w:cs="Times New Roman"/>
          <w:spacing w:val="34"/>
          <w:sz w:val="24"/>
          <w:szCs w:val="24"/>
          <w:lang w:val="en-GB"/>
        </w:rPr>
        <w:t xml:space="preserve"> </w:t>
      </w:r>
      <w:r w:rsidRPr="00BB6B88">
        <w:rPr>
          <w:rFonts w:ascii="Times New Roman" w:hAnsi="Times New Roman" w:cs="Times New Roman"/>
          <w:spacing w:val="7"/>
          <w:sz w:val="24"/>
          <w:szCs w:val="24"/>
          <w:lang w:val="en-GB"/>
        </w:rPr>
        <w:t>J</w:t>
      </w:r>
      <w:r w:rsidRPr="00BB6B88">
        <w:rPr>
          <w:rFonts w:ascii="Times New Roman" w:hAnsi="Times New Roman" w:cs="Times New Roman"/>
          <w:spacing w:val="-3"/>
          <w:sz w:val="24"/>
          <w:szCs w:val="24"/>
          <w:lang w:val="en-GB"/>
        </w:rPr>
        <w:t>a</w:t>
      </w:r>
      <w:r w:rsidRPr="00BB6B88">
        <w:rPr>
          <w:rFonts w:ascii="Times New Roman" w:hAnsi="Times New Roman" w:cs="Times New Roman"/>
          <w:spacing w:val="2"/>
          <w:sz w:val="24"/>
          <w:szCs w:val="24"/>
          <w:lang w:val="en-GB"/>
        </w:rPr>
        <w:t>g</w:t>
      </w:r>
      <w:r w:rsidRPr="00BB6B88">
        <w:rPr>
          <w:rFonts w:ascii="Times New Roman" w:hAnsi="Times New Roman" w:cs="Times New Roman"/>
          <w:spacing w:val="-3"/>
          <w:sz w:val="24"/>
          <w:szCs w:val="24"/>
          <w:lang w:val="en-GB"/>
        </w:rPr>
        <w:t>a</w:t>
      </w:r>
      <w:r w:rsidRPr="00BB6B88">
        <w:rPr>
          <w:rFonts w:ascii="Times New Roman" w:hAnsi="Times New Roman" w:cs="Times New Roman"/>
          <w:spacing w:val="2"/>
          <w:sz w:val="24"/>
          <w:szCs w:val="24"/>
          <w:lang w:val="en-GB"/>
        </w:rPr>
        <w:t>p</w:t>
      </w:r>
      <w:r w:rsidRPr="00BB6B88">
        <w:rPr>
          <w:rFonts w:ascii="Times New Roman" w:hAnsi="Times New Roman" w:cs="Times New Roman"/>
          <w:spacing w:val="-3"/>
          <w:sz w:val="24"/>
          <w:szCs w:val="24"/>
          <w:lang w:val="en-GB"/>
        </w:rPr>
        <w:t>a</w:t>
      </w:r>
      <w:r w:rsidRPr="00BB6B88">
        <w:rPr>
          <w:rFonts w:ascii="Times New Roman" w:hAnsi="Times New Roman" w:cs="Times New Roman"/>
          <w:spacing w:val="-1"/>
          <w:sz w:val="24"/>
          <w:szCs w:val="24"/>
          <w:lang w:val="en-GB"/>
        </w:rPr>
        <w:t>t</w:t>
      </w:r>
      <w:r w:rsidRPr="00BB6B88">
        <w:rPr>
          <w:rFonts w:ascii="Times New Roman" w:hAnsi="Times New Roman" w:cs="Times New Roman"/>
          <w:spacing w:val="7"/>
          <w:sz w:val="24"/>
          <w:szCs w:val="24"/>
          <w:lang w:val="en-GB"/>
        </w:rPr>
        <w:t>h</w:t>
      </w:r>
      <w:r w:rsidRPr="00BB6B88">
        <w:rPr>
          <w:rFonts w:ascii="Times New Roman" w:hAnsi="Times New Roman" w:cs="Times New Roman"/>
          <w:sz w:val="24"/>
          <w:szCs w:val="24"/>
          <w:lang w:val="en-GB"/>
        </w:rPr>
        <w:t>i</w:t>
      </w:r>
      <w:r>
        <w:rPr>
          <w:rFonts w:ascii="Times New Roman" w:hAnsi="Times New Roman" w:cs="Times New Roman"/>
          <w:sz w:val="24"/>
          <w:szCs w:val="24"/>
          <w:lang w:val="en-GB"/>
        </w:rPr>
        <w:t>,</w:t>
      </w:r>
      <w:r w:rsidRPr="00BB6B88">
        <w:rPr>
          <w:rFonts w:ascii="Times New Roman" w:hAnsi="Times New Roman" w:cs="Times New Roman"/>
          <w:spacing w:val="38"/>
          <w:sz w:val="24"/>
          <w:szCs w:val="24"/>
          <w:lang w:val="en-GB"/>
        </w:rPr>
        <w:t xml:space="preserve"> </w:t>
      </w:r>
      <w:r w:rsidRPr="00BB6B88">
        <w:rPr>
          <w:rFonts w:ascii="Times New Roman" w:hAnsi="Times New Roman" w:cs="Times New Roman"/>
          <w:spacing w:val="6"/>
          <w:w w:val="104"/>
          <w:sz w:val="24"/>
          <w:szCs w:val="24"/>
          <w:lang w:val="en-GB"/>
        </w:rPr>
        <w:t>R</w:t>
      </w:r>
      <w:r>
        <w:rPr>
          <w:rFonts w:ascii="Times New Roman" w:hAnsi="Times New Roman" w:cs="Times New Roman"/>
          <w:spacing w:val="-3"/>
          <w:w w:val="104"/>
          <w:sz w:val="24"/>
          <w:szCs w:val="24"/>
          <w:lang w:val="en-GB"/>
        </w:rPr>
        <w:t>.</w:t>
      </w:r>
      <w:r w:rsidRPr="00BB6B88">
        <w:rPr>
          <w:rFonts w:ascii="Times New Roman" w:hAnsi="Times New Roman" w:cs="Times New Roman"/>
          <w:w w:val="104"/>
          <w:sz w:val="24"/>
          <w:szCs w:val="24"/>
          <w:lang w:val="en-GB"/>
        </w:rPr>
        <w:t xml:space="preserve"> P. 2020. Comparative evaluation of ropivacaine, ropivacaine-dexmedetomidine and ropivacaine clonidine combinations for epidural analgesia in cattle. Indian J. Anim. Res. 54(2): 202-208.</w:t>
      </w:r>
    </w:p>
    <w:p w14:paraId="4E076A8A" w14:textId="5A90A8E8" w:rsidR="009D6F58" w:rsidRPr="00BB6B8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hAnsi="Times New Roman" w:cs="Times New Roman"/>
          <w:spacing w:val="-1"/>
          <w:position w:val="-1"/>
          <w:sz w:val="24"/>
          <w:szCs w:val="24"/>
          <w:lang w:val="en-GB"/>
        </w:rPr>
        <w:t>Seo</w:t>
      </w:r>
      <w:r w:rsidRPr="00BB6B88">
        <w:rPr>
          <w:rFonts w:ascii="Times New Roman" w:hAnsi="Times New Roman" w:cs="Times New Roman"/>
          <w:spacing w:val="-14"/>
          <w:position w:val="-1"/>
          <w:sz w:val="24"/>
          <w:szCs w:val="24"/>
          <w:lang w:val="en-GB"/>
        </w:rPr>
        <w:t>w</w:t>
      </w:r>
      <w:r>
        <w:rPr>
          <w:rFonts w:ascii="Times New Roman" w:hAnsi="Times New Roman" w:cs="Times New Roman"/>
          <w:spacing w:val="-14"/>
          <w:position w:val="-1"/>
          <w:sz w:val="24"/>
          <w:szCs w:val="24"/>
          <w:lang w:val="en-GB"/>
        </w:rPr>
        <w:t>,</w:t>
      </w:r>
      <w:r w:rsidRPr="00BB6B88">
        <w:rPr>
          <w:rFonts w:ascii="Times New Roman" w:hAnsi="Times New Roman" w:cs="Times New Roman"/>
          <w:spacing w:val="33"/>
          <w:position w:val="-1"/>
          <w:sz w:val="24"/>
          <w:szCs w:val="24"/>
          <w:lang w:val="en-GB"/>
        </w:rPr>
        <w:t xml:space="preserve"> </w:t>
      </w:r>
      <w:r w:rsidRPr="00BB6B88">
        <w:rPr>
          <w:rFonts w:ascii="Times New Roman" w:hAnsi="Times New Roman" w:cs="Times New Roman"/>
          <w:spacing w:val="-1"/>
          <w:position w:val="-1"/>
          <w:sz w:val="24"/>
          <w:szCs w:val="24"/>
          <w:lang w:val="en-GB"/>
        </w:rPr>
        <w:t xml:space="preserve">L. </w:t>
      </w:r>
      <w:r w:rsidRPr="00BB6B88">
        <w:rPr>
          <w:rFonts w:ascii="Times New Roman" w:hAnsi="Times New Roman" w:cs="Times New Roman"/>
          <w:spacing w:val="-16"/>
          <w:position w:val="-1"/>
          <w:sz w:val="24"/>
          <w:szCs w:val="24"/>
          <w:lang w:val="en-GB"/>
        </w:rPr>
        <w:t>T</w:t>
      </w:r>
      <w:r w:rsidRPr="00BB6B88">
        <w:rPr>
          <w:rFonts w:ascii="Times New Roman" w:hAnsi="Times New Roman" w:cs="Times New Roman"/>
          <w:spacing w:val="-1"/>
          <w:position w:val="-1"/>
          <w:sz w:val="24"/>
          <w:szCs w:val="24"/>
          <w:lang w:val="en-GB"/>
        </w:rPr>
        <w:t>.</w:t>
      </w:r>
      <w:r w:rsidRPr="00BB6B88">
        <w:rPr>
          <w:rFonts w:ascii="Times New Roman" w:hAnsi="Times New Roman" w:cs="Times New Roman"/>
          <w:position w:val="-1"/>
          <w:sz w:val="24"/>
          <w:szCs w:val="24"/>
          <w:lang w:val="en-GB"/>
        </w:rPr>
        <w:t>,</w:t>
      </w:r>
      <w:r w:rsidRPr="00BB6B88">
        <w:rPr>
          <w:rFonts w:ascii="Times New Roman" w:hAnsi="Times New Roman" w:cs="Times New Roman"/>
          <w:spacing w:val="33"/>
          <w:position w:val="-1"/>
          <w:sz w:val="24"/>
          <w:szCs w:val="24"/>
          <w:lang w:val="en-GB"/>
        </w:rPr>
        <w:t xml:space="preserve"> </w:t>
      </w:r>
      <w:r w:rsidRPr="00BB6B88">
        <w:rPr>
          <w:rFonts w:ascii="Times New Roman" w:hAnsi="Times New Roman" w:cs="Times New Roman"/>
          <w:spacing w:val="-1"/>
          <w:position w:val="-1"/>
          <w:sz w:val="24"/>
          <w:szCs w:val="24"/>
          <w:lang w:val="en-GB"/>
        </w:rPr>
        <w:t>Lips</w:t>
      </w:r>
      <w:r>
        <w:rPr>
          <w:rFonts w:ascii="Times New Roman" w:hAnsi="Times New Roman" w:cs="Times New Roman"/>
          <w:spacing w:val="-1"/>
          <w:position w:val="-1"/>
          <w:sz w:val="24"/>
          <w:szCs w:val="24"/>
          <w:lang w:val="en-GB"/>
        </w:rPr>
        <w:t>,</w:t>
      </w:r>
      <w:r w:rsidRPr="00BB6B88">
        <w:rPr>
          <w:rFonts w:ascii="Times New Roman" w:hAnsi="Times New Roman" w:cs="Times New Roman"/>
          <w:spacing w:val="33"/>
          <w:position w:val="-1"/>
          <w:sz w:val="24"/>
          <w:szCs w:val="24"/>
          <w:lang w:val="en-GB"/>
        </w:rPr>
        <w:t xml:space="preserve"> </w:t>
      </w:r>
      <w:r w:rsidRPr="00BB6B88">
        <w:rPr>
          <w:rFonts w:ascii="Times New Roman" w:hAnsi="Times New Roman" w:cs="Times New Roman"/>
          <w:spacing w:val="-1"/>
          <w:position w:val="-1"/>
          <w:sz w:val="24"/>
          <w:szCs w:val="24"/>
          <w:lang w:val="en-GB"/>
        </w:rPr>
        <w:t>R. S</w:t>
      </w:r>
      <w:r w:rsidRPr="00BB6B88">
        <w:rPr>
          <w:rFonts w:ascii="Times New Roman" w:hAnsi="Times New Roman" w:cs="Times New Roman"/>
          <w:position w:val="-1"/>
          <w:sz w:val="24"/>
          <w:szCs w:val="24"/>
          <w:lang w:val="en-GB"/>
        </w:rPr>
        <w:t>.,</w:t>
      </w:r>
      <w:r w:rsidRPr="00BB6B88">
        <w:rPr>
          <w:rFonts w:ascii="Times New Roman" w:hAnsi="Times New Roman" w:cs="Times New Roman"/>
          <w:spacing w:val="33"/>
          <w:position w:val="-1"/>
          <w:sz w:val="24"/>
          <w:szCs w:val="24"/>
          <w:lang w:val="en-GB"/>
        </w:rPr>
        <w:t xml:space="preserve"> </w:t>
      </w:r>
      <w:r w:rsidRPr="00BB6B88">
        <w:rPr>
          <w:rFonts w:ascii="Times New Roman" w:hAnsi="Times New Roman" w:cs="Times New Roman"/>
          <w:spacing w:val="-1"/>
          <w:position w:val="-1"/>
          <w:sz w:val="24"/>
          <w:szCs w:val="24"/>
          <w:lang w:val="en-GB"/>
        </w:rPr>
        <w:t>Cousins</w:t>
      </w:r>
      <w:r>
        <w:rPr>
          <w:rFonts w:ascii="Times New Roman" w:hAnsi="Times New Roman" w:cs="Times New Roman"/>
          <w:spacing w:val="-1"/>
          <w:position w:val="-1"/>
          <w:sz w:val="24"/>
          <w:szCs w:val="24"/>
          <w:lang w:val="en-GB"/>
        </w:rPr>
        <w:t>,</w:t>
      </w:r>
      <w:r w:rsidRPr="00BB6B88">
        <w:rPr>
          <w:rFonts w:ascii="Times New Roman" w:hAnsi="Times New Roman" w:cs="Times New Roman"/>
          <w:spacing w:val="33"/>
          <w:position w:val="-1"/>
          <w:sz w:val="24"/>
          <w:szCs w:val="24"/>
          <w:lang w:val="en-GB"/>
        </w:rPr>
        <w:t xml:space="preserve"> </w:t>
      </w:r>
      <w:r w:rsidRPr="00BB6B88">
        <w:rPr>
          <w:rFonts w:ascii="Times New Roman" w:hAnsi="Times New Roman" w:cs="Times New Roman"/>
          <w:spacing w:val="-1"/>
          <w:position w:val="-1"/>
          <w:sz w:val="24"/>
          <w:szCs w:val="24"/>
          <w:lang w:val="en-GB"/>
        </w:rPr>
        <w:t>M. J</w:t>
      </w:r>
      <w:r w:rsidRPr="00BB6B88">
        <w:rPr>
          <w:rFonts w:ascii="Times New Roman" w:hAnsi="Times New Roman" w:cs="Times New Roman"/>
          <w:position w:val="-1"/>
          <w:sz w:val="24"/>
          <w:szCs w:val="24"/>
          <w:lang w:val="en-GB"/>
        </w:rPr>
        <w:t>.</w:t>
      </w:r>
      <w:r w:rsidRPr="00BB6B88">
        <w:rPr>
          <w:rFonts w:ascii="Times New Roman" w:hAnsi="Times New Roman" w:cs="Times New Roman"/>
          <w:spacing w:val="33"/>
          <w:position w:val="-1"/>
          <w:sz w:val="24"/>
          <w:szCs w:val="24"/>
          <w:lang w:val="en-GB"/>
        </w:rPr>
        <w:t xml:space="preserve"> </w:t>
      </w:r>
      <w:r w:rsidRPr="00BB6B88">
        <w:rPr>
          <w:rFonts w:ascii="Times New Roman" w:hAnsi="Times New Roman" w:cs="Times New Roman"/>
          <w:spacing w:val="-1"/>
          <w:position w:val="-1"/>
          <w:sz w:val="24"/>
          <w:szCs w:val="24"/>
          <w:lang w:val="en-GB"/>
        </w:rPr>
        <w:t>Mathe</w:t>
      </w:r>
      <w:r w:rsidRPr="00BB6B88">
        <w:rPr>
          <w:rFonts w:ascii="Times New Roman" w:hAnsi="Times New Roman" w:cs="Times New Roman"/>
          <w:spacing w:val="-9"/>
          <w:position w:val="-1"/>
          <w:sz w:val="24"/>
          <w:szCs w:val="24"/>
          <w:lang w:val="en-GB"/>
        </w:rPr>
        <w:t>r</w:t>
      </w:r>
      <w:r>
        <w:rPr>
          <w:rFonts w:ascii="Times New Roman" w:hAnsi="Times New Roman" w:cs="Times New Roman"/>
          <w:spacing w:val="-9"/>
          <w:position w:val="-1"/>
          <w:sz w:val="24"/>
          <w:szCs w:val="24"/>
          <w:lang w:val="en-GB"/>
        </w:rPr>
        <w:t>,</w:t>
      </w:r>
      <w:r w:rsidRPr="00BB6B88">
        <w:rPr>
          <w:rFonts w:ascii="Times New Roman" w:hAnsi="Times New Roman" w:cs="Times New Roman"/>
          <w:spacing w:val="33"/>
          <w:position w:val="-1"/>
          <w:sz w:val="24"/>
          <w:szCs w:val="24"/>
          <w:lang w:val="en-GB"/>
        </w:rPr>
        <w:t xml:space="preserve"> </w:t>
      </w:r>
      <w:r w:rsidRPr="00BB6B88">
        <w:rPr>
          <w:rFonts w:ascii="Times New Roman" w:hAnsi="Times New Roman" w:cs="Times New Roman"/>
          <w:spacing w:val="-1"/>
          <w:position w:val="-1"/>
          <w:sz w:val="24"/>
          <w:szCs w:val="24"/>
          <w:lang w:val="en-GB"/>
        </w:rPr>
        <w:t>L. E.</w:t>
      </w:r>
      <w:r w:rsidRPr="00BB6B88">
        <w:rPr>
          <w:rFonts w:ascii="Times New Roman" w:hAnsi="Times New Roman" w:cs="Times New Roman"/>
          <w:position w:val="-1"/>
          <w:sz w:val="24"/>
          <w:szCs w:val="24"/>
          <w:lang w:val="en-GB"/>
        </w:rPr>
        <w:t xml:space="preserve"> </w:t>
      </w:r>
      <w:r w:rsidRPr="00BB6B88">
        <w:rPr>
          <w:rFonts w:ascii="Times New Roman" w:hAnsi="Times New Roman" w:cs="Times New Roman"/>
          <w:spacing w:val="-1"/>
          <w:sz w:val="24"/>
          <w:szCs w:val="24"/>
          <w:lang w:val="en-GB"/>
        </w:rPr>
        <w:t>1982. Lidocain</w:t>
      </w:r>
      <w:r w:rsidRPr="00BB6B88">
        <w:rPr>
          <w:rFonts w:ascii="Times New Roman" w:hAnsi="Times New Roman" w:cs="Times New Roman"/>
          <w:sz w:val="24"/>
          <w:szCs w:val="24"/>
          <w:lang w:val="en-GB"/>
        </w:rPr>
        <w:t>e</w:t>
      </w:r>
      <w:r w:rsidRPr="00BB6B88">
        <w:rPr>
          <w:rFonts w:ascii="Times New Roman" w:hAnsi="Times New Roman" w:cs="Times New Roman"/>
          <w:spacing w:val="-12"/>
          <w:sz w:val="24"/>
          <w:szCs w:val="24"/>
          <w:lang w:val="en-GB"/>
        </w:rPr>
        <w:t xml:space="preserve"> </w:t>
      </w:r>
      <w:r w:rsidRPr="00BB6B88">
        <w:rPr>
          <w:rFonts w:ascii="Times New Roman" w:hAnsi="Times New Roman" w:cs="Times New Roman"/>
          <w:spacing w:val="-1"/>
          <w:sz w:val="24"/>
          <w:szCs w:val="24"/>
          <w:lang w:val="en-GB"/>
        </w:rPr>
        <w:t>an</w:t>
      </w:r>
      <w:r w:rsidRPr="00BB6B88">
        <w:rPr>
          <w:rFonts w:ascii="Times New Roman" w:hAnsi="Times New Roman" w:cs="Times New Roman"/>
          <w:sz w:val="24"/>
          <w:szCs w:val="24"/>
          <w:lang w:val="en-GB"/>
        </w:rPr>
        <w:t>d</w:t>
      </w:r>
      <w:r w:rsidRPr="00BB6B88">
        <w:rPr>
          <w:rFonts w:ascii="Times New Roman" w:hAnsi="Times New Roman" w:cs="Times New Roman"/>
          <w:spacing w:val="-12"/>
          <w:sz w:val="24"/>
          <w:szCs w:val="24"/>
          <w:lang w:val="en-GB"/>
        </w:rPr>
        <w:t xml:space="preserve"> </w:t>
      </w:r>
      <w:r w:rsidRPr="00BB6B88">
        <w:rPr>
          <w:rFonts w:ascii="Times New Roman" w:hAnsi="Times New Roman" w:cs="Times New Roman"/>
          <w:spacing w:val="-1"/>
          <w:sz w:val="24"/>
          <w:szCs w:val="24"/>
          <w:lang w:val="en-GB"/>
        </w:rPr>
        <w:t>bupivacain</w:t>
      </w:r>
      <w:r w:rsidRPr="00BB6B88">
        <w:rPr>
          <w:rFonts w:ascii="Times New Roman" w:hAnsi="Times New Roman" w:cs="Times New Roman"/>
          <w:sz w:val="24"/>
          <w:szCs w:val="24"/>
          <w:lang w:val="en-GB"/>
        </w:rPr>
        <w:t>e</w:t>
      </w:r>
      <w:r w:rsidRPr="00BB6B88">
        <w:rPr>
          <w:rFonts w:ascii="Times New Roman" w:hAnsi="Times New Roman" w:cs="Times New Roman"/>
          <w:spacing w:val="-12"/>
          <w:sz w:val="24"/>
          <w:szCs w:val="24"/>
          <w:lang w:val="en-GB"/>
        </w:rPr>
        <w:t xml:space="preserve"> </w:t>
      </w:r>
      <w:r w:rsidRPr="00BB6B88">
        <w:rPr>
          <w:rFonts w:ascii="Times New Roman" w:hAnsi="Times New Roman" w:cs="Times New Roman"/>
          <w:spacing w:val="-1"/>
          <w:sz w:val="24"/>
          <w:szCs w:val="24"/>
          <w:lang w:val="en-GB"/>
        </w:rPr>
        <w:t>mixture</w:t>
      </w:r>
      <w:r w:rsidRPr="00BB6B88">
        <w:rPr>
          <w:rFonts w:ascii="Times New Roman" w:hAnsi="Times New Roman" w:cs="Times New Roman"/>
          <w:sz w:val="24"/>
          <w:szCs w:val="24"/>
          <w:lang w:val="en-GB"/>
        </w:rPr>
        <w:t>s</w:t>
      </w:r>
      <w:r w:rsidRPr="00BB6B88">
        <w:rPr>
          <w:rFonts w:ascii="Times New Roman" w:hAnsi="Times New Roman" w:cs="Times New Roman"/>
          <w:spacing w:val="-12"/>
          <w:sz w:val="24"/>
          <w:szCs w:val="24"/>
          <w:lang w:val="en-GB"/>
        </w:rPr>
        <w:t xml:space="preserve"> </w:t>
      </w:r>
      <w:r w:rsidRPr="00BB6B88">
        <w:rPr>
          <w:rFonts w:ascii="Times New Roman" w:hAnsi="Times New Roman" w:cs="Times New Roman"/>
          <w:spacing w:val="-1"/>
          <w:sz w:val="24"/>
          <w:szCs w:val="24"/>
          <w:lang w:val="en-GB"/>
        </w:rPr>
        <w:t>fo</w:t>
      </w:r>
      <w:r w:rsidRPr="00BB6B88">
        <w:rPr>
          <w:rFonts w:ascii="Times New Roman" w:hAnsi="Times New Roman" w:cs="Times New Roman"/>
          <w:sz w:val="24"/>
          <w:szCs w:val="24"/>
          <w:lang w:val="en-GB"/>
        </w:rPr>
        <w:t>r</w:t>
      </w:r>
      <w:r w:rsidRPr="00BB6B88">
        <w:rPr>
          <w:rFonts w:ascii="Times New Roman" w:hAnsi="Times New Roman" w:cs="Times New Roman"/>
          <w:spacing w:val="-12"/>
          <w:sz w:val="24"/>
          <w:szCs w:val="24"/>
          <w:lang w:val="en-GB"/>
        </w:rPr>
        <w:t xml:space="preserve"> </w:t>
      </w:r>
      <w:r w:rsidRPr="00BB6B88">
        <w:rPr>
          <w:rFonts w:ascii="Times New Roman" w:hAnsi="Times New Roman" w:cs="Times New Roman"/>
          <w:spacing w:val="-1"/>
          <w:sz w:val="24"/>
          <w:szCs w:val="24"/>
          <w:lang w:val="en-GB"/>
        </w:rPr>
        <w:t>epidura</w:t>
      </w:r>
      <w:r w:rsidRPr="00BB6B88">
        <w:rPr>
          <w:rFonts w:ascii="Times New Roman" w:hAnsi="Times New Roman" w:cs="Times New Roman"/>
          <w:sz w:val="24"/>
          <w:szCs w:val="24"/>
          <w:lang w:val="en-GB"/>
        </w:rPr>
        <w:t>l</w:t>
      </w:r>
      <w:r w:rsidRPr="00BB6B88">
        <w:rPr>
          <w:rFonts w:ascii="Times New Roman" w:hAnsi="Times New Roman" w:cs="Times New Roman"/>
          <w:spacing w:val="-12"/>
          <w:sz w:val="24"/>
          <w:szCs w:val="24"/>
          <w:lang w:val="en-GB"/>
        </w:rPr>
        <w:t xml:space="preserve"> </w:t>
      </w:r>
      <w:r w:rsidRPr="00BB6B88">
        <w:rPr>
          <w:rFonts w:ascii="Times New Roman" w:hAnsi="Times New Roman" w:cs="Times New Roman"/>
          <w:spacing w:val="-1"/>
          <w:sz w:val="24"/>
          <w:szCs w:val="24"/>
          <w:lang w:val="en-GB"/>
        </w:rPr>
        <w:t>blockade</w:t>
      </w:r>
      <w:r w:rsidRPr="00BB6B88">
        <w:rPr>
          <w:rFonts w:ascii="Times New Roman" w:hAnsi="Times New Roman" w:cs="Times New Roman"/>
          <w:sz w:val="24"/>
          <w:szCs w:val="24"/>
          <w:lang w:val="en-GB"/>
        </w:rPr>
        <w:t xml:space="preserve">. </w:t>
      </w:r>
      <w:r w:rsidRPr="00491442">
        <w:rPr>
          <w:rFonts w:ascii="Times New Roman" w:hAnsi="Times New Roman" w:cs="Times New Roman"/>
          <w:spacing w:val="-1"/>
          <w:sz w:val="24"/>
          <w:szCs w:val="24"/>
          <w:lang w:val="en-GB"/>
        </w:rPr>
        <w:t>Anesthesiolog</w:t>
      </w:r>
      <w:r w:rsidRPr="00491442">
        <w:rPr>
          <w:rFonts w:ascii="Times New Roman" w:hAnsi="Times New Roman" w:cs="Times New Roman"/>
          <w:sz w:val="24"/>
          <w:szCs w:val="24"/>
          <w:lang w:val="en-GB"/>
        </w:rPr>
        <w:t>y.</w:t>
      </w:r>
      <w:r w:rsidRPr="00491442">
        <w:rPr>
          <w:rFonts w:ascii="Times New Roman" w:hAnsi="Times New Roman" w:cs="Times New Roman"/>
          <w:spacing w:val="-2"/>
          <w:sz w:val="24"/>
          <w:szCs w:val="24"/>
          <w:lang w:val="en-GB"/>
        </w:rPr>
        <w:t xml:space="preserve"> </w:t>
      </w:r>
      <w:r w:rsidRPr="00BB6B88">
        <w:rPr>
          <w:rFonts w:ascii="Times New Roman" w:hAnsi="Times New Roman" w:cs="Times New Roman"/>
          <w:spacing w:val="-1"/>
          <w:sz w:val="24"/>
          <w:szCs w:val="24"/>
          <w:lang w:val="en-GB"/>
        </w:rPr>
        <w:t>56</w:t>
      </w:r>
      <w:r w:rsidR="00D0502E">
        <w:rPr>
          <w:rFonts w:ascii="Times New Roman" w:hAnsi="Times New Roman" w:cs="Times New Roman"/>
          <w:spacing w:val="-1"/>
          <w:sz w:val="24"/>
          <w:szCs w:val="24"/>
          <w:lang w:val="en-GB"/>
        </w:rPr>
        <w:t xml:space="preserve"> </w:t>
      </w:r>
      <w:r w:rsidRPr="00BB6B88">
        <w:rPr>
          <w:rFonts w:ascii="Times New Roman" w:hAnsi="Times New Roman" w:cs="Times New Roman"/>
          <w:sz w:val="24"/>
          <w:szCs w:val="24"/>
          <w:lang w:val="en-GB"/>
        </w:rPr>
        <w:t>(3):</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1"/>
          <w:sz w:val="24"/>
          <w:szCs w:val="24"/>
          <w:lang w:val="en-GB"/>
        </w:rPr>
        <w:t>17</w:t>
      </w:r>
      <w:r w:rsidRPr="00BB6B88">
        <w:rPr>
          <w:rFonts w:ascii="Times New Roman" w:hAnsi="Times New Roman" w:cs="Times New Roman"/>
          <w:sz w:val="24"/>
          <w:szCs w:val="24"/>
          <w:lang w:val="en-GB"/>
        </w:rPr>
        <w:t>7</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z w:val="24"/>
          <w:szCs w:val="24"/>
          <w:lang w:val="en-GB"/>
        </w:rPr>
        <w:t>–</w:t>
      </w:r>
      <w:r w:rsidRPr="00BB6B88">
        <w:rPr>
          <w:rFonts w:ascii="Times New Roman" w:hAnsi="Times New Roman" w:cs="Times New Roman"/>
          <w:spacing w:val="-2"/>
          <w:sz w:val="24"/>
          <w:szCs w:val="24"/>
          <w:lang w:val="en-GB"/>
        </w:rPr>
        <w:t xml:space="preserve"> </w:t>
      </w:r>
      <w:r w:rsidRPr="00BB6B88">
        <w:rPr>
          <w:rFonts w:ascii="Times New Roman" w:hAnsi="Times New Roman" w:cs="Times New Roman"/>
          <w:spacing w:val="-1"/>
          <w:sz w:val="24"/>
          <w:szCs w:val="24"/>
          <w:lang w:val="en-GB"/>
        </w:rPr>
        <w:t>183</w:t>
      </w:r>
      <w:r w:rsidRPr="00BB6B88">
        <w:rPr>
          <w:rFonts w:ascii="Times New Roman" w:hAnsi="Times New Roman" w:cs="Times New Roman"/>
          <w:sz w:val="24"/>
          <w:szCs w:val="24"/>
          <w:lang w:val="en-GB"/>
        </w:rPr>
        <w:t>.</w:t>
      </w:r>
    </w:p>
    <w:p w14:paraId="0D8F0EC5" w14:textId="5EA8298A" w:rsidR="009D6F58" w:rsidRDefault="009D6F58" w:rsidP="009D6F58">
      <w:pPr>
        <w:spacing w:line="480" w:lineRule="auto"/>
        <w:ind w:left="720" w:hanging="720"/>
        <w:jc w:val="both"/>
        <w:rPr>
          <w:rFonts w:ascii="Times New Roman" w:hAnsi="Times New Roman" w:cs="Times New Roman"/>
          <w:sz w:val="24"/>
          <w:szCs w:val="24"/>
          <w:lang w:val="en-GB"/>
        </w:rPr>
      </w:pPr>
      <w:r w:rsidRPr="00BB6B88">
        <w:rPr>
          <w:rFonts w:ascii="Times New Roman" w:eastAsiaTheme="minorHAnsi" w:hAnsi="Times New Roman" w:cs="Times New Roman"/>
          <w:bCs/>
          <w:spacing w:val="7"/>
          <w:sz w:val="24"/>
          <w:szCs w:val="24"/>
          <w:lang w:val="en-GB"/>
        </w:rPr>
        <w:t>Sing</w:t>
      </w:r>
      <w:r w:rsidRPr="00BB6B88">
        <w:rPr>
          <w:rFonts w:ascii="Times New Roman" w:eastAsiaTheme="minorHAnsi" w:hAnsi="Times New Roman" w:cs="Times New Roman"/>
          <w:bCs/>
          <w:spacing w:val="4"/>
          <w:sz w:val="24"/>
          <w:szCs w:val="24"/>
          <w:lang w:val="en-GB"/>
        </w:rPr>
        <w:t>h</w:t>
      </w:r>
      <w:r w:rsidRPr="00BB6B88">
        <w:rPr>
          <w:rFonts w:ascii="Times New Roman" w:eastAsiaTheme="minorHAnsi" w:hAnsi="Times New Roman" w:cs="Times New Roman"/>
          <w:bCs/>
          <w:spacing w:val="-12"/>
          <w:sz w:val="24"/>
          <w:szCs w:val="24"/>
          <w:lang w:val="en-GB"/>
        </w:rPr>
        <w:t xml:space="preserve"> </w:t>
      </w:r>
      <w:r w:rsidRPr="00BB6B88">
        <w:rPr>
          <w:rFonts w:ascii="Times New Roman" w:eastAsiaTheme="minorHAnsi" w:hAnsi="Times New Roman" w:cs="Times New Roman"/>
          <w:bCs/>
          <w:spacing w:val="4"/>
          <w:sz w:val="24"/>
          <w:szCs w:val="24"/>
          <w:lang w:val="en-GB"/>
        </w:rPr>
        <w:t>K</w:t>
      </w:r>
      <w:r w:rsidRPr="00BB6B88">
        <w:rPr>
          <w:rFonts w:ascii="Times New Roman" w:eastAsiaTheme="minorHAnsi" w:hAnsi="Times New Roman" w:cs="Times New Roman"/>
          <w:bCs/>
          <w:sz w:val="24"/>
          <w:szCs w:val="24"/>
          <w:lang w:val="en-GB"/>
        </w:rPr>
        <w:t>.,</w:t>
      </w:r>
      <w:r w:rsidRPr="00BB6B88">
        <w:rPr>
          <w:rFonts w:ascii="Times New Roman" w:eastAsiaTheme="minorHAnsi" w:hAnsi="Times New Roman" w:cs="Times New Roman"/>
          <w:bCs/>
          <w:spacing w:val="-12"/>
          <w:sz w:val="24"/>
          <w:szCs w:val="24"/>
          <w:lang w:val="en-GB"/>
        </w:rPr>
        <w:t xml:space="preserve"> </w:t>
      </w:r>
      <w:r w:rsidRPr="00BB6B88">
        <w:rPr>
          <w:rFonts w:ascii="Times New Roman" w:eastAsiaTheme="minorHAnsi" w:hAnsi="Times New Roman" w:cs="Times New Roman"/>
          <w:bCs/>
          <w:spacing w:val="7"/>
          <w:sz w:val="24"/>
          <w:szCs w:val="24"/>
          <w:lang w:val="en-GB"/>
        </w:rPr>
        <w:t>Kinj</w:t>
      </w:r>
      <w:r w:rsidRPr="00BB6B88">
        <w:rPr>
          <w:rFonts w:ascii="Times New Roman" w:eastAsiaTheme="minorHAnsi" w:hAnsi="Times New Roman" w:cs="Times New Roman"/>
          <w:bCs/>
          <w:spacing w:val="-19"/>
          <w:sz w:val="24"/>
          <w:szCs w:val="24"/>
          <w:lang w:val="en-GB"/>
        </w:rPr>
        <w:t>a</w:t>
      </w:r>
      <w:r w:rsidRPr="00BB6B88">
        <w:rPr>
          <w:rFonts w:ascii="Times New Roman" w:eastAsiaTheme="minorHAnsi" w:hAnsi="Times New Roman" w:cs="Times New Roman"/>
          <w:bCs/>
          <w:spacing w:val="7"/>
          <w:sz w:val="24"/>
          <w:szCs w:val="24"/>
          <w:lang w:val="en-GB"/>
        </w:rPr>
        <w:t>vdeka</w:t>
      </w:r>
      <w:r w:rsidRPr="00BB6B88">
        <w:rPr>
          <w:rFonts w:ascii="Times New Roman" w:eastAsiaTheme="minorHAnsi" w:hAnsi="Times New Roman" w:cs="Times New Roman"/>
          <w:bCs/>
          <w:spacing w:val="4"/>
          <w:sz w:val="24"/>
          <w:szCs w:val="24"/>
          <w:lang w:val="en-GB"/>
        </w:rPr>
        <w:t>r</w:t>
      </w:r>
      <w:r>
        <w:rPr>
          <w:rFonts w:ascii="Times New Roman" w:eastAsiaTheme="minorHAnsi" w:hAnsi="Times New Roman" w:cs="Times New Roman"/>
          <w:bCs/>
          <w:spacing w:val="4"/>
          <w:sz w:val="24"/>
          <w:szCs w:val="24"/>
          <w:lang w:val="en-GB"/>
        </w:rPr>
        <w:t>,</w:t>
      </w:r>
      <w:r w:rsidRPr="00BB6B88">
        <w:rPr>
          <w:rFonts w:ascii="Times New Roman" w:eastAsiaTheme="minorHAnsi" w:hAnsi="Times New Roman" w:cs="Times New Roman"/>
          <w:bCs/>
          <w:spacing w:val="-15"/>
          <w:sz w:val="24"/>
          <w:szCs w:val="24"/>
          <w:lang w:val="en-GB"/>
        </w:rPr>
        <w:t xml:space="preserve"> P</w:t>
      </w:r>
      <w:r w:rsidRPr="00BB6B88">
        <w:rPr>
          <w:rFonts w:ascii="Times New Roman" w:eastAsiaTheme="minorHAnsi" w:hAnsi="Times New Roman" w:cs="Times New Roman"/>
          <w:bCs/>
          <w:sz w:val="24"/>
          <w:szCs w:val="24"/>
          <w:lang w:val="en-GB"/>
        </w:rPr>
        <w:t>.,</w:t>
      </w:r>
      <w:r w:rsidRPr="00BB6B88">
        <w:rPr>
          <w:rFonts w:ascii="Times New Roman" w:eastAsiaTheme="minorHAnsi" w:hAnsi="Times New Roman" w:cs="Times New Roman"/>
          <w:bCs/>
          <w:spacing w:val="-23"/>
          <w:sz w:val="24"/>
          <w:szCs w:val="24"/>
          <w:lang w:val="en-GB"/>
        </w:rPr>
        <w:t xml:space="preserve"> </w:t>
      </w:r>
      <w:r w:rsidRPr="00BB6B88">
        <w:rPr>
          <w:rFonts w:ascii="Times New Roman" w:eastAsiaTheme="minorHAnsi" w:hAnsi="Times New Roman" w:cs="Times New Roman"/>
          <w:bCs/>
          <w:spacing w:val="7"/>
          <w:sz w:val="24"/>
          <w:szCs w:val="24"/>
          <w:lang w:val="en-GB"/>
        </w:rPr>
        <w:t>Gopin</w:t>
      </w:r>
      <w:r w:rsidRPr="00BB6B88">
        <w:rPr>
          <w:rFonts w:ascii="Times New Roman" w:eastAsiaTheme="minorHAnsi" w:hAnsi="Times New Roman" w:cs="Times New Roman"/>
          <w:bCs/>
          <w:spacing w:val="-8"/>
          <w:sz w:val="24"/>
          <w:szCs w:val="24"/>
          <w:lang w:val="en-GB"/>
        </w:rPr>
        <w:t>a</w:t>
      </w:r>
      <w:r w:rsidRPr="00BB6B88">
        <w:rPr>
          <w:rFonts w:ascii="Times New Roman" w:eastAsiaTheme="minorHAnsi" w:hAnsi="Times New Roman" w:cs="Times New Roman"/>
          <w:bCs/>
          <w:spacing w:val="7"/>
          <w:sz w:val="24"/>
          <w:szCs w:val="24"/>
          <w:lang w:val="en-GB"/>
        </w:rPr>
        <w:t>tha</w:t>
      </w:r>
      <w:r w:rsidRPr="00BB6B88">
        <w:rPr>
          <w:rFonts w:ascii="Times New Roman" w:eastAsiaTheme="minorHAnsi" w:hAnsi="Times New Roman" w:cs="Times New Roman"/>
          <w:bCs/>
          <w:spacing w:val="4"/>
          <w:sz w:val="24"/>
          <w:szCs w:val="24"/>
          <w:lang w:val="en-GB"/>
        </w:rPr>
        <w:t>n</w:t>
      </w:r>
      <w:r>
        <w:rPr>
          <w:rFonts w:ascii="Times New Roman" w:eastAsiaTheme="minorHAnsi" w:hAnsi="Times New Roman" w:cs="Times New Roman"/>
          <w:bCs/>
          <w:spacing w:val="4"/>
          <w:sz w:val="24"/>
          <w:szCs w:val="24"/>
          <w:lang w:val="en-GB"/>
        </w:rPr>
        <w:t>,</w:t>
      </w:r>
      <w:r w:rsidRPr="00BB6B88">
        <w:rPr>
          <w:rFonts w:ascii="Times New Roman" w:eastAsiaTheme="minorHAnsi" w:hAnsi="Times New Roman" w:cs="Times New Roman"/>
          <w:bCs/>
          <w:spacing w:val="4"/>
          <w:sz w:val="24"/>
          <w:szCs w:val="24"/>
          <w:lang w:val="en-GB"/>
        </w:rPr>
        <w:t xml:space="preserve"> A</w:t>
      </w:r>
      <w:r w:rsidRPr="00BB6B88">
        <w:rPr>
          <w:rFonts w:ascii="Times New Roman" w:eastAsiaTheme="minorHAnsi" w:hAnsi="Times New Roman" w:cs="Times New Roman"/>
          <w:bCs/>
          <w:sz w:val="24"/>
          <w:szCs w:val="24"/>
          <w:lang w:val="en-GB"/>
        </w:rPr>
        <w:t>.,</w:t>
      </w:r>
      <w:r w:rsidRPr="00BB6B88">
        <w:rPr>
          <w:rFonts w:ascii="Times New Roman" w:eastAsiaTheme="minorHAnsi" w:hAnsi="Times New Roman" w:cs="Times New Roman"/>
          <w:bCs/>
          <w:spacing w:val="-12"/>
          <w:sz w:val="24"/>
          <w:szCs w:val="24"/>
          <w:lang w:val="en-GB"/>
        </w:rPr>
        <w:t xml:space="preserve"> </w:t>
      </w:r>
      <w:r w:rsidRPr="00BB6B88">
        <w:rPr>
          <w:rFonts w:ascii="Times New Roman" w:eastAsiaTheme="minorHAnsi" w:hAnsi="Times New Roman" w:cs="Times New Roman"/>
          <w:bCs/>
          <w:spacing w:val="7"/>
          <w:sz w:val="24"/>
          <w:szCs w:val="24"/>
          <w:lang w:val="en-GB"/>
        </w:rPr>
        <w:t>Aitha</w:t>
      </w:r>
      <w:r w:rsidRPr="00BB6B88">
        <w:rPr>
          <w:rFonts w:ascii="Times New Roman" w:eastAsiaTheme="minorHAnsi" w:hAnsi="Times New Roman" w:cs="Times New Roman"/>
          <w:bCs/>
          <w:spacing w:val="4"/>
          <w:sz w:val="24"/>
          <w:szCs w:val="24"/>
          <w:lang w:val="en-GB"/>
        </w:rPr>
        <w:t>l</w:t>
      </w:r>
      <w:r>
        <w:rPr>
          <w:rFonts w:ascii="Times New Roman" w:eastAsiaTheme="minorHAnsi" w:hAnsi="Times New Roman" w:cs="Times New Roman"/>
          <w:bCs/>
          <w:spacing w:val="4"/>
          <w:sz w:val="24"/>
          <w:szCs w:val="24"/>
          <w:lang w:val="en-GB"/>
        </w:rPr>
        <w:t>,</w:t>
      </w:r>
      <w:r w:rsidRPr="00BB6B88">
        <w:rPr>
          <w:rFonts w:ascii="Times New Roman" w:eastAsiaTheme="minorHAnsi" w:hAnsi="Times New Roman" w:cs="Times New Roman"/>
          <w:bCs/>
          <w:spacing w:val="-12"/>
          <w:sz w:val="24"/>
          <w:szCs w:val="24"/>
          <w:lang w:val="en-GB"/>
        </w:rPr>
        <w:t xml:space="preserve"> </w:t>
      </w:r>
      <w:r w:rsidRPr="00BB6B88">
        <w:rPr>
          <w:rFonts w:ascii="Times New Roman" w:eastAsiaTheme="minorHAnsi" w:hAnsi="Times New Roman" w:cs="Times New Roman"/>
          <w:bCs/>
          <w:spacing w:val="4"/>
          <w:sz w:val="24"/>
          <w:szCs w:val="24"/>
          <w:lang w:val="en-GB"/>
        </w:rPr>
        <w:t>H</w:t>
      </w:r>
      <w:r w:rsidRPr="00BB6B88">
        <w:rPr>
          <w:rFonts w:ascii="Times New Roman" w:eastAsiaTheme="minorHAnsi" w:hAnsi="Times New Roman" w:cs="Times New Roman"/>
          <w:bCs/>
          <w:sz w:val="24"/>
          <w:szCs w:val="24"/>
          <w:lang w:val="en-GB"/>
        </w:rPr>
        <w:t xml:space="preserve">. </w:t>
      </w:r>
      <w:r w:rsidRPr="00BB6B88">
        <w:rPr>
          <w:rFonts w:ascii="Times New Roman" w:eastAsiaTheme="minorHAnsi" w:hAnsi="Times New Roman" w:cs="Times New Roman"/>
          <w:bCs/>
          <w:spacing w:val="-15"/>
          <w:sz w:val="24"/>
          <w:szCs w:val="24"/>
          <w:lang w:val="en-GB"/>
        </w:rPr>
        <w:t>P</w:t>
      </w:r>
      <w:r w:rsidRPr="00BB6B88">
        <w:rPr>
          <w:rFonts w:ascii="Times New Roman" w:eastAsiaTheme="minorHAnsi" w:hAnsi="Times New Roman" w:cs="Times New Roman"/>
          <w:bCs/>
          <w:sz w:val="24"/>
          <w:szCs w:val="24"/>
          <w:lang w:val="en-GB"/>
        </w:rPr>
        <w:t xml:space="preserve">., </w:t>
      </w:r>
      <w:r w:rsidRPr="00BB6B88">
        <w:rPr>
          <w:rFonts w:ascii="Times New Roman" w:eastAsiaTheme="minorHAnsi" w:hAnsi="Times New Roman" w:cs="Times New Roman"/>
          <w:bCs/>
          <w:spacing w:val="7"/>
          <w:sz w:val="24"/>
          <w:szCs w:val="24"/>
          <w:lang w:val="en-GB"/>
        </w:rPr>
        <w:t>Verm</w:t>
      </w:r>
      <w:r w:rsidRPr="00BB6B88">
        <w:rPr>
          <w:rFonts w:ascii="Times New Roman" w:eastAsiaTheme="minorHAnsi" w:hAnsi="Times New Roman" w:cs="Times New Roman"/>
          <w:bCs/>
          <w:spacing w:val="4"/>
          <w:sz w:val="24"/>
          <w:szCs w:val="24"/>
          <w:lang w:val="en-GB"/>
        </w:rPr>
        <w:t>a</w:t>
      </w:r>
      <w:r>
        <w:rPr>
          <w:rFonts w:ascii="Times New Roman" w:eastAsiaTheme="minorHAnsi" w:hAnsi="Times New Roman" w:cs="Times New Roman"/>
          <w:bCs/>
          <w:spacing w:val="4"/>
          <w:sz w:val="24"/>
          <w:szCs w:val="24"/>
          <w:lang w:val="en-GB"/>
        </w:rPr>
        <w:t>,</w:t>
      </w:r>
      <w:r w:rsidRPr="00BB6B88">
        <w:rPr>
          <w:rFonts w:ascii="Times New Roman" w:eastAsiaTheme="minorHAnsi" w:hAnsi="Times New Roman" w:cs="Times New Roman"/>
          <w:bCs/>
          <w:spacing w:val="4"/>
          <w:sz w:val="24"/>
          <w:szCs w:val="24"/>
          <w:lang w:val="en-GB"/>
        </w:rPr>
        <w:t xml:space="preserve"> M</w:t>
      </w:r>
      <w:r w:rsidRPr="00BB6B88">
        <w:rPr>
          <w:rFonts w:ascii="Times New Roman" w:eastAsiaTheme="minorHAnsi" w:hAnsi="Times New Roman" w:cs="Times New Roman"/>
          <w:bCs/>
          <w:sz w:val="24"/>
          <w:szCs w:val="24"/>
          <w:lang w:val="en-GB"/>
        </w:rPr>
        <w:t>.</w:t>
      </w:r>
      <w:r w:rsidRPr="00BB6B88">
        <w:rPr>
          <w:rFonts w:ascii="Times New Roman" w:eastAsiaTheme="minorHAnsi" w:hAnsi="Times New Roman" w:cs="Times New Roman"/>
          <w:bCs/>
          <w:spacing w:val="4"/>
          <w:sz w:val="24"/>
          <w:szCs w:val="24"/>
          <w:lang w:val="en-GB"/>
        </w:rPr>
        <w:t xml:space="preserve"> </w:t>
      </w:r>
      <w:r w:rsidRPr="00BB6B88">
        <w:rPr>
          <w:rFonts w:ascii="Times New Roman" w:hAnsi="Times New Roman" w:cs="Times New Roman"/>
          <w:sz w:val="24"/>
          <w:szCs w:val="24"/>
          <w:lang w:val="en-GB"/>
        </w:rPr>
        <w:t>2015. Comparative evaluation of ropivacaine, bupivacaine and xylazine-ketamine combination for epidural analgesia in goats. Vet. Arh. 85</w:t>
      </w:r>
      <w:r w:rsidR="00D0502E">
        <w:rPr>
          <w:rFonts w:ascii="Times New Roman" w:hAnsi="Times New Roman" w:cs="Times New Roman"/>
          <w:sz w:val="24"/>
          <w:szCs w:val="24"/>
          <w:lang w:val="en-GB"/>
        </w:rPr>
        <w:t xml:space="preserve"> </w:t>
      </w:r>
      <w:r w:rsidRPr="00BB6B88">
        <w:rPr>
          <w:rFonts w:ascii="Times New Roman" w:hAnsi="Times New Roman" w:cs="Times New Roman"/>
          <w:sz w:val="24"/>
          <w:szCs w:val="24"/>
          <w:lang w:val="en-GB"/>
        </w:rPr>
        <w:t>(2): 151-162</w:t>
      </w:r>
    </w:p>
    <w:p w14:paraId="44365EDA" w14:textId="781E8AD1" w:rsidR="009D6F58" w:rsidRDefault="009D6F58" w:rsidP="009D6F58">
      <w:pPr>
        <w:spacing w:line="480" w:lineRule="auto"/>
        <w:ind w:left="720" w:hanging="720"/>
        <w:jc w:val="both"/>
        <w:rPr>
          <w:rFonts w:ascii="Times New Roman" w:hAnsi="Times New Roman" w:cs="Times New Roman"/>
          <w:sz w:val="24"/>
          <w:szCs w:val="24"/>
          <w:lang w:val="en-GB"/>
        </w:rPr>
      </w:pPr>
      <w:r w:rsidRPr="00C311FA">
        <w:rPr>
          <w:rFonts w:ascii="Times New Roman" w:hAnsi="Times New Roman" w:cs="Times New Roman"/>
          <w:sz w:val="24"/>
          <w:szCs w:val="24"/>
          <w:lang w:val="en-GB"/>
        </w:rPr>
        <w:t>Smith CK</w:t>
      </w:r>
      <w:r w:rsidR="00DD7006">
        <w:rPr>
          <w:rFonts w:ascii="Times New Roman" w:hAnsi="Times New Roman" w:cs="Times New Roman"/>
          <w:sz w:val="24"/>
          <w:szCs w:val="24"/>
          <w:lang w:val="en-GB"/>
        </w:rPr>
        <w:t>.</w:t>
      </w:r>
      <w:r w:rsidRPr="00C311FA">
        <w:rPr>
          <w:rFonts w:ascii="Times New Roman" w:hAnsi="Times New Roman" w:cs="Times New Roman"/>
          <w:sz w:val="24"/>
          <w:szCs w:val="24"/>
          <w:lang w:val="en-GB"/>
        </w:rPr>
        <w:t xml:space="preserve"> Glimpsing </w:t>
      </w:r>
      <w:r>
        <w:rPr>
          <w:rFonts w:ascii="Times New Roman" w:hAnsi="Times New Roman" w:cs="Times New Roman"/>
          <w:sz w:val="24"/>
          <w:szCs w:val="24"/>
          <w:lang w:val="en-GB"/>
        </w:rPr>
        <w:t>goats’ vital statistics. In: Smith CK</w:t>
      </w:r>
      <w:r w:rsidR="00771280">
        <w:rPr>
          <w:rFonts w:ascii="Times New Roman" w:hAnsi="Times New Roman" w:cs="Times New Roman"/>
          <w:sz w:val="24"/>
          <w:szCs w:val="24"/>
          <w:lang w:val="en-GB"/>
        </w:rPr>
        <w:t>,</w:t>
      </w:r>
      <w:r>
        <w:rPr>
          <w:rFonts w:ascii="Times New Roman" w:hAnsi="Times New Roman" w:cs="Times New Roman"/>
          <w:sz w:val="24"/>
          <w:szCs w:val="24"/>
          <w:lang w:val="en-GB"/>
        </w:rPr>
        <w:t xml:space="preserve"> editor. Raising goats for dummies, Hoboken: Wiley Publishing Inc.; 2019</w:t>
      </w:r>
      <w:r w:rsidR="00DD700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C311FA">
        <w:rPr>
          <w:rFonts w:ascii="Times New Roman" w:hAnsi="Times New Roman" w:cs="Times New Roman"/>
          <w:sz w:val="24"/>
          <w:szCs w:val="24"/>
          <w:lang w:val="en-GB"/>
        </w:rPr>
        <w:t xml:space="preserve">p. </w:t>
      </w:r>
      <w:r>
        <w:rPr>
          <w:rFonts w:ascii="Times New Roman" w:hAnsi="Times New Roman" w:cs="Times New Roman"/>
          <w:sz w:val="24"/>
          <w:szCs w:val="24"/>
          <w:lang w:val="en-GB"/>
        </w:rPr>
        <w:t>21-34.</w:t>
      </w:r>
    </w:p>
    <w:p w14:paraId="74E1AF61" w14:textId="77777777" w:rsidR="009D6F58" w:rsidRDefault="009D6F58" w:rsidP="009D6F58">
      <w:pPr>
        <w:spacing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Steagull, P. V. M., Simon, B. T., Neto, F. J. T., Luna, S. P. L. 2017. An update on drugs used for lumbosacral epidural anesthesia in dog. Front. Vet. Sci. 4: 68.</w:t>
      </w:r>
    </w:p>
    <w:p w14:paraId="11120272" w14:textId="77777777" w:rsidR="009D6F58" w:rsidRPr="00BB6B88" w:rsidRDefault="009D6F58" w:rsidP="009D6F58">
      <w:pPr>
        <w:spacing w:line="480" w:lineRule="auto"/>
        <w:ind w:left="720" w:hanging="720"/>
        <w:jc w:val="both"/>
        <w:rPr>
          <w:rFonts w:ascii="Times New Roman" w:hAnsi="Times New Roman" w:cs="Times New Roman"/>
          <w:sz w:val="24"/>
          <w:szCs w:val="24"/>
          <w:lang w:val="en-GB"/>
        </w:rPr>
      </w:pPr>
      <w:r>
        <w:rPr>
          <w:rFonts w:ascii="Times New Roman" w:hAnsi="Times New Roman" w:cs="Times New Roman"/>
          <w:spacing w:val="-16"/>
          <w:sz w:val="24"/>
          <w:szCs w:val="24"/>
          <w:lang w:val="en-GB"/>
        </w:rPr>
        <w:t>T</w:t>
      </w:r>
      <w:r>
        <w:rPr>
          <w:rFonts w:ascii="Times New Roman" w:hAnsi="Times New Roman" w:cs="Times New Roman"/>
          <w:sz w:val="24"/>
          <w:szCs w:val="24"/>
          <w:lang w:val="en-GB"/>
        </w:rPr>
        <w:t>akenami,</w:t>
      </w:r>
      <w:r>
        <w:rPr>
          <w:rFonts w:ascii="Times New Roman" w:hAnsi="Times New Roman" w:cs="Times New Roman"/>
          <w:spacing w:val="4"/>
          <w:sz w:val="24"/>
          <w:szCs w:val="24"/>
          <w:lang w:val="en-GB"/>
        </w:rPr>
        <w:t xml:space="preserve"> </w:t>
      </w:r>
      <w:r>
        <w:rPr>
          <w:rFonts w:ascii="Times New Roman" w:hAnsi="Times New Roman" w:cs="Times New Roman"/>
          <w:spacing w:val="-13"/>
          <w:sz w:val="24"/>
          <w:szCs w:val="24"/>
          <w:lang w:val="en-GB"/>
        </w:rPr>
        <w:t>T.</w:t>
      </w:r>
      <w:r>
        <w:rPr>
          <w:rFonts w:ascii="Times New Roman" w:hAnsi="Times New Roman" w:cs="Times New Roman"/>
          <w:sz w:val="24"/>
          <w:szCs w:val="24"/>
          <w:lang w:val="en-GB"/>
        </w:rPr>
        <w:t>,</w:t>
      </w:r>
      <w:r>
        <w:rPr>
          <w:rFonts w:ascii="Times New Roman" w:hAnsi="Times New Roman" w:cs="Times New Roman"/>
          <w:spacing w:val="4"/>
          <w:sz w:val="24"/>
          <w:szCs w:val="24"/>
          <w:lang w:val="en-GB"/>
        </w:rPr>
        <w:t xml:space="preserve"> </w:t>
      </w:r>
      <w:r>
        <w:rPr>
          <w:rFonts w:ascii="Times New Roman" w:hAnsi="Times New Roman" w:cs="Times New Roman"/>
          <w:spacing w:val="-16"/>
          <w:sz w:val="24"/>
          <w:szCs w:val="24"/>
          <w:lang w:val="en-GB"/>
        </w:rPr>
        <w:t>W</w:t>
      </w:r>
      <w:r>
        <w:rPr>
          <w:rFonts w:ascii="Times New Roman" w:hAnsi="Times New Roman" w:cs="Times New Roman"/>
          <w:sz w:val="24"/>
          <w:szCs w:val="24"/>
          <w:lang w:val="en-GB"/>
        </w:rPr>
        <w:t>ang</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G.,</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 xml:space="preserve">Nara, Y., </w:t>
      </w:r>
      <w:r>
        <w:rPr>
          <w:rFonts w:ascii="Times New Roman" w:eastAsia="Times New Roman" w:hAnsi="Times New Roman" w:cs="Times New Roman"/>
          <w:sz w:val="24"/>
          <w:szCs w:val="24"/>
          <w:lang w:val="en-GB" w:eastAsia="en-GB"/>
        </w:rPr>
        <w:t>Fukushima, S., Yagishita, S., Hiruma, H.,</w:t>
      </w:r>
      <w:r>
        <w:rPr>
          <w:rFonts w:ascii="Times New Roman" w:hAnsi="Times New Roman" w:cs="Times New Roman"/>
          <w:lang w:val="en-GB" w:eastAsia="en-GB"/>
        </w:rPr>
        <w:t xml:space="preserve"> </w:t>
      </w:r>
      <w:r>
        <w:rPr>
          <w:rFonts w:ascii="Times New Roman" w:eastAsia="Times New Roman" w:hAnsi="Times New Roman" w:cs="Times New Roman"/>
          <w:sz w:val="24"/>
          <w:szCs w:val="24"/>
          <w:lang w:val="en-GB" w:eastAsia="en-GB"/>
        </w:rPr>
        <w:t>Kawakami, T., Okamoto, H.</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2012.</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Intrathecally administe</w:t>
      </w:r>
      <w:r>
        <w:rPr>
          <w:rFonts w:ascii="Times New Roman" w:hAnsi="Times New Roman" w:cs="Times New Roman"/>
          <w:spacing w:val="-3"/>
          <w:sz w:val="24"/>
          <w:szCs w:val="24"/>
          <w:lang w:val="en-GB"/>
        </w:rPr>
        <w:t>r</w:t>
      </w:r>
      <w:r>
        <w:rPr>
          <w:rFonts w:ascii="Times New Roman" w:hAnsi="Times New Roman" w:cs="Times New Roman"/>
          <w:sz w:val="24"/>
          <w:szCs w:val="24"/>
          <w:lang w:val="en-GB"/>
        </w:rPr>
        <w:t xml:space="preserve">ed </w:t>
      </w:r>
      <w:r>
        <w:rPr>
          <w:rFonts w:ascii="Times New Roman" w:hAnsi="Times New Roman" w:cs="Times New Roman"/>
          <w:spacing w:val="-3"/>
          <w:sz w:val="24"/>
          <w:szCs w:val="24"/>
          <w:lang w:val="en-GB"/>
        </w:rPr>
        <w:t>r</w:t>
      </w:r>
      <w:r>
        <w:rPr>
          <w:rFonts w:ascii="Times New Roman" w:hAnsi="Times New Roman" w:cs="Times New Roman"/>
          <w:sz w:val="24"/>
          <w:szCs w:val="24"/>
          <w:lang w:val="en-GB"/>
        </w:rPr>
        <w:t>opivacaine is less neu</w:t>
      </w:r>
      <w:r>
        <w:rPr>
          <w:rFonts w:ascii="Times New Roman" w:hAnsi="Times New Roman" w:cs="Times New Roman"/>
          <w:spacing w:val="-3"/>
          <w:sz w:val="24"/>
          <w:szCs w:val="24"/>
          <w:lang w:val="en-GB"/>
        </w:rPr>
        <w:t>r</w:t>
      </w:r>
      <w:r>
        <w:rPr>
          <w:rFonts w:ascii="Times New Roman" w:hAnsi="Times New Roman" w:cs="Times New Roman"/>
          <w:sz w:val="24"/>
          <w:szCs w:val="24"/>
          <w:lang w:val="en-GB"/>
        </w:rPr>
        <w:t>otoxic than p</w:t>
      </w:r>
      <w:r>
        <w:rPr>
          <w:rFonts w:ascii="Times New Roman" w:hAnsi="Times New Roman" w:cs="Times New Roman"/>
          <w:spacing w:val="-3"/>
          <w:sz w:val="24"/>
          <w:szCs w:val="24"/>
          <w:lang w:val="en-GB"/>
        </w:rPr>
        <w:t>r</w:t>
      </w:r>
      <w:r>
        <w:rPr>
          <w:rFonts w:ascii="Times New Roman" w:hAnsi="Times New Roman" w:cs="Times New Roman"/>
          <w:sz w:val="24"/>
          <w:szCs w:val="24"/>
          <w:lang w:val="en-GB"/>
        </w:rPr>
        <w:t>ocaine,</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bupivacaine,</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and</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levobupivacaine</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in</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a</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rat</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spinal model. Can. J.</w:t>
      </w:r>
      <w:r>
        <w:rPr>
          <w:rFonts w:ascii="Times New Roman" w:hAnsi="Times New Roman" w:cs="Times New Roman"/>
          <w:spacing w:val="-6"/>
          <w:sz w:val="24"/>
          <w:szCs w:val="24"/>
          <w:lang w:val="en-GB"/>
        </w:rPr>
        <w:t xml:space="preserve"> </w:t>
      </w:r>
      <w:r>
        <w:rPr>
          <w:rFonts w:ascii="Times New Roman" w:hAnsi="Times New Roman" w:cs="Times New Roman"/>
          <w:sz w:val="24"/>
          <w:szCs w:val="24"/>
          <w:lang w:val="en-GB"/>
        </w:rPr>
        <w:t>Anesth. 59(5): 456–465.</w:t>
      </w:r>
    </w:p>
    <w:p w14:paraId="7AF47998" w14:textId="55437FC6" w:rsidR="009D6F58" w:rsidRPr="00BB6B88" w:rsidRDefault="009D6F58" w:rsidP="009D6F58">
      <w:pPr>
        <w:spacing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Zand F., Razavizadeh, M. R., Azemati, S. 2004. Comparative study of onset and duration of action of 0.5% bupivacaine and a mixture of 0.5% bupivacaine and 2% lidocaine for epidural anesthesia. Acta. Med</w:t>
      </w:r>
      <w:r w:rsidR="00273C18">
        <w:rPr>
          <w:rFonts w:ascii="Times New Roman" w:hAnsi="Times New Roman" w:cs="Times New Roman"/>
          <w:sz w:val="24"/>
          <w:szCs w:val="24"/>
          <w:lang w:val="en-GB"/>
        </w:rPr>
        <w:t>.</w:t>
      </w:r>
      <w:r>
        <w:rPr>
          <w:rFonts w:ascii="Times New Roman" w:hAnsi="Times New Roman" w:cs="Times New Roman"/>
          <w:sz w:val="24"/>
          <w:szCs w:val="24"/>
          <w:lang w:val="en-GB"/>
        </w:rPr>
        <w:t xml:space="preserve"> Iran. 42(4): 256-258.</w:t>
      </w:r>
      <w:bookmarkEnd w:id="0"/>
    </w:p>
    <w:sectPr w:rsidR="009D6F58" w:rsidRPr="00BB6B88" w:rsidSect="009263A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Std-Roman">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25A"/>
    <w:multiLevelType w:val="multilevel"/>
    <w:tmpl w:val="7D44F8A0"/>
    <w:lvl w:ilvl="0">
      <w:start w:val="1"/>
      <w:numFmt w:val="decimal"/>
      <w:pStyle w:val="Heading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1" w15:restartNumberingAfterBreak="0">
    <w:nsid w:val="0721291E"/>
    <w:multiLevelType w:val="multilevel"/>
    <w:tmpl w:val="88F22EF4"/>
    <w:lvl w:ilvl="0">
      <w:start w:val="2"/>
      <w:numFmt w:val="decimal"/>
      <w:lvlText w:val="%1"/>
      <w:lvlJc w:val="left"/>
      <w:pPr>
        <w:ind w:left="384" w:hanging="384"/>
      </w:pPr>
    </w:lvl>
    <w:lvl w:ilvl="1">
      <w:start w:val="1"/>
      <w:numFmt w:val="decimal"/>
      <w:pStyle w:val="Heading2"/>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51"/>
    <w:rsid w:val="0001366F"/>
    <w:rsid w:val="00052539"/>
    <w:rsid w:val="000B2247"/>
    <w:rsid w:val="000F20FD"/>
    <w:rsid w:val="00193838"/>
    <w:rsid w:val="001C20FF"/>
    <w:rsid w:val="001E05EA"/>
    <w:rsid w:val="00221024"/>
    <w:rsid w:val="0023367A"/>
    <w:rsid w:val="002336C5"/>
    <w:rsid w:val="00253ABE"/>
    <w:rsid w:val="00273C18"/>
    <w:rsid w:val="00286109"/>
    <w:rsid w:val="002A2729"/>
    <w:rsid w:val="002A5792"/>
    <w:rsid w:val="002C7F5E"/>
    <w:rsid w:val="002E6699"/>
    <w:rsid w:val="00307E18"/>
    <w:rsid w:val="00314D2B"/>
    <w:rsid w:val="003169EB"/>
    <w:rsid w:val="00322F15"/>
    <w:rsid w:val="00330645"/>
    <w:rsid w:val="003331EE"/>
    <w:rsid w:val="00382365"/>
    <w:rsid w:val="003827E6"/>
    <w:rsid w:val="003D5C58"/>
    <w:rsid w:val="00401FD8"/>
    <w:rsid w:val="00416E60"/>
    <w:rsid w:val="004256BA"/>
    <w:rsid w:val="004575B2"/>
    <w:rsid w:val="00491442"/>
    <w:rsid w:val="004A1B1D"/>
    <w:rsid w:val="004C51AA"/>
    <w:rsid w:val="004D5F70"/>
    <w:rsid w:val="00554473"/>
    <w:rsid w:val="00562C57"/>
    <w:rsid w:val="005A29AF"/>
    <w:rsid w:val="00603D15"/>
    <w:rsid w:val="00620995"/>
    <w:rsid w:val="00644A3C"/>
    <w:rsid w:val="00662829"/>
    <w:rsid w:val="00667A66"/>
    <w:rsid w:val="00673AC2"/>
    <w:rsid w:val="006959D3"/>
    <w:rsid w:val="006B28F9"/>
    <w:rsid w:val="006C5082"/>
    <w:rsid w:val="006E33EA"/>
    <w:rsid w:val="00703872"/>
    <w:rsid w:val="007346E8"/>
    <w:rsid w:val="00771280"/>
    <w:rsid w:val="007A095F"/>
    <w:rsid w:val="007A23DE"/>
    <w:rsid w:val="007B011A"/>
    <w:rsid w:val="007C0F02"/>
    <w:rsid w:val="007F0F65"/>
    <w:rsid w:val="007F6080"/>
    <w:rsid w:val="00802B4B"/>
    <w:rsid w:val="00830B4A"/>
    <w:rsid w:val="008C07CD"/>
    <w:rsid w:val="009263A3"/>
    <w:rsid w:val="009278DA"/>
    <w:rsid w:val="00983D7C"/>
    <w:rsid w:val="009A1C94"/>
    <w:rsid w:val="009C2369"/>
    <w:rsid w:val="009C3331"/>
    <w:rsid w:val="009D4984"/>
    <w:rsid w:val="009D6F58"/>
    <w:rsid w:val="009F148F"/>
    <w:rsid w:val="00A02175"/>
    <w:rsid w:val="00A101C4"/>
    <w:rsid w:val="00A8641E"/>
    <w:rsid w:val="00AA3439"/>
    <w:rsid w:val="00B07251"/>
    <w:rsid w:val="00B1083D"/>
    <w:rsid w:val="00B60DBB"/>
    <w:rsid w:val="00B74290"/>
    <w:rsid w:val="00B861A4"/>
    <w:rsid w:val="00BB2514"/>
    <w:rsid w:val="00BC17AC"/>
    <w:rsid w:val="00C120E2"/>
    <w:rsid w:val="00C311FA"/>
    <w:rsid w:val="00C629B8"/>
    <w:rsid w:val="00CA7C40"/>
    <w:rsid w:val="00CE79E2"/>
    <w:rsid w:val="00D0502E"/>
    <w:rsid w:val="00D24829"/>
    <w:rsid w:val="00D26D60"/>
    <w:rsid w:val="00D414FE"/>
    <w:rsid w:val="00D4173F"/>
    <w:rsid w:val="00D826EA"/>
    <w:rsid w:val="00D8530A"/>
    <w:rsid w:val="00DA4E30"/>
    <w:rsid w:val="00DC3BAB"/>
    <w:rsid w:val="00DD7006"/>
    <w:rsid w:val="00DF4A67"/>
    <w:rsid w:val="00E21FBD"/>
    <w:rsid w:val="00E5720C"/>
    <w:rsid w:val="00E6207D"/>
    <w:rsid w:val="00E805D8"/>
    <w:rsid w:val="00EB1CFD"/>
    <w:rsid w:val="00ED7567"/>
    <w:rsid w:val="00EE53E6"/>
    <w:rsid w:val="00EF5885"/>
    <w:rsid w:val="00F0624D"/>
    <w:rsid w:val="00F45C50"/>
    <w:rsid w:val="00F54A81"/>
    <w:rsid w:val="00F8460F"/>
    <w:rsid w:val="00FB0B01"/>
    <w:rsid w:val="00FD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52A1"/>
  <w15:chartTrackingRefBased/>
  <w15:docId w15:val="{B6FE5A02-2A63-4AB9-B394-F830D412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51"/>
    <w:pPr>
      <w:spacing w:line="256" w:lineRule="auto"/>
    </w:pPr>
    <w:rPr>
      <w:rFonts w:ascii="Calibri" w:eastAsia="Calibri" w:hAnsi="Calibri" w:cs="SimSun"/>
    </w:rPr>
  </w:style>
  <w:style w:type="paragraph" w:styleId="Heading1">
    <w:name w:val="heading 1"/>
    <w:basedOn w:val="Normal"/>
    <w:next w:val="Normal"/>
    <w:link w:val="Heading1Char"/>
    <w:uiPriority w:val="9"/>
    <w:qFormat/>
    <w:rsid w:val="00B07251"/>
    <w:pPr>
      <w:keepNext/>
      <w:numPr>
        <w:numId w:val="1"/>
      </w:numPr>
      <w:spacing w:before="240" w:after="0" w:line="480" w:lineRule="auto"/>
      <w:ind w:left="450" w:hanging="450"/>
      <w:outlineLvl w:val="0"/>
    </w:pPr>
    <w:rPr>
      <w:rFonts w:ascii="Times New Roman" w:eastAsia="SimSun" w:hAnsi="Times New Roman" w:cs="Times New Roman"/>
      <w:b/>
      <w:bCs/>
      <w:spacing w:val="-1"/>
      <w:kern w:val="32"/>
      <w:sz w:val="24"/>
      <w:szCs w:val="24"/>
      <w:lang w:val="en-GB"/>
    </w:rPr>
  </w:style>
  <w:style w:type="paragraph" w:styleId="Heading2">
    <w:name w:val="heading 2"/>
    <w:basedOn w:val="Normal"/>
    <w:next w:val="Normal"/>
    <w:link w:val="Heading2Char"/>
    <w:uiPriority w:val="9"/>
    <w:semiHidden/>
    <w:unhideWhenUsed/>
    <w:qFormat/>
    <w:rsid w:val="00B07251"/>
    <w:pPr>
      <w:keepNext/>
      <w:numPr>
        <w:ilvl w:val="1"/>
        <w:numId w:val="3"/>
      </w:numPr>
      <w:tabs>
        <w:tab w:val="left" w:pos="450"/>
      </w:tabs>
      <w:spacing w:after="0" w:line="480" w:lineRule="auto"/>
      <w:ind w:left="0" w:firstLine="0"/>
      <w:outlineLvl w:val="1"/>
    </w:pPr>
    <w:rPr>
      <w:rFonts w:ascii="Times New Roman" w:eastAsia="SimSu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B07251"/>
    <w:pPr>
      <w:keepNext/>
      <w:numPr>
        <w:ilvl w:val="2"/>
        <w:numId w:val="1"/>
      </w:numPr>
      <w:spacing w:before="240" w:after="60" w:line="240" w:lineRule="auto"/>
      <w:outlineLvl w:val="2"/>
    </w:pPr>
    <w:rPr>
      <w:rFonts w:ascii="Calibri Light" w:eastAsia="SimSun" w:hAnsi="Calibri Light"/>
      <w:b/>
      <w:bCs/>
      <w:sz w:val="26"/>
      <w:szCs w:val="26"/>
    </w:rPr>
  </w:style>
  <w:style w:type="paragraph" w:styleId="Heading4">
    <w:name w:val="heading 4"/>
    <w:basedOn w:val="Normal"/>
    <w:next w:val="Normal"/>
    <w:link w:val="Heading4Char"/>
    <w:uiPriority w:val="9"/>
    <w:semiHidden/>
    <w:unhideWhenUsed/>
    <w:qFormat/>
    <w:rsid w:val="00B07251"/>
    <w:pPr>
      <w:keepNext/>
      <w:numPr>
        <w:ilvl w:val="3"/>
        <w:numId w:val="1"/>
      </w:numPr>
      <w:spacing w:before="240" w:after="60" w:line="240" w:lineRule="auto"/>
      <w:outlineLvl w:val="3"/>
    </w:pPr>
    <w:rPr>
      <w:rFonts w:eastAsia="SimSun"/>
      <w:b/>
      <w:bCs/>
      <w:sz w:val="28"/>
      <w:szCs w:val="28"/>
    </w:rPr>
  </w:style>
  <w:style w:type="paragraph" w:styleId="Heading5">
    <w:name w:val="heading 5"/>
    <w:basedOn w:val="Normal"/>
    <w:next w:val="Normal"/>
    <w:link w:val="Heading5Char"/>
    <w:uiPriority w:val="9"/>
    <w:semiHidden/>
    <w:unhideWhenUsed/>
    <w:qFormat/>
    <w:rsid w:val="00B07251"/>
    <w:pPr>
      <w:numPr>
        <w:ilvl w:val="4"/>
        <w:numId w:val="1"/>
      </w:numPr>
      <w:spacing w:before="240" w:after="60" w:line="240" w:lineRule="auto"/>
      <w:outlineLvl w:val="4"/>
    </w:pPr>
    <w:rPr>
      <w:rFonts w:eastAsia="SimSun"/>
      <w:b/>
      <w:bCs/>
      <w:i/>
      <w:iCs/>
      <w:sz w:val="26"/>
      <w:szCs w:val="26"/>
    </w:rPr>
  </w:style>
  <w:style w:type="paragraph" w:styleId="Heading6">
    <w:name w:val="heading 6"/>
    <w:basedOn w:val="Normal"/>
    <w:next w:val="Normal"/>
    <w:link w:val="Heading6Char"/>
    <w:uiPriority w:val="9"/>
    <w:semiHidden/>
    <w:unhideWhenUsed/>
    <w:qFormat/>
    <w:rsid w:val="00B0725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07251"/>
    <w:pPr>
      <w:numPr>
        <w:ilvl w:val="6"/>
        <w:numId w:val="1"/>
      </w:numPr>
      <w:spacing w:before="240" w:after="60" w:line="240" w:lineRule="auto"/>
      <w:outlineLvl w:val="6"/>
    </w:pPr>
    <w:rPr>
      <w:rFonts w:eastAsia="SimSun"/>
      <w:sz w:val="24"/>
      <w:szCs w:val="24"/>
    </w:rPr>
  </w:style>
  <w:style w:type="paragraph" w:styleId="Heading8">
    <w:name w:val="heading 8"/>
    <w:basedOn w:val="Normal"/>
    <w:next w:val="Normal"/>
    <w:link w:val="Heading8Char"/>
    <w:uiPriority w:val="9"/>
    <w:semiHidden/>
    <w:unhideWhenUsed/>
    <w:qFormat/>
    <w:rsid w:val="00B07251"/>
    <w:pPr>
      <w:numPr>
        <w:ilvl w:val="7"/>
        <w:numId w:val="1"/>
      </w:numPr>
      <w:spacing w:before="240" w:after="60" w:line="240" w:lineRule="auto"/>
      <w:outlineLvl w:val="7"/>
    </w:pPr>
    <w:rPr>
      <w:rFonts w:eastAsia="SimSun"/>
      <w:i/>
      <w:iCs/>
      <w:sz w:val="24"/>
      <w:szCs w:val="24"/>
    </w:rPr>
  </w:style>
  <w:style w:type="paragraph" w:styleId="Heading9">
    <w:name w:val="heading 9"/>
    <w:basedOn w:val="Normal"/>
    <w:next w:val="Normal"/>
    <w:link w:val="Heading9Char"/>
    <w:uiPriority w:val="9"/>
    <w:semiHidden/>
    <w:unhideWhenUsed/>
    <w:qFormat/>
    <w:rsid w:val="00B07251"/>
    <w:pPr>
      <w:numPr>
        <w:ilvl w:val="8"/>
        <w:numId w:val="1"/>
      </w:numPr>
      <w:spacing w:before="240" w:after="60" w:line="240" w:lineRule="auto"/>
      <w:outlineLvl w:val="8"/>
    </w:pPr>
    <w:rPr>
      <w:rFonts w:ascii="Calibri Light" w:eastAsia="SimSu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251"/>
    <w:rPr>
      <w:rFonts w:ascii="Times New Roman" w:eastAsia="SimSun" w:hAnsi="Times New Roman" w:cs="Times New Roman"/>
      <w:b/>
      <w:bCs/>
      <w:spacing w:val="-1"/>
      <w:kern w:val="32"/>
      <w:sz w:val="24"/>
      <w:szCs w:val="24"/>
      <w:lang w:val="en-GB"/>
    </w:rPr>
  </w:style>
  <w:style w:type="character" w:customStyle="1" w:styleId="Heading2Char">
    <w:name w:val="Heading 2 Char"/>
    <w:basedOn w:val="DefaultParagraphFont"/>
    <w:link w:val="Heading2"/>
    <w:uiPriority w:val="9"/>
    <w:semiHidden/>
    <w:rsid w:val="00B07251"/>
    <w:rPr>
      <w:rFonts w:ascii="Times New Roman" w:eastAsia="SimSun" w:hAnsi="Times New Roman" w:cs="Times New Roman"/>
      <w:b/>
      <w:bCs/>
      <w:sz w:val="24"/>
      <w:szCs w:val="24"/>
      <w:lang w:val="en-GB"/>
    </w:rPr>
  </w:style>
  <w:style w:type="character" w:customStyle="1" w:styleId="Heading3Char">
    <w:name w:val="Heading 3 Char"/>
    <w:basedOn w:val="DefaultParagraphFont"/>
    <w:link w:val="Heading3"/>
    <w:uiPriority w:val="9"/>
    <w:semiHidden/>
    <w:rsid w:val="00B07251"/>
    <w:rPr>
      <w:rFonts w:ascii="Calibri Light" w:eastAsia="SimSun" w:hAnsi="Calibri Light" w:cs="SimSun"/>
      <w:b/>
      <w:bCs/>
      <w:sz w:val="26"/>
      <w:szCs w:val="26"/>
    </w:rPr>
  </w:style>
  <w:style w:type="character" w:customStyle="1" w:styleId="Heading4Char">
    <w:name w:val="Heading 4 Char"/>
    <w:basedOn w:val="DefaultParagraphFont"/>
    <w:link w:val="Heading4"/>
    <w:uiPriority w:val="9"/>
    <w:semiHidden/>
    <w:rsid w:val="00B07251"/>
    <w:rPr>
      <w:rFonts w:ascii="Calibri" w:eastAsia="SimSun" w:hAnsi="Calibri" w:cs="SimSun"/>
      <w:b/>
      <w:bCs/>
      <w:sz w:val="28"/>
      <w:szCs w:val="28"/>
    </w:rPr>
  </w:style>
  <w:style w:type="character" w:customStyle="1" w:styleId="Heading5Char">
    <w:name w:val="Heading 5 Char"/>
    <w:basedOn w:val="DefaultParagraphFont"/>
    <w:link w:val="Heading5"/>
    <w:uiPriority w:val="9"/>
    <w:semiHidden/>
    <w:rsid w:val="00B07251"/>
    <w:rPr>
      <w:rFonts w:ascii="Calibri" w:eastAsia="SimSun" w:hAnsi="Calibri" w:cs="SimSun"/>
      <w:b/>
      <w:bCs/>
      <w:i/>
      <w:iCs/>
      <w:sz w:val="26"/>
      <w:szCs w:val="26"/>
    </w:rPr>
  </w:style>
  <w:style w:type="character" w:customStyle="1" w:styleId="Heading6Char">
    <w:name w:val="Heading 6 Char"/>
    <w:basedOn w:val="DefaultParagraphFont"/>
    <w:link w:val="Heading6"/>
    <w:uiPriority w:val="9"/>
    <w:semiHidden/>
    <w:rsid w:val="00B0725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07251"/>
    <w:rPr>
      <w:rFonts w:ascii="Calibri" w:eastAsia="SimSun" w:hAnsi="Calibri" w:cs="SimSun"/>
      <w:sz w:val="24"/>
      <w:szCs w:val="24"/>
    </w:rPr>
  </w:style>
  <w:style w:type="character" w:customStyle="1" w:styleId="Heading8Char">
    <w:name w:val="Heading 8 Char"/>
    <w:basedOn w:val="DefaultParagraphFont"/>
    <w:link w:val="Heading8"/>
    <w:uiPriority w:val="9"/>
    <w:semiHidden/>
    <w:rsid w:val="00B07251"/>
    <w:rPr>
      <w:rFonts w:ascii="Calibri" w:eastAsia="SimSun" w:hAnsi="Calibri" w:cs="SimSun"/>
      <w:i/>
      <w:iCs/>
      <w:sz w:val="24"/>
      <w:szCs w:val="24"/>
    </w:rPr>
  </w:style>
  <w:style w:type="character" w:customStyle="1" w:styleId="Heading9Char">
    <w:name w:val="Heading 9 Char"/>
    <w:basedOn w:val="DefaultParagraphFont"/>
    <w:link w:val="Heading9"/>
    <w:uiPriority w:val="9"/>
    <w:semiHidden/>
    <w:rsid w:val="00B07251"/>
    <w:rPr>
      <w:rFonts w:ascii="Calibri Light" w:eastAsia="SimSun" w:hAnsi="Calibri Light" w:cs="SimSun"/>
    </w:rPr>
  </w:style>
  <w:style w:type="character" w:styleId="Hyperlink">
    <w:name w:val="Hyperlink"/>
    <w:basedOn w:val="DefaultParagraphFont"/>
    <w:uiPriority w:val="99"/>
    <w:semiHidden/>
    <w:unhideWhenUsed/>
    <w:rsid w:val="00B07251"/>
    <w:rPr>
      <w:color w:val="0000FF"/>
      <w:u w:val="single"/>
    </w:rPr>
  </w:style>
  <w:style w:type="character" w:styleId="FollowedHyperlink">
    <w:name w:val="FollowedHyperlink"/>
    <w:basedOn w:val="DefaultParagraphFont"/>
    <w:uiPriority w:val="99"/>
    <w:semiHidden/>
    <w:unhideWhenUsed/>
    <w:rsid w:val="00B07251"/>
    <w:rPr>
      <w:color w:val="954F72" w:themeColor="followedHyperlink"/>
      <w:u w:val="single"/>
    </w:rPr>
  </w:style>
  <w:style w:type="paragraph" w:customStyle="1" w:styleId="msonormal0">
    <w:name w:val="msonormal"/>
    <w:basedOn w:val="Normal"/>
    <w:uiPriority w:val="99"/>
    <w:semiHidden/>
    <w:rsid w:val="00B072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B072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rsid w:val="00B07251"/>
    <w:pPr>
      <w:spacing w:line="240" w:lineRule="auto"/>
    </w:pPr>
    <w:rPr>
      <w:sz w:val="20"/>
      <w:szCs w:val="20"/>
    </w:rPr>
  </w:style>
  <w:style w:type="character" w:customStyle="1" w:styleId="CommentTextChar">
    <w:name w:val="Comment Text Char"/>
    <w:basedOn w:val="DefaultParagraphFont"/>
    <w:link w:val="CommentText"/>
    <w:uiPriority w:val="99"/>
    <w:semiHidden/>
    <w:rsid w:val="00B07251"/>
    <w:rPr>
      <w:rFonts w:ascii="Calibri" w:eastAsia="Calibri" w:hAnsi="Calibri" w:cs="SimSun"/>
      <w:sz w:val="20"/>
      <w:szCs w:val="20"/>
    </w:rPr>
  </w:style>
  <w:style w:type="paragraph" w:styleId="Header">
    <w:name w:val="header"/>
    <w:basedOn w:val="Normal"/>
    <w:link w:val="HeaderChar"/>
    <w:uiPriority w:val="99"/>
    <w:semiHidden/>
    <w:unhideWhenUsed/>
    <w:rsid w:val="00B072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7251"/>
    <w:rPr>
      <w:rFonts w:ascii="Calibri" w:eastAsia="Calibri" w:hAnsi="Calibri" w:cs="SimSun"/>
    </w:rPr>
  </w:style>
  <w:style w:type="paragraph" w:styleId="Footer">
    <w:name w:val="footer"/>
    <w:basedOn w:val="Normal"/>
    <w:link w:val="FooterChar"/>
    <w:uiPriority w:val="99"/>
    <w:semiHidden/>
    <w:unhideWhenUsed/>
    <w:rsid w:val="00B072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7251"/>
    <w:rPr>
      <w:rFonts w:ascii="Calibri" w:eastAsia="Calibri" w:hAnsi="Calibri" w:cs="SimSun"/>
    </w:rPr>
  </w:style>
  <w:style w:type="paragraph" w:styleId="BodyText">
    <w:name w:val="Body Text"/>
    <w:basedOn w:val="Normal"/>
    <w:link w:val="BodyTextChar"/>
    <w:uiPriority w:val="99"/>
    <w:semiHidden/>
    <w:unhideWhenUsed/>
    <w:rsid w:val="00B0725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0725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7251"/>
    <w:rPr>
      <w:b/>
      <w:bCs/>
    </w:rPr>
  </w:style>
  <w:style w:type="character" w:customStyle="1" w:styleId="CommentSubjectChar">
    <w:name w:val="Comment Subject Char"/>
    <w:basedOn w:val="CommentTextChar"/>
    <w:link w:val="CommentSubject"/>
    <w:uiPriority w:val="99"/>
    <w:semiHidden/>
    <w:rsid w:val="00B07251"/>
    <w:rPr>
      <w:rFonts w:ascii="Calibri" w:eastAsia="Calibri" w:hAnsi="Calibri" w:cs="SimSun"/>
      <w:b/>
      <w:bCs/>
      <w:sz w:val="20"/>
      <w:szCs w:val="20"/>
    </w:rPr>
  </w:style>
  <w:style w:type="paragraph" w:styleId="BalloonText">
    <w:name w:val="Balloon Text"/>
    <w:basedOn w:val="Normal"/>
    <w:link w:val="BalloonTextChar"/>
    <w:uiPriority w:val="99"/>
    <w:semiHidden/>
    <w:unhideWhenUsed/>
    <w:rsid w:val="00B07251"/>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07251"/>
    <w:rPr>
      <w:rFonts w:ascii="Segoe UI" w:eastAsia="Times New Roman" w:hAnsi="Segoe UI" w:cs="Segoe UI"/>
      <w:sz w:val="18"/>
      <w:szCs w:val="18"/>
    </w:rPr>
  </w:style>
  <w:style w:type="paragraph" w:styleId="ListParagraph">
    <w:name w:val="List Paragraph"/>
    <w:basedOn w:val="Normal"/>
    <w:uiPriority w:val="34"/>
    <w:qFormat/>
    <w:rsid w:val="00B07251"/>
    <w:pPr>
      <w:ind w:left="720"/>
      <w:contextualSpacing/>
    </w:pPr>
  </w:style>
  <w:style w:type="paragraph" w:customStyle="1" w:styleId="Default">
    <w:name w:val="Default"/>
    <w:uiPriority w:val="99"/>
    <w:semiHidden/>
    <w:rsid w:val="00B07251"/>
    <w:pPr>
      <w:autoSpaceDE w:val="0"/>
      <w:autoSpaceDN w:val="0"/>
      <w:adjustRightInd w:val="0"/>
      <w:spacing w:after="0" w:line="240" w:lineRule="auto"/>
    </w:pPr>
    <w:rPr>
      <w:rFonts w:ascii="Cambria" w:eastAsia="Calibri" w:hAnsi="Cambria" w:cs="Cambria"/>
      <w:color w:val="000000"/>
      <w:sz w:val="24"/>
      <w:szCs w:val="24"/>
    </w:rPr>
  </w:style>
  <w:style w:type="character" w:styleId="CommentReference">
    <w:name w:val="annotation reference"/>
    <w:basedOn w:val="DefaultParagraphFont"/>
    <w:uiPriority w:val="99"/>
    <w:semiHidden/>
    <w:unhideWhenUsed/>
    <w:rsid w:val="00B07251"/>
    <w:rPr>
      <w:sz w:val="16"/>
      <w:szCs w:val="16"/>
    </w:rPr>
  </w:style>
  <w:style w:type="character" w:customStyle="1" w:styleId="cit">
    <w:name w:val="cit"/>
    <w:basedOn w:val="DefaultParagraphFont"/>
    <w:rsid w:val="00B07251"/>
  </w:style>
  <w:style w:type="character" w:customStyle="1" w:styleId="fm-vol-iss-date">
    <w:name w:val="fm-vol-iss-date"/>
    <w:basedOn w:val="DefaultParagraphFont"/>
    <w:rsid w:val="00B07251"/>
  </w:style>
  <w:style w:type="character" w:customStyle="1" w:styleId="doi">
    <w:name w:val="doi"/>
    <w:basedOn w:val="DefaultParagraphFont"/>
    <w:rsid w:val="00B07251"/>
  </w:style>
  <w:style w:type="table" w:styleId="TableGrid">
    <w:name w:val="Table Grid"/>
    <w:basedOn w:val="TableNormal"/>
    <w:uiPriority w:val="59"/>
    <w:rsid w:val="00B072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7251"/>
    <w:rPr>
      <w:b/>
      <w:bCs/>
    </w:rPr>
  </w:style>
  <w:style w:type="character" w:styleId="Emphasis">
    <w:name w:val="Emphasis"/>
    <w:basedOn w:val="DefaultParagraphFont"/>
    <w:uiPriority w:val="20"/>
    <w:qFormat/>
    <w:rsid w:val="00B07251"/>
    <w:rPr>
      <w:i/>
      <w:iCs/>
    </w:rPr>
  </w:style>
  <w:style w:type="character" w:styleId="LineNumber">
    <w:name w:val="line number"/>
    <w:basedOn w:val="DefaultParagraphFont"/>
    <w:uiPriority w:val="99"/>
    <w:semiHidden/>
    <w:unhideWhenUsed/>
    <w:rsid w:val="00F5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42540">
      <w:bodyDiv w:val="1"/>
      <w:marLeft w:val="0"/>
      <w:marRight w:val="0"/>
      <w:marTop w:val="0"/>
      <w:marBottom w:val="0"/>
      <w:divBdr>
        <w:top w:val="none" w:sz="0" w:space="0" w:color="auto"/>
        <w:left w:val="none" w:sz="0" w:space="0" w:color="auto"/>
        <w:bottom w:val="none" w:sz="0" w:space="0" w:color="auto"/>
        <w:right w:val="none" w:sz="0" w:space="0" w:color="auto"/>
      </w:divBdr>
    </w:div>
    <w:div w:id="20990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Users/the%20user/Desktop/Dr%20Olaifa%20work/2020/Dr%20Oguntoy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Users/the%20user/Desktop/Dr%20Olaifa%20work/2020/Dr%20Oguntoy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Users/the%20user/Desktop/Dr%20Olaifa%20work/2020/Dr%20Oguntoy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HR!$C$22</c:f>
              <c:strCache>
                <c:ptCount val="1"/>
                <c:pt idx="0">
                  <c:v>Ropivacaine</c:v>
                </c:pt>
              </c:strCache>
            </c:strRef>
          </c:tx>
          <c:errBars>
            <c:errDir val="y"/>
            <c:errBarType val="both"/>
            <c:errValType val="percentage"/>
            <c:noEndCap val="0"/>
            <c:val val="5"/>
          </c:errBars>
          <c:cat>
            <c:numRef>
              <c:f>HR!$D$21:$P$21</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cat>
          <c:val>
            <c:numRef>
              <c:f>HR!$D$22:$P$22</c:f>
              <c:numCache>
                <c:formatCode>General</c:formatCode>
                <c:ptCount val="13"/>
                <c:pt idx="0">
                  <c:v>73</c:v>
                </c:pt>
                <c:pt idx="1">
                  <c:v>94</c:v>
                </c:pt>
                <c:pt idx="2">
                  <c:v>75</c:v>
                </c:pt>
                <c:pt idx="3">
                  <c:v>68.5</c:v>
                </c:pt>
                <c:pt idx="4">
                  <c:v>64.25</c:v>
                </c:pt>
                <c:pt idx="5">
                  <c:v>62.25</c:v>
                </c:pt>
                <c:pt idx="6">
                  <c:v>63</c:v>
                </c:pt>
                <c:pt idx="7">
                  <c:v>66.25</c:v>
                </c:pt>
                <c:pt idx="8">
                  <c:v>62.25</c:v>
                </c:pt>
                <c:pt idx="9">
                  <c:v>61.5</c:v>
                </c:pt>
                <c:pt idx="10">
                  <c:v>60</c:v>
                </c:pt>
                <c:pt idx="11">
                  <c:v>59.25</c:v>
                </c:pt>
                <c:pt idx="12">
                  <c:v>63.75</c:v>
                </c:pt>
              </c:numCache>
            </c:numRef>
          </c:val>
          <c:smooth val="0"/>
          <c:extLst>
            <c:ext xmlns:c16="http://schemas.microsoft.com/office/drawing/2014/chart" uri="{C3380CC4-5D6E-409C-BE32-E72D297353CC}">
              <c16:uniqueId val="{00000000-9230-4BD2-A69B-A633B25DB6AA}"/>
            </c:ext>
          </c:extLst>
        </c:ser>
        <c:ser>
          <c:idx val="1"/>
          <c:order val="1"/>
          <c:tx>
            <c:strRef>
              <c:f>HR!$C$23</c:f>
              <c:strCache>
                <c:ptCount val="1"/>
                <c:pt idx="0">
                  <c:v>Lidocaine</c:v>
                </c:pt>
              </c:strCache>
            </c:strRef>
          </c:tx>
          <c:errBars>
            <c:errDir val="y"/>
            <c:errBarType val="both"/>
            <c:errValType val="percentage"/>
            <c:noEndCap val="0"/>
            <c:val val="5"/>
          </c:errBars>
          <c:cat>
            <c:numRef>
              <c:f>HR!$D$21:$P$21</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cat>
          <c:val>
            <c:numRef>
              <c:f>HR!$D$23:$P$23</c:f>
              <c:numCache>
                <c:formatCode>General</c:formatCode>
                <c:ptCount val="13"/>
                <c:pt idx="0">
                  <c:v>89</c:v>
                </c:pt>
                <c:pt idx="1">
                  <c:v>90</c:v>
                </c:pt>
                <c:pt idx="2">
                  <c:v>91</c:v>
                </c:pt>
                <c:pt idx="3">
                  <c:v>98.25</c:v>
                </c:pt>
                <c:pt idx="4">
                  <c:v>97.5</c:v>
                </c:pt>
                <c:pt idx="5">
                  <c:v>92.5</c:v>
                </c:pt>
                <c:pt idx="6">
                  <c:v>85.5</c:v>
                </c:pt>
                <c:pt idx="7">
                  <c:v>90.5</c:v>
                </c:pt>
                <c:pt idx="8">
                  <c:v>88.75</c:v>
                </c:pt>
                <c:pt idx="9">
                  <c:v>81.25</c:v>
                </c:pt>
                <c:pt idx="10">
                  <c:v>87.5</c:v>
                </c:pt>
                <c:pt idx="11">
                  <c:v>84</c:v>
                </c:pt>
                <c:pt idx="12">
                  <c:v>83</c:v>
                </c:pt>
              </c:numCache>
            </c:numRef>
          </c:val>
          <c:smooth val="0"/>
          <c:extLst>
            <c:ext xmlns:c16="http://schemas.microsoft.com/office/drawing/2014/chart" uri="{C3380CC4-5D6E-409C-BE32-E72D297353CC}">
              <c16:uniqueId val="{00000001-9230-4BD2-A69B-A633B25DB6AA}"/>
            </c:ext>
          </c:extLst>
        </c:ser>
        <c:ser>
          <c:idx val="2"/>
          <c:order val="2"/>
          <c:tx>
            <c:strRef>
              <c:f>HR!$C$24</c:f>
              <c:strCache>
                <c:ptCount val="1"/>
                <c:pt idx="0">
                  <c:v>Ropivacaine + Lidocaine</c:v>
                </c:pt>
              </c:strCache>
            </c:strRef>
          </c:tx>
          <c:errBars>
            <c:errDir val="y"/>
            <c:errBarType val="both"/>
            <c:errValType val="percentage"/>
            <c:noEndCap val="0"/>
            <c:val val="5"/>
          </c:errBars>
          <c:cat>
            <c:numRef>
              <c:f>HR!$D$21:$P$21</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cat>
          <c:val>
            <c:numRef>
              <c:f>HR!$D$24:$P$24</c:f>
              <c:numCache>
                <c:formatCode>General</c:formatCode>
                <c:ptCount val="13"/>
                <c:pt idx="0">
                  <c:v>90</c:v>
                </c:pt>
                <c:pt idx="1">
                  <c:v>96.75</c:v>
                </c:pt>
                <c:pt idx="2">
                  <c:v>83</c:v>
                </c:pt>
                <c:pt idx="3">
                  <c:v>81.25</c:v>
                </c:pt>
                <c:pt idx="4">
                  <c:v>80</c:v>
                </c:pt>
                <c:pt idx="5">
                  <c:v>78</c:v>
                </c:pt>
                <c:pt idx="6">
                  <c:v>80.5</c:v>
                </c:pt>
                <c:pt idx="7">
                  <c:v>81</c:v>
                </c:pt>
                <c:pt idx="8">
                  <c:v>79.75</c:v>
                </c:pt>
                <c:pt idx="9">
                  <c:v>79.75</c:v>
                </c:pt>
                <c:pt idx="10">
                  <c:v>73</c:v>
                </c:pt>
                <c:pt idx="11">
                  <c:v>72.25</c:v>
                </c:pt>
                <c:pt idx="12">
                  <c:v>73</c:v>
                </c:pt>
              </c:numCache>
            </c:numRef>
          </c:val>
          <c:smooth val="0"/>
          <c:extLst>
            <c:ext xmlns:c16="http://schemas.microsoft.com/office/drawing/2014/chart" uri="{C3380CC4-5D6E-409C-BE32-E72D297353CC}">
              <c16:uniqueId val="{00000002-9230-4BD2-A69B-A633B25DB6AA}"/>
            </c:ext>
          </c:extLst>
        </c:ser>
        <c:dLbls>
          <c:showLegendKey val="0"/>
          <c:showVal val="0"/>
          <c:showCatName val="0"/>
          <c:showSerName val="0"/>
          <c:showPercent val="0"/>
          <c:showBubbleSize val="0"/>
        </c:dLbls>
        <c:marker val="1"/>
        <c:smooth val="0"/>
        <c:axId val="202132864"/>
        <c:axId val="202159616"/>
      </c:lineChart>
      <c:catAx>
        <c:axId val="202132864"/>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Time</a:t>
                </a:r>
                <a:r>
                  <a:rPr lang="en-US" sz="1200" baseline="0">
                    <a:latin typeface="Times New Roman" pitchFamily="18" charset="0"/>
                    <a:cs typeface="Times New Roman" pitchFamily="18" charset="0"/>
                  </a:rPr>
                  <a:t> (Minutes)</a:t>
                </a:r>
                <a:endParaRPr lang="en-US" sz="1200">
                  <a:latin typeface="Times New Roman" pitchFamily="18" charset="0"/>
                  <a:cs typeface="Times New Roman" pitchFamily="18" charset="0"/>
                </a:endParaRPr>
              </a:p>
            </c:rich>
          </c:tx>
          <c:overlay val="0"/>
        </c:title>
        <c:numFmt formatCode="General" sourceLinked="1"/>
        <c:majorTickMark val="out"/>
        <c:minorTickMark val="none"/>
        <c:tickLblPos val="nextTo"/>
        <c:crossAx val="202159616"/>
        <c:crosses val="autoZero"/>
        <c:auto val="1"/>
        <c:lblAlgn val="ctr"/>
        <c:lblOffset val="100"/>
        <c:noMultiLvlLbl val="0"/>
      </c:catAx>
      <c:valAx>
        <c:axId val="202159616"/>
        <c:scaling>
          <c:orientation val="minMax"/>
        </c:scaling>
        <c:delete val="0"/>
        <c:axPos val="l"/>
        <c:title>
          <c:tx>
            <c:rich>
              <a:bodyPr rot="-5400000" vert="horz"/>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Heart</a:t>
                </a:r>
                <a:r>
                  <a:rPr lang="en-US" sz="1200" b="1" baseline="0">
                    <a:latin typeface="Times New Roman" pitchFamily="18" charset="0"/>
                    <a:cs typeface="Times New Roman" pitchFamily="18" charset="0"/>
                  </a:rPr>
                  <a:t> rate (Beats/minutes)</a:t>
                </a:r>
                <a:endParaRPr lang="en-US" sz="1200" b="1">
                  <a:latin typeface="Times New Roman" pitchFamily="18" charset="0"/>
                  <a:cs typeface="Times New Roman" pitchFamily="18" charset="0"/>
                </a:endParaRPr>
              </a:p>
            </c:rich>
          </c:tx>
          <c:overlay val="0"/>
        </c:title>
        <c:numFmt formatCode="General" sourceLinked="1"/>
        <c:majorTickMark val="out"/>
        <c:minorTickMark val="none"/>
        <c:tickLblPos val="nextTo"/>
        <c:crossAx val="2021328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RR!$C$22</c:f>
              <c:strCache>
                <c:ptCount val="1"/>
                <c:pt idx="0">
                  <c:v>Ropivacaine</c:v>
                </c:pt>
              </c:strCache>
            </c:strRef>
          </c:tx>
          <c:errBars>
            <c:errDir val="y"/>
            <c:errBarType val="both"/>
            <c:errValType val="percentage"/>
            <c:noEndCap val="0"/>
            <c:val val="5"/>
          </c:errBars>
          <c:cat>
            <c:numRef>
              <c:f>RR!$D$21:$P$21</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cat>
          <c:val>
            <c:numRef>
              <c:f>RR!$D$22:$P$22</c:f>
              <c:numCache>
                <c:formatCode>General</c:formatCode>
                <c:ptCount val="13"/>
                <c:pt idx="0">
                  <c:v>21.25</c:v>
                </c:pt>
                <c:pt idx="1">
                  <c:v>29</c:v>
                </c:pt>
                <c:pt idx="2">
                  <c:v>24.5</c:v>
                </c:pt>
                <c:pt idx="3">
                  <c:v>23.25</c:v>
                </c:pt>
                <c:pt idx="4">
                  <c:v>21.5</c:v>
                </c:pt>
                <c:pt idx="5">
                  <c:v>22</c:v>
                </c:pt>
                <c:pt idx="6">
                  <c:v>18.5</c:v>
                </c:pt>
                <c:pt idx="7">
                  <c:v>20.25</c:v>
                </c:pt>
                <c:pt idx="8">
                  <c:v>22</c:v>
                </c:pt>
                <c:pt idx="9">
                  <c:v>23.75</c:v>
                </c:pt>
                <c:pt idx="10">
                  <c:v>24</c:v>
                </c:pt>
                <c:pt idx="11">
                  <c:v>23.25</c:v>
                </c:pt>
                <c:pt idx="12">
                  <c:v>22.75</c:v>
                </c:pt>
              </c:numCache>
            </c:numRef>
          </c:val>
          <c:smooth val="0"/>
          <c:extLst>
            <c:ext xmlns:c16="http://schemas.microsoft.com/office/drawing/2014/chart" uri="{C3380CC4-5D6E-409C-BE32-E72D297353CC}">
              <c16:uniqueId val="{00000000-1E07-4A06-8894-1CCCA40E2725}"/>
            </c:ext>
          </c:extLst>
        </c:ser>
        <c:ser>
          <c:idx val="1"/>
          <c:order val="1"/>
          <c:tx>
            <c:strRef>
              <c:f>RR!$C$23</c:f>
              <c:strCache>
                <c:ptCount val="1"/>
                <c:pt idx="0">
                  <c:v>Lidocaine</c:v>
                </c:pt>
              </c:strCache>
            </c:strRef>
          </c:tx>
          <c:errBars>
            <c:errDir val="y"/>
            <c:errBarType val="both"/>
            <c:errValType val="percentage"/>
            <c:noEndCap val="0"/>
            <c:val val="5"/>
          </c:errBars>
          <c:cat>
            <c:numRef>
              <c:f>RR!$D$21:$P$21</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cat>
          <c:val>
            <c:numRef>
              <c:f>RR!$D$23:$P$23</c:f>
              <c:numCache>
                <c:formatCode>General</c:formatCode>
                <c:ptCount val="13"/>
                <c:pt idx="0">
                  <c:v>24</c:v>
                </c:pt>
                <c:pt idx="1">
                  <c:v>24.75</c:v>
                </c:pt>
                <c:pt idx="2">
                  <c:v>23.5</c:v>
                </c:pt>
                <c:pt idx="3">
                  <c:v>22</c:v>
                </c:pt>
                <c:pt idx="4">
                  <c:v>22.5</c:v>
                </c:pt>
                <c:pt idx="5">
                  <c:v>23.25</c:v>
                </c:pt>
                <c:pt idx="6">
                  <c:v>21.75</c:v>
                </c:pt>
                <c:pt idx="7">
                  <c:v>22.75</c:v>
                </c:pt>
                <c:pt idx="8">
                  <c:v>22.25</c:v>
                </c:pt>
                <c:pt idx="9">
                  <c:v>22.25</c:v>
                </c:pt>
                <c:pt idx="10">
                  <c:v>25</c:v>
                </c:pt>
                <c:pt idx="11">
                  <c:v>25.75</c:v>
                </c:pt>
                <c:pt idx="12">
                  <c:v>23.75</c:v>
                </c:pt>
              </c:numCache>
            </c:numRef>
          </c:val>
          <c:smooth val="0"/>
          <c:extLst>
            <c:ext xmlns:c16="http://schemas.microsoft.com/office/drawing/2014/chart" uri="{C3380CC4-5D6E-409C-BE32-E72D297353CC}">
              <c16:uniqueId val="{00000001-1E07-4A06-8894-1CCCA40E2725}"/>
            </c:ext>
          </c:extLst>
        </c:ser>
        <c:ser>
          <c:idx val="2"/>
          <c:order val="2"/>
          <c:tx>
            <c:strRef>
              <c:f>RR!$C$24</c:f>
              <c:strCache>
                <c:ptCount val="1"/>
                <c:pt idx="0">
                  <c:v>Ropivacaine + Lidocaine</c:v>
                </c:pt>
              </c:strCache>
            </c:strRef>
          </c:tx>
          <c:errBars>
            <c:errDir val="y"/>
            <c:errBarType val="both"/>
            <c:errValType val="percentage"/>
            <c:noEndCap val="0"/>
            <c:val val="5"/>
          </c:errBars>
          <c:cat>
            <c:numRef>
              <c:f>RR!$D$21:$P$21</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cat>
          <c:val>
            <c:numRef>
              <c:f>RR!$D$24:$P$24</c:f>
              <c:numCache>
                <c:formatCode>General</c:formatCode>
                <c:ptCount val="13"/>
                <c:pt idx="0">
                  <c:v>26.12</c:v>
                </c:pt>
                <c:pt idx="1">
                  <c:v>27.75</c:v>
                </c:pt>
                <c:pt idx="2">
                  <c:v>27</c:v>
                </c:pt>
                <c:pt idx="3">
                  <c:v>28.5</c:v>
                </c:pt>
                <c:pt idx="4">
                  <c:v>25.25</c:v>
                </c:pt>
                <c:pt idx="5">
                  <c:v>24.25</c:v>
                </c:pt>
                <c:pt idx="6">
                  <c:v>25.75</c:v>
                </c:pt>
                <c:pt idx="7">
                  <c:v>29.75</c:v>
                </c:pt>
                <c:pt idx="8">
                  <c:v>29.75</c:v>
                </c:pt>
                <c:pt idx="9">
                  <c:v>26</c:v>
                </c:pt>
                <c:pt idx="10">
                  <c:v>27.25</c:v>
                </c:pt>
                <c:pt idx="11">
                  <c:v>26.25</c:v>
                </c:pt>
                <c:pt idx="12">
                  <c:v>25.25</c:v>
                </c:pt>
              </c:numCache>
            </c:numRef>
          </c:val>
          <c:smooth val="0"/>
          <c:extLst>
            <c:ext xmlns:c16="http://schemas.microsoft.com/office/drawing/2014/chart" uri="{C3380CC4-5D6E-409C-BE32-E72D297353CC}">
              <c16:uniqueId val="{00000002-1E07-4A06-8894-1CCCA40E2725}"/>
            </c:ext>
          </c:extLst>
        </c:ser>
        <c:dLbls>
          <c:showLegendKey val="0"/>
          <c:showVal val="0"/>
          <c:showCatName val="0"/>
          <c:showSerName val="0"/>
          <c:showPercent val="0"/>
          <c:showBubbleSize val="0"/>
        </c:dLbls>
        <c:marker val="1"/>
        <c:smooth val="0"/>
        <c:axId val="228079104"/>
        <c:axId val="228081024"/>
      </c:lineChart>
      <c:catAx>
        <c:axId val="228079104"/>
        <c:scaling>
          <c:orientation val="minMax"/>
        </c:scaling>
        <c:delete val="0"/>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Time</a:t>
                </a:r>
                <a:r>
                  <a:rPr lang="en-US" sz="1100" baseline="0">
                    <a:latin typeface="Times New Roman" pitchFamily="18" charset="0"/>
                    <a:cs typeface="Times New Roman" pitchFamily="18" charset="0"/>
                  </a:rPr>
                  <a:t> (Minutes)</a:t>
                </a:r>
                <a:endParaRPr lang="en-US" sz="1100">
                  <a:latin typeface="Times New Roman" pitchFamily="18" charset="0"/>
                  <a:cs typeface="Times New Roman" pitchFamily="18" charset="0"/>
                </a:endParaRPr>
              </a:p>
            </c:rich>
          </c:tx>
          <c:overlay val="0"/>
        </c:title>
        <c:numFmt formatCode="General" sourceLinked="1"/>
        <c:majorTickMark val="out"/>
        <c:minorTickMark val="none"/>
        <c:tickLblPos val="nextTo"/>
        <c:crossAx val="228081024"/>
        <c:crosses val="autoZero"/>
        <c:auto val="1"/>
        <c:lblAlgn val="ctr"/>
        <c:lblOffset val="100"/>
        <c:noMultiLvlLbl val="0"/>
      </c:catAx>
      <c:valAx>
        <c:axId val="228081024"/>
        <c:scaling>
          <c:orientation val="minMax"/>
        </c:scaling>
        <c:delete val="0"/>
        <c:axPos val="l"/>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Respiratory</a:t>
                </a:r>
                <a:r>
                  <a:rPr lang="en-US" sz="1100" baseline="0">
                    <a:latin typeface="Times New Roman" pitchFamily="18" charset="0"/>
                    <a:cs typeface="Times New Roman" pitchFamily="18" charset="0"/>
                  </a:rPr>
                  <a:t> rate (Breaths/minutes)</a:t>
                </a:r>
                <a:endParaRPr lang="en-US" sz="1100">
                  <a:latin typeface="Times New Roman" pitchFamily="18" charset="0"/>
                  <a:cs typeface="Times New Roman" pitchFamily="18" charset="0"/>
                </a:endParaRPr>
              </a:p>
            </c:rich>
          </c:tx>
          <c:overlay val="0"/>
        </c:title>
        <c:numFmt formatCode="General" sourceLinked="1"/>
        <c:majorTickMark val="out"/>
        <c:minorTickMark val="none"/>
        <c:tickLblPos val="nextTo"/>
        <c:crossAx val="2280791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RT!$C$21</c:f>
              <c:strCache>
                <c:ptCount val="1"/>
                <c:pt idx="0">
                  <c:v>Ropivacaine</c:v>
                </c:pt>
              </c:strCache>
            </c:strRef>
          </c:tx>
          <c:errBars>
            <c:errDir val="y"/>
            <c:errBarType val="both"/>
            <c:errValType val="stdErr"/>
            <c:noEndCap val="0"/>
          </c:errBars>
          <c:cat>
            <c:numRef>
              <c:f>RT!$D$20:$P$20</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cat>
          <c:val>
            <c:numRef>
              <c:f>RT!$D$21:$P$21</c:f>
              <c:numCache>
                <c:formatCode>General</c:formatCode>
                <c:ptCount val="13"/>
                <c:pt idx="0">
                  <c:v>38.83</c:v>
                </c:pt>
                <c:pt idx="1">
                  <c:v>38.1</c:v>
                </c:pt>
                <c:pt idx="2">
                  <c:v>38.28</c:v>
                </c:pt>
                <c:pt idx="3">
                  <c:v>38.28</c:v>
                </c:pt>
                <c:pt idx="4">
                  <c:v>38.4</c:v>
                </c:pt>
                <c:pt idx="5">
                  <c:v>38.299999999999997</c:v>
                </c:pt>
                <c:pt idx="6">
                  <c:v>38.33</c:v>
                </c:pt>
                <c:pt idx="7">
                  <c:v>38.380000000000003</c:v>
                </c:pt>
                <c:pt idx="8">
                  <c:v>38.200000000000003</c:v>
                </c:pt>
                <c:pt idx="9">
                  <c:v>38.28</c:v>
                </c:pt>
                <c:pt idx="10">
                  <c:v>38.08</c:v>
                </c:pt>
                <c:pt idx="11">
                  <c:v>38.26</c:v>
                </c:pt>
                <c:pt idx="12">
                  <c:v>38.33</c:v>
                </c:pt>
              </c:numCache>
            </c:numRef>
          </c:val>
          <c:smooth val="0"/>
          <c:extLst>
            <c:ext xmlns:c16="http://schemas.microsoft.com/office/drawing/2014/chart" uri="{C3380CC4-5D6E-409C-BE32-E72D297353CC}">
              <c16:uniqueId val="{00000000-04E7-4CCC-8967-8DE4758FF1E3}"/>
            </c:ext>
          </c:extLst>
        </c:ser>
        <c:ser>
          <c:idx val="1"/>
          <c:order val="1"/>
          <c:tx>
            <c:strRef>
              <c:f>RT!$C$22</c:f>
              <c:strCache>
                <c:ptCount val="1"/>
                <c:pt idx="0">
                  <c:v>Lidocaine</c:v>
                </c:pt>
              </c:strCache>
            </c:strRef>
          </c:tx>
          <c:errBars>
            <c:errDir val="y"/>
            <c:errBarType val="both"/>
            <c:errValType val="stdErr"/>
            <c:noEndCap val="0"/>
          </c:errBars>
          <c:cat>
            <c:numRef>
              <c:f>RT!$D$20:$P$20</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cat>
          <c:val>
            <c:numRef>
              <c:f>RT!$D$22:$P$22</c:f>
              <c:numCache>
                <c:formatCode>General</c:formatCode>
                <c:ptCount val="13"/>
                <c:pt idx="0">
                  <c:v>38.5</c:v>
                </c:pt>
                <c:pt idx="1">
                  <c:v>38.630000000000003</c:v>
                </c:pt>
                <c:pt idx="2">
                  <c:v>38.729999999999997</c:v>
                </c:pt>
                <c:pt idx="3">
                  <c:v>38.78</c:v>
                </c:pt>
                <c:pt idx="4">
                  <c:v>38.78</c:v>
                </c:pt>
                <c:pt idx="5">
                  <c:v>38.78</c:v>
                </c:pt>
                <c:pt idx="6">
                  <c:v>38.85</c:v>
                </c:pt>
                <c:pt idx="7">
                  <c:v>38.880000000000003</c:v>
                </c:pt>
                <c:pt idx="8">
                  <c:v>38.9</c:v>
                </c:pt>
                <c:pt idx="9">
                  <c:v>38.85</c:v>
                </c:pt>
                <c:pt idx="10">
                  <c:v>38.78</c:v>
                </c:pt>
                <c:pt idx="11">
                  <c:v>38.85</c:v>
                </c:pt>
                <c:pt idx="12">
                  <c:v>38.979999999999997</c:v>
                </c:pt>
              </c:numCache>
            </c:numRef>
          </c:val>
          <c:smooth val="0"/>
          <c:extLst>
            <c:ext xmlns:c16="http://schemas.microsoft.com/office/drawing/2014/chart" uri="{C3380CC4-5D6E-409C-BE32-E72D297353CC}">
              <c16:uniqueId val="{00000001-04E7-4CCC-8967-8DE4758FF1E3}"/>
            </c:ext>
          </c:extLst>
        </c:ser>
        <c:ser>
          <c:idx val="2"/>
          <c:order val="2"/>
          <c:tx>
            <c:strRef>
              <c:f>RT!$C$23</c:f>
              <c:strCache>
                <c:ptCount val="1"/>
                <c:pt idx="0">
                  <c:v>Ropivacaine + Lidocaine</c:v>
                </c:pt>
              </c:strCache>
            </c:strRef>
          </c:tx>
          <c:errBars>
            <c:errDir val="y"/>
            <c:errBarType val="both"/>
            <c:errValType val="stdErr"/>
            <c:noEndCap val="0"/>
          </c:errBars>
          <c:cat>
            <c:numRef>
              <c:f>RT!$D$20:$P$20</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cat>
          <c:val>
            <c:numRef>
              <c:f>RT!$D$23:$P$23</c:f>
              <c:numCache>
                <c:formatCode>General</c:formatCode>
                <c:ptCount val="13"/>
                <c:pt idx="0">
                  <c:v>38.04</c:v>
                </c:pt>
                <c:pt idx="1">
                  <c:v>38.049999999999997</c:v>
                </c:pt>
                <c:pt idx="2">
                  <c:v>38</c:v>
                </c:pt>
                <c:pt idx="3">
                  <c:v>37.979999999999997</c:v>
                </c:pt>
                <c:pt idx="4">
                  <c:v>37.93</c:v>
                </c:pt>
                <c:pt idx="5">
                  <c:v>38</c:v>
                </c:pt>
                <c:pt idx="6">
                  <c:v>38.020000000000003</c:v>
                </c:pt>
                <c:pt idx="7">
                  <c:v>37.9</c:v>
                </c:pt>
                <c:pt idx="8">
                  <c:v>37.85</c:v>
                </c:pt>
                <c:pt idx="9">
                  <c:v>38.049999999999997</c:v>
                </c:pt>
                <c:pt idx="10">
                  <c:v>38.08</c:v>
                </c:pt>
                <c:pt idx="11">
                  <c:v>38.08</c:v>
                </c:pt>
                <c:pt idx="12">
                  <c:v>38.03</c:v>
                </c:pt>
              </c:numCache>
            </c:numRef>
          </c:val>
          <c:smooth val="0"/>
          <c:extLst>
            <c:ext xmlns:c16="http://schemas.microsoft.com/office/drawing/2014/chart" uri="{C3380CC4-5D6E-409C-BE32-E72D297353CC}">
              <c16:uniqueId val="{00000002-04E7-4CCC-8967-8DE4758FF1E3}"/>
            </c:ext>
          </c:extLst>
        </c:ser>
        <c:dLbls>
          <c:showLegendKey val="0"/>
          <c:showVal val="0"/>
          <c:showCatName val="0"/>
          <c:showSerName val="0"/>
          <c:showPercent val="0"/>
          <c:showBubbleSize val="0"/>
        </c:dLbls>
        <c:marker val="1"/>
        <c:smooth val="0"/>
        <c:axId val="228114816"/>
        <c:axId val="228116736"/>
      </c:lineChart>
      <c:catAx>
        <c:axId val="228114816"/>
        <c:scaling>
          <c:orientation val="minMax"/>
        </c:scaling>
        <c:delete val="0"/>
        <c:axPos val="b"/>
        <c:title>
          <c:tx>
            <c:rich>
              <a:bodyPr/>
              <a:lstStyle/>
              <a:p>
                <a:pPr>
                  <a:defRPr b="1">
                    <a:latin typeface="Times New Roman" pitchFamily="18" charset="0"/>
                    <a:cs typeface="Times New Roman" pitchFamily="18" charset="0"/>
                  </a:defRPr>
                </a:pPr>
                <a:r>
                  <a:rPr lang="en-US" sz="1200" b="1">
                    <a:latin typeface="Times New Roman" pitchFamily="18" charset="0"/>
                    <a:cs typeface="Times New Roman" pitchFamily="18" charset="0"/>
                  </a:rPr>
                  <a:t>Time</a:t>
                </a:r>
                <a:r>
                  <a:rPr lang="en-US" sz="1200" b="1" baseline="0">
                    <a:latin typeface="Times New Roman" pitchFamily="18" charset="0"/>
                    <a:cs typeface="Times New Roman" pitchFamily="18" charset="0"/>
                  </a:rPr>
                  <a:t> intervals (Minutes)</a:t>
                </a:r>
                <a:endParaRPr lang="en-US" sz="1200" b="1">
                  <a:latin typeface="Times New Roman" pitchFamily="18" charset="0"/>
                  <a:cs typeface="Times New Roman" pitchFamily="18" charset="0"/>
                </a:endParaRPr>
              </a:p>
            </c:rich>
          </c:tx>
          <c:overlay val="0"/>
        </c:title>
        <c:numFmt formatCode="General" sourceLinked="1"/>
        <c:majorTickMark val="out"/>
        <c:minorTickMark val="none"/>
        <c:tickLblPos val="nextTo"/>
        <c:crossAx val="228116736"/>
        <c:crosses val="autoZero"/>
        <c:auto val="1"/>
        <c:lblAlgn val="ctr"/>
        <c:lblOffset val="100"/>
        <c:noMultiLvlLbl val="0"/>
      </c:catAx>
      <c:valAx>
        <c:axId val="228116736"/>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en-US" sz="1200" b="1">
                    <a:latin typeface="Times New Roman" pitchFamily="18" charset="0"/>
                    <a:cs typeface="Times New Roman" pitchFamily="18" charset="0"/>
                  </a:rPr>
                  <a:t>Rectal</a:t>
                </a:r>
                <a:r>
                  <a:rPr lang="en-US" sz="1200" b="1" baseline="0">
                    <a:latin typeface="Times New Roman" pitchFamily="18" charset="0"/>
                    <a:cs typeface="Times New Roman" pitchFamily="18" charset="0"/>
                  </a:rPr>
                  <a:t> temperature (</a:t>
                </a:r>
                <a:r>
                  <a:rPr lang="en-US" sz="1200" b="1" baseline="30000">
                    <a:latin typeface="Times New Roman" pitchFamily="18" charset="0"/>
                    <a:cs typeface="Times New Roman" pitchFamily="18" charset="0"/>
                  </a:rPr>
                  <a:t>0</a:t>
                </a:r>
                <a:r>
                  <a:rPr lang="en-US" sz="1200" b="1">
                    <a:latin typeface="Times New Roman" pitchFamily="18" charset="0"/>
                    <a:cs typeface="Times New Roman" pitchFamily="18" charset="0"/>
                  </a:rPr>
                  <a:t>C)</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endParaRPr lang="en-US" b="1">
                  <a:latin typeface="Times New Roman" pitchFamily="18" charset="0"/>
                  <a:cs typeface="Times New Roman" pitchFamily="18" charset="0"/>
                </a:endParaRPr>
              </a:p>
            </c:rich>
          </c:tx>
          <c:overlay val="0"/>
        </c:title>
        <c:numFmt formatCode="General" sourceLinked="1"/>
        <c:majorTickMark val="out"/>
        <c:minorTickMark val="none"/>
        <c:tickLblPos val="nextTo"/>
        <c:crossAx val="2281148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15</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Cecilia Oguntoye</dc:creator>
  <cp:keywords/>
  <dc:description/>
  <cp:lastModifiedBy>Dr. Cecilia Oguntoye</cp:lastModifiedBy>
  <cp:revision>23</cp:revision>
  <dcterms:created xsi:type="dcterms:W3CDTF">2021-10-30T07:28:00Z</dcterms:created>
  <dcterms:modified xsi:type="dcterms:W3CDTF">2021-11-30T21:16:00Z</dcterms:modified>
</cp:coreProperties>
</file>