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8F00A" w14:textId="77777777" w:rsidR="0095613D" w:rsidRDefault="0095613D" w:rsidP="0095613D">
      <w:pPr>
        <w:pStyle w:val="NoSpacing"/>
        <w:bidi w:val="0"/>
        <w:spacing w:line="276" w:lineRule="auto"/>
        <w:jc w:val="center"/>
        <w:rPr>
          <w:rFonts w:ascii="Times New Roman" w:hAnsi="Times New Roman" w:cs="Times New Roman"/>
          <w:sz w:val="24"/>
          <w:szCs w:val="24"/>
        </w:rPr>
      </w:pPr>
      <w:r w:rsidRPr="0095613D">
        <w:rPr>
          <w:rFonts w:ascii="Times New Roman" w:hAnsi="Times New Roman" w:cs="Times New Roman"/>
          <w:sz w:val="24"/>
          <w:szCs w:val="24"/>
        </w:rPr>
        <w:t xml:space="preserve">Magnetic resonance imaging </w:t>
      </w:r>
      <w:r w:rsidR="00144014">
        <w:rPr>
          <w:rFonts w:ascii="Times New Roman" w:hAnsi="Times New Roman" w:cs="Times New Roman"/>
          <w:sz w:val="24"/>
          <w:szCs w:val="24"/>
        </w:rPr>
        <w:t xml:space="preserve">and Morphological Study </w:t>
      </w:r>
      <w:r w:rsidR="0087741F">
        <w:rPr>
          <w:rFonts w:ascii="Times New Roman" w:hAnsi="Times New Roman" w:cs="Times New Roman"/>
          <w:sz w:val="24"/>
          <w:szCs w:val="24"/>
        </w:rPr>
        <w:t>on the</w:t>
      </w:r>
      <w:r w:rsidR="00144014">
        <w:rPr>
          <w:rFonts w:ascii="Times New Roman" w:hAnsi="Times New Roman" w:cs="Times New Roman"/>
          <w:sz w:val="24"/>
          <w:szCs w:val="24"/>
        </w:rPr>
        <w:t xml:space="preserve"> Celiac T</w:t>
      </w:r>
      <w:r w:rsidRPr="0095613D">
        <w:rPr>
          <w:rFonts w:ascii="Times New Roman" w:hAnsi="Times New Roman" w:cs="Times New Roman"/>
          <w:sz w:val="24"/>
          <w:szCs w:val="24"/>
        </w:rPr>
        <w:t xml:space="preserve">runk </w:t>
      </w:r>
      <w:r w:rsidR="0087741F">
        <w:rPr>
          <w:rFonts w:ascii="Times New Roman" w:hAnsi="Times New Roman" w:cs="Times New Roman"/>
          <w:sz w:val="24"/>
          <w:szCs w:val="24"/>
        </w:rPr>
        <w:t>of t</w:t>
      </w:r>
      <w:r w:rsidR="00144014">
        <w:rPr>
          <w:rFonts w:ascii="Times New Roman" w:hAnsi="Times New Roman" w:cs="Times New Roman"/>
          <w:sz w:val="24"/>
          <w:szCs w:val="24"/>
        </w:rPr>
        <w:t>he Egyptian Barn Owl (Tyto A</w:t>
      </w:r>
      <w:r w:rsidRPr="0095613D">
        <w:rPr>
          <w:rFonts w:ascii="Times New Roman" w:hAnsi="Times New Roman" w:cs="Times New Roman"/>
          <w:sz w:val="24"/>
          <w:szCs w:val="24"/>
        </w:rPr>
        <w:t>lba).</w:t>
      </w:r>
    </w:p>
    <w:p w14:paraId="7FCD7816" w14:textId="77777777" w:rsidR="00CD4454" w:rsidRPr="00F36EEB" w:rsidRDefault="0087741F" w:rsidP="0087741F">
      <w:pPr>
        <w:pStyle w:val="NoSpacing"/>
        <w:bidi w:val="0"/>
        <w:spacing w:line="276" w:lineRule="auto"/>
        <w:jc w:val="center"/>
        <w:rPr>
          <w:rFonts w:ascii="Times New Roman" w:hAnsi="Times New Roman" w:cs="Times New Roman"/>
          <w:sz w:val="24"/>
          <w:szCs w:val="24"/>
        </w:rPr>
      </w:pPr>
      <w:r w:rsidRPr="0087741F">
        <w:rPr>
          <w:rFonts w:ascii="Times New Roman" w:hAnsi="Times New Roman" w:cs="Times New Roman"/>
          <w:sz w:val="24"/>
          <w:szCs w:val="24"/>
        </w:rPr>
        <w:t xml:space="preserve">Ramadan Sary </w:t>
      </w:r>
      <w:r w:rsidR="00C45F88">
        <w:rPr>
          <w:rFonts w:ascii="Times New Roman" w:hAnsi="Times New Roman" w:cs="Times New Roman"/>
          <w:sz w:val="24"/>
          <w:szCs w:val="24"/>
        </w:rPr>
        <w:t>and Samar M. EL-Gammal</w:t>
      </w:r>
      <w:r>
        <w:rPr>
          <w:rFonts w:ascii="Times New Roman" w:hAnsi="Times New Roman" w:cs="Times New Roman"/>
          <w:sz w:val="24"/>
          <w:szCs w:val="24"/>
        </w:rPr>
        <w:t xml:space="preserve"> </w:t>
      </w:r>
      <w:r w:rsidR="003E2410" w:rsidRPr="00F36EEB">
        <w:rPr>
          <w:rFonts w:ascii="Times New Roman" w:hAnsi="Times New Roman" w:cs="Times New Roman"/>
          <w:sz w:val="24"/>
          <w:szCs w:val="24"/>
        </w:rPr>
        <w:t xml:space="preserve"> </w:t>
      </w:r>
    </w:p>
    <w:p w14:paraId="0884D6A3" w14:textId="77777777" w:rsidR="00CD4454" w:rsidRPr="00A451E5" w:rsidRDefault="003E2410" w:rsidP="00263FB8">
      <w:pPr>
        <w:pStyle w:val="NoSpacing"/>
        <w:bidi w:val="0"/>
        <w:spacing w:line="276" w:lineRule="auto"/>
        <w:jc w:val="center"/>
        <w:rPr>
          <w:rFonts w:ascii="Times New Roman" w:hAnsi="Times New Roman" w:cs="Times New Roman"/>
          <w:i/>
          <w:iCs/>
          <w:sz w:val="20"/>
          <w:szCs w:val="20"/>
        </w:rPr>
      </w:pPr>
      <w:r w:rsidRPr="00C10D90">
        <w:rPr>
          <w:rFonts w:ascii="Times New Roman" w:hAnsi="Times New Roman" w:cs="Times New Roman"/>
          <w:sz w:val="20"/>
          <w:szCs w:val="20"/>
        </w:rPr>
        <w:t xml:space="preserve"> </w:t>
      </w:r>
      <w:r w:rsidR="00263FB8">
        <w:rPr>
          <w:rFonts w:ascii="Times New Roman" w:hAnsi="Times New Roman" w:cs="Times New Roman"/>
          <w:i/>
          <w:iCs/>
          <w:sz w:val="20"/>
          <w:szCs w:val="20"/>
        </w:rPr>
        <w:t>Department of Anatomy and Embryology, Faculty of Veterinary Medicine, Cairo University</w:t>
      </w:r>
    </w:p>
    <w:p w14:paraId="6B2ADB64" w14:textId="77777777" w:rsidR="00CD4454" w:rsidRPr="00A451E5" w:rsidRDefault="003E2410" w:rsidP="00263FB8">
      <w:pPr>
        <w:pStyle w:val="NoSpacing"/>
        <w:bidi w:val="0"/>
        <w:spacing w:line="276" w:lineRule="auto"/>
        <w:jc w:val="center"/>
        <w:rPr>
          <w:rFonts w:ascii="Times New Roman" w:hAnsi="Times New Roman" w:cs="Times New Roman"/>
          <w:i/>
          <w:iCs/>
          <w:sz w:val="20"/>
          <w:szCs w:val="20"/>
        </w:rPr>
      </w:pPr>
      <w:r w:rsidRPr="00A451E5">
        <w:rPr>
          <w:rFonts w:ascii="Times New Roman" w:hAnsi="Times New Roman" w:cs="Times New Roman"/>
          <w:i/>
          <w:iCs/>
          <w:sz w:val="20"/>
          <w:szCs w:val="20"/>
        </w:rPr>
        <w:t xml:space="preserve">*corresponding author: </w:t>
      </w:r>
      <w:r w:rsidR="00263FB8">
        <w:rPr>
          <w:rFonts w:ascii="Times New Roman" w:hAnsi="Times New Roman" w:cs="Times New Roman"/>
          <w:b/>
          <w:bCs/>
          <w:i/>
          <w:iCs/>
          <w:sz w:val="20"/>
          <w:szCs w:val="20"/>
        </w:rPr>
        <w:t>Dr. Ramadan Sar</w:t>
      </w:r>
      <w:r w:rsidRPr="00A451E5">
        <w:rPr>
          <w:rFonts w:ascii="Times New Roman" w:hAnsi="Times New Roman" w:cs="Times New Roman"/>
          <w:b/>
          <w:bCs/>
          <w:i/>
          <w:iCs/>
          <w:sz w:val="20"/>
          <w:szCs w:val="20"/>
        </w:rPr>
        <w:t>y</w:t>
      </w:r>
      <w:r w:rsidRPr="00A451E5">
        <w:rPr>
          <w:rFonts w:ascii="Times New Roman" w:hAnsi="Times New Roman" w:cs="Times New Roman"/>
          <w:i/>
          <w:iCs/>
          <w:sz w:val="20"/>
          <w:szCs w:val="20"/>
        </w:rPr>
        <w:t xml:space="preserve">, </w:t>
      </w:r>
      <w:r w:rsidR="00263FB8" w:rsidRPr="00263FB8">
        <w:rPr>
          <w:rFonts w:ascii="Times New Roman" w:hAnsi="Times New Roman" w:cs="Times New Roman"/>
          <w:i/>
          <w:iCs/>
          <w:sz w:val="20"/>
          <w:szCs w:val="20"/>
        </w:rPr>
        <w:t xml:space="preserve">Department of Anatomy and Embryology, Faculty of Veterinary Medicine, Cairo University </w:t>
      </w:r>
      <w:r w:rsidRPr="00A451E5">
        <w:rPr>
          <w:rFonts w:ascii="Times New Roman" w:hAnsi="Times New Roman" w:cs="Times New Roman"/>
          <w:i/>
          <w:iCs/>
          <w:sz w:val="20"/>
          <w:szCs w:val="20"/>
        </w:rPr>
        <w:t xml:space="preserve">Tel.: +2 01017618618, +2 01123148245, </w:t>
      </w:r>
    </w:p>
    <w:p w14:paraId="662F83A9" w14:textId="77777777" w:rsidR="00263FB8" w:rsidRDefault="003E2410" w:rsidP="00263FB8">
      <w:pPr>
        <w:pStyle w:val="NoSpacing"/>
        <w:bidi w:val="0"/>
        <w:spacing w:line="276" w:lineRule="auto"/>
        <w:jc w:val="center"/>
        <w:rPr>
          <w:rFonts w:ascii="Times New Roman" w:hAnsi="Times New Roman" w:cs="Times New Roman"/>
          <w:i/>
          <w:iCs/>
          <w:sz w:val="20"/>
          <w:szCs w:val="20"/>
        </w:rPr>
      </w:pPr>
      <w:r w:rsidRPr="00A451E5">
        <w:rPr>
          <w:rFonts w:ascii="Times New Roman" w:hAnsi="Times New Roman" w:cs="Times New Roman"/>
          <w:i/>
          <w:iCs/>
          <w:sz w:val="20"/>
          <w:szCs w:val="20"/>
        </w:rPr>
        <w:t>Email: ramadansary88@gmail.com</w:t>
      </w:r>
      <w:r w:rsidRPr="00A451E5">
        <w:rPr>
          <w:rFonts w:ascii="Times New Roman" w:hAnsi="Times New Roman" w:cs="Times New Roman"/>
          <w:i/>
          <w:iCs/>
          <w:sz w:val="20"/>
          <w:szCs w:val="20"/>
        </w:rPr>
        <w:cr/>
      </w:r>
    </w:p>
    <w:p w14:paraId="47DADFCF" w14:textId="77777777" w:rsidR="00CD4454" w:rsidRDefault="00F36EEB" w:rsidP="00263FB8">
      <w:pPr>
        <w:pStyle w:val="NoSpacing"/>
        <w:bidi w:val="0"/>
        <w:spacing w:line="276"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Abstract </w:t>
      </w:r>
    </w:p>
    <w:p w14:paraId="32C8D3E1" w14:textId="77777777" w:rsidR="00CD4454" w:rsidRDefault="003E2410" w:rsidP="00CC7E4B">
      <w:pPr>
        <w:tabs>
          <w:tab w:val="right" w:pos="9356"/>
          <w:tab w:val="right" w:pos="10206"/>
        </w:tabs>
        <w:bidi w:val="0"/>
        <w:jc w:val="both"/>
        <w:rPr>
          <w:rFonts w:ascii="Times New Roman" w:hAnsi="Times New Roman" w:cs="Times New Roman"/>
          <w:sz w:val="24"/>
          <w:szCs w:val="24"/>
        </w:rPr>
      </w:pPr>
      <w:r>
        <w:rPr>
          <w:rFonts w:ascii="Times New Roman" w:hAnsi="Times New Roman" w:cs="Times New Roman"/>
          <w:sz w:val="24"/>
          <w:szCs w:val="24"/>
        </w:rPr>
        <w:t>The current work was performed to describe the detailed morphology of the</w:t>
      </w:r>
      <w:r w:rsidR="00C10D90">
        <w:rPr>
          <w:rFonts w:ascii="Times New Roman" w:hAnsi="Times New Roman" w:cs="Times New Roman"/>
          <w:sz w:val="24"/>
          <w:szCs w:val="24"/>
        </w:rPr>
        <w:t xml:space="preserve"> Celiac Trunk</w:t>
      </w:r>
      <w:r>
        <w:rPr>
          <w:rFonts w:ascii="Times New Roman" w:hAnsi="Times New Roman" w:cs="Times New Roman"/>
          <w:sz w:val="24"/>
          <w:szCs w:val="24"/>
        </w:rPr>
        <w:t xml:space="preserve"> of the Egyptian Barn owl </w:t>
      </w:r>
      <w:r w:rsidR="00D45F63">
        <w:rPr>
          <w:rFonts w:ascii="Times New Roman" w:hAnsi="Times New Roman" w:cs="Times New Roman"/>
          <w:b/>
          <w:bCs/>
          <w:i/>
          <w:iCs/>
          <w:sz w:val="24"/>
          <w:szCs w:val="24"/>
        </w:rPr>
        <w:t>(Tyto A</w:t>
      </w:r>
      <w:r>
        <w:rPr>
          <w:rFonts w:ascii="Times New Roman" w:hAnsi="Times New Roman" w:cs="Times New Roman"/>
          <w:b/>
          <w:bCs/>
          <w:i/>
          <w:iCs/>
          <w:sz w:val="24"/>
          <w:szCs w:val="24"/>
        </w:rPr>
        <w:t xml:space="preserve">lba) </w:t>
      </w:r>
      <w:r>
        <w:rPr>
          <w:rFonts w:ascii="Times New Roman" w:hAnsi="Times New Roman" w:cs="Times New Roman"/>
          <w:sz w:val="24"/>
          <w:szCs w:val="24"/>
        </w:rPr>
        <w:t>to support the application of surgical therapeutic approaches in the coelomic cavity</w:t>
      </w:r>
      <w:r w:rsidR="00A451E5">
        <w:rPr>
          <w:rFonts w:ascii="Times New Roman" w:hAnsi="Times New Roman" w:cs="Times New Roman"/>
          <w:sz w:val="24"/>
          <w:szCs w:val="24"/>
        </w:rPr>
        <w:t>.</w:t>
      </w:r>
      <w:r>
        <w:rPr>
          <w:rFonts w:ascii="Times New Roman" w:hAnsi="Times New Roman" w:cs="Times New Roman"/>
          <w:sz w:val="24"/>
          <w:szCs w:val="24"/>
        </w:rPr>
        <w:t xml:space="preserve"> </w:t>
      </w:r>
      <w:r w:rsidR="00D45F63">
        <w:rPr>
          <w:rFonts w:ascii="Times New Roman" w:hAnsi="Times New Roman" w:cs="Times New Roman"/>
          <w:sz w:val="24"/>
          <w:szCs w:val="24"/>
        </w:rPr>
        <w:t>Five</w:t>
      </w:r>
      <w:r w:rsidR="00A451E5" w:rsidRPr="00A451E5">
        <w:rPr>
          <w:rFonts w:ascii="Times New Roman" w:hAnsi="Times New Roman" w:cs="Times New Roman"/>
          <w:sz w:val="24"/>
          <w:szCs w:val="24"/>
        </w:rPr>
        <w:t xml:space="preserve"> apparently healthy Barn owls </w:t>
      </w:r>
      <w:r w:rsidR="0087741F">
        <w:rPr>
          <w:rFonts w:ascii="Times New Roman" w:hAnsi="Times New Roman" w:cs="Times New Roman"/>
          <w:sz w:val="24"/>
          <w:szCs w:val="24"/>
        </w:rPr>
        <w:t>were</w:t>
      </w:r>
      <w:r w:rsidR="00A451E5">
        <w:rPr>
          <w:rFonts w:ascii="Times New Roman" w:hAnsi="Times New Roman" w:cs="Times New Roman"/>
          <w:sz w:val="24"/>
          <w:szCs w:val="24"/>
        </w:rPr>
        <w:t xml:space="preserve"> used</w:t>
      </w:r>
      <w:r w:rsidR="00A451E5" w:rsidRPr="00A451E5">
        <w:rPr>
          <w:rFonts w:ascii="Times New Roman" w:hAnsi="Times New Roman" w:cs="Times New Roman"/>
          <w:sz w:val="24"/>
          <w:szCs w:val="24"/>
        </w:rPr>
        <w:t>, the specimens wer</w:t>
      </w:r>
      <w:r w:rsidR="00D45F63">
        <w:rPr>
          <w:rFonts w:ascii="Times New Roman" w:hAnsi="Times New Roman" w:cs="Times New Roman"/>
          <w:sz w:val="24"/>
          <w:szCs w:val="24"/>
        </w:rPr>
        <w:t>e carried out from Giza Zoo</w:t>
      </w:r>
      <w:r w:rsidR="00003779" w:rsidRPr="00003779">
        <w:t xml:space="preserve"> </w:t>
      </w:r>
      <w:r w:rsidR="00003779" w:rsidRPr="00003779">
        <w:rPr>
          <w:rFonts w:ascii="Times New Roman" w:hAnsi="Times New Roman" w:cs="Times New Roman"/>
          <w:sz w:val="24"/>
          <w:szCs w:val="24"/>
        </w:rPr>
        <w:t>and local animal markets in Giza districts</w:t>
      </w:r>
      <w:r w:rsidR="00A451E5" w:rsidRPr="00A451E5">
        <w:rPr>
          <w:rFonts w:ascii="Times New Roman" w:hAnsi="Times New Roman" w:cs="Times New Roman"/>
          <w:sz w:val="24"/>
          <w:szCs w:val="24"/>
        </w:rPr>
        <w:t xml:space="preserve"> to the Department of anatomy in veterinary medicine, Cairo University</w:t>
      </w:r>
      <w:r w:rsidR="00D45F63">
        <w:rPr>
          <w:rFonts w:ascii="Times New Roman" w:hAnsi="Times New Roman" w:cs="Times New Roman"/>
          <w:sz w:val="24"/>
          <w:szCs w:val="24"/>
          <w:lang w:val="en-GB"/>
        </w:rPr>
        <w:t xml:space="preserve">. </w:t>
      </w:r>
      <w:r w:rsidR="00D45F63">
        <w:rPr>
          <w:rFonts w:ascii="Times New Roman" w:hAnsi="Times New Roman" w:cs="Times New Roman"/>
          <w:sz w:val="24"/>
          <w:szCs w:val="24"/>
        </w:rPr>
        <w:t>T</w:t>
      </w:r>
      <w:r w:rsidR="00A451E5" w:rsidRPr="00A451E5">
        <w:rPr>
          <w:rFonts w:ascii="Times New Roman" w:hAnsi="Times New Roman" w:cs="Times New Roman"/>
          <w:sz w:val="24"/>
          <w:szCs w:val="24"/>
        </w:rPr>
        <w:t>hree carcasses we</w:t>
      </w:r>
      <w:r w:rsidR="00D45F63">
        <w:rPr>
          <w:rFonts w:ascii="Times New Roman" w:hAnsi="Times New Roman" w:cs="Times New Roman"/>
          <w:sz w:val="24"/>
          <w:szCs w:val="24"/>
        </w:rPr>
        <w:t>re</w:t>
      </w:r>
      <w:r w:rsidR="00A451E5" w:rsidRPr="00A451E5">
        <w:rPr>
          <w:rFonts w:ascii="Times New Roman" w:hAnsi="Times New Roman" w:cs="Times New Roman"/>
          <w:sz w:val="24"/>
          <w:szCs w:val="24"/>
        </w:rPr>
        <w:t xml:space="preserve"> injected with latex to observe the distr</w:t>
      </w:r>
      <w:r w:rsidR="00D45F63">
        <w:rPr>
          <w:rFonts w:ascii="Times New Roman" w:hAnsi="Times New Roman" w:cs="Times New Roman"/>
          <w:sz w:val="24"/>
          <w:szCs w:val="24"/>
        </w:rPr>
        <w:t xml:space="preserve">ibution of Celiac Trunk and two </w:t>
      </w:r>
      <w:r w:rsidR="00A451E5" w:rsidRPr="00A451E5">
        <w:rPr>
          <w:rFonts w:ascii="Times New Roman" w:hAnsi="Times New Roman" w:cs="Times New Roman"/>
          <w:sz w:val="24"/>
          <w:szCs w:val="24"/>
        </w:rPr>
        <w:t>for</w:t>
      </w:r>
      <w:r w:rsidR="00D45F63">
        <w:rPr>
          <w:rFonts w:ascii="Times New Roman" w:hAnsi="Times New Roman" w:cs="Times New Roman"/>
          <w:sz w:val="24"/>
          <w:szCs w:val="24"/>
        </w:rPr>
        <w:t xml:space="preserve"> MRI</w:t>
      </w:r>
      <w:r w:rsidR="00A451E5" w:rsidRPr="00A451E5">
        <w:rPr>
          <w:rFonts w:ascii="Times New Roman" w:hAnsi="Times New Roman" w:cs="Times New Roman"/>
          <w:sz w:val="24"/>
          <w:szCs w:val="24"/>
        </w:rPr>
        <w:t xml:space="preserve">. </w:t>
      </w:r>
      <w:r w:rsidR="00F36EEB" w:rsidRPr="00F36EEB">
        <w:rPr>
          <w:rFonts w:ascii="Times New Roman" w:hAnsi="Times New Roman" w:cs="Times New Roman"/>
          <w:sz w:val="24"/>
          <w:szCs w:val="24"/>
        </w:rPr>
        <w:t>The celiac artery was a short trunk, erupted from the right lateral aspect of the descend</w:t>
      </w:r>
      <w:r w:rsidR="00727367">
        <w:rPr>
          <w:rFonts w:ascii="Times New Roman" w:hAnsi="Times New Roman" w:cs="Times New Roman"/>
          <w:sz w:val="24"/>
          <w:szCs w:val="24"/>
        </w:rPr>
        <w:t>ing aorta ventral to the 5th</w:t>
      </w:r>
      <w:r w:rsidR="00F36EEB" w:rsidRPr="00F36EEB">
        <w:rPr>
          <w:rFonts w:ascii="Times New Roman" w:hAnsi="Times New Roman" w:cs="Times New Roman"/>
          <w:sz w:val="24"/>
          <w:szCs w:val="24"/>
        </w:rPr>
        <w:t xml:space="preserve"> thoracic vertebra.</w:t>
      </w:r>
      <w:r w:rsidR="00F36EEB">
        <w:rPr>
          <w:rFonts w:ascii="Times New Roman" w:hAnsi="Times New Roman" w:cs="Times New Roman"/>
          <w:sz w:val="24"/>
          <w:szCs w:val="24"/>
        </w:rPr>
        <w:t xml:space="preserve"> </w:t>
      </w:r>
      <w:r w:rsidR="00F36EEB" w:rsidRPr="00F36EEB">
        <w:rPr>
          <w:rFonts w:ascii="Times New Roman" w:hAnsi="Times New Roman" w:cs="Times New Roman"/>
          <w:sz w:val="24"/>
          <w:szCs w:val="24"/>
        </w:rPr>
        <w:t>The celiac artery terminated by dividing, on a mid- level with the spleen, into two main branches; left and right. Prior to its division, the celiac artery gave off the dorsal proventricular and splenic arteries.</w:t>
      </w:r>
    </w:p>
    <w:p w14:paraId="5D7523BF" w14:textId="77777777" w:rsidR="00F36EEB" w:rsidRPr="00727367" w:rsidRDefault="00F36EEB" w:rsidP="00727367">
      <w:pPr>
        <w:pStyle w:val="NoSpacing"/>
        <w:bidi w:val="0"/>
        <w:spacing w:line="276" w:lineRule="auto"/>
        <w:jc w:val="both"/>
        <w:rPr>
          <w:rFonts w:ascii="Times New Roman" w:hAnsi="Times New Roman" w:cs="Times New Roman"/>
          <w:sz w:val="24"/>
          <w:szCs w:val="24"/>
        </w:rPr>
      </w:pPr>
      <w:r w:rsidRPr="00F36EEB">
        <w:rPr>
          <w:rFonts w:ascii="Times New Roman" w:hAnsi="Times New Roman" w:cs="Times New Roman"/>
          <w:b/>
          <w:bCs/>
          <w:sz w:val="24"/>
          <w:szCs w:val="24"/>
        </w:rPr>
        <w:t>Keywords:</w:t>
      </w:r>
      <w:r w:rsidRPr="00F36EEB">
        <w:rPr>
          <w:rFonts w:ascii="Times New Roman" w:hAnsi="Times New Roman" w:cs="Times New Roman"/>
          <w:sz w:val="24"/>
          <w:szCs w:val="24"/>
        </w:rPr>
        <w:t xml:space="preserve"> Egyptian Barn owl (Tyto Alba), Celiac Trunk, MRI</w:t>
      </w:r>
      <w:r w:rsidR="00727367">
        <w:rPr>
          <w:rFonts w:ascii="Times New Roman" w:hAnsi="Times New Roman" w:cs="Times New Roman"/>
          <w:sz w:val="24"/>
          <w:szCs w:val="24"/>
        </w:rPr>
        <w:t>, Dorsal P</w:t>
      </w:r>
      <w:r w:rsidR="00727367" w:rsidRPr="00727367">
        <w:rPr>
          <w:rFonts w:ascii="Times New Roman" w:hAnsi="Times New Roman" w:cs="Times New Roman"/>
          <w:sz w:val="24"/>
          <w:szCs w:val="24"/>
        </w:rPr>
        <w:t>roventricular</w:t>
      </w:r>
      <w:r w:rsidR="00727367">
        <w:rPr>
          <w:rFonts w:ascii="Times New Roman" w:hAnsi="Times New Roman" w:cs="Times New Roman"/>
          <w:sz w:val="24"/>
          <w:szCs w:val="24"/>
        </w:rPr>
        <w:t xml:space="preserve"> Artery, Splenic Artery</w:t>
      </w:r>
    </w:p>
    <w:p w14:paraId="71E93B63" w14:textId="77777777" w:rsidR="00F36EEB" w:rsidRPr="00F36EEB" w:rsidRDefault="00F36EEB" w:rsidP="007D086B">
      <w:pPr>
        <w:pStyle w:val="NoSpacing"/>
        <w:numPr>
          <w:ilvl w:val="0"/>
          <w:numId w:val="22"/>
        </w:numPr>
        <w:bidi w:val="0"/>
        <w:spacing w:line="276" w:lineRule="auto"/>
        <w:jc w:val="center"/>
        <w:rPr>
          <w:rFonts w:ascii="Times New Roman" w:hAnsi="Times New Roman" w:cs="Times New Roman"/>
          <w:b/>
          <w:bCs/>
          <w:sz w:val="24"/>
          <w:szCs w:val="24"/>
          <w:u w:val="single"/>
        </w:rPr>
      </w:pPr>
      <w:r w:rsidRPr="00F36EEB">
        <w:rPr>
          <w:rFonts w:ascii="Times New Roman" w:hAnsi="Times New Roman" w:cs="Times New Roman"/>
          <w:b/>
          <w:bCs/>
          <w:sz w:val="24"/>
          <w:szCs w:val="24"/>
          <w:u w:val="single"/>
        </w:rPr>
        <w:t>Introduction</w:t>
      </w:r>
    </w:p>
    <w:p w14:paraId="1B983F7A" w14:textId="77777777" w:rsidR="00376822" w:rsidRPr="00376822" w:rsidRDefault="003E2410" w:rsidP="00CC7E4B">
      <w:pPr>
        <w:pStyle w:val="NoSpacing"/>
        <w:bidi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The Barn owls </w:t>
      </w:r>
      <w:r>
        <w:rPr>
          <w:rFonts w:ascii="Times New Roman" w:hAnsi="Times New Roman" w:cs="Times New Roman"/>
          <w:b/>
          <w:bCs/>
          <w:i/>
          <w:iCs/>
          <w:sz w:val="24"/>
          <w:szCs w:val="24"/>
        </w:rPr>
        <w:t xml:space="preserve">(Tyto </w:t>
      </w:r>
      <w:r w:rsidR="00F36EEB">
        <w:rPr>
          <w:rFonts w:ascii="Times New Roman" w:hAnsi="Times New Roman" w:cs="Times New Roman"/>
          <w:b/>
          <w:bCs/>
          <w:i/>
          <w:iCs/>
          <w:sz w:val="24"/>
          <w:szCs w:val="24"/>
        </w:rPr>
        <w:t>Alba</w:t>
      </w:r>
      <w:r>
        <w:rPr>
          <w:rFonts w:ascii="Times New Roman" w:hAnsi="Times New Roman" w:cs="Times New Roman"/>
          <w:b/>
          <w:bCs/>
          <w:i/>
          <w:iCs/>
          <w:sz w:val="24"/>
          <w:szCs w:val="24"/>
        </w:rPr>
        <w:t xml:space="preserve">) </w:t>
      </w:r>
      <w:r>
        <w:rPr>
          <w:rFonts w:ascii="Times New Roman" w:hAnsi="Times New Roman" w:cs="Times New Roman"/>
          <w:sz w:val="24"/>
          <w:szCs w:val="24"/>
        </w:rPr>
        <w:t>belong</w:t>
      </w:r>
      <w:r w:rsidR="00727367">
        <w:rPr>
          <w:rFonts w:ascii="Times New Roman" w:hAnsi="Times New Roman" w:cs="Times New Roman"/>
          <w:sz w:val="24"/>
          <w:szCs w:val="24"/>
        </w:rPr>
        <w:t>ed</w:t>
      </w:r>
      <w:r>
        <w:rPr>
          <w:rFonts w:ascii="Times New Roman" w:hAnsi="Times New Roman" w:cs="Times New Roman"/>
          <w:sz w:val="24"/>
          <w:szCs w:val="24"/>
        </w:rPr>
        <w:t xml:space="preserve"> to family Tytonidae. They are worldwide spread in all countries except Antarctica and some distant islands </w:t>
      </w:r>
      <w:r>
        <w:rPr>
          <w:rFonts w:ascii="Times New Roman" w:hAnsi="Times New Roman" w:cs="Times New Roman"/>
          <w:b/>
          <w:bCs/>
          <w:i/>
          <w:iCs/>
          <w:sz w:val="24"/>
          <w:szCs w:val="24"/>
        </w:rPr>
        <w:t>(Umar and Atabo, 2019)</w:t>
      </w:r>
      <w:r>
        <w:rPr>
          <w:rFonts w:ascii="Times New Roman" w:hAnsi="Times New Roman" w:cs="Times New Roman"/>
          <w:sz w:val="24"/>
          <w:szCs w:val="24"/>
        </w:rPr>
        <w:t xml:space="preserve">. In Egypt, Barn Owls are located in some regions in the Seuz Canal, the oases of Dakhla and Kharga, in the Nile Delta, specifically in Fayoum and along the west coast of the Mediterranean Sea </w:t>
      </w:r>
      <w:r>
        <w:rPr>
          <w:rFonts w:ascii="Times New Roman" w:hAnsi="Times New Roman" w:cs="Times New Roman"/>
          <w:b/>
          <w:bCs/>
          <w:i/>
          <w:iCs/>
          <w:sz w:val="24"/>
          <w:szCs w:val="24"/>
        </w:rPr>
        <w:t>(Kitat, 2019)</w:t>
      </w:r>
      <w:r>
        <w:rPr>
          <w:rFonts w:ascii="Times New Roman" w:hAnsi="Times New Roman" w:cs="Times New Roman"/>
          <w:i/>
          <w:iCs/>
          <w:sz w:val="24"/>
          <w:szCs w:val="24"/>
        </w:rPr>
        <w:t xml:space="preserve">. </w:t>
      </w:r>
      <w:r>
        <w:rPr>
          <w:rFonts w:ascii="Times New Roman" w:hAnsi="Times New Roman" w:cs="Times New Roman"/>
          <w:sz w:val="24"/>
          <w:szCs w:val="24"/>
        </w:rPr>
        <w:t>They predate mainly on small mammals, insects and other birds. These owl species are known for their characteristic heart-shaped face, large head, a mix of buff and gray on the head, back, and upper wings, while the rest of the body is white in color on the face, body, and under wings.</w:t>
      </w:r>
      <w:r w:rsidR="00BA5BA7" w:rsidRPr="00BA5BA7">
        <w:rPr>
          <w:rFonts w:asciiTheme="majorBidi" w:eastAsiaTheme="minorHAnsi" w:hAnsiTheme="majorBidi" w:cstheme="majorBidi"/>
          <w:sz w:val="28"/>
          <w:szCs w:val="28"/>
          <w:lang w:bidi="ar-EG"/>
        </w:rPr>
        <w:t xml:space="preserve"> </w:t>
      </w:r>
      <w:r w:rsidR="00BA5BA7" w:rsidRPr="00BA5BA7">
        <w:rPr>
          <w:rFonts w:ascii="Times New Roman" w:hAnsi="Times New Roman" w:cs="Times New Roman"/>
          <w:sz w:val="24"/>
          <w:szCs w:val="24"/>
        </w:rPr>
        <w:t>The Celiac artery in hooded crow or</w:t>
      </w:r>
      <w:r w:rsidR="005D3138">
        <w:rPr>
          <w:rFonts w:ascii="Times New Roman" w:hAnsi="Times New Roman" w:cs="Times New Roman"/>
          <w:sz w:val="24"/>
          <w:szCs w:val="24"/>
        </w:rPr>
        <w:t>iginated from descending aorta, i</w:t>
      </w:r>
      <w:r w:rsidR="00727367">
        <w:rPr>
          <w:rFonts w:ascii="Times New Roman" w:hAnsi="Times New Roman" w:cs="Times New Roman"/>
          <w:sz w:val="24"/>
          <w:szCs w:val="24"/>
        </w:rPr>
        <w:t>t gave</w:t>
      </w:r>
      <w:r w:rsidR="00BA5BA7" w:rsidRPr="00BA5BA7">
        <w:rPr>
          <w:rFonts w:ascii="Times New Roman" w:hAnsi="Times New Roman" w:cs="Times New Roman"/>
          <w:sz w:val="24"/>
          <w:szCs w:val="24"/>
        </w:rPr>
        <w:t xml:space="preserve"> off the </w:t>
      </w:r>
      <w:r w:rsidR="00727367">
        <w:rPr>
          <w:rFonts w:ascii="Times New Roman" w:hAnsi="Times New Roman" w:cs="Times New Roman"/>
          <w:sz w:val="24"/>
          <w:szCs w:val="24"/>
        </w:rPr>
        <w:t>pero</w:t>
      </w:r>
      <w:r w:rsidR="005D3138" w:rsidRPr="00BA5BA7">
        <w:rPr>
          <w:rFonts w:ascii="Times New Roman" w:hAnsi="Times New Roman" w:cs="Times New Roman"/>
          <w:sz w:val="24"/>
          <w:szCs w:val="24"/>
        </w:rPr>
        <w:t>ventricular</w:t>
      </w:r>
      <w:r w:rsidR="00BA5BA7" w:rsidRPr="00BA5BA7">
        <w:rPr>
          <w:rFonts w:ascii="Times New Roman" w:hAnsi="Times New Roman" w:cs="Times New Roman"/>
          <w:sz w:val="24"/>
          <w:szCs w:val="24"/>
        </w:rPr>
        <w:t xml:space="preserve"> artery</w:t>
      </w:r>
      <w:r w:rsidR="00BA5BA7" w:rsidRPr="00BA5BA7">
        <w:rPr>
          <w:rFonts w:ascii="Times New Roman" w:hAnsi="Times New Roman" w:cs="Times New Roman"/>
          <w:sz w:val="24"/>
          <w:szCs w:val="24"/>
          <w:rtl/>
          <w:lang w:bidi="ar-EG"/>
        </w:rPr>
        <w:t>,</w:t>
      </w:r>
      <w:r w:rsidR="00BA5BA7" w:rsidRPr="00BA5BA7">
        <w:rPr>
          <w:rFonts w:ascii="Times New Roman" w:hAnsi="Times New Roman" w:cs="Times New Roman"/>
          <w:sz w:val="24"/>
          <w:szCs w:val="24"/>
        </w:rPr>
        <w:t xml:space="preserve"> splenic arteries then terminated with the right and left celiac arteries. The right celiac artery detached the right hepatic, left hepatic, gastroduodenal and the right gastric arteries</w:t>
      </w:r>
      <w:r w:rsidR="005D3138">
        <w:rPr>
          <w:rFonts w:ascii="Times New Roman" w:hAnsi="Times New Roman" w:cs="Times New Roman"/>
          <w:sz w:val="24"/>
          <w:szCs w:val="24"/>
        </w:rPr>
        <w:t xml:space="preserve"> </w:t>
      </w:r>
      <w:r w:rsidR="005D3138" w:rsidRPr="005D3138">
        <w:rPr>
          <w:rFonts w:ascii="Times New Roman" w:hAnsi="Times New Roman" w:cs="Times New Roman"/>
          <w:b/>
          <w:bCs/>
          <w:sz w:val="24"/>
          <w:szCs w:val="24"/>
        </w:rPr>
        <w:t>(Hassan, S. and El-Sayed A.K.</w:t>
      </w:r>
      <w:r w:rsidR="005D3138" w:rsidRPr="005D3138">
        <w:rPr>
          <w:rFonts w:ascii="Times New Roman" w:hAnsi="Times New Roman" w:cs="Times New Roman"/>
          <w:b/>
          <w:bCs/>
          <w:sz w:val="24"/>
          <w:szCs w:val="24"/>
          <w:lang w:bidi="ar-EG"/>
        </w:rPr>
        <w:t>, 2018)</w:t>
      </w:r>
      <w:r w:rsidR="005D3138">
        <w:rPr>
          <w:rFonts w:ascii="Times New Roman" w:hAnsi="Times New Roman" w:cs="Times New Roman"/>
          <w:b/>
          <w:bCs/>
          <w:sz w:val="24"/>
          <w:szCs w:val="24"/>
        </w:rPr>
        <w:t>.</w:t>
      </w:r>
      <w:r w:rsidR="00C233FE" w:rsidRPr="00C233FE">
        <w:t xml:space="preserve"> </w:t>
      </w:r>
      <w:r w:rsidR="00C233FE" w:rsidRPr="00C233FE">
        <w:rPr>
          <w:rFonts w:ascii="Times New Roman" w:hAnsi="Times New Roman" w:cs="Times New Roman"/>
          <w:sz w:val="24"/>
          <w:szCs w:val="24"/>
        </w:rPr>
        <w:t>In all ten of the crow examined The celiac artery is the first visceral branch of the descending aorta originated from the right lateral side of the descending aorta on a level between the last 5th to 6th vertebral rib in the proximity of the very beginning of the proventriculus.</w:t>
      </w:r>
      <w:r w:rsidR="00727367">
        <w:rPr>
          <w:rFonts w:ascii="Times New Roman" w:hAnsi="Times New Roman" w:cs="Times New Roman"/>
          <w:sz w:val="24"/>
          <w:szCs w:val="24"/>
        </w:rPr>
        <w:t xml:space="preserve"> </w:t>
      </w:r>
      <w:r w:rsidR="00C233FE" w:rsidRPr="00C233FE">
        <w:rPr>
          <w:rFonts w:ascii="Times New Roman" w:hAnsi="Times New Roman" w:cs="Times New Roman"/>
          <w:sz w:val="24"/>
          <w:szCs w:val="24"/>
        </w:rPr>
        <w:t xml:space="preserve">It was ascertained that the crow had seventh pairs of ribs (costae). It extended caudoventrally between the spleen and proventriculus for about </w:t>
      </w:r>
      <w:smartTag w:uri="urn:schemas-microsoft-com:office:smarttags" w:element="metricconverter">
        <w:smartTagPr>
          <w:attr w:name="ProductID" w:val="2 cm"/>
        </w:smartTagPr>
        <w:r w:rsidR="00C233FE" w:rsidRPr="00C233FE">
          <w:rPr>
            <w:rFonts w:ascii="Times New Roman" w:hAnsi="Times New Roman" w:cs="Times New Roman"/>
            <w:sz w:val="24"/>
            <w:szCs w:val="24"/>
          </w:rPr>
          <w:t>2 cm</w:t>
        </w:r>
      </w:smartTag>
      <w:r w:rsidR="00C233FE" w:rsidRPr="00C233FE">
        <w:rPr>
          <w:rFonts w:ascii="Times New Roman" w:hAnsi="Times New Roman" w:cs="Times New Roman"/>
          <w:sz w:val="24"/>
          <w:szCs w:val="24"/>
        </w:rPr>
        <w:t xml:space="preserve"> and terminated on level middle of the spleen into two main branches left and right</w:t>
      </w:r>
      <w:r w:rsidR="00C233FE">
        <w:rPr>
          <w:rFonts w:ascii="Times New Roman" w:hAnsi="Times New Roman" w:cs="Times New Roman"/>
          <w:sz w:val="24"/>
          <w:szCs w:val="24"/>
        </w:rPr>
        <w:t xml:space="preserve"> </w:t>
      </w:r>
      <w:r w:rsidR="00C233FE" w:rsidRPr="00C233FE">
        <w:rPr>
          <w:rFonts w:ascii="Times New Roman" w:hAnsi="Times New Roman" w:cs="Times New Roman"/>
          <w:b/>
          <w:bCs/>
          <w:sz w:val="24"/>
          <w:szCs w:val="24"/>
        </w:rPr>
        <w:t>(Nawal A. Noor, 2017)</w:t>
      </w:r>
      <w:r w:rsidR="00C233FE">
        <w:rPr>
          <w:rFonts w:ascii="Times New Roman" w:hAnsi="Times New Roman" w:cs="Times New Roman"/>
          <w:sz w:val="24"/>
          <w:szCs w:val="24"/>
        </w:rPr>
        <w:t>.</w:t>
      </w:r>
      <w:r w:rsidR="00C233FE" w:rsidRPr="00C233FE">
        <w:t xml:space="preserve"> </w:t>
      </w:r>
      <w:r w:rsidR="00C45F88">
        <w:rPr>
          <w:rFonts w:ascii="Times New Roman" w:hAnsi="Times New Roman" w:cs="Times New Roman"/>
          <w:sz w:val="24"/>
          <w:szCs w:val="24"/>
        </w:rPr>
        <w:t>The inferior periventricular artery</w:t>
      </w:r>
      <w:r w:rsidR="00EB0C40">
        <w:rPr>
          <w:rFonts w:ascii="Times New Roman" w:hAnsi="Times New Roman" w:cs="Times New Roman"/>
          <w:sz w:val="24"/>
          <w:szCs w:val="24"/>
        </w:rPr>
        <w:t>, the left gastric, inferior gastric, left hepatic and gastroduodinal artery</w:t>
      </w:r>
      <w:r w:rsidR="00C233FE" w:rsidRPr="00C233FE">
        <w:rPr>
          <w:rFonts w:ascii="Times New Roman" w:hAnsi="Times New Roman" w:cs="Times New Roman"/>
          <w:sz w:val="24"/>
          <w:szCs w:val="24"/>
        </w:rPr>
        <w:t xml:space="preserve"> arise from the </w:t>
      </w:r>
      <w:r w:rsidR="00EB0C40">
        <w:rPr>
          <w:rFonts w:ascii="Times New Roman" w:hAnsi="Times New Roman" w:cs="Times New Roman"/>
          <w:sz w:val="24"/>
          <w:szCs w:val="24"/>
        </w:rPr>
        <w:t>left celiac artery; while the splenic, right hepatic, ileocecal</w:t>
      </w:r>
      <w:r w:rsidR="00C233FE" w:rsidRPr="00C233FE">
        <w:rPr>
          <w:rFonts w:ascii="Times New Roman" w:hAnsi="Times New Roman" w:cs="Times New Roman"/>
          <w:sz w:val="24"/>
          <w:szCs w:val="24"/>
        </w:rPr>
        <w:t>,</w:t>
      </w:r>
      <w:r w:rsidR="00EB0C40">
        <w:rPr>
          <w:rFonts w:ascii="Times New Roman" w:hAnsi="Times New Roman" w:cs="Times New Roman"/>
          <w:sz w:val="24"/>
          <w:szCs w:val="24"/>
        </w:rPr>
        <w:t xml:space="preserve"> pancreaticodoudinal, right superior gastric and right inferior gastric were  originated from the right celiac artery</w:t>
      </w:r>
      <w:r w:rsidR="00C233FE" w:rsidRPr="00C233FE">
        <w:rPr>
          <w:rFonts w:ascii="Times New Roman" w:hAnsi="Times New Roman" w:cs="Times New Roman"/>
          <w:sz w:val="24"/>
          <w:szCs w:val="24"/>
        </w:rPr>
        <w:t xml:space="preserve"> </w:t>
      </w:r>
      <w:r w:rsidR="00C233FE" w:rsidRPr="00C233FE">
        <w:rPr>
          <w:rFonts w:ascii="Times New Roman" w:hAnsi="Times New Roman" w:cs="Times New Roman"/>
          <w:b/>
          <w:bCs/>
          <w:sz w:val="24"/>
          <w:szCs w:val="24"/>
        </w:rPr>
        <w:t>(Baumel et al., 1993).</w:t>
      </w:r>
      <w:r w:rsidR="00501B82">
        <w:rPr>
          <w:rFonts w:ascii="Times New Roman" w:hAnsi="Times New Roman" w:cs="Times New Roman"/>
          <w:b/>
          <w:bCs/>
          <w:sz w:val="24"/>
          <w:szCs w:val="24"/>
        </w:rPr>
        <w:t xml:space="preserve"> </w:t>
      </w:r>
      <w:r w:rsidR="00501B82" w:rsidRPr="00501B82">
        <w:rPr>
          <w:rFonts w:ascii="Times New Roman" w:hAnsi="Times New Roman" w:cs="Times New Roman"/>
          <w:sz w:val="24"/>
          <w:szCs w:val="24"/>
        </w:rPr>
        <w:t>The cel</w:t>
      </w:r>
      <w:r w:rsidR="00EB0C40">
        <w:rPr>
          <w:rFonts w:ascii="Times New Roman" w:hAnsi="Times New Roman" w:cs="Times New Roman"/>
          <w:sz w:val="24"/>
          <w:szCs w:val="24"/>
        </w:rPr>
        <w:t xml:space="preserve">iac artery of Sparrow hawk originated from the Aorta and supplied the proventriculus, gizzard, liver, pancreas and small </w:t>
      </w:r>
      <w:r w:rsidR="00977E91">
        <w:rPr>
          <w:rFonts w:ascii="Times New Roman" w:hAnsi="Times New Roman" w:cs="Times New Roman"/>
          <w:sz w:val="24"/>
          <w:szCs w:val="24"/>
        </w:rPr>
        <w:t>intestines</w:t>
      </w:r>
      <w:r w:rsidR="00501B82" w:rsidRPr="00501B82">
        <w:rPr>
          <w:rFonts w:ascii="Times New Roman" w:hAnsi="Times New Roman" w:cs="Times New Roman"/>
          <w:sz w:val="24"/>
          <w:szCs w:val="24"/>
        </w:rPr>
        <w:t xml:space="preserve"> </w:t>
      </w:r>
      <w:r w:rsidR="00501B82" w:rsidRPr="00501B82">
        <w:rPr>
          <w:rFonts w:ascii="Times New Roman" w:hAnsi="Times New Roman" w:cs="Times New Roman"/>
          <w:b/>
          <w:bCs/>
          <w:sz w:val="24"/>
          <w:szCs w:val="24"/>
        </w:rPr>
        <w:t>(Doğuer and Erençin, 1964; Malinovsky and Novotna, 1977; Baumel et al., 1993; Dursun, 2002).</w:t>
      </w:r>
      <w:r w:rsidR="00376822">
        <w:rPr>
          <w:rFonts w:ascii="Times New Roman" w:hAnsi="Times New Roman" w:cs="Times New Roman"/>
          <w:b/>
          <w:bCs/>
          <w:sz w:val="24"/>
          <w:szCs w:val="24"/>
        </w:rPr>
        <w:t xml:space="preserve"> </w:t>
      </w:r>
      <w:r w:rsidR="00376822" w:rsidRPr="00376822">
        <w:rPr>
          <w:rFonts w:ascii="Times New Roman" w:hAnsi="Times New Roman" w:cs="Times New Roman"/>
          <w:sz w:val="24"/>
          <w:szCs w:val="24"/>
        </w:rPr>
        <w:t xml:space="preserve">The dorsal </w:t>
      </w:r>
      <w:r w:rsidR="00977E91" w:rsidRPr="00376822">
        <w:rPr>
          <w:rFonts w:ascii="Times New Roman" w:hAnsi="Times New Roman" w:cs="Times New Roman"/>
          <w:sz w:val="24"/>
          <w:szCs w:val="24"/>
        </w:rPr>
        <w:t>perive</w:t>
      </w:r>
      <w:r w:rsidR="00977E91">
        <w:rPr>
          <w:rFonts w:ascii="Times New Roman" w:hAnsi="Times New Roman" w:cs="Times New Roman"/>
          <w:sz w:val="24"/>
          <w:szCs w:val="24"/>
        </w:rPr>
        <w:t>ntricular</w:t>
      </w:r>
      <w:r w:rsidR="00376822">
        <w:rPr>
          <w:rFonts w:ascii="Times New Roman" w:hAnsi="Times New Roman" w:cs="Times New Roman"/>
          <w:sz w:val="24"/>
          <w:szCs w:val="24"/>
        </w:rPr>
        <w:t xml:space="preserve"> artery </w:t>
      </w:r>
      <w:r w:rsidR="00977E91">
        <w:rPr>
          <w:rFonts w:ascii="Times New Roman" w:hAnsi="Times New Roman" w:cs="Times New Roman"/>
          <w:sz w:val="24"/>
          <w:szCs w:val="24"/>
        </w:rPr>
        <w:t>was raised from the left side of the celiac artery; it coursed ventrally along the right aspect of the proventriculus</w:t>
      </w:r>
      <w:r w:rsidR="00376822" w:rsidRPr="00376822">
        <w:rPr>
          <w:rFonts w:ascii="Times New Roman" w:hAnsi="Times New Roman" w:cs="Times New Roman"/>
          <w:sz w:val="24"/>
          <w:szCs w:val="24"/>
        </w:rPr>
        <w:t xml:space="preserve">. It gave off 1-2 </w:t>
      </w:r>
      <w:r w:rsidR="00376822">
        <w:rPr>
          <w:rFonts w:ascii="Times New Roman" w:hAnsi="Times New Roman" w:cs="Times New Roman"/>
          <w:sz w:val="24"/>
          <w:szCs w:val="24"/>
        </w:rPr>
        <w:t>esophageal branches</w:t>
      </w:r>
      <w:r w:rsidR="00977E91">
        <w:rPr>
          <w:rFonts w:ascii="Times New Roman" w:hAnsi="Times New Roman" w:cs="Times New Roman"/>
          <w:sz w:val="24"/>
          <w:szCs w:val="24"/>
        </w:rPr>
        <w:t xml:space="preserve"> that passed cranially to the </w:t>
      </w:r>
      <w:r w:rsidR="00263FB8">
        <w:rPr>
          <w:rFonts w:ascii="Times New Roman" w:hAnsi="Times New Roman" w:cs="Times New Roman"/>
          <w:sz w:val="24"/>
          <w:szCs w:val="24"/>
        </w:rPr>
        <w:t>esophagus</w:t>
      </w:r>
      <w:r w:rsidR="00977E91">
        <w:rPr>
          <w:rFonts w:ascii="Times New Roman" w:hAnsi="Times New Roman" w:cs="Times New Roman"/>
          <w:sz w:val="24"/>
          <w:szCs w:val="24"/>
        </w:rPr>
        <w:t>, and then continued as the dorsal gastric artery</w:t>
      </w:r>
      <w:r w:rsidR="00376822">
        <w:rPr>
          <w:rFonts w:ascii="Times New Roman" w:hAnsi="Times New Roman" w:cs="Times New Roman"/>
          <w:sz w:val="24"/>
          <w:szCs w:val="24"/>
        </w:rPr>
        <w:t xml:space="preserve">. </w:t>
      </w:r>
      <w:r w:rsidR="00977E91">
        <w:rPr>
          <w:rFonts w:ascii="Times New Roman" w:hAnsi="Times New Roman" w:cs="Times New Roman"/>
          <w:sz w:val="24"/>
          <w:szCs w:val="24"/>
        </w:rPr>
        <w:t xml:space="preserve">The dorsal gastric artery </w:t>
      </w:r>
      <w:r w:rsidR="00977E91">
        <w:rPr>
          <w:rFonts w:ascii="Times New Roman" w:hAnsi="Times New Roman" w:cs="Times New Roman"/>
          <w:sz w:val="24"/>
          <w:szCs w:val="24"/>
        </w:rPr>
        <w:lastRenderedPageBreak/>
        <w:t>was the direct continuation of</w:t>
      </w:r>
      <w:r w:rsidR="00376822" w:rsidRPr="00376822">
        <w:rPr>
          <w:rFonts w:ascii="Times New Roman" w:hAnsi="Times New Roman" w:cs="Times New Roman"/>
          <w:sz w:val="24"/>
          <w:szCs w:val="24"/>
        </w:rPr>
        <w:t xml:space="preserve"> the dorsal proventricular artery; it cross</w:t>
      </w:r>
      <w:r w:rsidR="00DD40DE">
        <w:rPr>
          <w:rFonts w:ascii="Times New Roman" w:hAnsi="Times New Roman" w:cs="Times New Roman"/>
          <w:sz w:val="24"/>
          <w:szCs w:val="24"/>
        </w:rPr>
        <w:t>es the right side of the proven</w:t>
      </w:r>
      <w:r w:rsidR="00977E91">
        <w:rPr>
          <w:rFonts w:ascii="Times New Roman" w:hAnsi="Times New Roman" w:cs="Times New Roman"/>
          <w:sz w:val="24"/>
          <w:szCs w:val="24"/>
        </w:rPr>
        <w:t>triculus to supply</w:t>
      </w:r>
      <w:r w:rsidR="00376822" w:rsidRPr="00376822">
        <w:rPr>
          <w:rFonts w:ascii="Times New Roman" w:hAnsi="Times New Roman" w:cs="Times New Roman"/>
          <w:sz w:val="24"/>
          <w:szCs w:val="24"/>
        </w:rPr>
        <w:t xml:space="preserve"> the isthm</w:t>
      </w:r>
      <w:r w:rsidR="00977E91">
        <w:rPr>
          <w:rFonts w:ascii="Times New Roman" w:hAnsi="Times New Roman" w:cs="Times New Roman"/>
          <w:sz w:val="24"/>
          <w:szCs w:val="24"/>
        </w:rPr>
        <w:t>us and the dorsolateral muscles of the ventriculus</w:t>
      </w:r>
      <w:r w:rsidR="00DD40DE">
        <w:rPr>
          <w:rFonts w:ascii="Times New Roman" w:hAnsi="Times New Roman" w:cs="Times New Roman"/>
          <w:sz w:val="24"/>
          <w:szCs w:val="24"/>
        </w:rPr>
        <w:t>. Its terminal branches anasto</w:t>
      </w:r>
      <w:r w:rsidR="00376822" w:rsidRPr="00376822">
        <w:rPr>
          <w:rFonts w:ascii="Times New Roman" w:hAnsi="Times New Roman" w:cs="Times New Roman"/>
          <w:sz w:val="24"/>
          <w:szCs w:val="24"/>
        </w:rPr>
        <w:t xml:space="preserve">mosed with that of the </w:t>
      </w:r>
      <w:r w:rsidR="00376822">
        <w:rPr>
          <w:rFonts w:ascii="Times New Roman" w:hAnsi="Times New Roman" w:cs="Times New Roman"/>
          <w:sz w:val="24"/>
          <w:szCs w:val="24"/>
        </w:rPr>
        <w:t>left and right gastric arteries (</w:t>
      </w:r>
      <w:r w:rsidR="00376822" w:rsidRPr="00376822">
        <w:rPr>
          <w:rFonts w:ascii="Times New Roman" w:hAnsi="Times New Roman" w:cs="Times New Roman"/>
          <w:b/>
          <w:bCs/>
          <w:sz w:val="24"/>
          <w:szCs w:val="24"/>
        </w:rPr>
        <w:t>H. M. Rezk and S. H. El-Bably</w:t>
      </w:r>
      <w:r w:rsidR="00376822">
        <w:rPr>
          <w:rFonts w:ascii="Times New Roman" w:hAnsi="Times New Roman" w:cs="Times New Roman"/>
          <w:b/>
          <w:bCs/>
          <w:sz w:val="24"/>
          <w:szCs w:val="24"/>
        </w:rPr>
        <w:t>, 2013).</w:t>
      </w:r>
      <w:r w:rsidR="00376822" w:rsidRPr="00376822">
        <w:rPr>
          <w:rFonts w:ascii="Times New Roman" w:hAnsi="Times New Roman" w:cs="Times New Roman"/>
          <w:b/>
          <w:bCs/>
          <w:sz w:val="24"/>
          <w:szCs w:val="24"/>
        </w:rPr>
        <w:t xml:space="preserve"> </w:t>
      </w:r>
    </w:p>
    <w:p w14:paraId="3AC7DE33" w14:textId="77777777" w:rsidR="00003779" w:rsidRPr="00A81F28" w:rsidRDefault="00003779" w:rsidP="00BA5BA7">
      <w:pPr>
        <w:pStyle w:val="NoSpacing"/>
        <w:bidi w:val="0"/>
        <w:spacing w:line="276" w:lineRule="auto"/>
        <w:ind w:right="-449"/>
        <w:rPr>
          <w:rFonts w:ascii="Times New Roman" w:hAnsi="Times New Roman" w:cs="Times New Roman"/>
          <w:sz w:val="24"/>
          <w:szCs w:val="24"/>
          <w:rtl/>
          <w:lang w:bidi="ar-EG"/>
        </w:rPr>
      </w:pPr>
    </w:p>
    <w:p w14:paraId="20A40AD1" w14:textId="77777777" w:rsidR="00CD4454" w:rsidRPr="007D086B" w:rsidRDefault="00003779" w:rsidP="007D086B">
      <w:pPr>
        <w:pStyle w:val="ListParagraph"/>
        <w:numPr>
          <w:ilvl w:val="0"/>
          <w:numId w:val="22"/>
        </w:numPr>
        <w:bidi w:val="0"/>
        <w:jc w:val="center"/>
        <w:rPr>
          <w:rFonts w:ascii="Times New Roman" w:hAnsi="Times New Roman" w:cs="Times New Roman"/>
          <w:sz w:val="24"/>
          <w:szCs w:val="24"/>
        </w:rPr>
      </w:pPr>
      <w:r w:rsidRPr="007D086B">
        <w:rPr>
          <w:rFonts w:ascii="Times New Roman" w:hAnsi="Times New Roman" w:cs="Times New Roman"/>
          <w:b/>
          <w:bCs/>
          <w:sz w:val="24"/>
          <w:szCs w:val="24"/>
          <w:u w:val="single"/>
        </w:rPr>
        <w:t>Materials and Methods</w:t>
      </w:r>
    </w:p>
    <w:p w14:paraId="503FC7EB" w14:textId="77777777" w:rsidR="00DD40DE" w:rsidRDefault="00FC6739" w:rsidP="00FC6739">
      <w:pPr>
        <w:bidi w:val="0"/>
        <w:spacing w:line="276" w:lineRule="auto"/>
        <w:ind w:left="720"/>
        <w:jc w:val="both"/>
        <w:rPr>
          <w:rFonts w:ascii="Times New Roman" w:hAnsi="Times New Roman" w:cs="Times New Roman"/>
          <w:sz w:val="24"/>
          <w:szCs w:val="24"/>
        </w:rPr>
      </w:pPr>
      <w:r>
        <w:rPr>
          <w:rFonts w:ascii="Times New Roman" w:hAnsi="Times New Roman" w:cs="Times New Roman"/>
          <w:sz w:val="24"/>
          <w:szCs w:val="24"/>
        </w:rPr>
        <w:t>This study was carried out on five apparently healthy</w:t>
      </w:r>
      <w:r w:rsidR="003E2410">
        <w:rPr>
          <w:rFonts w:ascii="Times New Roman" w:hAnsi="Times New Roman" w:cs="Times New Roman"/>
          <w:sz w:val="24"/>
          <w:szCs w:val="24"/>
        </w:rPr>
        <w:t xml:space="preserve"> Barn owls that were brou</w:t>
      </w:r>
      <w:r>
        <w:rPr>
          <w:rFonts w:ascii="Times New Roman" w:hAnsi="Times New Roman" w:cs="Times New Roman"/>
          <w:sz w:val="24"/>
          <w:szCs w:val="24"/>
        </w:rPr>
        <w:t>ght from the Giza Zoo and local animal markets in Giza, in well ventilated metal cages</w:t>
      </w:r>
      <w:r w:rsidR="003E2410">
        <w:rPr>
          <w:rFonts w:ascii="Times New Roman" w:hAnsi="Times New Roman" w:cs="Times New Roman"/>
          <w:sz w:val="24"/>
          <w:szCs w:val="24"/>
        </w:rPr>
        <w:t xml:space="preserve">. </w:t>
      </w:r>
    </w:p>
    <w:p w14:paraId="39E573F7" w14:textId="77777777" w:rsidR="00CD4454" w:rsidRDefault="003E2410" w:rsidP="00DD40DE">
      <w:pPr>
        <w:bidi w:val="0"/>
        <w:spacing w:line="276" w:lineRule="auto"/>
        <w:ind w:right="-449"/>
        <w:jc w:val="both"/>
        <w:rPr>
          <w:rFonts w:ascii="Times New Roman" w:hAnsi="Times New Roman" w:cs="Times New Roman"/>
          <w:b/>
          <w:bCs/>
          <w:sz w:val="24"/>
          <w:szCs w:val="24"/>
          <w:u w:val="single"/>
        </w:rPr>
      </w:pPr>
      <w:r>
        <w:rPr>
          <w:rFonts w:ascii="Times New Roman" w:hAnsi="Times New Roman" w:cs="Times New Roman"/>
          <w:sz w:val="24"/>
          <w:szCs w:val="24"/>
        </w:rPr>
        <w:t xml:space="preserve"> </w:t>
      </w:r>
      <w:r>
        <w:rPr>
          <w:rFonts w:ascii="Times New Roman" w:hAnsi="Times New Roman" w:cs="Times New Roman"/>
          <w:b/>
          <w:bCs/>
          <w:sz w:val="24"/>
          <w:szCs w:val="24"/>
          <w:u w:val="single"/>
        </w:rPr>
        <w:t>Work procedures:</w:t>
      </w:r>
    </w:p>
    <w:p w14:paraId="329E8C4B" w14:textId="77777777" w:rsidR="00CD4454" w:rsidRPr="008260E3" w:rsidRDefault="003E2410" w:rsidP="008260E3">
      <w:pPr>
        <w:pStyle w:val="ListParagraph"/>
        <w:numPr>
          <w:ilvl w:val="1"/>
          <w:numId w:val="23"/>
        </w:numPr>
        <w:bidi w:val="0"/>
        <w:jc w:val="both"/>
        <w:rPr>
          <w:rFonts w:ascii="Times New Roman" w:hAnsi="Times New Roman" w:cs="Times New Roman"/>
          <w:sz w:val="24"/>
          <w:szCs w:val="24"/>
        </w:rPr>
      </w:pPr>
      <w:r w:rsidRPr="008260E3">
        <w:rPr>
          <w:rFonts w:ascii="Times New Roman" w:hAnsi="Times New Roman" w:cs="Times New Roman"/>
          <w:b/>
          <w:bCs/>
          <w:sz w:val="24"/>
          <w:szCs w:val="24"/>
          <w:u w:val="single"/>
        </w:rPr>
        <w:t>Bird preparation:</w:t>
      </w:r>
      <w:r w:rsidRPr="008260E3">
        <w:rPr>
          <w:rFonts w:ascii="Times New Roman" w:hAnsi="Times New Roman" w:cs="Times New Roman"/>
          <w:sz w:val="24"/>
          <w:szCs w:val="24"/>
        </w:rPr>
        <w:t xml:space="preserve"> </w:t>
      </w:r>
    </w:p>
    <w:p w14:paraId="0778F09E" w14:textId="77777777" w:rsidR="00CD4454" w:rsidRDefault="003E2410" w:rsidP="00CC7E4B">
      <w:pPr>
        <w:bidi w:val="0"/>
        <w:spacing w:line="276"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 xml:space="preserve">          Before exsanguination, owls</w:t>
      </w:r>
      <w:r w:rsidR="00FC6739">
        <w:rPr>
          <w:rFonts w:ascii="Times New Roman" w:hAnsi="Times New Roman" w:cs="Times New Roman"/>
          <w:sz w:val="24"/>
          <w:szCs w:val="24"/>
        </w:rPr>
        <w:t xml:space="preserve"> were, firstly, intramuscular injection of</w:t>
      </w:r>
      <w:r>
        <w:rPr>
          <w:rFonts w:ascii="Times New Roman" w:hAnsi="Times New Roman" w:cs="Times New Roman"/>
          <w:sz w:val="24"/>
          <w:szCs w:val="24"/>
        </w:rPr>
        <w:t xml:space="preserve"> 0.25cc of xylazine 2%</w:t>
      </w:r>
      <w:r w:rsidR="00FC6739">
        <w:rPr>
          <w:rFonts w:ascii="Times New Roman" w:hAnsi="Times New Roman" w:cs="Times New Roman"/>
          <w:sz w:val="24"/>
          <w:szCs w:val="24"/>
        </w:rPr>
        <w:t xml:space="preserve"> (xylazine hydrochloride)  </w:t>
      </w:r>
      <w:r>
        <w:rPr>
          <w:rFonts w:ascii="Times New Roman" w:hAnsi="Times New Roman" w:cs="Times New Roman"/>
          <w:sz w:val="24"/>
          <w:szCs w:val="24"/>
        </w:rPr>
        <w:t xml:space="preserve">for proper relaxation </w:t>
      </w:r>
      <w:r w:rsidR="00DD40DE">
        <w:rPr>
          <w:rFonts w:ascii="Times New Roman" w:hAnsi="Times New Roman" w:cs="Times New Roman"/>
          <w:sz w:val="24"/>
          <w:szCs w:val="24"/>
        </w:rPr>
        <w:t xml:space="preserve">and avoiding vasoconstriction. </w:t>
      </w:r>
      <w:r>
        <w:rPr>
          <w:rFonts w:ascii="Times New Roman" w:hAnsi="Times New Roman" w:cs="Times New Roman"/>
          <w:sz w:val="24"/>
          <w:szCs w:val="24"/>
        </w:rPr>
        <w:t>Secondly, injection of heparin (CalHeparin, 5000 I.U. ampoule) in the brachial vein to avoid blood clotting.</w:t>
      </w:r>
    </w:p>
    <w:p w14:paraId="45B388EF" w14:textId="77777777" w:rsidR="008260E3" w:rsidRPr="008260E3" w:rsidRDefault="003E2410" w:rsidP="008260E3">
      <w:pPr>
        <w:pStyle w:val="ListParagraph"/>
        <w:numPr>
          <w:ilvl w:val="1"/>
          <w:numId w:val="23"/>
        </w:numPr>
        <w:bidi w:val="0"/>
        <w:jc w:val="both"/>
        <w:rPr>
          <w:rFonts w:ascii="Times New Roman" w:hAnsi="Times New Roman" w:cs="Times New Roman"/>
          <w:sz w:val="24"/>
          <w:szCs w:val="24"/>
        </w:rPr>
      </w:pPr>
      <w:r w:rsidRPr="008260E3">
        <w:rPr>
          <w:rFonts w:ascii="Times New Roman" w:hAnsi="Times New Roman" w:cs="Times New Roman"/>
          <w:b/>
          <w:bCs/>
          <w:sz w:val="24"/>
          <w:szCs w:val="24"/>
          <w:u w:val="single"/>
          <w:lang w:bidi="ar-EG"/>
        </w:rPr>
        <w:t>Latex neoprene injection technique:</w:t>
      </w:r>
      <w:r w:rsidR="00FC6739">
        <w:rPr>
          <w:rFonts w:ascii="Times New Roman" w:hAnsi="Times New Roman" w:cs="Times New Roman"/>
          <w:sz w:val="24"/>
          <w:szCs w:val="24"/>
          <w:lang w:bidi="ar-EG"/>
        </w:rPr>
        <w:t xml:space="preserve">  After</w:t>
      </w:r>
      <w:r w:rsidR="00003779" w:rsidRPr="008260E3">
        <w:rPr>
          <w:rFonts w:ascii="Times New Roman" w:hAnsi="Times New Roman" w:cs="Times New Roman"/>
          <w:sz w:val="24"/>
          <w:szCs w:val="24"/>
          <w:lang w:bidi="ar-EG"/>
        </w:rPr>
        <w:t xml:space="preserve"> euthanasia of the three</w:t>
      </w:r>
      <w:r w:rsidR="00FC6739">
        <w:rPr>
          <w:rFonts w:ascii="Times New Roman" w:hAnsi="Times New Roman" w:cs="Times New Roman"/>
          <w:sz w:val="24"/>
          <w:szCs w:val="24"/>
          <w:lang w:bidi="ar-EG"/>
        </w:rPr>
        <w:t xml:space="preserve"> owls, the sternum and ribs were removed carefully </w:t>
      </w:r>
      <w:r w:rsidRPr="008260E3">
        <w:rPr>
          <w:rFonts w:ascii="Times New Roman" w:hAnsi="Times New Roman" w:cs="Times New Roman"/>
          <w:sz w:val="24"/>
          <w:szCs w:val="24"/>
          <w:lang w:bidi="ar-EG"/>
        </w:rPr>
        <w:t>for heart exposure. The ventricular apex of the heart was cut and a Nelaton catheter of size</w:t>
      </w:r>
      <w:r w:rsidR="00FC6739">
        <w:rPr>
          <w:rFonts w:ascii="Times New Roman" w:hAnsi="Times New Roman" w:cs="Times New Roman"/>
          <w:sz w:val="24"/>
          <w:szCs w:val="24"/>
          <w:lang w:bidi="ar-EG"/>
        </w:rPr>
        <w:t xml:space="preserve"> 6F (MA MEDICAL Company) was introduced to the left ventricle </w:t>
      </w:r>
      <w:r w:rsidR="00263FB8">
        <w:rPr>
          <w:rFonts w:ascii="Times New Roman" w:hAnsi="Times New Roman" w:cs="Times New Roman"/>
          <w:sz w:val="24"/>
          <w:szCs w:val="24"/>
          <w:lang w:bidi="ar-EG"/>
        </w:rPr>
        <w:t>of the heart to reach the  descending aorta</w:t>
      </w:r>
      <w:r w:rsidRPr="008260E3">
        <w:rPr>
          <w:rFonts w:ascii="Times New Roman" w:hAnsi="Times New Roman" w:cs="Times New Roman"/>
          <w:sz w:val="24"/>
          <w:szCs w:val="24"/>
          <w:lang w:bidi="ar-EG"/>
        </w:rPr>
        <w:t xml:space="preserve"> fo</w:t>
      </w:r>
      <w:r w:rsidR="00263FB8">
        <w:rPr>
          <w:rFonts w:ascii="Times New Roman" w:hAnsi="Times New Roman" w:cs="Times New Roman"/>
          <w:sz w:val="24"/>
          <w:szCs w:val="24"/>
          <w:lang w:bidi="ar-EG"/>
        </w:rPr>
        <w:t xml:space="preserve">r injection of the celiac artery </w:t>
      </w:r>
      <w:r w:rsidRPr="008260E3">
        <w:rPr>
          <w:rFonts w:ascii="Times New Roman" w:hAnsi="Times New Roman" w:cs="Times New Roman"/>
          <w:sz w:val="24"/>
          <w:szCs w:val="24"/>
          <w:lang w:bidi="ar-EG"/>
        </w:rPr>
        <w:t xml:space="preserve">of the owls with 60% latex neoprene colored with red </w:t>
      </w:r>
      <w:r w:rsidRPr="008260E3">
        <w:rPr>
          <w:rFonts w:ascii="Times New Roman" w:hAnsi="Times New Roman" w:cs="Times New Roman"/>
          <w:sz w:val="24"/>
          <w:szCs w:val="24"/>
        </w:rPr>
        <w:t>Rotring®</w:t>
      </w:r>
      <w:r>
        <w:t xml:space="preserve"> </w:t>
      </w:r>
      <w:r w:rsidRPr="008260E3">
        <w:rPr>
          <w:rFonts w:ascii="Times New Roman" w:hAnsi="Times New Roman" w:cs="Times New Roman"/>
          <w:sz w:val="24"/>
          <w:szCs w:val="24"/>
          <w:lang w:bidi="ar-EG"/>
        </w:rPr>
        <w:t>ink</w:t>
      </w:r>
      <w:r w:rsidRPr="008260E3">
        <w:rPr>
          <w:rFonts w:ascii="Times New Roman" w:hAnsi="Times New Roman" w:cs="Times New Roman"/>
          <w:b/>
          <w:bCs/>
          <w:sz w:val="24"/>
          <w:szCs w:val="24"/>
          <w:lang w:bidi="ar-EG"/>
        </w:rPr>
        <w:t xml:space="preserve"> </w:t>
      </w:r>
      <w:r w:rsidRPr="008260E3">
        <w:rPr>
          <w:rFonts w:ascii="Times New Roman" w:hAnsi="Times New Roman" w:cs="Times New Roman"/>
          <w:b/>
          <w:bCs/>
          <w:i/>
          <w:iCs/>
          <w:sz w:val="24"/>
          <w:szCs w:val="24"/>
          <w:lang w:bidi="ar-EG"/>
        </w:rPr>
        <w:fldChar w:fldCharType="begin"/>
      </w:r>
      <w:r w:rsidRPr="008260E3">
        <w:rPr>
          <w:rFonts w:ascii="Times New Roman" w:hAnsi="Times New Roman" w:cs="Times New Roman"/>
          <w:b/>
          <w:bCs/>
          <w:i/>
          <w:iCs/>
          <w:sz w:val="24"/>
          <w:szCs w:val="24"/>
          <w:lang w:bidi="ar-EG"/>
        </w:rPr>
        <w:instrText>ADDIN CSL_CITATION {"citationItems":[{"id":"ITEM-1","itemData":{"ISSN":"0035-8843","PMID":"6051229","author":[{"dropping-particle":"","family":"Tompsett","given":"D. H.","non-dropping-particle":"","parse-names":false,"suffix":""}],"container-title":"Annals of the Royal College of Surgeons of England","id":"ITEM-1","issue":"4","issued":{"date-parts":[["1967","10"]]},"page":"376-82","title":"Improvements and additions to anatomical techniques. V. A cast of the blood vessels of the adult human leg.","type":"article-journal","volume":"41"},"uris":["http://www.mendeley.com/documents/?uuid=d96c273d-b87b-4931-98d1-c03a441f4d7d"]}],"mendeley":{"formattedCitation":"(Tompsett, 1967)","plainTextFormattedCitation":"(Tompsett, 1967)","previouslyFormattedCitation":"(Tompsett, 1967)"},"properties":{"noteIndex":0},"schema":"https://github.com/citation-style-language/schema/raw/master/csl-citation.json"}</w:instrText>
      </w:r>
      <w:r w:rsidRPr="008260E3">
        <w:rPr>
          <w:rFonts w:ascii="Times New Roman" w:hAnsi="Times New Roman" w:cs="Times New Roman"/>
          <w:b/>
          <w:bCs/>
          <w:i/>
          <w:iCs/>
          <w:sz w:val="24"/>
          <w:szCs w:val="24"/>
          <w:lang w:bidi="ar-EG"/>
        </w:rPr>
        <w:fldChar w:fldCharType="separate"/>
      </w:r>
      <w:r w:rsidRPr="008260E3">
        <w:rPr>
          <w:rFonts w:ascii="Times New Roman" w:hAnsi="Times New Roman" w:cs="Times New Roman"/>
          <w:b/>
          <w:bCs/>
          <w:i/>
          <w:iCs/>
          <w:noProof/>
          <w:sz w:val="24"/>
          <w:szCs w:val="24"/>
          <w:lang w:bidi="ar-EG"/>
        </w:rPr>
        <w:t>(</w:t>
      </w:r>
      <w:r>
        <w:t xml:space="preserve"> </w:t>
      </w:r>
      <w:r w:rsidRPr="008260E3">
        <w:rPr>
          <w:rFonts w:ascii="Times New Roman" w:hAnsi="Times New Roman" w:cs="Times New Roman"/>
          <w:b/>
          <w:bCs/>
          <w:i/>
          <w:iCs/>
          <w:sz w:val="24"/>
          <w:szCs w:val="24"/>
        </w:rPr>
        <w:t>Tompsett and Wakelly</w:t>
      </w:r>
      <w:r w:rsidRPr="008260E3">
        <w:rPr>
          <w:rFonts w:ascii="Times New Roman" w:hAnsi="Times New Roman" w:cs="Times New Roman"/>
          <w:b/>
          <w:bCs/>
          <w:i/>
          <w:iCs/>
          <w:noProof/>
          <w:sz w:val="24"/>
          <w:szCs w:val="24"/>
          <w:lang w:bidi="ar-EG"/>
        </w:rPr>
        <w:t>, 1965)</w:t>
      </w:r>
      <w:r w:rsidRPr="008260E3">
        <w:rPr>
          <w:rFonts w:ascii="Times New Roman" w:hAnsi="Times New Roman" w:cs="Times New Roman"/>
          <w:b/>
          <w:bCs/>
          <w:i/>
          <w:iCs/>
          <w:sz w:val="24"/>
          <w:szCs w:val="24"/>
          <w:lang w:bidi="ar-EG"/>
        </w:rPr>
        <w:fldChar w:fldCharType="end"/>
      </w:r>
      <w:r w:rsidRPr="008260E3">
        <w:rPr>
          <w:rFonts w:ascii="Times New Roman" w:hAnsi="Times New Roman" w:cs="Times New Roman"/>
          <w:sz w:val="24"/>
          <w:szCs w:val="24"/>
          <w:lang w:bidi="ar-EG"/>
        </w:rPr>
        <w:t>. Th</w:t>
      </w:r>
      <w:r w:rsidR="00DD40DE" w:rsidRPr="008260E3">
        <w:rPr>
          <w:rFonts w:ascii="Times New Roman" w:hAnsi="Times New Roman" w:cs="Times New Roman"/>
          <w:sz w:val="24"/>
          <w:szCs w:val="24"/>
          <w:lang w:bidi="ar-EG"/>
        </w:rPr>
        <w:t>e specimens were then kept in containers</w:t>
      </w:r>
      <w:r w:rsidRPr="008260E3">
        <w:rPr>
          <w:rFonts w:ascii="Times New Roman" w:hAnsi="Times New Roman" w:cs="Times New Roman"/>
          <w:sz w:val="24"/>
          <w:szCs w:val="24"/>
          <w:lang w:bidi="ar-EG"/>
        </w:rPr>
        <w:t xml:space="preserve"> of 10% formalin solution, 2% phenol and 1% glycerin for 1-2 days before dissection, at room temperature (25</w:t>
      </w:r>
      <w:r w:rsidRPr="008260E3">
        <w:rPr>
          <w:rFonts w:ascii="Times New Roman" w:hAnsi="Times New Roman" w:cs="Times New Roman"/>
          <w:sz w:val="24"/>
          <w:szCs w:val="24"/>
          <w:vertAlign w:val="superscript"/>
          <w:lang w:bidi="ar-EG"/>
        </w:rPr>
        <w:t xml:space="preserve"> o</w:t>
      </w:r>
      <w:r w:rsidRPr="008260E3">
        <w:rPr>
          <w:rFonts w:ascii="Times New Roman" w:hAnsi="Times New Roman" w:cs="Times New Roman"/>
          <w:sz w:val="24"/>
          <w:szCs w:val="24"/>
          <w:lang w:bidi="ar-EG"/>
        </w:rPr>
        <w:t>C) to allow solidification of the latex. The specimens were dissected to show the distribution of the arteries and their branching.</w:t>
      </w:r>
      <w:r>
        <w:t xml:space="preserve"> </w:t>
      </w:r>
      <w:r w:rsidRPr="008260E3">
        <w:rPr>
          <w:rFonts w:ascii="Times New Roman" w:hAnsi="Times New Roman" w:cs="Times New Roman"/>
          <w:sz w:val="24"/>
          <w:szCs w:val="24"/>
          <w:lang w:bidi="ar-EG"/>
        </w:rPr>
        <w:t>Photographs were taken to record the observations.</w:t>
      </w:r>
      <w:r w:rsidRPr="008260E3">
        <w:rPr>
          <w:rFonts w:ascii="Times New Roman" w:hAnsi="Times New Roman" w:cs="Times New Roman"/>
          <w:sz w:val="24"/>
          <w:szCs w:val="24"/>
        </w:rPr>
        <w:t xml:space="preserve"> The nomenclature of the illustrated arteries was that recommended by the Nomina Anatomica Avium </w:t>
      </w:r>
      <w:r w:rsidRPr="008260E3">
        <w:rPr>
          <w:rFonts w:ascii="Times New Roman" w:hAnsi="Times New Roman" w:cs="Times New Roman"/>
          <w:b/>
          <w:bCs/>
          <w:i/>
          <w:iCs/>
          <w:sz w:val="24"/>
          <w:szCs w:val="24"/>
        </w:rPr>
        <w:t>(Baumel et. al., 1993).</w:t>
      </w:r>
    </w:p>
    <w:p w14:paraId="139900C2" w14:textId="77777777" w:rsidR="007C0636" w:rsidRDefault="008260E3" w:rsidP="008260E3">
      <w:pPr>
        <w:pStyle w:val="ListParagraph"/>
        <w:numPr>
          <w:ilvl w:val="1"/>
          <w:numId w:val="23"/>
        </w:numPr>
        <w:bidi w:val="0"/>
        <w:jc w:val="both"/>
        <w:rPr>
          <w:rFonts w:ascii="Times New Roman" w:hAnsi="Times New Roman" w:cs="Times New Roman"/>
          <w:sz w:val="24"/>
          <w:szCs w:val="24"/>
        </w:rPr>
      </w:pPr>
      <w:r w:rsidRPr="008260E3">
        <w:rPr>
          <w:rFonts w:ascii="Times New Roman" w:hAnsi="Times New Roman" w:cs="Times New Roman"/>
          <w:sz w:val="24"/>
          <w:szCs w:val="24"/>
        </w:rPr>
        <w:t xml:space="preserve"> </w:t>
      </w:r>
      <w:r w:rsidR="007C0636" w:rsidRPr="008260E3">
        <w:rPr>
          <w:rFonts w:ascii="Times New Roman" w:hAnsi="Times New Roman" w:cs="Times New Roman"/>
          <w:sz w:val="24"/>
          <w:szCs w:val="24"/>
        </w:rPr>
        <w:t xml:space="preserve">MRI of the abdomen was performed using 0.3 T </w:t>
      </w:r>
      <w:r w:rsidR="00BA5BA7" w:rsidRPr="008260E3">
        <w:rPr>
          <w:rFonts w:ascii="Times New Roman" w:hAnsi="Times New Roman" w:cs="Times New Roman"/>
          <w:sz w:val="24"/>
          <w:szCs w:val="24"/>
        </w:rPr>
        <w:t>magnets</w:t>
      </w:r>
      <w:r w:rsidR="003C0D7D">
        <w:rPr>
          <w:rFonts w:ascii="Times New Roman" w:hAnsi="Times New Roman" w:cs="Times New Roman"/>
          <w:sz w:val="24"/>
          <w:szCs w:val="24"/>
        </w:rPr>
        <w:t>. The</w:t>
      </w:r>
      <w:r w:rsidR="007C0636" w:rsidRPr="008260E3">
        <w:rPr>
          <w:rFonts w:ascii="Times New Roman" w:hAnsi="Times New Roman" w:cs="Times New Roman"/>
          <w:sz w:val="24"/>
          <w:szCs w:val="24"/>
        </w:rPr>
        <w:t xml:space="preserve"> images were obtained in three planes: transverse (axial), sagittal, and coronal with various sequences.</w:t>
      </w:r>
    </w:p>
    <w:p w14:paraId="6FBED456" w14:textId="77777777" w:rsidR="00D850DE" w:rsidRPr="008260E3" w:rsidRDefault="00D850DE" w:rsidP="00D850DE">
      <w:pPr>
        <w:pStyle w:val="ListParagraph"/>
        <w:bidi w:val="0"/>
        <w:jc w:val="both"/>
        <w:rPr>
          <w:rFonts w:ascii="Times New Roman" w:hAnsi="Times New Roman" w:cs="Times New Roman"/>
          <w:sz w:val="24"/>
          <w:szCs w:val="24"/>
        </w:rPr>
      </w:pPr>
    </w:p>
    <w:p w14:paraId="06E4DA7C" w14:textId="77777777" w:rsidR="00CD4454" w:rsidRPr="008260E3" w:rsidRDefault="00A81F28" w:rsidP="008260E3">
      <w:pPr>
        <w:pStyle w:val="ListParagraph"/>
        <w:numPr>
          <w:ilvl w:val="0"/>
          <w:numId w:val="22"/>
        </w:numPr>
        <w:bidi w:val="0"/>
        <w:jc w:val="center"/>
        <w:rPr>
          <w:rFonts w:ascii="Times New Roman" w:hAnsi="Times New Roman" w:cs="Times New Roman"/>
          <w:b/>
          <w:bCs/>
          <w:sz w:val="24"/>
          <w:szCs w:val="24"/>
          <w:u w:val="single"/>
        </w:rPr>
      </w:pPr>
      <w:r w:rsidRPr="008260E3">
        <w:rPr>
          <w:rFonts w:ascii="Times New Roman" w:hAnsi="Times New Roman" w:cs="Times New Roman"/>
          <w:b/>
          <w:bCs/>
          <w:sz w:val="24"/>
          <w:szCs w:val="24"/>
          <w:u w:val="single"/>
        </w:rPr>
        <w:t>Results</w:t>
      </w:r>
    </w:p>
    <w:p w14:paraId="149E889D" w14:textId="77777777" w:rsidR="00CD4454" w:rsidRDefault="00CD4454">
      <w:pPr>
        <w:bidi w:val="0"/>
        <w:spacing w:line="276" w:lineRule="auto"/>
        <w:ind w:left="360"/>
        <w:contextualSpacing/>
        <w:jc w:val="center"/>
        <w:rPr>
          <w:rFonts w:ascii="Times New Roman" w:hAnsi="Times New Roman" w:cs="Times New Roman"/>
          <w:b/>
          <w:bCs/>
          <w:sz w:val="24"/>
          <w:szCs w:val="24"/>
          <w:u w:val="single"/>
        </w:rPr>
      </w:pPr>
    </w:p>
    <w:p w14:paraId="20EBA00A" w14:textId="77777777" w:rsidR="00D850DE" w:rsidRDefault="003E2410" w:rsidP="00EC6B77">
      <w:pPr>
        <w:bidi w:val="0"/>
        <w:spacing w:line="276"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 xml:space="preserve">          The</w:t>
      </w:r>
      <w:r w:rsidR="00CC7E4B">
        <w:rPr>
          <w:rFonts w:ascii="Times New Roman" w:hAnsi="Times New Roman" w:cs="Times New Roman"/>
          <w:sz w:val="24"/>
          <w:szCs w:val="24"/>
        </w:rPr>
        <w:t xml:space="preserve"> gastrointestinal tract of the Barn O</w:t>
      </w:r>
      <w:r>
        <w:rPr>
          <w:rFonts w:ascii="Times New Roman" w:hAnsi="Times New Roman" w:cs="Times New Roman"/>
          <w:sz w:val="24"/>
          <w:szCs w:val="24"/>
        </w:rPr>
        <w:t>wl is mainly s</w:t>
      </w:r>
      <w:r w:rsidR="00CC7E4B">
        <w:rPr>
          <w:rFonts w:ascii="Times New Roman" w:hAnsi="Times New Roman" w:cs="Times New Roman"/>
          <w:sz w:val="24"/>
          <w:szCs w:val="24"/>
        </w:rPr>
        <w:t>upplied by the branches of the Descending A</w:t>
      </w:r>
      <w:r>
        <w:rPr>
          <w:rFonts w:ascii="Times New Roman" w:hAnsi="Times New Roman" w:cs="Times New Roman"/>
          <w:sz w:val="24"/>
          <w:szCs w:val="24"/>
        </w:rPr>
        <w:t>orta (Fig.1</w:t>
      </w:r>
      <w:r w:rsidR="007721AC">
        <w:rPr>
          <w:rFonts w:ascii="Times New Roman" w:hAnsi="Times New Roman" w:cs="Times New Roman"/>
          <w:sz w:val="24"/>
          <w:szCs w:val="24"/>
        </w:rPr>
        <w:t>, 2, 3 and 4</w:t>
      </w:r>
      <w:r w:rsidR="00CC7E4B">
        <w:rPr>
          <w:rFonts w:ascii="Times New Roman" w:hAnsi="Times New Roman" w:cs="Times New Roman"/>
          <w:sz w:val="24"/>
          <w:szCs w:val="24"/>
        </w:rPr>
        <w:t>/1); C</w:t>
      </w:r>
      <w:r>
        <w:rPr>
          <w:rFonts w:ascii="Times New Roman" w:hAnsi="Times New Roman" w:cs="Times New Roman"/>
          <w:sz w:val="24"/>
          <w:szCs w:val="24"/>
        </w:rPr>
        <w:t>eliac</w:t>
      </w:r>
      <w:r w:rsidR="00CC7E4B">
        <w:rPr>
          <w:rFonts w:ascii="Times New Roman" w:hAnsi="Times New Roman" w:cs="Times New Roman"/>
          <w:sz w:val="24"/>
          <w:szCs w:val="24"/>
        </w:rPr>
        <w:t xml:space="preserve"> T</w:t>
      </w:r>
      <w:r w:rsidR="007721AC">
        <w:rPr>
          <w:rFonts w:ascii="Times New Roman" w:hAnsi="Times New Roman" w:cs="Times New Roman"/>
          <w:sz w:val="24"/>
          <w:szCs w:val="24"/>
        </w:rPr>
        <w:t>runk (Fig. 1, 2, 3 and 4</w:t>
      </w:r>
      <w:r w:rsidR="00CC7E4B">
        <w:rPr>
          <w:rFonts w:ascii="Times New Roman" w:hAnsi="Times New Roman" w:cs="Times New Roman"/>
          <w:sz w:val="24"/>
          <w:szCs w:val="24"/>
        </w:rPr>
        <w:t>/2), Cranial M</w:t>
      </w:r>
      <w:r>
        <w:rPr>
          <w:rFonts w:ascii="Times New Roman" w:hAnsi="Times New Roman" w:cs="Times New Roman"/>
          <w:sz w:val="24"/>
          <w:szCs w:val="24"/>
        </w:rPr>
        <w:t>esenteric</w:t>
      </w:r>
      <w:r w:rsidR="00CC7E4B">
        <w:rPr>
          <w:rFonts w:ascii="Times New Roman" w:hAnsi="Times New Roman" w:cs="Times New Roman"/>
          <w:sz w:val="24"/>
          <w:szCs w:val="24"/>
        </w:rPr>
        <w:t xml:space="preserve"> A</w:t>
      </w:r>
      <w:r w:rsidR="00025995">
        <w:rPr>
          <w:rFonts w:ascii="Times New Roman" w:hAnsi="Times New Roman" w:cs="Times New Roman"/>
          <w:sz w:val="24"/>
          <w:szCs w:val="24"/>
        </w:rPr>
        <w:t>rtery</w:t>
      </w:r>
      <w:r>
        <w:rPr>
          <w:rFonts w:ascii="Times New Roman" w:hAnsi="Times New Roman" w:cs="Times New Roman"/>
          <w:sz w:val="24"/>
          <w:szCs w:val="24"/>
        </w:rPr>
        <w:t xml:space="preserve"> (Fig</w:t>
      </w:r>
      <w:r w:rsidR="007C0636">
        <w:rPr>
          <w:rFonts w:ascii="Times New Roman" w:hAnsi="Times New Roman" w:cs="Times New Roman"/>
          <w:sz w:val="24"/>
          <w:szCs w:val="24"/>
        </w:rPr>
        <w:t>.1/8</w:t>
      </w:r>
      <w:r w:rsidR="00025995">
        <w:rPr>
          <w:rFonts w:ascii="Times New Roman" w:hAnsi="Times New Roman" w:cs="Times New Roman"/>
          <w:sz w:val="24"/>
          <w:szCs w:val="24"/>
        </w:rPr>
        <w:t>, 2</w:t>
      </w:r>
      <w:r w:rsidR="007721AC">
        <w:rPr>
          <w:rFonts w:ascii="Times New Roman" w:hAnsi="Times New Roman" w:cs="Times New Roman"/>
          <w:sz w:val="24"/>
          <w:szCs w:val="24"/>
        </w:rPr>
        <w:t>/14, 3 and 4</w:t>
      </w:r>
      <w:r w:rsidR="002D7FC2">
        <w:rPr>
          <w:rFonts w:ascii="Times New Roman" w:hAnsi="Times New Roman" w:cs="Times New Roman"/>
          <w:sz w:val="24"/>
          <w:szCs w:val="24"/>
        </w:rPr>
        <w:t>/3</w:t>
      </w:r>
      <w:r w:rsidR="00CC7E4B">
        <w:rPr>
          <w:rFonts w:ascii="Times New Roman" w:hAnsi="Times New Roman" w:cs="Times New Roman"/>
          <w:sz w:val="24"/>
          <w:szCs w:val="24"/>
        </w:rPr>
        <w:t>), Caudal Mesenteric and Internal I</w:t>
      </w:r>
      <w:r w:rsidR="007C0636">
        <w:rPr>
          <w:rFonts w:ascii="Times New Roman" w:hAnsi="Times New Roman" w:cs="Times New Roman"/>
          <w:sz w:val="24"/>
          <w:szCs w:val="24"/>
        </w:rPr>
        <w:t>liac</w:t>
      </w:r>
      <w:r w:rsidR="00CC7E4B">
        <w:rPr>
          <w:rFonts w:ascii="Times New Roman" w:hAnsi="Times New Roman" w:cs="Times New Roman"/>
          <w:sz w:val="24"/>
          <w:szCs w:val="24"/>
        </w:rPr>
        <w:t xml:space="preserve"> A</w:t>
      </w:r>
      <w:r>
        <w:rPr>
          <w:rFonts w:ascii="Times New Roman" w:hAnsi="Times New Roman" w:cs="Times New Roman"/>
          <w:sz w:val="24"/>
          <w:szCs w:val="24"/>
        </w:rPr>
        <w:t>rteries.</w:t>
      </w:r>
    </w:p>
    <w:p w14:paraId="0A677188" w14:textId="77777777" w:rsidR="00D850DE" w:rsidRDefault="00CC7E4B" w:rsidP="00D850DE">
      <w:pPr>
        <w:bidi w:val="0"/>
        <w:spacing w:line="276"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14:paraId="3D7B3657" w14:textId="77777777" w:rsidR="00C36864" w:rsidRDefault="00263FB8" w:rsidP="00D850DE">
      <w:pPr>
        <w:bidi w:val="0"/>
        <w:spacing w:line="276" w:lineRule="auto"/>
        <w:ind w:left="360"/>
        <w:contextualSpacing/>
        <w:jc w:val="both"/>
        <w:rPr>
          <w:rFonts w:ascii="Times New Roman" w:hAnsi="Times New Roman" w:cs="Times New Roman"/>
          <w:sz w:val="24"/>
          <w:szCs w:val="24"/>
          <w:lang w:bidi="ar-EG"/>
        </w:rPr>
      </w:pPr>
      <w:r>
        <w:rPr>
          <w:rFonts w:ascii="Times New Roman" w:hAnsi="Times New Roman" w:cs="Times New Roman"/>
          <w:b/>
          <w:bCs/>
          <w:sz w:val="24"/>
          <w:szCs w:val="24"/>
          <w:u w:val="single"/>
        </w:rPr>
        <w:t>3.1 celiac artery:</w:t>
      </w:r>
      <w:r w:rsidR="003E2410" w:rsidRPr="00CC7E4B">
        <w:rPr>
          <w:rFonts w:ascii="Times New Roman" w:hAnsi="Times New Roman" w:cs="Times New Roman"/>
          <w:sz w:val="24"/>
          <w:szCs w:val="24"/>
          <w:lang w:bidi="ar-EG"/>
        </w:rPr>
        <w:t xml:space="preserve"> </w:t>
      </w:r>
    </w:p>
    <w:p w14:paraId="3AE06978" w14:textId="77777777" w:rsidR="00D850DE" w:rsidRDefault="003E2410" w:rsidP="00C36864">
      <w:pPr>
        <w:bidi w:val="0"/>
        <w:spacing w:line="276" w:lineRule="auto"/>
        <w:ind w:left="360"/>
        <w:contextualSpacing/>
        <w:jc w:val="both"/>
        <w:rPr>
          <w:rFonts w:ascii="Times New Roman" w:hAnsi="Times New Roman" w:cs="Times New Roman"/>
          <w:sz w:val="24"/>
          <w:szCs w:val="24"/>
        </w:rPr>
      </w:pPr>
      <w:r w:rsidRPr="00CC7E4B">
        <w:rPr>
          <w:rFonts w:ascii="Times New Roman" w:hAnsi="Times New Roman" w:cs="Times New Roman"/>
          <w:sz w:val="24"/>
          <w:szCs w:val="24"/>
          <w:lang w:bidi="ar-EG"/>
        </w:rPr>
        <w:t>The celiac artery (Fig. 1</w:t>
      </w:r>
      <w:r w:rsidR="002D7FC2" w:rsidRPr="00CC7E4B">
        <w:rPr>
          <w:rFonts w:ascii="Times New Roman" w:hAnsi="Times New Roman" w:cs="Times New Roman"/>
          <w:sz w:val="24"/>
          <w:szCs w:val="24"/>
          <w:lang w:bidi="ar-EG"/>
        </w:rPr>
        <w:t>, 2</w:t>
      </w:r>
      <w:r w:rsidR="007721AC">
        <w:rPr>
          <w:rFonts w:ascii="Times New Roman" w:hAnsi="Times New Roman" w:cs="Times New Roman"/>
          <w:sz w:val="24"/>
          <w:szCs w:val="24"/>
          <w:lang w:bidi="ar-EG"/>
        </w:rPr>
        <w:t>, 3 and 4</w:t>
      </w:r>
      <w:r w:rsidRPr="00CC7E4B">
        <w:rPr>
          <w:rFonts w:ascii="Times New Roman" w:hAnsi="Times New Roman" w:cs="Times New Roman"/>
          <w:sz w:val="24"/>
          <w:szCs w:val="24"/>
          <w:lang w:bidi="ar-EG"/>
        </w:rPr>
        <w:t>/2) was a short trunk, erupted from the right lateral aspect of the descending aorta (</w:t>
      </w:r>
      <w:r w:rsidR="003E563A" w:rsidRPr="00CC7E4B">
        <w:rPr>
          <w:rFonts w:ascii="Times New Roman" w:hAnsi="Times New Roman" w:cs="Times New Roman"/>
          <w:sz w:val="24"/>
          <w:szCs w:val="24"/>
          <w:lang w:bidi="ar-EG"/>
        </w:rPr>
        <w:t>Fig. 1</w:t>
      </w:r>
      <w:r w:rsidR="002D7FC2" w:rsidRPr="00CC7E4B">
        <w:rPr>
          <w:rFonts w:ascii="Times New Roman" w:hAnsi="Times New Roman" w:cs="Times New Roman"/>
          <w:sz w:val="24"/>
          <w:szCs w:val="24"/>
          <w:lang w:bidi="ar-EG"/>
        </w:rPr>
        <w:t>, 2</w:t>
      </w:r>
      <w:r w:rsidR="007721AC">
        <w:rPr>
          <w:rFonts w:ascii="Times New Roman" w:hAnsi="Times New Roman" w:cs="Times New Roman"/>
          <w:sz w:val="24"/>
          <w:szCs w:val="24"/>
          <w:lang w:bidi="ar-EG"/>
        </w:rPr>
        <w:t>, 3 and 4</w:t>
      </w:r>
      <w:r w:rsidR="003E563A" w:rsidRPr="00CC7E4B">
        <w:rPr>
          <w:rFonts w:ascii="Times New Roman" w:hAnsi="Times New Roman" w:cs="Times New Roman"/>
          <w:sz w:val="24"/>
          <w:szCs w:val="24"/>
          <w:lang w:bidi="ar-EG"/>
        </w:rPr>
        <w:t>/1) ventral to the 5th</w:t>
      </w:r>
      <w:r w:rsidRPr="00CC7E4B">
        <w:rPr>
          <w:rFonts w:ascii="Times New Roman" w:hAnsi="Times New Roman" w:cs="Times New Roman"/>
          <w:sz w:val="24"/>
          <w:szCs w:val="24"/>
          <w:lang w:bidi="ar-EG"/>
        </w:rPr>
        <w:t xml:space="preserve"> thoracic vertebra. It coursed to the right of the median plane</w:t>
      </w:r>
      <w:r w:rsidR="003E563A" w:rsidRPr="00CC7E4B">
        <w:rPr>
          <w:rFonts w:ascii="Times New Roman" w:hAnsi="Times New Roman" w:cs="Times New Roman"/>
          <w:sz w:val="24"/>
          <w:szCs w:val="24"/>
        </w:rPr>
        <w:t xml:space="preserve">, </w:t>
      </w:r>
      <w:r w:rsidRPr="00CC7E4B">
        <w:rPr>
          <w:rFonts w:ascii="Times New Roman" w:hAnsi="Times New Roman" w:cs="Times New Roman"/>
          <w:sz w:val="24"/>
          <w:szCs w:val="24"/>
        </w:rPr>
        <w:t xml:space="preserve">in proximity to the beginning of the </w:t>
      </w:r>
      <w:r w:rsidR="003E563A" w:rsidRPr="00CC7E4B">
        <w:rPr>
          <w:rFonts w:ascii="Times New Roman" w:hAnsi="Times New Roman" w:cs="Times New Roman"/>
          <w:sz w:val="24"/>
          <w:szCs w:val="24"/>
        </w:rPr>
        <w:t>proventriculus</w:t>
      </w:r>
      <w:r w:rsidR="007721AC">
        <w:rPr>
          <w:rFonts w:ascii="Times New Roman" w:hAnsi="Times New Roman" w:cs="Times New Roman"/>
          <w:sz w:val="24"/>
          <w:szCs w:val="24"/>
        </w:rPr>
        <w:t xml:space="preserve"> </w:t>
      </w:r>
      <w:r w:rsidR="007721AC" w:rsidRPr="007721AC">
        <w:rPr>
          <w:rFonts w:ascii="Times New Roman" w:hAnsi="Times New Roman" w:cs="Times New Roman"/>
          <w:sz w:val="24"/>
          <w:szCs w:val="24"/>
        </w:rPr>
        <w:t>(Fig.1</w:t>
      </w:r>
      <w:r w:rsidR="007721AC">
        <w:rPr>
          <w:rFonts w:ascii="Times New Roman" w:hAnsi="Times New Roman" w:cs="Times New Roman"/>
          <w:sz w:val="24"/>
          <w:szCs w:val="24"/>
        </w:rPr>
        <w:t xml:space="preserve"> and 2</w:t>
      </w:r>
      <w:r w:rsidR="007721AC" w:rsidRPr="007721AC">
        <w:rPr>
          <w:rFonts w:ascii="Times New Roman" w:hAnsi="Times New Roman" w:cs="Times New Roman"/>
          <w:sz w:val="24"/>
          <w:szCs w:val="24"/>
        </w:rPr>
        <w:t>/B)</w:t>
      </w:r>
      <w:r w:rsidR="003E563A" w:rsidRPr="00CC7E4B">
        <w:rPr>
          <w:rFonts w:ascii="Times New Roman" w:hAnsi="Times New Roman" w:cs="Times New Roman"/>
          <w:sz w:val="24"/>
          <w:szCs w:val="24"/>
        </w:rPr>
        <w:t>; i</w:t>
      </w:r>
      <w:r w:rsidRPr="00CC7E4B">
        <w:rPr>
          <w:rFonts w:ascii="Times New Roman" w:hAnsi="Times New Roman" w:cs="Times New Roman"/>
          <w:sz w:val="24"/>
          <w:szCs w:val="24"/>
        </w:rPr>
        <w:t xml:space="preserve">t passed caudoventrally </w:t>
      </w:r>
      <w:r w:rsidRPr="00CC7E4B">
        <w:rPr>
          <w:rFonts w:ascii="Times New Roman" w:hAnsi="Times New Roman" w:cs="Times New Roman"/>
          <w:sz w:val="24"/>
          <w:szCs w:val="24"/>
          <w:lang w:bidi="ar-EG"/>
        </w:rPr>
        <w:t xml:space="preserve">in relation to the visceral surface of the right </w:t>
      </w:r>
      <w:r w:rsidRPr="00CC7E4B">
        <w:rPr>
          <w:rFonts w:ascii="Times New Roman" w:hAnsi="Times New Roman" w:cs="Times New Roman"/>
          <w:sz w:val="24"/>
          <w:szCs w:val="24"/>
        </w:rPr>
        <w:t>lobe of the live</w:t>
      </w:r>
      <w:r w:rsidR="003E563A" w:rsidRPr="00CC7E4B">
        <w:rPr>
          <w:rFonts w:ascii="Times New Roman" w:hAnsi="Times New Roman" w:cs="Times New Roman"/>
          <w:sz w:val="24"/>
          <w:szCs w:val="24"/>
        </w:rPr>
        <w:t>r</w:t>
      </w:r>
      <w:r w:rsidR="002D7FC2" w:rsidRPr="00CC7E4B">
        <w:rPr>
          <w:rFonts w:ascii="Times New Roman" w:hAnsi="Times New Roman" w:cs="Times New Roman"/>
          <w:sz w:val="24"/>
          <w:szCs w:val="24"/>
        </w:rPr>
        <w:t xml:space="preserve"> (Fig.1</w:t>
      </w:r>
      <w:r w:rsidR="007721AC">
        <w:rPr>
          <w:rFonts w:ascii="Times New Roman" w:hAnsi="Times New Roman" w:cs="Times New Roman"/>
          <w:sz w:val="24"/>
          <w:szCs w:val="24"/>
        </w:rPr>
        <w:t xml:space="preserve"> and 2</w:t>
      </w:r>
      <w:r w:rsidR="002D7FC2" w:rsidRPr="00CC7E4B">
        <w:rPr>
          <w:rFonts w:ascii="Times New Roman" w:hAnsi="Times New Roman" w:cs="Times New Roman"/>
          <w:sz w:val="24"/>
          <w:szCs w:val="24"/>
        </w:rPr>
        <w:t>/E')</w:t>
      </w:r>
      <w:r w:rsidRPr="00CC7E4B">
        <w:rPr>
          <w:rFonts w:ascii="Times New Roman" w:hAnsi="Times New Roman" w:cs="Times New Roman"/>
          <w:sz w:val="24"/>
          <w:szCs w:val="24"/>
        </w:rPr>
        <w:t>, between the proventriculus</w:t>
      </w:r>
      <w:r w:rsidR="002D7FC2" w:rsidRPr="00CC7E4B">
        <w:rPr>
          <w:rFonts w:ascii="Times New Roman" w:hAnsi="Times New Roman" w:cs="Times New Roman"/>
          <w:sz w:val="24"/>
          <w:szCs w:val="24"/>
        </w:rPr>
        <w:t xml:space="preserve"> (Fig.1</w:t>
      </w:r>
      <w:r w:rsidR="007721AC">
        <w:rPr>
          <w:rFonts w:ascii="Times New Roman" w:hAnsi="Times New Roman" w:cs="Times New Roman"/>
          <w:sz w:val="24"/>
          <w:szCs w:val="24"/>
        </w:rPr>
        <w:t xml:space="preserve"> and 2</w:t>
      </w:r>
      <w:r w:rsidR="002D7FC2" w:rsidRPr="00CC7E4B">
        <w:rPr>
          <w:rFonts w:ascii="Times New Roman" w:hAnsi="Times New Roman" w:cs="Times New Roman"/>
          <w:sz w:val="24"/>
          <w:szCs w:val="24"/>
        </w:rPr>
        <w:t xml:space="preserve">/B) </w:t>
      </w:r>
      <w:r w:rsidRPr="00CC7E4B">
        <w:rPr>
          <w:rFonts w:ascii="Times New Roman" w:hAnsi="Times New Roman" w:cs="Times New Roman"/>
          <w:sz w:val="24"/>
          <w:szCs w:val="24"/>
        </w:rPr>
        <w:t xml:space="preserve"> and the spleen</w:t>
      </w:r>
      <w:r w:rsidR="007721AC">
        <w:rPr>
          <w:rFonts w:ascii="Times New Roman" w:hAnsi="Times New Roman" w:cs="Times New Roman"/>
          <w:sz w:val="24"/>
          <w:szCs w:val="24"/>
        </w:rPr>
        <w:t xml:space="preserve"> (Fig.3</w:t>
      </w:r>
      <w:r w:rsidR="002D7FC2" w:rsidRPr="00CC7E4B">
        <w:rPr>
          <w:rFonts w:ascii="Times New Roman" w:hAnsi="Times New Roman" w:cs="Times New Roman"/>
          <w:sz w:val="24"/>
          <w:szCs w:val="24"/>
        </w:rPr>
        <w:t xml:space="preserve">/7) </w:t>
      </w:r>
      <w:r w:rsidRPr="00CC7E4B">
        <w:rPr>
          <w:rFonts w:ascii="Times New Roman" w:hAnsi="Times New Roman" w:cs="Times New Roman"/>
          <w:sz w:val="24"/>
          <w:szCs w:val="24"/>
        </w:rPr>
        <w:t xml:space="preserve"> for 2 cm. The celiac artery terminated by dividing, on a mid- level with the spleen</w:t>
      </w:r>
      <w:r w:rsidR="007721AC">
        <w:rPr>
          <w:rFonts w:ascii="Times New Roman" w:hAnsi="Times New Roman" w:cs="Times New Roman"/>
          <w:sz w:val="24"/>
          <w:szCs w:val="24"/>
        </w:rPr>
        <w:t xml:space="preserve"> (Fig.3</w:t>
      </w:r>
      <w:r w:rsidR="002D7FC2" w:rsidRPr="00CC7E4B">
        <w:rPr>
          <w:rFonts w:ascii="Times New Roman" w:hAnsi="Times New Roman" w:cs="Times New Roman"/>
          <w:sz w:val="24"/>
          <w:szCs w:val="24"/>
        </w:rPr>
        <w:t>/7)</w:t>
      </w:r>
      <w:r w:rsidRPr="00CC7E4B">
        <w:rPr>
          <w:rFonts w:ascii="Times New Roman" w:hAnsi="Times New Roman" w:cs="Times New Roman"/>
          <w:sz w:val="24"/>
          <w:szCs w:val="24"/>
        </w:rPr>
        <w:t xml:space="preserve">, into two main branches; left and right. </w:t>
      </w:r>
      <w:r w:rsidRPr="00CC7E4B">
        <w:rPr>
          <w:rFonts w:ascii="Times New Roman" w:hAnsi="Times New Roman" w:cs="Times New Roman"/>
          <w:sz w:val="24"/>
          <w:szCs w:val="24"/>
          <w:lang w:bidi="ar-EG"/>
        </w:rPr>
        <w:t>Prior to its division, the celiac artery gave off the dorsal proventricular</w:t>
      </w:r>
      <w:r w:rsidR="007721AC">
        <w:rPr>
          <w:rFonts w:ascii="Times New Roman" w:hAnsi="Times New Roman" w:cs="Times New Roman"/>
          <w:sz w:val="24"/>
          <w:szCs w:val="24"/>
          <w:lang w:bidi="ar-EG"/>
        </w:rPr>
        <w:t xml:space="preserve"> (Fig.1</w:t>
      </w:r>
      <w:r w:rsidR="00EC6B77">
        <w:rPr>
          <w:rFonts w:ascii="Times New Roman" w:hAnsi="Times New Roman" w:cs="Times New Roman"/>
          <w:sz w:val="24"/>
          <w:szCs w:val="24"/>
          <w:lang w:bidi="ar-EG"/>
        </w:rPr>
        <w:t>, 2/3 and</w:t>
      </w:r>
      <w:r w:rsidR="007721AC">
        <w:rPr>
          <w:rFonts w:ascii="Times New Roman" w:hAnsi="Times New Roman" w:cs="Times New Roman"/>
          <w:sz w:val="24"/>
          <w:szCs w:val="24"/>
          <w:lang w:bidi="ar-EG"/>
        </w:rPr>
        <w:t xml:space="preserve"> </w:t>
      </w:r>
      <w:r w:rsidR="00EC6B77">
        <w:rPr>
          <w:rFonts w:ascii="Times New Roman" w:hAnsi="Times New Roman" w:cs="Times New Roman"/>
          <w:sz w:val="24"/>
          <w:szCs w:val="24"/>
          <w:lang w:bidi="ar-EG"/>
        </w:rPr>
        <w:t xml:space="preserve">3, </w:t>
      </w:r>
      <w:r w:rsidR="007721AC">
        <w:rPr>
          <w:rFonts w:ascii="Times New Roman" w:hAnsi="Times New Roman" w:cs="Times New Roman"/>
          <w:sz w:val="24"/>
          <w:szCs w:val="24"/>
          <w:lang w:bidi="ar-EG"/>
        </w:rPr>
        <w:t>4</w:t>
      </w:r>
      <w:r w:rsidR="002D7FC2" w:rsidRPr="00CC7E4B">
        <w:rPr>
          <w:rFonts w:ascii="Times New Roman" w:hAnsi="Times New Roman" w:cs="Times New Roman"/>
          <w:sz w:val="24"/>
          <w:szCs w:val="24"/>
          <w:lang w:bidi="ar-EG"/>
        </w:rPr>
        <w:t>/4)</w:t>
      </w:r>
      <w:r w:rsidRPr="00CC7E4B">
        <w:rPr>
          <w:rFonts w:ascii="Times New Roman" w:hAnsi="Times New Roman" w:cs="Times New Roman"/>
          <w:sz w:val="24"/>
          <w:szCs w:val="24"/>
          <w:lang w:bidi="ar-EG"/>
        </w:rPr>
        <w:t xml:space="preserve"> and splenic arteries</w:t>
      </w:r>
      <w:r w:rsidR="002D7FC2" w:rsidRPr="00CC7E4B">
        <w:rPr>
          <w:rFonts w:ascii="Times New Roman" w:hAnsi="Times New Roman" w:cs="Times New Roman"/>
          <w:sz w:val="24"/>
          <w:szCs w:val="24"/>
          <w:lang w:bidi="ar-EG"/>
        </w:rPr>
        <w:t xml:space="preserve"> </w:t>
      </w:r>
      <w:r w:rsidR="00EC6B77">
        <w:rPr>
          <w:rFonts w:ascii="Times New Roman" w:hAnsi="Times New Roman" w:cs="Times New Roman"/>
          <w:sz w:val="24"/>
          <w:szCs w:val="24"/>
          <w:lang w:bidi="ar-EG"/>
        </w:rPr>
        <w:t>(Fig. 1, 3 and 4</w:t>
      </w:r>
      <w:r w:rsidR="00D47B5B" w:rsidRPr="00CC7E4B">
        <w:rPr>
          <w:rFonts w:ascii="Times New Roman" w:hAnsi="Times New Roman" w:cs="Times New Roman"/>
          <w:sz w:val="24"/>
          <w:szCs w:val="24"/>
          <w:lang w:bidi="ar-EG"/>
        </w:rPr>
        <w:t>/2)</w:t>
      </w:r>
      <w:r w:rsidRPr="00CC7E4B">
        <w:rPr>
          <w:rFonts w:ascii="Times New Roman" w:hAnsi="Times New Roman" w:cs="Times New Roman"/>
          <w:sz w:val="24"/>
          <w:szCs w:val="24"/>
          <w:lang w:bidi="ar-EG"/>
        </w:rPr>
        <w:t>.</w:t>
      </w:r>
      <w:r w:rsidRPr="00CC7E4B">
        <w:rPr>
          <w:rFonts w:ascii="Times New Roman" w:hAnsi="Times New Roman" w:cs="Times New Roman"/>
          <w:sz w:val="24"/>
          <w:szCs w:val="24"/>
        </w:rPr>
        <w:t xml:space="preserve"> </w:t>
      </w:r>
    </w:p>
    <w:p w14:paraId="4E3AED78" w14:textId="77777777" w:rsidR="00D850DE" w:rsidRDefault="00D850DE" w:rsidP="00D850DE">
      <w:pPr>
        <w:bidi w:val="0"/>
        <w:spacing w:line="276" w:lineRule="auto"/>
        <w:ind w:left="360"/>
        <w:contextualSpacing/>
        <w:jc w:val="both"/>
        <w:rPr>
          <w:rFonts w:ascii="Times New Roman" w:hAnsi="Times New Roman" w:cs="Times New Roman"/>
          <w:sz w:val="24"/>
          <w:szCs w:val="24"/>
        </w:rPr>
      </w:pPr>
    </w:p>
    <w:p w14:paraId="45B4FC5F" w14:textId="77777777" w:rsidR="00C36864" w:rsidRDefault="00D850DE" w:rsidP="00D850DE">
      <w:pPr>
        <w:bidi w:val="0"/>
        <w:spacing w:line="276" w:lineRule="auto"/>
        <w:ind w:left="360"/>
        <w:contextualSpacing/>
        <w:jc w:val="both"/>
        <w:rPr>
          <w:rFonts w:ascii="Times New Roman" w:hAnsi="Times New Roman" w:cs="Times New Roman"/>
          <w:sz w:val="24"/>
          <w:szCs w:val="24"/>
          <w:lang w:bidi="ar-EG"/>
        </w:rPr>
      </w:pPr>
      <w:r w:rsidRPr="00D850DE">
        <w:rPr>
          <w:rFonts w:ascii="Times New Roman" w:hAnsi="Times New Roman" w:cs="Times New Roman"/>
          <w:b/>
          <w:bCs/>
          <w:sz w:val="24"/>
          <w:szCs w:val="24"/>
          <w:u w:val="single"/>
        </w:rPr>
        <w:t xml:space="preserve">3.2 </w:t>
      </w:r>
      <w:r w:rsidR="007F7FBA" w:rsidRPr="00D850DE">
        <w:rPr>
          <w:rFonts w:ascii="Times New Roman" w:hAnsi="Times New Roman" w:cs="Times New Roman"/>
          <w:b/>
          <w:bCs/>
          <w:sz w:val="24"/>
          <w:szCs w:val="24"/>
          <w:u w:val="single"/>
        </w:rPr>
        <w:t xml:space="preserve"> </w:t>
      </w:r>
      <w:r w:rsidR="003E2410" w:rsidRPr="00D850DE">
        <w:rPr>
          <w:rFonts w:ascii="Times New Roman" w:hAnsi="Times New Roman" w:cs="Times New Roman"/>
          <w:b/>
          <w:bCs/>
          <w:i/>
          <w:iCs/>
          <w:sz w:val="24"/>
          <w:szCs w:val="24"/>
          <w:u w:val="single"/>
          <w:lang w:bidi="ar-EG"/>
        </w:rPr>
        <w:t>A.proventriculus dorsalis</w:t>
      </w:r>
      <w:r w:rsidR="003E2410" w:rsidRPr="00D850DE">
        <w:rPr>
          <w:rFonts w:ascii="Times New Roman" w:hAnsi="Times New Roman" w:cs="Times New Roman"/>
          <w:b/>
          <w:bCs/>
          <w:sz w:val="24"/>
          <w:szCs w:val="24"/>
          <w:u w:val="single"/>
          <w:lang w:bidi="ar-EG"/>
        </w:rPr>
        <w:t>:</w:t>
      </w:r>
      <w:r w:rsidR="003E2410" w:rsidRPr="00CC7E4B">
        <w:rPr>
          <w:rFonts w:ascii="Times New Roman" w:hAnsi="Times New Roman" w:cs="Times New Roman"/>
          <w:sz w:val="24"/>
          <w:szCs w:val="24"/>
          <w:lang w:bidi="ar-EG"/>
        </w:rPr>
        <w:t xml:space="preserve"> </w:t>
      </w:r>
    </w:p>
    <w:p w14:paraId="4B4291F1" w14:textId="77777777" w:rsidR="00D850DE" w:rsidRDefault="003E2410" w:rsidP="00C36864">
      <w:pPr>
        <w:bidi w:val="0"/>
        <w:spacing w:line="276" w:lineRule="auto"/>
        <w:ind w:left="360"/>
        <w:contextualSpacing/>
        <w:jc w:val="both"/>
        <w:rPr>
          <w:rFonts w:ascii="Times New Roman" w:hAnsi="Times New Roman" w:cs="Times New Roman"/>
          <w:sz w:val="24"/>
          <w:szCs w:val="24"/>
          <w:lang w:bidi="ar-EG"/>
        </w:rPr>
      </w:pPr>
      <w:r w:rsidRPr="00CC7E4B">
        <w:rPr>
          <w:rFonts w:ascii="Times New Roman" w:hAnsi="Times New Roman" w:cs="Times New Roman"/>
          <w:sz w:val="24"/>
          <w:szCs w:val="24"/>
          <w:lang w:bidi="ar-EG"/>
        </w:rPr>
        <w:t xml:space="preserve">The dorsal proventricular artery </w:t>
      </w:r>
      <w:r w:rsidR="00EC6B77" w:rsidRPr="00EC6B77">
        <w:rPr>
          <w:rFonts w:ascii="Times New Roman" w:hAnsi="Times New Roman" w:cs="Times New Roman"/>
          <w:sz w:val="24"/>
          <w:szCs w:val="24"/>
          <w:lang w:bidi="ar-EG"/>
        </w:rPr>
        <w:t>(Fig.1, 2/3 and 3, 4/4)</w:t>
      </w:r>
      <w:r w:rsidR="00EC6B77">
        <w:rPr>
          <w:rFonts w:ascii="Times New Roman" w:hAnsi="Times New Roman" w:cs="Times New Roman"/>
          <w:sz w:val="24"/>
          <w:szCs w:val="24"/>
          <w:lang w:bidi="ar-EG"/>
        </w:rPr>
        <w:t xml:space="preserve"> </w:t>
      </w:r>
      <w:r w:rsidRPr="00CC7E4B">
        <w:rPr>
          <w:rFonts w:ascii="Times New Roman" w:hAnsi="Times New Roman" w:cs="Times New Roman"/>
          <w:sz w:val="24"/>
          <w:szCs w:val="24"/>
          <w:lang w:bidi="ar-EG"/>
        </w:rPr>
        <w:t>originated from the left lateral aspect of the celiac artery</w:t>
      </w:r>
      <w:r w:rsidR="00724294" w:rsidRPr="00CC7E4B">
        <w:rPr>
          <w:rFonts w:ascii="Times New Roman" w:hAnsi="Times New Roman" w:cs="Times New Roman"/>
          <w:sz w:val="24"/>
          <w:szCs w:val="24"/>
          <w:lang w:bidi="ar-EG"/>
        </w:rPr>
        <w:t xml:space="preserve"> (Fig. 1, 2</w:t>
      </w:r>
      <w:r w:rsidR="00EC6B77">
        <w:rPr>
          <w:rFonts w:ascii="Times New Roman" w:hAnsi="Times New Roman" w:cs="Times New Roman"/>
          <w:sz w:val="24"/>
          <w:szCs w:val="24"/>
          <w:lang w:bidi="ar-EG"/>
        </w:rPr>
        <w:t>, 3 and 4</w:t>
      </w:r>
      <w:r w:rsidR="00724294" w:rsidRPr="00CC7E4B">
        <w:rPr>
          <w:rFonts w:ascii="Times New Roman" w:hAnsi="Times New Roman" w:cs="Times New Roman"/>
          <w:sz w:val="24"/>
          <w:szCs w:val="24"/>
          <w:lang w:bidi="ar-EG"/>
        </w:rPr>
        <w:t>/2)</w:t>
      </w:r>
      <w:r w:rsidRPr="00CC7E4B">
        <w:rPr>
          <w:rFonts w:ascii="Times New Roman" w:hAnsi="Times New Roman" w:cs="Times New Roman"/>
          <w:sz w:val="24"/>
          <w:szCs w:val="24"/>
          <w:lang w:bidi="ar-EG"/>
        </w:rPr>
        <w:t>. The former artery ran on the dorsal surface of the proventriculus</w:t>
      </w:r>
      <w:r w:rsidR="00724294" w:rsidRPr="00CC7E4B">
        <w:rPr>
          <w:rFonts w:ascii="Times New Roman" w:hAnsi="Times New Roman" w:cs="Times New Roman"/>
          <w:sz w:val="24"/>
          <w:szCs w:val="24"/>
          <w:lang w:bidi="ar-EG"/>
        </w:rPr>
        <w:t xml:space="preserve"> (Fig.1</w:t>
      </w:r>
      <w:r w:rsidR="00EC6B77">
        <w:rPr>
          <w:rFonts w:ascii="Times New Roman" w:hAnsi="Times New Roman" w:cs="Times New Roman"/>
          <w:sz w:val="24"/>
          <w:szCs w:val="24"/>
          <w:lang w:bidi="ar-EG"/>
        </w:rPr>
        <w:t xml:space="preserve"> and 2</w:t>
      </w:r>
      <w:r w:rsidR="00724294" w:rsidRPr="00CC7E4B">
        <w:rPr>
          <w:rFonts w:ascii="Times New Roman" w:hAnsi="Times New Roman" w:cs="Times New Roman"/>
          <w:sz w:val="24"/>
          <w:szCs w:val="24"/>
          <w:lang w:bidi="ar-EG"/>
        </w:rPr>
        <w:t xml:space="preserve">/B)  </w:t>
      </w:r>
      <w:r w:rsidRPr="00CC7E4B">
        <w:rPr>
          <w:rFonts w:ascii="Times New Roman" w:hAnsi="Times New Roman" w:cs="Times New Roman"/>
          <w:sz w:val="24"/>
          <w:szCs w:val="24"/>
          <w:lang w:bidi="ar-EG"/>
        </w:rPr>
        <w:t xml:space="preserve"> where it released fine branches to the wall of the glandular stomach</w:t>
      </w:r>
      <w:r w:rsidR="00EC6B77">
        <w:rPr>
          <w:rFonts w:ascii="Times New Roman" w:hAnsi="Times New Roman" w:cs="Times New Roman"/>
          <w:sz w:val="24"/>
          <w:szCs w:val="24"/>
          <w:lang w:bidi="ar-EG"/>
        </w:rPr>
        <w:t xml:space="preserve"> (Fig.5/4, 6/6 and 7</w:t>
      </w:r>
      <w:r w:rsidR="00DA727D" w:rsidRPr="00CC7E4B">
        <w:rPr>
          <w:rFonts w:ascii="Times New Roman" w:hAnsi="Times New Roman" w:cs="Times New Roman"/>
          <w:sz w:val="24"/>
          <w:szCs w:val="24"/>
          <w:lang w:bidi="ar-EG"/>
        </w:rPr>
        <w:t>/5)</w:t>
      </w:r>
      <w:r w:rsidRPr="00CC7E4B">
        <w:rPr>
          <w:rFonts w:ascii="Times New Roman" w:hAnsi="Times New Roman" w:cs="Times New Roman"/>
          <w:sz w:val="24"/>
          <w:szCs w:val="24"/>
          <w:lang w:bidi="ar-EG"/>
        </w:rPr>
        <w:t>, then extended over the dorsal aspect of the gastric isthmus as the dorsal gast</w:t>
      </w:r>
      <w:r w:rsidR="003E563A" w:rsidRPr="00CC7E4B">
        <w:rPr>
          <w:rFonts w:ascii="Times New Roman" w:hAnsi="Times New Roman" w:cs="Times New Roman"/>
          <w:sz w:val="24"/>
          <w:szCs w:val="24"/>
          <w:lang w:bidi="ar-EG"/>
        </w:rPr>
        <w:t>ric artery</w:t>
      </w:r>
      <w:r w:rsidR="00EC6B77">
        <w:rPr>
          <w:rFonts w:ascii="Times New Roman" w:hAnsi="Times New Roman" w:cs="Times New Roman"/>
          <w:sz w:val="24"/>
          <w:szCs w:val="24"/>
          <w:lang w:bidi="ar-EG"/>
        </w:rPr>
        <w:t xml:space="preserve"> (Fig.2/10</w:t>
      </w:r>
      <w:r w:rsidR="00EC6B77" w:rsidRPr="00EC6B77">
        <w:rPr>
          <w:rFonts w:ascii="Times New Roman" w:hAnsi="Times New Roman" w:cs="Times New Roman"/>
          <w:sz w:val="24"/>
          <w:szCs w:val="24"/>
          <w:lang w:bidi="ar-EG"/>
        </w:rPr>
        <w:t>)</w:t>
      </w:r>
      <w:r w:rsidR="003E563A" w:rsidRPr="00CC7E4B">
        <w:rPr>
          <w:rFonts w:ascii="Times New Roman" w:hAnsi="Times New Roman" w:cs="Times New Roman"/>
          <w:sz w:val="24"/>
          <w:szCs w:val="24"/>
          <w:lang w:bidi="ar-EG"/>
        </w:rPr>
        <w:t>.</w:t>
      </w:r>
      <w:r w:rsidR="007F7FBA" w:rsidRPr="00CC7E4B">
        <w:rPr>
          <w:rFonts w:ascii="Times New Roman" w:hAnsi="Times New Roman" w:cs="Times New Roman"/>
          <w:sz w:val="24"/>
          <w:szCs w:val="24"/>
          <w:lang w:bidi="ar-EG"/>
        </w:rPr>
        <w:t xml:space="preserve"> </w:t>
      </w:r>
    </w:p>
    <w:p w14:paraId="53E5A4B0" w14:textId="77777777" w:rsidR="00C36864" w:rsidRDefault="00D850DE" w:rsidP="00D850DE">
      <w:pPr>
        <w:bidi w:val="0"/>
        <w:spacing w:line="276" w:lineRule="auto"/>
        <w:ind w:left="360"/>
        <w:contextualSpacing/>
        <w:jc w:val="both"/>
        <w:rPr>
          <w:rFonts w:ascii="Times New Roman" w:hAnsi="Times New Roman" w:cs="Times New Roman"/>
          <w:sz w:val="24"/>
          <w:szCs w:val="24"/>
          <w:lang w:bidi="ar-EG"/>
        </w:rPr>
      </w:pPr>
      <w:r w:rsidRPr="00D850DE">
        <w:rPr>
          <w:rFonts w:ascii="Times New Roman" w:hAnsi="Times New Roman" w:cs="Times New Roman"/>
          <w:b/>
          <w:bCs/>
          <w:sz w:val="24"/>
          <w:szCs w:val="24"/>
          <w:u w:val="single"/>
        </w:rPr>
        <w:t>3.</w:t>
      </w:r>
      <w:r w:rsidRPr="00D850DE">
        <w:rPr>
          <w:rFonts w:ascii="Times New Roman" w:hAnsi="Times New Roman" w:cs="Times New Roman"/>
          <w:b/>
          <w:bCs/>
          <w:sz w:val="24"/>
          <w:szCs w:val="24"/>
          <w:u w:val="single"/>
          <w:lang w:bidi="ar-EG"/>
        </w:rPr>
        <w:t>3</w:t>
      </w:r>
      <w:r w:rsidRPr="00D850DE">
        <w:rPr>
          <w:rFonts w:ascii="Times New Roman" w:hAnsi="Times New Roman" w:cs="Times New Roman"/>
          <w:b/>
          <w:bCs/>
          <w:i/>
          <w:iCs/>
          <w:sz w:val="24"/>
          <w:szCs w:val="24"/>
          <w:u w:val="single"/>
          <w:lang w:bidi="ar-EG"/>
        </w:rPr>
        <w:t xml:space="preserve"> </w:t>
      </w:r>
      <w:r w:rsidR="007F7FBA" w:rsidRPr="00D850DE">
        <w:rPr>
          <w:rFonts w:ascii="Times New Roman" w:hAnsi="Times New Roman" w:cs="Times New Roman"/>
          <w:b/>
          <w:bCs/>
          <w:i/>
          <w:iCs/>
          <w:sz w:val="24"/>
          <w:szCs w:val="24"/>
          <w:u w:val="single"/>
          <w:lang w:bidi="ar-EG"/>
        </w:rPr>
        <w:t>The splenic artery</w:t>
      </w:r>
      <w:r w:rsidR="00C36864">
        <w:rPr>
          <w:rFonts w:ascii="Times New Roman" w:hAnsi="Times New Roman" w:cs="Times New Roman"/>
          <w:sz w:val="24"/>
          <w:szCs w:val="24"/>
          <w:lang w:bidi="ar-EG"/>
        </w:rPr>
        <w:t xml:space="preserve">: </w:t>
      </w:r>
    </w:p>
    <w:p w14:paraId="2BEBE17C" w14:textId="77777777" w:rsidR="00CC7E4B" w:rsidRDefault="00C36864" w:rsidP="00C36864">
      <w:pPr>
        <w:bidi w:val="0"/>
        <w:spacing w:line="276" w:lineRule="auto"/>
        <w:ind w:left="360"/>
        <w:contextualSpacing/>
        <w:jc w:val="both"/>
        <w:rPr>
          <w:rFonts w:ascii="Times New Roman" w:hAnsi="Times New Roman" w:cs="Times New Roman"/>
          <w:sz w:val="24"/>
          <w:szCs w:val="24"/>
        </w:rPr>
      </w:pPr>
      <w:r w:rsidRPr="00C36864">
        <w:rPr>
          <w:rFonts w:ascii="Times New Roman" w:hAnsi="Times New Roman" w:cs="Times New Roman"/>
          <w:sz w:val="24"/>
          <w:szCs w:val="24"/>
        </w:rPr>
        <w:t>The splenic artery</w:t>
      </w:r>
      <w:r>
        <w:rPr>
          <w:rFonts w:ascii="Times New Roman" w:hAnsi="Times New Roman" w:cs="Times New Roman"/>
          <w:b/>
          <w:bCs/>
          <w:sz w:val="24"/>
          <w:szCs w:val="24"/>
        </w:rPr>
        <w:t xml:space="preserve"> </w:t>
      </w:r>
      <w:r w:rsidR="00EC6B77">
        <w:rPr>
          <w:rFonts w:ascii="Times New Roman" w:hAnsi="Times New Roman" w:cs="Times New Roman"/>
          <w:sz w:val="24"/>
          <w:szCs w:val="24"/>
          <w:lang w:bidi="ar-EG"/>
        </w:rPr>
        <w:t>(Fig. 3 and 4</w:t>
      </w:r>
      <w:r w:rsidR="007F7FBA" w:rsidRPr="00CC7E4B">
        <w:rPr>
          <w:rFonts w:ascii="Times New Roman" w:hAnsi="Times New Roman" w:cs="Times New Roman"/>
          <w:sz w:val="24"/>
          <w:szCs w:val="24"/>
          <w:lang w:bidi="ar-EG"/>
        </w:rPr>
        <w:t xml:space="preserve">/6) arises from the cranial aspect of celiac artery; it gave several branches to the spleen. </w:t>
      </w:r>
    </w:p>
    <w:p w14:paraId="13361AF5" w14:textId="77777777" w:rsidR="00CC7E4B" w:rsidRDefault="00CC7E4B" w:rsidP="00CC7E4B">
      <w:pPr>
        <w:bidi w:val="0"/>
        <w:spacing w:line="276" w:lineRule="auto"/>
        <w:ind w:left="360"/>
        <w:contextualSpacing/>
        <w:jc w:val="both"/>
        <w:rPr>
          <w:rFonts w:ascii="Times New Roman" w:hAnsi="Times New Roman" w:cs="Times New Roman"/>
          <w:sz w:val="24"/>
          <w:szCs w:val="24"/>
        </w:rPr>
      </w:pPr>
    </w:p>
    <w:p w14:paraId="1DB4D25E" w14:textId="77777777" w:rsidR="00C36864" w:rsidRDefault="00D850DE" w:rsidP="00D56054">
      <w:pPr>
        <w:bidi w:val="0"/>
        <w:spacing w:line="276" w:lineRule="auto"/>
        <w:ind w:left="360"/>
        <w:contextualSpacing/>
        <w:jc w:val="both"/>
        <w:rPr>
          <w:rFonts w:ascii="Times New Roman" w:hAnsi="Times New Roman" w:cs="Times New Roman"/>
          <w:sz w:val="24"/>
          <w:szCs w:val="24"/>
          <w:lang w:bidi="ar-EG"/>
        </w:rPr>
      </w:pPr>
      <w:r w:rsidRPr="00D850DE">
        <w:rPr>
          <w:rFonts w:ascii="Times New Roman" w:hAnsi="Times New Roman" w:cs="Times New Roman"/>
          <w:b/>
          <w:bCs/>
          <w:sz w:val="24"/>
          <w:szCs w:val="24"/>
          <w:u w:val="single"/>
          <w:lang w:bidi="ar-EG"/>
        </w:rPr>
        <w:t xml:space="preserve">3.4 </w:t>
      </w:r>
      <w:r w:rsidR="003E2410" w:rsidRPr="00D850DE">
        <w:rPr>
          <w:rFonts w:ascii="Times New Roman" w:hAnsi="Times New Roman" w:cs="Times New Roman"/>
          <w:b/>
          <w:bCs/>
          <w:i/>
          <w:iCs/>
          <w:sz w:val="24"/>
          <w:szCs w:val="24"/>
          <w:u w:val="single"/>
          <w:lang w:bidi="ar-EG"/>
        </w:rPr>
        <w:t>Ramus sinister arteriae celicae:</w:t>
      </w:r>
      <w:r w:rsidR="003E2410" w:rsidRPr="00CC7E4B">
        <w:rPr>
          <w:rFonts w:ascii="Times New Roman" w:hAnsi="Times New Roman" w:cs="Times New Roman"/>
          <w:sz w:val="24"/>
          <w:szCs w:val="24"/>
          <w:lang w:bidi="ar-EG"/>
        </w:rPr>
        <w:t xml:space="preserve"> </w:t>
      </w:r>
    </w:p>
    <w:p w14:paraId="3CF71DD1" w14:textId="77777777" w:rsidR="00D850DE" w:rsidRDefault="003E2410" w:rsidP="00C36864">
      <w:pPr>
        <w:bidi w:val="0"/>
        <w:spacing w:line="276" w:lineRule="auto"/>
        <w:ind w:left="360"/>
        <w:contextualSpacing/>
        <w:jc w:val="both"/>
        <w:rPr>
          <w:rFonts w:ascii="Times New Roman" w:hAnsi="Times New Roman" w:cs="Times New Roman"/>
          <w:sz w:val="24"/>
          <w:szCs w:val="24"/>
          <w:lang w:bidi="ar-EG"/>
        </w:rPr>
      </w:pPr>
      <w:r w:rsidRPr="00CC7E4B">
        <w:rPr>
          <w:rFonts w:ascii="Times New Roman" w:hAnsi="Times New Roman" w:cs="Times New Roman"/>
          <w:sz w:val="24"/>
          <w:szCs w:val="24"/>
          <w:lang w:bidi="ar-EG"/>
        </w:rPr>
        <w:t>The left branch of the celiac artery (figs. 1</w:t>
      </w:r>
      <w:r w:rsidR="00EC6B77">
        <w:rPr>
          <w:rFonts w:ascii="Times New Roman" w:hAnsi="Times New Roman" w:cs="Times New Roman"/>
          <w:sz w:val="24"/>
          <w:szCs w:val="24"/>
          <w:lang w:bidi="ar-EG"/>
        </w:rPr>
        <w:t>/4) was</w:t>
      </w:r>
      <w:r w:rsidRPr="00CC7E4B">
        <w:rPr>
          <w:rFonts w:ascii="Times New Roman" w:hAnsi="Times New Roman" w:cs="Times New Roman"/>
          <w:sz w:val="24"/>
          <w:szCs w:val="24"/>
          <w:lang w:bidi="ar-EG"/>
        </w:rPr>
        <w:t xml:space="preserve"> a slender vessel, about 1.5 cm long, emanated from the bifurcation of the celiac artery</w:t>
      </w:r>
      <w:r w:rsidR="00D47B5B" w:rsidRPr="00CC7E4B">
        <w:rPr>
          <w:rFonts w:ascii="Times New Roman" w:hAnsi="Times New Roman" w:cs="Times New Roman"/>
          <w:sz w:val="24"/>
          <w:szCs w:val="24"/>
          <w:lang w:bidi="ar-EG"/>
        </w:rPr>
        <w:t xml:space="preserve"> (Fig. 1, 2</w:t>
      </w:r>
      <w:r w:rsidR="00EC6B77">
        <w:rPr>
          <w:rFonts w:ascii="Times New Roman" w:hAnsi="Times New Roman" w:cs="Times New Roman"/>
          <w:sz w:val="24"/>
          <w:szCs w:val="24"/>
          <w:lang w:bidi="ar-EG"/>
        </w:rPr>
        <w:t>, 3 and 4</w:t>
      </w:r>
      <w:r w:rsidR="00D47B5B" w:rsidRPr="00CC7E4B">
        <w:rPr>
          <w:rFonts w:ascii="Times New Roman" w:hAnsi="Times New Roman" w:cs="Times New Roman"/>
          <w:sz w:val="24"/>
          <w:szCs w:val="24"/>
          <w:lang w:bidi="ar-EG"/>
        </w:rPr>
        <w:t>/2)</w:t>
      </w:r>
      <w:r w:rsidRPr="00CC7E4B">
        <w:rPr>
          <w:rFonts w:ascii="Times New Roman" w:hAnsi="Times New Roman" w:cs="Times New Roman"/>
          <w:sz w:val="24"/>
          <w:szCs w:val="24"/>
          <w:lang w:bidi="ar-EG"/>
        </w:rPr>
        <w:t>, after the origin of the splenic arteries</w:t>
      </w:r>
      <w:r w:rsidR="00D47B5B" w:rsidRPr="00CC7E4B">
        <w:rPr>
          <w:rFonts w:ascii="Times New Roman" w:hAnsi="Times New Roman" w:cs="Times New Roman"/>
          <w:sz w:val="24"/>
          <w:szCs w:val="24"/>
          <w:lang w:bidi="ar-EG"/>
        </w:rPr>
        <w:t xml:space="preserve"> </w:t>
      </w:r>
      <w:r w:rsidR="00EC6B77">
        <w:rPr>
          <w:rFonts w:ascii="Times New Roman" w:hAnsi="Times New Roman" w:cs="Times New Roman"/>
          <w:sz w:val="24"/>
          <w:szCs w:val="24"/>
          <w:lang w:bidi="ar-EG"/>
        </w:rPr>
        <w:t>(Fig. 3 and 4</w:t>
      </w:r>
      <w:r w:rsidR="00C02293" w:rsidRPr="00CC7E4B">
        <w:rPr>
          <w:rFonts w:ascii="Times New Roman" w:hAnsi="Times New Roman" w:cs="Times New Roman"/>
          <w:sz w:val="24"/>
          <w:szCs w:val="24"/>
          <w:lang w:bidi="ar-EG"/>
        </w:rPr>
        <w:t>/6</w:t>
      </w:r>
      <w:r w:rsidR="00D47B5B" w:rsidRPr="00CC7E4B">
        <w:rPr>
          <w:rFonts w:ascii="Times New Roman" w:hAnsi="Times New Roman" w:cs="Times New Roman"/>
          <w:sz w:val="24"/>
          <w:szCs w:val="24"/>
          <w:lang w:bidi="ar-EG"/>
        </w:rPr>
        <w:t>)</w:t>
      </w:r>
      <w:r w:rsidRPr="00CC7E4B">
        <w:rPr>
          <w:rFonts w:ascii="Times New Roman" w:hAnsi="Times New Roman" w:cs="Times New Roman"/>
          <w:sz w:val="24"/>
          <w:szCs w:val="24"/>
          <w:lang w:bidi="ar-EG"/>
        </w:rPr>
        <w:t xml:space="preserve">.  The left branch progressed cranioventrally to the visceral surface of the left lobe of the liver </w:t>
      </w:r>
      <w:r w:rsidR="00D47B5B" w:rsidRPr="00CC7E4B">
        <w:rPr>
          <w:rFonts w:ascii="Times New Roman" w:hAnsi="Times New Roman" w:cs="Times New Roman"/>
          <w:sz w:val="24"/>
          <w:szCs w:val="24"/>
          <w:lang w:bidi="ar-EG"/>
        </w:rPr>
        <w:t xml:space="preserve">(Fig. 1/E) </w:t>
      </w:r>
      <w:r w:rsidRPr="00CC7E4B">
        <w:rPr>
          <w:rFonts w:ascii="Times New Roman" w:hAnsi="Times New Roman" w:cs="Times New Roman"/>
          <w:sz w:val="24"/>
          <w:szCs w:val="24"/>
          <w:lang w:bidi="ar-EG"/>
        </w:rPr>
        <w:t>and the left side of the proventriculus</w:t>
      </w:r>
      <w:r w:rsidR="00D47B5B" w:rsidRPr="00CC7E4B">
        <w:rPr>
          <w:rFonts w:ascii="Times New Roman" w:hAnsi="Times New Roman" w:cs="Times New Roman"/>
          <w:sz w:val="24"/>
          <w:szCs w:val="24"/>
          <w:lang w:bidi="ar-EG"/>
        </w:rPr>
        <w:t xml:space="preserve"> (Fig.1</w:t>
      </w:r>
      <w:r w:rsidR="00EC6B77">
        <w:rPr>
          <w:rFonts w:ascii="Times New Roman" w:hAnsi="Times New Roman" w:cs="Times New Roman"/>
          <w:sz w:val="24"/>
          <w:szCs w:val="24"/>
          <w:lang w:bidi="ar-EG"/>
        </w:rPr>
        <w:t xml:space="preserve"> and 2</w:t>
      </w:r>
      <w:r w:rsidR="00D47B5B" w:rsidRPr="00CC7E4B">
        <w:rPr>
          <w:rFonts w:ascii="Times New Roman" w:hAnsi="Times New Roman" w:cs="Times New Roman"/>
          <w:sz w:val="24"/>
          <w:szCs w:val="24"/>
          <w:lang w:bidi="ar-EG"/>
        </w:rPr>
        <w:t>/B)</w:t>
      </w:r>
      <w:r w:rsidRPr="00CC7E4B">
        <w:rPr>
          <w:rFonts w:ascii="Times New Roman" w:hAnsi="Times New Roman" w:cs="Times New Roman"/>
          <w:sz w:val="24"/>
          <w:szCs w:val="24"/>
          <w:lang w:bidi="ar-EG"/>
        </w:rPr>
        <w:t xml:space="preserve"> reaching the gizzard </w:t>
      </w:r>
      <w:r w:rsidR="00D47B5B" w:rsidRPr="00CC7E4B">
        <w:rPr>
          <w:rFonts w:ascii="Times New Roman" w:hAnsi="Times New Roman" w:cs="Times New Roman"/>
          <w:sz w:val="24"/>
          <w:szCs w:val="24"/>
          <w:lang w:bidi="ar-EG"/>
        </w:rPr>
        <w:t>(Fig.1</w:t>
      </w:r>
      <w:r w:rsidR="00EC6B77">
        <w:rPr>
          <w:rFonts w:ascii="Times New Roman" w:hAnsi="Times New Roman" w:cs="Times New Roman"/>
          <w:sz w:val="24"/>
          <w:szCs w:val="24"/>
          <w:lang w:bidi="ar-EG"/>
        </w:rPr>
        <w:t xml:space="preserve"> and 2</w:t>
      </w:r>
      <w:r w:rsidR="00D47B5B" w:rsidRPr="00CC7E4B">
        <w:rPr>
          <w:rFonts w:ascii="Times New Roman" w:hAnsi="Times New Roman" w:cs="Times New Roman"/>
          <w:sz w:val="24"/>
          <w:szCs w:val="24"/>
          <w:lang w:bidi="ar-EG"/>
        </w:rPr>
        <w:t xml:space="preserve">/C) </w:t>
      </w:r>
      <w:r w:rsidRPr="00CC7E4B">
        <w:rPr>
          <w:rFonts w:ascii="Times New Roman" w:hAnsi="Times New Roman" w:cs="Times New Roman"/>
          <w:sz w:val="24"/>
          <w:szCs w:val="24"/>
          <w:lang w:bidi="ar-EG"/>
        </w:rPr>
        <w:t>where it continued as the left gastric artery. Along its course, the left branch of the celiac artery gave off; ventral proventricular</w:t>
      </w:r>
      <w:r w:rsidR="00D47B5B" w:rsidRPr="00CC7E4B">
        <w:rPr>
          <w:rFonts w:ascii="Times New Roman" w:hAnsi="Times New Roman" w:cs="Times New Roman"/>
          <w:sz w:val="24"/>
          <w:szCs w:val="24"/>
          <w:lang w:bidi="ar-EG"/>
        </w:rPr>
        <w:t xml:space="preserve"> (Fig.1/5)</w:t>
      </w:r>
      <w:r w:rsidRPr="00CC7E4B">
        <w:rPr>
          <w:rFonts w:ascii="Times New Roman" w:hAnsi="Times New Roman" w:cs="Times New Roman"/>
          <w:sz w:val="24"/>
          <w:szCs w:val="24"/>
          <w:lang w:bidi="ar-EG"/>
        </w:rPr>
        <w:t>, left hepatic and ventral gastric arteries</w:t>
      </w:r>
      <w:r w:rsidR="00D47B5B" w:rsidRPr="00CC7E4B">
        <w:rPr>
          <w:rFonts w:ascii="Times New Roman" w:hAnsi="Times New Roman" w:cs="Times New Roman"/>
          <w:sz w:val="24"/>
          <w:szCs w:val="24"/>
          <w:lang w:bidi="ar-EG"/>
        </w:rPr>
        <w:t xml:space="preserve"> (Fig.1/6)</w:t>
      </w:r>
      <w:r w:rsidRPr="00CC7E4B">
        <w:rPr>
          <w:rFonts w:ascii="Times New Roman" w:hAnsi="Times New Roman" w:cs="Times New Roman"/>
          <w:sz w:val="24"/>
          <w:szCs w:val="24"/>
          <w:lang w:bidi="ar-EG"/>
        </w:rPr>
        <w:t>.</w:t>
      </w:r>
      <w:r w:rsidR="00C02293" w:rsidRPr="00CC7E4B">
        <w:rPr>
          <w:rFonts w:ascii="Times New Roman" w:hAnsi="Times New Roman" w:cs="Times New Roman"/>
          <w:sz w:val="24"/>
          <w:szCs w:val="24"/>
          <w:lang w:bidi="ar-EG"/>
        </w:rPr>
        <w:t xml:space="preserve"> </w:t>
      </w:r>
      <w:r w:rsidR="00F465AC" w:rsidRPr="00CC7E4B">
        <w:rPr>
          <w:rFonts w:ascii="Times New Roman" w:hAnsi="Times New Roman" w:cs="Times New Roman"/>
          <w:sz w:val="24"/>
          <w:szCs w:val="24"/>
          <w:lang w:bidi="ar-EG"/>
        </w:rPr>
        <w:t xml:space="preserve">The </w:t>
      </w:r>
      <w:r w:rsidR="00F465AC" w:rsidRPr="00CC7E4B">
        <w:rPr>
          <w:rFonts w:ascii="Times New Roman" w:hAnsi="Times New Roman" w:cs="Times New Roman"/>
          <w:b/>
          <w:bCs/>
          <w:i/>
          <w:iCs/>
          <w:sz w:val="24"/>
          <w:szCs w:val="24"/>
          <w:lang w:bidi="ar-EG"/>
        </w:rPr>
        <w:t>pancreatico-duodenal artery</w:t>
      </w:r>
      <w:r w:rsidR="00F465AC" w:rsidRPr="00CC7E4B">
        <w:rPr>
          <w:rFonts w:ascii="Times New Roman" w:hAnsi="Times New Roman" w:cs="Times New Roman"/>
          <w:sz w:val="24"/>
          <w:szCs w:val="24"/>
          <w:lang w:bidi="ar-EG"/>
        </w:rPr>
        <w:t xml:space="preserve"> </w:t>
      </w:r>
      <w:r w:rsidR="00927F9B">
        <w:rPr>
          <w:rFonts w:ascii="Times New Roman" w:hAnsi="Times New Roman" w:cs="Times New Roman"/>
          <w:sz w:val="24"/>
          <w:szCs w:val="24"/>
          <w:lang w:bidi="ar-EG"/>
        </w:rPr>
        <w:t>(Fig.1/9 and 3</w:t>
      </w:r>
      <w:r w:rsidR="00E246E1" w:rsidRPr="00CC7E4B">
        <w:rPr>
          <w:rFonts w:ascii="Times New Roman" w:hAnsi="Times New Roman" w:cs="Times New Roman"/>
          <w:sz w:val="24"/>
          <w:szCs w:val="24"/>
          <w:lang w:bidi="ar-EG"/>
        </w:rPr>
        <w:t xml:space="preserve">/8) </w:t>
      </w:r>
      <w:r w:rsidR="00F465AC" w:rsidRPr="00CC7E4B">
        <w:rPr>
          <w:rFonts w:ascii="Times New Roman" w:hAnsi="Times New Roman" w:cs="Times New Roman"/>
          <w:sz w:val="24"/>
          <w:szCs w:val="24"/>
          <w:lang w:bidi="ar-EG"/>
        </w:rPr>
        <w:t xml:space="preserve">was the direct continuation of the left celiac artery which </w:t>
      </w:r>
      <w:r w:rsidR="00E246E1" w:rsidRPr="00CC7E4B">
        <w:rPr>
          <w:rFonts w:ascii="Times New Roman" w:hAnsi="Times New Roman" w:cs="Times New Roman"/>
          <w:sz w:val="24"/>
          <w:szCs w:val="24"/>
          <w:lang w:bidi="ar-EG"/>
        </w:rPr>
        <w:t>supplied</w:t>
      </w:r>
      <w:r w:rsidR="00F465AC" w:rsidRPr="00CC7E4B">
        <w:rPr>
          <w:rFonts w:ascii="Times New Roman" w:hAnsi="Times New Roman" w:cs="Times New Roman"/>
          <w:sz w:val="24"/>
          <w:szCs w:val="24"/>
          <w:lang w:bidi="ar-EG"/>
        </w:rPr>
        <w:t xml:space="preserve"> the pancreas </w:t>
      </w:r>
      <w:r w:rsidR="00E246E1" w:rsidRPr="00CC7E4B">
        <w:rPr>
          <w:rFonts w:ascii="Times New Roman" w:hAnsi="Times New Roman" w:cs="Times New Roman"/>
          <w:sz w:val="24"/>
          <w:szCs w:val="24"/>
          <w:lang w:bidi="ar-EG"/>
        </w:rPr>
        <w:t xml:space="preserve">(Fig.1/P) </w:t>
      </w:r>
      <w:r w:rsidR="00F465AC" w:rsidRPr="00CC7E4B">
        <w:rPr>
          <w:rFonts w:ascii="Times New Roman" w:hAnsi="Times New Roman" w:cs="Times New Roman"/>
          <w:sz w:val="24"/>
          <w:szCs w:val="24"/>
          <w:lang w:bidi="ar-EG"/>
        </w:rPr>
        <w:t>and duodenum</w:t>
      </w:r>
      <w:r w:rsidR="00E246E1" w:rsidRPr="00CC7E4B">
        <w:rPr>
          <w:rFonts w:ascii="Times New Roman" w:hAnsi="Times New Roman" w:cs="Times New Roman"/>
          <w:sz w:val="24"/>
          <w:szCs w:val="24"/>
          <w:lang w:bidi="ar-EG"/>
        </w:rPr>
        <w:t xml:space="preserve"> (Fig.1/D).</w:t>
      </w:r>
    </w:p>
    <w:p w14:paraId="6F3FA135" w14:textId="77777777" w:rsidR="00D850DE" w:rsidRDefault="00D850DE" w:rsidP="00D850DE">
      <w:pPr>
        <w:bidi w:val="0"/>
        <w:spacing w:line="276" w:lineRule="auto"/>
        <w:ind w:left="360"/>
        <w:contextualSpacing/>
        <w:jc w:val="both"/>
        <w:rPr>
          <w:rFonts w:ascii="Times New Roman" w:hAnsi="Times New Roman" w:cs="Times New Roman"/>
          <w:sz w:val="24"/>
          <w:szCs w:val="24"/>
          <w:lang w:bidi="ar-EG"/>
        </w:rPr>
      </w:pPr>
    </w:p>
    <w:p w14:paraId="771856A0" w14:textId="77777777" w:rsidR="00D850DE" w:rsidRDefault="00E246E1" w:rsidP="00D850DE">
      <w:pPr>
        <w:bidi w:val="0"/>
        <w:spacing w:line="276" w:lineRule="auto"/>
        <w:ind w:left="360"/>
        <w:contextualSpacing/>
        <w:jc w:val="both"/>
        <w:rPr>
          <w:rFonts w:ascii="Times New Roman" w:hAnsi="Times New Roman" w:cs="Times New Roman"/>
          <w:b/>
          <w:bCs/>
          <w:sz w:val="24"/>
          <w:szCs w:val="24"/>
          <w:u w:val="single"/>
          <w:lang w:bidi="ar-EG"/>
        </w:rPr>
      </w:pPr>
      <w:r w:rsidRPr="00CC7E4B">
        <w:rPr>
          <w:rFonts w:ascii="Times New Roman" w:hAnsi="Times New Roman" w:cs="Times New Roman"/>
          <w:sz w:val="24"/>
          <w:szCs w:val="24"/>
          <w:lang w:bidi="ar-EG"/>
        </w:rPr>
        <w:t xml:space="preserve"> </w:t>
      </w:r>
      <w:r w:rsidR="00D850DE" w:rsidRPr="00D850DE">
        <w:rPr>
          <w:rFonts w:ascii="Times New Roman" w:hAnsi="Times New Roman" w:cs="Times New Roman"/>
          <w:b/>
          <w:bCs/>
          <w:sz w:val="24"/>
          <w:szCs w:val="24"/>
          <w:u w:val="single"/>
          <w:lang w:bidi="ar-EG"/>
        </w:rPr>
        <w:t xml:space="preserve">3.5 </w:t>
      </w:r>
      <w:r w:rsidR="00D56054" w:rsidRPr="00D850DE">
        <w:rPr>
          <w:rFonts w:ascii="Times New Roman" w:hAnsi="Times New Roman" w:cs="Times New Roman"/>
          <w:b/>
          <w:bCs/>
          <w:i/>
          <w:iCs/>
          <w:sz w:val="24"/>
          <w:szCs w:val="24"/>
          <w:u w:val="single"/>
          <w:lang w:bidi="ar-EG"/>
        </w:rPr>
        <w:t>Ramus dexter arteriae celicae</w:t>
      </w:r>
      <w:r w:rsidR="00D850DE">
        <w:rPr>
          <w:rFonts w:ascii="Times New Roman" w:hAnsi="Times New Roman" w:cs="Times New Roman"/>
          <w:b/>
          <w:bCs/>
          <w:sz w:val="24"/>
          <w:szCs w:val="24"/>
          <w:u w:val="single"/>
          <w:lang w:bidi="ar-EG"/>
        </w:rPr>
        <w:t>:</w:t>
      </w:r>
    </w:p>
    <w:p w14:paraId="7BC0395F" w14:textId="77777777" w:rsidR="007F7FBA" w:rsidRPr="00D56054" w:rsidRDefault="00D56054" w:rsidP="00D850DE">
      <w:pPr>
        <w:bidi w:val="0"/>
        <w:spacing w:line="276" w:lineRule="auto"/>
        <w:ind w:left="360"/>
        <w:contextualSpacing/>
        <w:jc w:val="both"/>
        <w:rPr>
          <w:rFonts w:ascii="Times New Roman" w:hAnsi="Times New Roman" w:cs="Times New Roman"/>
          <w:b/>
          <w:bCs/>
          <w:sz w:val="24"/>
          <w:szCs w:val="24"/>
        </w:rPr>
      </w:pPr>
      <w:r w:rsidRPr="00D56054">
        <w:rPr>
          <w:rFonts w:ascii="Times New Roman" w:hAnsi="Times New Roman" w:cs="Times New Roman"/>
          <w:sz w:val="24"/>
          <w:szCs w:val="24"/>
          <w:lang w:bidi="ar-EG"/>
        </w:rPr>
        <w:t xml:space="preserve"> </w:t>
      </w:r>
      <w:r w:rsidR="00C36864">
        <w:rPr>
          <w:rFonts w:ascii="Times New Roman" w:hAnsi="Times New Roman" w:cs="Times New Roman"/>
          <w:sz w:val="24"/>
          <w:szCs w:val="24"/>
          <w:lang w:bidi="ar-EG"/>
        </w:rPr>
        <w:t>The</w:t>
      </w:r>
      <w:r w:rsidR="007F7FBA" w:rsidRPr="00CC7E4B">
        <w:rPr>
          <w:rFonts w:ascii="Times New Roman" w:hAnsi="Times New Roman" w:cs="Times New Roman"/>
          <w:sz w:val="24"/>
          <w:szCs w:val="24"/>
          <w:lang w:bidi="ar-EG"/>
        </w:rPr>
        <w:t xml:space="preserve"> </w:t>
      </w:r>
      <w:r w:rsidR="007F7FBA" w:rsidRPr="00BF2D2B">
        <w:rPr>
          <w:rFonts w:ascii="Times New Roman" w:hAnsi="Times New Roman" w:cs="Times New Roman"/>
          <w:sz w:val="24"/>
          <w:szCs w:val="24"/>
          <w:lang w:bidi="ar-EG"/>
        </w:rPr>
        <w:t>right celiac artery</w:t>
      </w:r>
      <w:r w:rsidR="007F7FBA" w:rsidRPr="00CC7E4B">
        <w:rPr>
          <w:rFonts w:ascii="Times New Roman" w:hAnsi="Times New Roman" w:cs="Times New Roman"/>
          <w:b/>
          <w:bCs/>
          <w:sz w:val="24"/>
          <w:szCs w:val="24"/>
          <w:lang w:bidi="ar-EG"/>
        </w:rPr>
        <w:t xml:space="preserve"> </w:t>
      </w:r>
      <w:r w:rsidR="00AD5651" w:rsidRPr="00CC7E4B">
        <w:rPr>
          <w:rFonts w:ascii="Times New Roman" w:hAnsi="Times New Roman" w:cs="Times New Roman"/>
          <w:sz w:val="24"/>
          <w:szCs w:val="24"/>
          <w:lang w:bidi="ar-EG"/>
        </w:rPr>
        <w:t>passed</w:t>
      </w:r>
      <w:r w:rsidR="007F7FBA" w:rsidRPr="00CC7E4B">
        <w:rPr>
          <w:rFonts w:ascii="Times New Roman" w:hAnsi="Times New Roman" w:cs="Times New Roman"/>
          <w:sz w:val="24"/>
          <w:szCs w:val="24"/>
          <w:lang w:bidi="ar-EG"/>
        </w:rPr>
        <w:t xml:space="preserve"> </w:t>
      </w:r>
      <w:r w:rsidR="00AD5651" w:rsidRPr="00CC7E4B">
        <w:rPr>
          <w:rFonts w:ascii="Times New Roman" w:hAnsi="Times New Roman" w:cs="Times New Roman"/>
          <w:sz w:val="24"/>
          <w:szCs w:val="24"/>
          <w:lang w:bidi="ar-EG"/>
        </w:rPr>
        <w:t>in between the</w:t>
      </w:r>
      <w:r w:rsidR="007F7FBA" w:rsidRPr="00CC7E4B">
        <w:rPr>
          <w:rFonts w:ascii="Times New Roman" w:hAnsi="Times New Roman" w:cs="Times New Roman"/>
          <w:sz w:val="24"/>
          <w:szCs w:val="24"/>
          <w:lang w:bidi="ar-EG"/>
        </w:rPr>
        <w:t xml:space="preserve"> proventriculus</w:t>
      </w:r>
      <w:r w:rsidR="00E8518A" w:rsidRPr="00CC7E4B">
        <w:rPr>
          <w:rFonts w:ascii="Times New Roman" w:hAnsi="Times New Roman" w:cs="Times New Roman"/>
          <w:sz w:val="24"/>
          <w:szCs w:val="24"/>
          <w:lang w:bidi="ar-EG"/>
        </w:rPr>
        <w:t xml:space="preserve"> (Fig.1</w:t>
      </w:r>
      <w:r w:rsidR="00927F9B">
        <w:rPr>
          <w:rFonts w:ascii="Times New Roman" w:hAnsi="Times New Roman" w:cs="Times New Roman"/>
          <w:sz w:val="24"/>
          <w:szCs w:val="24"/>
          <w:lang w:bidi="ar-EG"/>
        </w:rPr>
        <w:t xml:space="preserve"> and 2</w:t>
      </w:r>
      <w:r w:rsidR="00E8518A" w:rsidRPr="00CC7E4B">
        <w:rPr>
          <w:rFonts w:ascii="Times New Roman" w:hAnsi="Times New Roman" w:cs="Times New Roman"/>
          <w:sz w:val="24"/>
          <w:szCs w:val="24"/>
          <w:lang w:bidi="ar-EG"/>
        </w:rPr>
        <w:t xml:space="preserve">/B) </w:t>
      </w:r>
      <w:r w:rsidR="007F7FBA" w:rsidRPr="00CC7E4B">
        <w:rPr>
          <w:rFonts w:ascii="Times New Roman" w:hAnsi="Times New Roman" w:cs="Times New Roman"/>
          <w:sz w:val="24"/>
          <w:szCs w:val="24"/>
          <w:lang w:bidi="ar-EG"/>
        </w:rPr>
        <w:t xml:space="preserve">and gizzard </w:t>
      </w:r>
      <w:r w:rsidR="00E8518A" w:rsidRPr="00CC7E4B">
        <w:rPr>
          <w:rFonts w:ascii="Times New Roman" w:hAnsi="Times New Roman" w:cs="Times New Roman"/>
          <w:sz w:val="24"/>
          <w:szCs w:val="24"/>
          <w:lang w:bidi="ar-EG"/>
        </w:rPr>
        <w:t>(Fig.1</w:t>
      </w:r>
      <w:r w:rsidR="00927F9B">
        <w:rPr>
          <w:rFonts w:ascii="Times New Roman" w:hAnsi="Times New Roman" w:cs="Times New Roman"/>
          <w:sz w:val="24"/>
          <w:szCs w:val="24"/>
          <w:lang w:bidi="ar-EG"/>
        </w:rPr>
        <w:t xml:space="preserve"> and 2</w:t>
      </w:r>
      <w:r w:rsidR="00E8518A" w:rsidRPr="00CC7E4B">
        <w:rPr>
          <w:rFonts w:ascii="Times New Roman" w:hAnsi="Times New Roman" w:cs="Times New Roman"/>
          <w:sz w:val="24"/>
          <w:szCs w:val="24"/>
          <w:lang w:bidi="ar-EG"/>
        </w:rPr>
        <w:t xml:space="preserve">/C) </w:t>
      </w:r>
      <w:r w:rsidR="007F7FBA" w:rsidRPr="00CC7E4B">
        <w:rPr>
          <w:rFonts w:ascii="Times New Roman" w:hAnsi="Times New Roman" w:cs="Times New Roman"/>
          <w:sz w:val="24"/>
          <w:szCs w:val="24"/>
          <w:lang w:bidi="ar-EG"/>
        </w:rPr>
        <w:t>and right lobe of liver</w:t>
      </w:r>
      <w:r w:rsidR="00E8518A" w:rsidRPr="00CC7E4B">
        <w:rPr>
          <w:rFonts w:ascii="Times New Roman" w:hAnsi="Times New Roman" w:cs="Times New Roman"/>
          <w:sz w:val="24"/>
          <w:szCs w:val="24"/>
          <w:lang w:bidi="ar-EG"/>
        </w:rPr>
        <w:t xml:space="preserve"> (Fig.1/E')</w:t>
      </w:r>
      <w:r w:rsidR="00AD5651" w:rsidRPr="00CC7E4B">
        <w:rPr>
          <w:rFonts w:ascii="Times New Roman" w:hAnsi="Times New Roman" w:cs="Times New Roman"/>
          <w:sz w:val="24"/>
          <w:szCs w:val="24"/>
          <w:lang w:bidi="ar-EG"/>
        </w:rPr>
        <w:t xml:space="preserve">, it gave </w:t>
      </w:r>
      <w:r w:rsidR="005B21E2" w:rsidRPr="00CC7E4B">
        <w:rPr>
          <w:rFonts w:ascii="Times New Roman" w:hAnsi="Times New Roman" w:cs="Times New Roman"/>
          <w:sz w:val="24"/>
          <w:szCs w:val="24"/>
          <w:lang w:bidi="ar-EG"/>
        </w:rPr>
        <w:t xml:space="preserve">off </w:t>
      </w:r>
      <w:r w:rsidR="007F7FBA" w:rsidRPr="00CC7E4B">
        <w:rPr>
          <w:rFonts w:ascii="Times New Roman" w:hAnsi="Times New Roman" w:cs="Times New Roman"/>
          <w:sz w:val="24"/>
          <w:szCs w:val="24"/>
          <w:lang w:bidi="ar-EG"/>
        </w:rPr>
        <w:t>gastroduodenal</w:t>
      </w:r>
      <w:r w:rsidR="00AD5651" w:rsidRPr="00CC7E4B">
        <w:rPr>
          <w:rFonts w:ascii="Times New Roman" w:hAnsi="Times New Roman" w:cs="Times New Roman"/>
          <w:sz w:val="24"/>
          <w:szCs w:val="24"/>
          <w:lang w:bidi="ar-EG"/>
        </w:rPr>
        <w:t xml:space="preserve"> </w:t>
      </w:r>
      <w:r w:rsidRPr="00CC7E4B">
        <w:rPr>
          <w:rFonts w:ascii="Times New Roman" w:hAnsi="Times New Roman" w:cs="Times New Roman"/>
          <w:sz w:val="24"/>
          <w:szCs w:val="24"/>
          <w:lang w:bidi="ar-EG"/>
        </w:rPr>
        <w:t>artery</w:t>
      </w:r>
      <w:r>
        <w:rPr>
          <w:rFonts w:ascii="Times New Roman" w:hAnsi="Times New Roman" w:cs="Times New Roman"/>
          <w:sz w:val="24"/>
          <w:szCs w:val="24"/>
          <w:lang w:bidi="ar-EG"/>
        </w:rPr>
        <w:t>; right gastric artery</w:t>
      </w:r>
      <w:r w:rsidR="005B21E2" w:rsidRPr="00CC7E4B">
        <w:rPr>
          <w:rFonts w:ascii="Times New Roman" w:hAnsi="Times New Roman" w:cs="Times New Roman"/>
          <w:sz w:val="24"/>
          <w:szCs w:val="24"/>
          <w:lang w:bidi="ar-EG"/>
        </w:rPr>
        <w:t xml:space="preserve"> and right</w:t>
      </w:r>
      <w:r w:rsidR="00AD5651" w:rsidRPr="00CC7E4B">
        <w:rPr>
          <w:rFonts w:ascii="Times New Roman" w:hAnsi="Times New Roman" w:cs="Times New Roman"/>
          <w:sz w:val="24"/>
          <w:szCs w:val="24"/>
          <w:lang w:bidi="ar-EG"/>
        </w:rPr>
        <w:t xml:space="preserve"> hepatic arteries</w:t>
      </w:r>
      <w:r w:rsidR="007F7FBA" w:rsidRPr="00CC7E4B">
        <w:rPr>
          <w:rFonts w:ascii="Times New Roman" w:hAnsi="Times New Roman" w:cs="Times New Roman"/>
          <w:sz w:val="24"/>
          <w:szCs w:val="24"/>
          <w:lang w:bidi="ar-EG"/>
        </w:rPr>
        <w:t xml:space="preserve">. </w:t>
      </w:r>
      <w:r w:rsidRPr="00D56054">
        <w:rPr>
          <w:rFonts w:ascii="Times New Roman" w:hAnsi="Times New Roman" w:cs="Times New Roman"/>
          <w:sz w:val="24"/>
          <w:szCs w:val="24"/>
        </w:rPr>
        <w:t xml:space="preserve">The </w:t>
      </w:r>
      <w:r w:rsidRPr="00BF2D2B">
        <w:rPr>
          <w:rFonts w:ascii="Times New Roman" w:hAnsi="Times New Roman" w:cs="Times New Roman"/>
          <w:b/>
          <w:bCs/>
          <w:i/>
          <w:iCs/>
          <w:sz w:val="24"/>
          <w:szCs w:val="24"/>
        </w:rPr>
        <w:t>right gastric artery</w:t>
      </w:r>
      <w:r w:rsidRPr="00D56054">
        <w:rPr>
          <w:rFonts w:ascii="Times New Roman" w:hAnsi="Times New Roman" w:cs="Times New Roman"/>
          <w:b/>
          <w:bCs/>
          <w:sz w:val="24"/>
          <w:szCs w:val="24"/>
        </w:rPr>
        <w:t xml:space="preserve"> </w:t>
      </w:r>
      <w:r>
        <w:rPr>
          <w:rFonts w:ascii="Times New Roman" w:hAnsi="Times New Roman" w:cs="Times New Roman"/>
          <w:sz w:val="24"/>
          <w:szCs w:val="24"/>
        </w:rPr>
        <w:t xml:space="preserve">gave off </w:t>
      </w:r>
      <w:r w:rsidRPr="00D56054">
        <w:rPr>
          <w:rFonts w:ascii="Times New Roman" w:hAnsi="Times New Roman" w:cs="Times New Roman"/>
          <w:sz w:val="24"/>
          <w:szCs w:val="24"/>
        </w:rPr>
        <w:t>ventral proventricular artery</w:t>
      </w:r>
      <w:r>
        <w:rPr>
          <w:rFonts w:ascii="Times New Roman" w:hAnsi="Times New Roman" w:cs="Times New Roman"/>
          <w:b/>
          <w:bCs/>
          <w:sz w:val="24"/>
          <w:szCs w:val="24"/>
        </w:rPr>
        <w:t xml:space="preserve"> </w:t>
      </w:r>
      <w:r w:rsidRPr="00D56054">
        <w:rPr>
          <w:rFonts w:ascii="Times New Roman" w:hAnsi="Times New Roman" w:cs="Times New Roman"/>
          <w:sz w:val="24"/>
          <w:szCs w:val="24"/>
        </w:rPr>
        <w:t>(Fig.2/5), dorsal gas</w:t>
      </w:r>
      <w:r>
        <w:rPr>
          <w:rFonts w:ascii="Times New Roman" w:hAnsi="Times New Roman" w:cs="Times New Roman"/>
          <w:sz w:val="24"/>
          <w:szCs w:val="24"/>
        </w:rPr>
        <w:t xml:space="preserve">tric </w:t>
      </w:r>
      <w:r w:rsidRPr="00D56054">
        <w:rPr>
          <w:rFonts w:ascii="Times New Roman" w:hAnsi="Times New Roman" w:cs="Times New Roman"/>
          <w:sz w:val="24"/>
          <w:szCs w:val="24"/>
        </w:rPr>
        <w:t xml:space="preserve">artery </w:t>
      </w:r>
      <w:r>
        <w:rPr>
          <w:rFonts w:ascii="Times New Roman" w:hAnsi="Times New Roman" w:cs="Times New Roman"/>
          <w:sz w:val="24"/>
          <w:szCs w:val="24"/>
        </w:rPr>
        <w:t>(Fig.2/10) and</w:t>
      </w:r>
      <w:r w:rsidRPr="00D56054">
        <w:rPr>
          <w:rFonts w:ascii="Times New Roman" w:hAnsi="Times New Roman" w:cs="Times New Roman"/>
          <w:sz w:val="24"/>
          <w:szCs w:val="24"/>
        </w:rPr>
        <w:t xml:space="preserve"> ventral gastric artery </w:t>
      </w:r>
      <w:r>
        <w:rPr>
          <w:rFonts w:ascii="Times New Roman" w:hAnsi="Times New Roman" w:cs="Times New Roman"/>
          <w:sz w:val="24"/>
          <w:szCs w:val="24"/>
        </w:rPr>
        <w:t>(Fig.2/9</w:t>
      </w:r>
      <w:r w:rsidRPr="00D56054">
        <w:rPr>
          <w:rFonts w:ascii="Times New Roman" w:hAnsi="Times New Roman" w:cs="Times New Roman"/>
          <w:sz w:val="24"/>
          <w:szCs w:val="24"/>
        </w:rPr>
        <w:t>) to the gizzard.</w:t>
      </w:r>
    </w:p>
    <w:p w14:paraId="1865FE74" w14:textId="77777777" w:rsidR="00CD4454" w:rsidRDefault="00DA727D">
      <w:pPr>
        <w:pStyle w:val="NoSpacing"/>
        <w:bidi w:val="0"/>
        <w:spacing w:line="276" w:lineRule="auto"/>
        <w:rPr>
          <w:rFonts w:ascii="Times New Roman" w:hAnsi="Times New Roman" w:cs="Times New Roman"/>
          <w:b/>
          <w:bCs/>
          <w:sz w:val="24"/>
          <w:szCs w:val="24"/>
          <w:vertAlign w:val="superscript"/>
        </w:rPr>
      </w:pPr>
      <w:r>
        <w:rPr>
          <w:rFonts w:ascii="Times New Roman" w:hAnsi="Times New Roman" w:cs="Times New Roman"/>
          <w:b/>
          <w:bCs/>
          <w:sz w:val="24"/>
          <w:szCs w:val="24"/>
          <w:vertAlign w:val="superscript"/>
        </w:rPr>
        <w:t xml:space="preserve">            </w:t>
      </w:r>
      <w:r w:rsidR="003E2410">
        <w:rPr>
          <w:rFonts w:ascii="Times New Roman" w:hAnsi="Times New Roman" w:cs="Times New Roman"/>
          <w:b/>
          <w:bCs/>
          <w:noProof/>
          <w:sz w:val="24"/>
          <w:szCs w:val="24"/>
          <w:vertAlign w:val="superscript"/>
        </w:rPr>
        <w:drawing>
          <wp:inline distT="0" distB="0" distL="0" distR="0" wp14:anchorId="5857FBC4" wp14:editId="4262662B">
            <wp:extent cx="5764696" cy="3800724"/>
            <wp:effectExtent l="0" t="0" r="7620" b="9525"/>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cstate="print"/>
                    <a:srcRect/>
                    <a:stretch/>
                  </pic:blipFill>
                  <pic:spPr>
                    <a:xfrm>
                      <a:off x="0" y="0"/>
                      <a:ext cx="5768320" cy="3803113"/>
                    </a:xfrm>
                    <a:prstGeom prst="rect">
                      <a:avLst/>
                    </a:prstGeom>
                  </pic:spPr>
                </pic:pic>
              </a:graphicData>
            </a:graphic>
          </wp:inline>
        </w:drawing>
      </w:r>
    </w:p>
    <w:p w14:paraId="1BDF753F" w14:textId="77777777" w:rsidR="00CD4454" w:rsidRDefault="00CC7E4B">
      <w:pPr>
        <w:pStyle w:val="NoSpacing"/>
        <w:bidi w:val="0"/>
        <w:spacing w:line="276" w:lineRule="auto"/>
        <w:jc w:val="both"/>
        <w:rPr>
          <w:rFonts w:ascii="Times New Roman" w:hAnsi="Times New Roman" w:cs="Times New Roman"/>
          <w:b/>
          <w:bCs/>
          <w:sz w:val="24"/>
          <w:szCs w:val="24"/>
          <w:vertAlign w:val="superscript"/>
        </w:rPr>
      </w:pPr>
      <w:r w:rsidRPr="001251DD">
        <w:rPr>
          <w:rFonts w:asciiTheme="minorHAnsi" w:eastAsiaTheme="minorHAnsi" w:hAnsiTheme="minorHAnsi" w:cstheme="minorBidi" w:hint="cs"/>
          <w:noProof/>
        </w:rPr>
        <mc:AlternateContent>
          <mc:Choice Requires="wps">
            <w:drawing>
              <wp:anchor distT="0" distB="0" distL="114300" distR="114300" simplePos="0" relativeHeight="251659264" behindDoc="0" locked="0" layoutInCell="1" allowOverlap="1" wp14:anchorId="53F662E6" wp14:editId="2E3D053F">
                <wp:simplePos x="0" y="0"/>
                <wp:positionH relativeFrom="column">
                  <wp:posOffset>310405</wp:posOffset>
                </wp:positionH>
                <wp:positionV relativeFrom="paragraph">
                  <wp:posOffset>71921</wp:posOffset>
                </wp:positionV>
                <wp:extent cx="5923280" cy="1526650"/>
                <wp:effectExtent l="0" t="0" r="20320" b="16510"/>
                <wp:wrapNone/>
                <wp:docPr id="1" name="Text Box 1"/>
                <wp:cNvGraphicFramePr/>
                <a:graphic xmlns:a="http://schemas.openxmlformats.org/drawingml/2006/main">
                  <a:graphicData uri="http://schemas.microsoft.com/office/word/2010/wordprocessingShape">
                    <wps:wsp>
                      <wps:cNvSpPr txBox="1"/>
                      <wps:spPr>
                        <a:xfrm>
                          <a:off x="0" y="0"/>
                          <a:ext cx="5923280" cy="1526650"/>
                        </a:xfrm>
                        <a:prstGeom prst="rect">
                          <a:avLst/>
                        </a:prstGeom>
                        <a:solidFill>
                          <a:sysClr val="window" lastClr="FFFFFF"/>
                        </a:solidFill>
                        <a:ln w="6350">
                          <a:solidFill>
                            <a:prstClr val="black"/>
                          </a:solidFill>
                        </a:ln>
                        <a:effectLst/>
                      </wps:spPr>
                      <wps:txbx>
                        <w:txbxContent>
                          <w:p w14:paraId="4E7E0EEF" w14:textId="77777777" w:rsidR="001251DD" w:rsidRPr="00CC7E4B" w:rsidRDefault="006C798C" w:rsidP="00CC7E4B">
                            <w:pPr>
                              <w:bidi w:val="0"/>
                              <w:spacing w:after="200" w:line="240" w:lineRule="auto"/>
                              <w:jc w:val="both"/>
                              <w:rPr>
                                <w:rFonts w:asciiTheme="majorBidi" w:hAnsiTheme="majorBidi" w:cstheme="majorBidi"/>
                                <w:sz w:val="16"/>
                                <w:szCs w:val="16"/>
                              </w:rPr>
                            </w:pPr>
                            <w:r w:rsidRPr="00CC7E4B">
                              <w:rPr>
                                <w:rFonts w:asciiTheme="majorBidi" w:hAnsiTheme="majorBidi" w:cstheme="majorBidi"/>
                                <w:sz w:val="16"/>
                                <w:szCs w:val="16"/>
                              </w:rPr>
                              <w:t>Fig. 1:</w:t>
                            </w:r>
                            <w:r w:rsidR="001251DD" w:rsidRPr="00CC7E4B">
                              <w:rPr>
                                <w:rFonts w:asciiTheme="majorBidi" w:hAnsiTheme="majorBidi" w:cstheme="majorBidi"/>
                                <w:sz w:val="16"/>
                                <w:szCs w:val="16"/>
                              </w:rPr>
                              <w:t xml:space="preserve"> A photograph showing the distribution of the branches of the descending aorta to the GI tract of the Barn owl.</w:t>
                            </w:r>
                          </w:p>
                          <w:p w14:paraId="550FC84E" w14:textId="77777777" w:rsidR="001251DD" w:rsidRPr="00CC7E4B" w:rsidRDefault="001251DD" w:rsidP="00CC7E4B">
                            <w:pPr>
                              <w:numPr>
                                <w:ilvl w:val="0"/>
                                <w:numId w:val="4"/>
                              </w:numPr>
                              <w:bidi w:val="0"/>
                              <w:spacing w:after="200" w:line="240" w:lineRule="auto"/>
                              <w:jc w:val="both"/>
                              <w:rPr>
                                <w:rFonts w:asciiTheme="majorBidi" w:hAnsiTheme="majorBidi" w:cstheme="majorBidi"/>
                                <w:i/>
                                <w:iCs/>
                                <w:sz w:val="16"/>
                                <w:szCs w:val="16"/>
                              </w:rPr>
                            </w:pPr>
                            <w:r w:rsidRPr="00CC7E4B">
                              <w:rPr>
                                <w:rFonts w:asciiTheme="majorBidi" w:hAnsiTheme="majorBidi" w:cstheme="majorBidi"/>
                                <w:i/>
                                <w:iCs/>
                                <w:sz w:val="16"/>
                                <w:szCs w:val="16"/>
                              </w:rPr>
                              <w:t>Aorta descendens  2- A.celiaca  3- A.proventriculus dorsalis  4- Ramus sinister arteriae celicae  5- A.proventricularis ventralis</w:t>
                            </w:r>
                          </w:p>
                          <w:p w14:paraId="59843E3D" w14:textId="77777777" w:rsidR="001251DD" w:rsidRPr="00CC7E4B" w:rsidRDefault="001251DD" w:rsidP="00CC7E4B">
                            <w:pPr>
                              <w:pStyle w:val="ListParagraph"/>
                              <w:numPr>
                                <w:ilvl w:val="0"/>
                                <w:numId w:val="11"/>
                              </w:numPr>
                              <w:bidi w:val="0"/>
                              <w:spacing w:line="240" w:lineRule="auto"/>
                              <w:jc w:val="both"/>
                              <w:rPr>
                                <w:rFonts w:asciiTheme="majorBidi" w:hAnsiTheme="majorBidi" w:cstheme="majorBidi"/>
                                <w:i/>
                                <w:iCs/>
                                <w:sz w:val="16"/>
                                <w:szCs w:val="16"/>
                              </w:rPr>
                            </w:pPr>
                            <w:r w:rsidRPr="00CC7E4B">
                              <w:rPr>
                                <w:rFonts w:asciiTheme="majorBidi" w:hAnsiTheme="majorBidi" w:cstheme="majorBidi"/>
                                <w:i/>
                                <w:iCs/>
                                <w:sz w:val="16"/>
                                <w:szCs w:val="16"/>
                              </w:rPr>
                              <w:t>A.gastrica ventralis   7- A.gastrica sinistra   8- A.mesenterica craniali   9- A.pancreaticoduodenalis   10- Rr.duodenales</w:t>
                            </w:r>
                          </w:p>
                          <w:p w14:paraId="41548533" w14:textId="77777777" w:rsidR="001251DD" w:rsidRPr="00CC7E4B" w:rsidRDefault="001251DD" w:rsidP="00CC7E4B">
                            <w:pPr>
                              <w:pStyle w:val="ListParagraph"/>
                              <w:numPr>
                                <w:ilvl w:val="0"/>
                                <w:numId w:val="12"/>
                              </w:numPr>
                              <w:bidi w:val="0"/>
                              <w:spacing w:line="240" w:lineRule="auto"/>
                              <w:jc w:val="both"/>
                              <w:rPr>
                                <w:rFonts w:asciiTheme="majorBidi" w:hAnsiTheme="majorBidi" w:cstheme="majorBidi"/>
                                <w:i/>
                                <w:iCs/>
                                <w:sz w:val="16"/>
                                <w:szCs w:val="16"/>
                              </w:rPr>
                            </w:pPr>
                            <w:r w:rsidRPr="00CC7E4B">
                              <w:rPr>
                                <w:rFonts w:asciiTheme="majorBidi" w:hAnsiTheme="majorBidi" w:cstheme="majorBidi"/>
                                <w:i/>
                                <w:iCs/>
                                <w:sz w:val="16"/>
                                <w:szCs w:val="16"/>
                              </w:rPr>
                              <w:t>A.ischiadica  12- Vena cava caudalis</w:t>
                            </w:r>
                          </w:p>
                          <w:p w14:paraId="6286C39A" w14:textId="77777777" w:rsidR="001251DD" w:rsidRPr="00CC7E4B" w:rsidRDefault="001251DD" w:rsidP="00CC7E4B">
                            <w:pPr>
                              <w:numPr>
                                <w:ilvl w:val="0"/>
                                <w:numId w:val="5"/>
                              </w:numPr>
                              <w:bidi w:val="0"/>
                              <w:spacing w:after="200" w:line="240" w:lineRule="auto"/>
                              <w:jc w:val="both"/>
                              <w:rPr>
                                <w:rFonts w:asciiTheme="majorBidi" w:hAnsiTheme="majorBidi" w:cstheme="majorBidi"/>
                                <w:sz w:val="16"/>
                                <w:szCs w:val="16"/>
                              </w:rPr>
                            </w:pPr>
                            <w:r w:rsidRPr="00CC7E4B">
                              <w:rPr>
                                <w:rFonts w:asciiTheme="majorBidi" w:hAnsiTheme="majorBidi" w:cstheme="majorBidi"/>
                                <w:sz w:val="16"/>
                                <w:szCs w:val="16"/>
                              </w:rPr>
                              <w:t xml:space="preserve">Esophagus   B- Proventriculus   C- Gizzard   D- Doudenum    E- Left lobe of liver   E' Right lobe of liver   F- Trachea </w:t>
                            </w:r>
                          </w:p>
                          <w:p w14:paraId="670ACF1F" w14:textId="77777777" w:rsidR="001251DD" w:rsidRPr="004F4E13" w:rsidRDefault="001251DD" w:rsidP="00CC7E4B">
                            <w:pPr>
                              <w:pStyle w:val="ListParagraph"/>
                              <w:numPr>
                                <w:ilvl w:val="0"/>
                                <w:numId w:val="13"/>
                              </w:numPr>
                              <w:bidi w:val="0"/>
                              <w:spacing w:line="240" w:lineRule="auto"/>
                              <w:jc w:val="both"/>
                              <w:rPr>
                                <w:rFonts w:asciiTheme="majorBidi" w:hAnsiTheme="majorBidi" w:cstheme="majorBidi"/>
                                <w:sz w:val="16"/>
                                <w:szCs w:val="16"/>
                              </w:rPr>
                            </w:pPr>
                            <w:r w:rsidRPr="00CC7E4B">
                              <w:rPr>
                                <w:rFonts w:asciiTheme="majorBidi" w:hAnsiTheme="majorBidi" w:cstheme="majorBidi"/>
                                <w:sz w:val="16"/>
                                <w:szCs w:val="16"/>
                              </w:rPr>
                              <w:t>Gall bladderLeft lobe of lung    H'-  Right lobe of lung    I- Ileum   J- Jejunum    K- Cranial lobe of kidney   K'- Middle lobe of</w:t>
                            </w:r>
                            <w:r w:rsidRPr="004F4E13">
                              <w:rPr>
                                <w:rFonts w:asciiTheme="majorBidi" w:hAnsiTheme="majorBidi" w:cstheme="majorBidi"/>
                                <w:sz w:val="16"/>
                                <w:szCs w:val="16"/>
                              </w:rPr>
                              <w:t xml:space="preserve"> kidney</w:t>
                            </w:r>
                            <w:r>
                              <w:rPr>
                                <w:rFonts w:asciiTheme="majorBidi" w:hAnsiTheme="majorBidi" w:cstheme="majorBidi"/>
                                <w:sz w:val="16"/>
                                <w:szCs w:val="16"/>
                              </w:rPr>
                              <w:t xml:space="preserve">   </w:t>
                            </w:r>
                            <w:r w:rsidRPr="004F4E13">
                              <w:rPr>
                                <w:rFonts w:asciiTheme="majorBidi" w:hAnsiTheme="majorBidi" w:cstheme="majorBidi"/>
                                <w:sz w:val="16"/>
                                <w:szCs w:val="16"/>
                              </w:rPr>
                              <w:t>K''- Caudal lobe of kidney</w:t>
                            </w:r>
                            <w:r>
                              <w:rPr>
                                <w:rFonts w:asciiTheme="majorBidi" w:hAnsiTheme="majorBidi" w:cstheme="majorBidi"/>
                                <w:sz w:val="16"/>
                                <w:szCs w:val="16"/>
                              </w:rPr>
                              <w:t xml:space="preserve">    L- </w:t>
                            </w:r>
                            <w:r w:rsidRPr="004F4E13">
                              <w:rPr>
                                <w:rFonts w:asciiTheme="majorBidi" w:hAnsiTheme="majorBidi" w:cstheme="majorBidi"/>
                                <w:sz w:val="16"/>
                                <w:szCs w:val="16"/>
                              </w:rPr>
                              <w:t>Ceca</w:t>
                            </w:r>
                            <w:r>
                              <w:rPr>
                                <w:rFonts w:asciiTheme="majorBidi" w:hAnsiTheme="majorBidi" w:cstheme="majorBidi"/>
                                <w:sz w:val="16"/>
                                <w:szCs w:val="16"/>
                              </w:rPr>
                              <w:t xml:space="preserve">    M- </w:t>
                            </w:r>
                            <w:r w:rsidRPr="004F4E13">
                              <w:rPr>
                                <w:rFonts w:asciiTheme="majorBidi" w:hAnsiTheme="majorBidi" w:cstheme="majorBidi"/>
                                <w:sz w:val="16"/>
                                <w:szCs w:val="16"/>
                              </w:rPr>
                              <w:t>Ileocecocolic junction</w:t>
                            </w:r>
                            <w:r>
                              <w:rPr>
                                <w:rFonts w:asciiTheme="majorBidi" w:hAnsiTheme="majorBidi" w:cstheme="majorBidi"/>
                                <w:sz w:val="16"/>
                                <w:szCs w:val="16"/>
                              </w:rPr>
                              <w:t xml:space="preserve">    N- </w:t>
                            </w:r>
                            <w:r w:rsidRPr="004F4E13">
                              <w:rPr>
                                <w:rFonts w:asciiTheme="majorBidi" w:hAnsiTheme="majorBidi" w:cstheme="majorBidi"/>
                                <w:sz w:val="16"/>
                                <w:szCs w:val="16"/>
                              </w:rPr>
                              <w:t>Colon/ Rectum/ Colorectum</w:t>
                            </w:r>
                            <w:r>
                              <w:rPr>
                                <w:rFonts w:asciiTheme="majorBidi" w:hAnsiTheme="majorBidi" w:cstheme="majorBidi"/>
                                <w:sz w:val="16"/>
                                <w:szCs w:val="16"/>
                              </w:rPr>
                              <w:t xml:space="preserve">       O- </w:t>
                            </w:r>
                            <w:r w:rsidRPr="004F4E13">
                              <w:rPr>
                                <w:rFonts w:asciiTheme="majorBidi" w:hAnsiTheme="majorBidi" w:cstheme="majorBidi"/>
                                <w:sz w:val="16"/>
                                <w:szCs w:val="16"/>
                              </w:rPr>
                              <w:t>Cloaca</w:t>
                            </w:r>
                          </w:p>
                          <w:p w14:paraId="24B8D2D9" w14:textId="77777777" w:rsidR="001251DD" w:rsidRPr="004F4E13" w:rsidRDefault="001251DD" w:rsidP="001251DD">
                            <w:pPr>
                              <w:pStyle w:val="ListParagraph"/>
                              <w:numPr>
                                <w:ilvl w:val="0"/>
                                <w:numId w:val="14"/>
                              </w:numPr>
                              <w:bidi w:val="0"/>
                              <w:jc w:val="both"/>
                              <w:rPr>
                                <w:rFonts w:asciiTheme="majorBidi" w:hAnsiTheme="majorBidi" w:cstheme="majorBidi"/>
                                <w:sz w:val="16"/>
                                <w:szCs w:val="16"/>
                              </w:rPr>
                            </w:pPr>
                            <w:r w:rsidRPr="004F4E13">
                              <w:rPr>
                                <w:rFonts w:asciiTheme="majorBidi" w:hAnsiTheme="majorBidi" w:cstheme="majorBidi"/>
                                <w:sz w:val="16"/>
                                <w:szCs w:val="16"/>
                              </w:rPr>
                              <w:t>Pancreas</w:t>
                            </w:r>
                            <w:r>
                              <w:rPr>
                                <w:rFonts w:asciiTheme="majorBidi" w:hAnsiTheme="majorBidi" w:cstheme="majorBidi"/>
                                <w:sz w:val="16"/>
                                <w:szCs w:val="16"/>
                              </w:rPr>
                              <w:t xml:space="preserve">   T- </w:t>
                            </w:r>
                            <w:r w:rsidRPr="004F4E13">
                              <w:rPr>
                                <w:rFonts w:asciiTheme="majorBidi" w:hAnsiTheme="majorBidi" w:cstheme="majorBidi"/>
                                <w:sz w:val="16"/>
                                <w:szCs w:val="16"/>
                              </w:rPr>
                              <w:t>Testes</w:t>
                            </w:r>
                          </w:p>
                          <w:p w14:paraId="617D889A" w14:textId="77777777" w:rsidR="001251DD" w:rsidRDefault="001251DD" w:rsidP="001251DD">
                            <w:pPr>
                              <w:bidi w:val="0"/>
                              <w:jc w:val="both"/>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662E6" id="_x0000_t202" coordsize="21600,21600" o:spt="202" path="m,l,21600r21600,l21600,xe">
                <v:stroke joinstyle="miter"/>
                <v:path gradientshapeok="t" o:connecttype="rect"/>
              </v:shapetype>
              <v:shape id="Text Box 1" o:spid="_x0000_s1026" type="#_x0000_t202" style="position:absolute;left:0;text-align:left;margin-left:24.45pt;margin-top:5.65pt;width:466.4pt;height:12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" fillcolor="window" strokeweight=".5pt">
                <v:textbox>
                  <w:txbxContent>
                    <w:p w14:paraId="4E7E0EEF" w14:textId="77777777" w:rsidR="001251DD" w:rsidRPr="00CC7E4B" w:rsidRDefault="006C798C" w:rsidP="00CC7E4B">
                      <w:pPr>
                        <w:bidi w:val="0"/>
                        <w:spacing w:after="200" w:line="240" w:lineRule="auto"/>
                        <w:jc w:val="both"/>
                        <w:rPr>
                          <w:rFonts w:asciiTheme="majorBidi" w:hAnsiTheme="majorBidi" w:cstheme="majorBidi"/>
                          <w:sz w:val="16"/>
                          <w:szCs w:val="16"/>
                        </w:rPr>
                      </w:pPr>
                      <w:r w:rsidRPr="00CC7E4B">
                        <w:rPr>
                          <w:rFonts w:asciiTheme="majorBidi" w:hAnsiTheme="majorBidi" w:cstheme="majorBidi"/>
                          <w:sz w:val="16"/>
                          <w:szCs w:val="16"/>
                        </w:rPr>
                        <w:t>Fig. 1:</w:t>
                      </w:r>
                      <w:r w:rsidR="001251DD" w:rsidRPr="00CC7E4B">
                        <w:rPr>
                          <w:rFonts w:asciiTheme="majorBidi" w:hAnsiTheme="majorBidi" w:cstheme="majorBidi"/>
                          <w:sz w:val="16"/>
                          <w:szCs w:val="16"/>
                        </w:rPr>
                        <w:t xml:space="preserve"> A photograph showing the distribution of the branches of the descending aorta to the GI tract of the Barn owl.</w:t>
                      </w:r>
                    </w:p>
                    <w:p w14:paraId="550FC84E" w14:textId="77777777" w:rsidR="001251DD" w:rsidRPr="00CC7E4B" w:rsidRDefault="001251DD" w:rsidP="00CC7E4B">
                      <w:pPr>
                        <w:numPr>
                          <w:ilvl w:val="0"/>
                          <w:numId w:val="4"/>
                        </w:numPr>
                        <w:bidi w:val="0"/>
                        <w:spacing w:after="200" w:line="240" w:lineRule="auto"/>
                        <w:jc w:val="both"/>
                        <w:rPr>
                          <w:rFonts w:asciiTheme="majorBidi" w:hAnsiTheme="majorBidi" w:cstheme="majorBidi"/>
                          <w:i/>
                          <w:iCs/>
                          <w:sz w:val="16"/>
                          <w:szCs w:val="16"/>
                        </w:rPr>
                      </w:pPr>
                      <w:r w:rsidRPr="00CC7E4B">
                        <w:rPr>
                          <w:rFonts w:asciiTheme="majorBidi" w:hAnsiTheme="majorBidi" w:cstheme="majorBidi"/>
                          <w:i/>
                          <w:iCs/>
                          <w:sz w:val="16"/>
                          <w:szCs w:val="16"/>
                        </w:rPr>
                        <w:t>Aorta descendens  2- A.celiaca  3- A.proventriculus dorsalis  4- Ramus sinister arteriae celicae  5- A.proventricularis ventralis</w:t>
                      </w:r>
                    </w:p>
                    <w:p w14:paraId="59843E3D" w14:textId="77777777" w:rsidR="001251DD" w:rsidRPr="00CC7E4B" w:rsidRDefault="001251DD" w:rsidP="00CC7E4B">
                      <w:pPr>
                        <w:pStyle w:val="ListParagraph"/>
                        <w:numPr>
                          <w:ilvl w:val="0"/>
                          <w:numId w:val="11"/>
                        </w:numPr>
                        <w:bidi w:val="0"/>
                        <w:spacing w:line="240" w:lineRule="auto"/>
                        <w:jc w:val="both"/>
                        <w:rPr>
                          <w:rFonts w:asciiTheme="majorBidi" w:hAnsiTheme="majorBidi" w:cstheme="majorBidi"/>
                          <w:i/>
                          <w:iCs/>
                          <w:sz w:val="16"/>
                          <w:szCs w:val="16"/>
                        </w:rPr>
                      </w:pPr>
                      <w:r w:rsidRPr="00CC7E4B">
                        <w:rPr>
                          <w:rFonts w:asciiTheme="majorBidi" w:hAnsiTheme="majorBidi" w:cstheme="majorBidi"/>
                          <w:i/>
                          <w:iCs/>
                          <w:sz w:val="16"/>
                          <w:szCs w:val="16"/>
                        </w:rPr>
                        <w:t>A.gastrica ventralis   7- A.gastrica sinistra   8- A.mesenterica craniali   9- A.pancreaticoduodenalis   10- Rr.duodenales</w:t>
                      </w:r>
                    </w:p>
                    <w:p w14:paraId="41548533" w14:textId="77777777" w:rsidR="001251DD" w:rsidRPr="00CC7E4B" w:rsidRDefault="001251DD" w:rsidP="00CC7E4B">
                      <w:pPr>
                        <w:pStyle w:val="ListParagraph"/>
                        <w:numPr>
                          <w:ilvl w:val="0"/>
                          <w:numId w:val="12"/>
                        </w:numPr>
                        <w:bidi w:val="0"/>
                        <w:spacing w:line="240" w:lineRule="auto"/>
                        <w:jc w:val="both"/>
                        <w:rPr>
                          <w:rFonts w:asciiTheme="majorBidi" w:hAnsiTheme="majorBidi" w:cstheme="majorBidi"/>
                          <w:i/>
                          <w:iCs/>
                          <w:sz w:val="16"/>
                          <w:szCs w:val="16"/>
                        </w:rPr>
                      </w:pPr>
                      <w:r w:rsidRPr="00CC7E4B">
                        <w:rPr>
                          <w:rFonts w:asciiTheme="majorBidi" w:hAnsiTheme="majorBidi" w:cstheme="majorBidi"/>
                          <w:i/>
                          <w:iCs/>
                          <w:sz w:val="16"/>
                          <w:szCs w:val="16"/>
                        </w:rPr>
                        <w:t>A.ischiadica  12- Vena cava caudalis</w:t>
                      </w:r>
                    </w:p>
                    <w:p w14:paraId="6286C39A" w14:textId="77777777" w:rsidR="001251DD" w:rsidRPr="00CC7E4B" w:rsidRDefault="001251DD" w:rsidP="00CC7E4B">
                      <w:pPr>
                        <w:numPr>
                          <w:ilvl w:val="0"/>
                          <w:numId w:val="5"/>
                        </w:numPr>
                        <w:bidi w:val="0"/>
                        <w:spacing w:after="200" w:line="240" w:lineRule="auto"/>
                        <w:jc w:val="both"/>
                        <w:rPr>
                          <w:rFonts w:asciiTheme="majorBidi" w:hAnsiTheme="majorBidi" w:cstheme="majorBidi"/>
                          <w:sz w:val="16"/>
                          <w:szCs w:val="16"/>
                        </w:rPr>
                      </w:pPr>
                      <w:r w:rsidRPr="00CC7E4B">
                        <w:rPr>
                          <w:rFonts w:asciiTheme="majorBidi" w:hAnsiTheme="majorBidi" w:cstheme="majorBidi"/>
                          <w:sz w:val="16"/>
                          <w:szCs w:val="16"/>
                        </w:rPr>
                        <w:t xml:space="preserve">Esophagus   B- Proventriculus   C- Gizzard   D- Doudenum    E- Left lobe of liver   E' Right lobe of liver   F- Trachea </w:t>
                      </w:r>
                    </w:p>
                    <w:p w14:paraId="670ACF1F" w14:textId="77777777" w:rsidR="001251DD" w:rsidRPr="004F4E13" w:rsidRDefault="001251DD" w:rsidP="00CC7E4B">
                      <w:pPr>
                        <w:pStyle w:val="ListParagraph"/>
                        <w:numPr>
                          <w:ilvl w:val="0"/>
                          <w:numId w:val="13"/>
                        </w:numPr>
                        <w:bidi w:val="0"/>
                        <w:spacing w:line="240" w:lineRule="auto"/>
                        <w:jc w:val="both"/>
                        <w:rPr>
                          <w:rFonts w:asciiTheme="majorBidi" w:hAnsiTheme="majorBidi" w:cstheme="majorBidi"/>
                          <w:sz w:val="16"/>
                          <w:szCs w:val="16"/>
                        </w:rPr>
                      </w:pPr>
                      <w:r w:rsidRPr="00CC7E4B">
                        <w:rPr>
                          <w:rFonts w:asciiTheme="majorBidi" w:hAnsiTheme="majorBidi" w:cstheme="majorBidi"/>
                          <w:sz w:val="16"/>
                          <w:szCs w:val="16"/>
                        </w:rPr>
                        <w:t>Gall bladderLeft lobe of lung    H'-  Right lobe of lung    I- Ileum   J- Jejunum    K- Cranial lobe of kidney   K'- Middle lobe of</w:t>
                      </w:r>
                      <w:r w:rsidRPr="004F4E13">
                        <w:rPr>
                          <w:rFonts w:asciiTheme="majorBidi" w:hAnsiTheme="majorBidi" w:cstheme="majorBidi"/>
                          <w:sz w:val="16"/>
                          <w:szCs w:val="16"/>
                        </w:rPr>
                        <w:t xml:space="preserve"> kidney</w:t>
                      </w:r>
                      <w:r>
                        <w:rPr>
                          <w:rFonts w:asciiTheme="majorBidi" w:hAnsiTheme="majorBidi" w:cstheme="majorBidi"/>
                          <w:sz w:val="16"/>
                          <w:szCs w:val="16"/>
                        </w:rPr>
                        <w:t xml:space="preserve">   </w:t>
                      </w:r>
                      <w:r w:rsidRPr="004F4E13">
                        <w:rPr>
                          <w:rFonts w:asciiTheme="majorBidi" w:hAnsiTheme="majorBidi" w:cstheme="majorBidi"/>
                          <w:sz w:val="16"/>
                          <w:szCs w:val="16"/>
                        </w:rPr>
                        <w:t>K''- Caudal lobe of kidney</w:t>
                      </w:r>
                      <w:r>
                        <w:rPr>
                          <w:rFonts w:asciiTheme="majorBidi" w:hAnsiTheme="majorBidi" w:cstheme="majorBidi"/>
                          <w:sz w:val="16"/>
                          <w:szCs w:val="16"/>
                        </w:rPr>
                        <w:t xml:space="preserve">    L- </w:t>
                      </w:r>
                      <w:r w:rsidRPr="004F4E13">
                        <w:rPr>
                          <w:rFonts w:asciiTheme="majorBidi" w:hAnsiTheme="majorBidi" w:cstheme="majorBidi"/>
                          <w:sz w:val="16"/>
                          <w:szCs w:val="16"/>
                        </w:rPr>
                        <w:t>Ceca</w:t>
                      </w:r>
                      <w:r>
                        <w:rPr>
                          <w:rFonts w:asciiTheme="majorBidi" w:hAnsiTheme="majorBidi" w:cstheme="majorBidi"/>
                          <w:sz w:val="16"/>
                          <w:szCs w:val="16"/>
                        </w:rPr>
                        <w:t xml:space="preserve">    M- </w:t>
                      </w:r>
                      <w:r w:rsidRPr="004F4E13">
                        <w:rPr>
                          <w:rFonts w:asciiTheme="majorBidi" w:hAnsiTheme="majorBidi" w:cstheme="majorBidi"/>
                          <w:sz w:val="16"/>
                          <w:szCs w:val="16"/>
                        </w:rPr>
                        <w:t>Ileocecocolic junction</w:t>
                      </w:r>
                      <w:r>
                        <w:rPr>
                          <w:rFonts w:asciiTheme="majorBidi" w:hAnsiTheme="majorBidi" w:cstheme="majorBidi"/>
                          <w:sz w:val="16"/>
                          <w:szCs w:val="16"/>
                        </w:rPr>
                        <w:t xml:space="preserve">    N- </w:t>
                      </w:r>
                      <w:r w:rsidRPr="004F4E13">
                        <w:rPr>
                          <w:rFonts w:asciiTheme="majorBidi" w:hAnsiTheme="majorBidi" w:cstheme="majorBidi"/>
                          <w:sz w:val="16"/>
                          <w:szCs w:val="16"/>
                        </w:rPr>
                        <w:t>Colon/ Rectum/ Colorectum</w:t>
                      </w:r>
                      <w:r>
                        <w:rPr>
                          <w:rFonts w:asciiTheme="majorBidi" w:hAnsiTheme="majorBidi" w:cstheme="majorBidi"/>
                          <w:sz w:val="16"/>
                          <w:szCs w:val="16"/>
                        </w:rPr>
                        <w:t xml:space="preserve">       O- </w:t>
                      </w:r>
                      <w:r w:rsidRPr="004F4E13">
                        <w:rPr>
                          <w:rFonts w:asciiTheme="majorBidi" w:hAnsiTheme="majorBidi" w:cstheme="majorBidi"/>
                          <w:sz w:val="16"/>
                          <w:szCs w:val="16"/>
                        </w:rPr>
                        <w:t>Cloaca</w:t>
                      </w:r>
                    </w:p>
                    <w:p w14:paraId="24B8D2D9" w14:textId="77777777" w:rsidR="001251DD" w:rsidRPr="004F4E13" w:rsidRDefault="001251DD" w:rsidP="001251DD">
                      <w:pPr>
                        <w:pStyle w:val="ListParagraph"/>
                        <w:numPr>
                          <w:ilvl w:val="0"/>
                          <w:numId w:val="14"/>
                        </w:numPr>
                        <w:bidi w:val="0"/>
                        <w:jc w:val="both"/>
                        <w:rPr>
                          <w:rFonts w:asciiTheme="majorBidi" w:hAnsiTheme="majorBidi" w:cstheme="majorBidi"/>
                          <w:sz w:val="16"/>
                          <w:szCs w:val="16"/>
                        </w:rPr>
                      </w:pPr>
                      <w:r w:rsidRPr="004F4E13">
                        <w:rPr>
                          <w:rFonts w:asciiTheme="majorBidi" w:hAnsiTheme="majorBidi" w:cstheme="majorBidi"/>
                          <w:sz w:val="16"/>
                          <w:szCs w:val="16"/>
                        </w:rPr>
                        <w:t>Pancreas</w:t>
                      </w:r>
                      <w:r>
                        <w:rPr>
                          <w:rFonts w:asciiTheme="majorBidi" w:hAnsiTheme="majorBidi" w:cstheme="majorBidi"/>
                          <w:sz w:val="16"/>
                          <w:szCs w:val="16"/>
                        </w:rPr>
                        <w:t xml:space="preserve">   T- </w:t>
                      </w:r>
                      <w:r w:rsidRPr="004F4E13">
                        <w:rPr>
                          <w:rFonts w:asciiTheme="majorBidi" w:hAnsiTheme="majorBidi" w:cstheme="majorBidi"/>
                          <w:sz w:val="16"/>
                          <w:szCs w:val="16"/>
                        </w:rPr>
                        <w:t>Testes</w:t>
                      </w:r>
                    </w:p>
                    <w:p w14:paraId="617D889A" w14:textId="77777777" w:rsidR="001251DD" w:rsidRDefault="001251DD" w:rsidP="001251DD">
                      <w:pPr>
                        <w:bidi w:val="0"/>
                        <w:jc w:val="both"/>
                      </w:pPr>
                    </w:p>
                  </w:txbxContent>
                </v:textbox>
              </v:shape>
            </w:pict>
          </mc:Fallback>
        </mc:AlternateContent>
      </w:r>
      <w:r w:rsidR="00DA727D">
        <w:rPr>
          <w:rFonts w:ascii="Times New Roman" w:hAnsi="Times New Roman" w:cs="Times New Roman"/>
          <w:b/>
          <w:bCs/>
          <w:sz w:val="24"/>
          <w:szCs w:val="24"/>
          <w:vertAlign w:val="superscript"/>
        </w:rPr>
        <w:t xml:space="preserve">  </w:t>
      </w:r>
    </w:p>
    <w:p w14:paraId="66A1A1D7" w14:textId="77777777" w:rsidR="00A7712B" w:rsidRDefault="00A7712B">
      <w:pPr>
        <w:bidi w:val="0"/>
        <w:spacing w:line="276" w:lineRule="auto"/>
        <w:jc w:val="center"/>
        <w:rPr>
          <w:rFonts w:ascii="Times New Roman" w:hAnsi="Times New Roman" w:cs="Times New Roman"/>
          <w:sz w:val="24"/>
          <w:szCs w:val="24"/>
          <w:lang w:bidi="ar-EG"/>
        </w:rPr>
      </w:pPr>
    </w:p>
    <w:p w14:paraId="61CA9889" w14:textId="77777777" w:rsidR="00A7712B" w:rsidRDefault="00A7712B" w:rsidP="00A7712B">
      <w:pPr>
        <w:bidi w:val="0"/>
        <w:spacing w:line="276" w:lineRule="auto"/>
        <w:jc w:val="center"/>
        <w:rPr>
          <w:rFonts w:ascii="Times New Roman" w:hAnsi="Times New Roman" w:cs="Times New Roman"/>
          <w:sz w:val="24"/>
          <w:szCs w:val="24"/>
          <w:lang w:bidi="ar-EG"/>
        </w:rPr>
      </w:pPr>
    </w:p>
    <w:p w14:paraId="344A9B09" w14:textId="77777777" w:rsidR="00A7712B" w:rsidRDefault="00A54E7D" w:rsidP="0034518C">
      <w:pPr>
        <w:bidi w:val="0"/>
        <w:spacing w:line="276" w:lineRule="auto"/>
        <w:rPr>
          <w:rFonts w:ascii="Times New Roman" w:hAnsi="Times New Roman" w:cs="Times New Roman"/>
          <w:sz w:val="24"/>
          <w:szCs w:val="24"/>
          <w:lang w:bidi="ar-EG"/>
        </w:rPr>
      </w:pPr>
      <w:r>
        <w:rPr>
          <w:noProof/>
        </w:rPr>
        <mc:AlternateContent>
          <mc:Choice Requires="wps">
            <w:drawing>
              <wp:anchor distT="0" distB="0" distL="114300" distR="114300" simplePos="0" relativeHeight="251665408" behindDoc="0" locked="0" layoutInCell="1" allowOverlap="1" wp14:anchorId="75FF06BE" wp14:editId="53B2A474">
                <wp:simplePos x="0" y="0"/>
                <wp:positionH relativeFrom="column">
                  <wp:posOffset>3904394</wp:posOffset>
                </wp:positionH>
                <wp:positionV relativeFrom="paragraph">
                  <wp:posOffset>0</wp:posOffset>
                </wp:positionV>
                <wp:extent cx="2424568" cy="4444779"/>
                <wp:effectExtent l="0" t="0" r="13970" b="13335"/>
                <wp:wrapNone/>
                <wp:docPr id="12" name="Text Box 12"/>
                <wp:cNvGraphicFramePr/>
                <a:graphic xmlns:a="http://schemas.openxmlformats.org/drawingml/2006/main">
                  <a:graphicData uri="http://schemas.microsoft.com/office/word/2010/wordprocessingShape">
                    <wps:wsp>
                      <wps:cNvSpPr txBox="1"/>
                      <wps:spPr>
                        <a:xfrm>
                          <a:off x="0" y="0"/>
                          <a:ext cx="2424568" cy="44447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9FEEB7" w14:textId="77777777" w:rsidR="00C372C6" w:rsidRPr="00C372C6" w:rsidRDefault="00682F23" w:rsidP="00C372C6">
                            <w:pPr>
                              <w:bidi w:val="0"/>
                              <w:rPr>
                                <w:rFonts w:asciiTheme="majorBidi" w:hAnsiTheme="majorBidi" w:cstheme="majorBidi"/>
                              </w:rPr>
                            </w:pPr>
                            <w:r>
                              <w:rPr>
                                <w:rFonts w:asciiTheme="majorBidi" w:hAnsiTheme="majorBidi" w:cstheme="majorBidi"/>
                              </w:rPr>
                              <w:t>Fig</w:t>
                            </w:r>
                            <w:r w:rsidR="00C372C6" w:rsidRPr="00C372C6">
                              <w:rPr>
                                <w:rFonts w:asciiTheme="majorBidi" w:hAnsiTheme="majorBidi" w:cstheme="majorBidi"/>
                              </w:rPr>
                              <w:t>. 2</w:t>
                            </w:r>
                            <w:r>
                              <w:rPr>
                                <w:rFonts w:asciiTheme="majorBidi" w:hAnsiTheme="majorBidi" w:cstheme="majorBidi"/>
                              </w:rPr>
                              <w:t>:</w:t>
                            </w:r>
                            <w:r w:rsidR="00C372C6" w:rsidRPr="00C372C6">
                              <w:rPr>
                                <w:rFonts w:asciiTheme="majorBidi" w:hAnsiTheme="majorBidi" w:cstheme="majorBidi"/>
                              </w:rPr>
                              <w:t xml:space="preserve"> A photograph showing the distribution of the branches of the right branch of the celiac artery.</w:t>
                            </w:r>
                          </w:p>
                          <w:p w14:paraId="7B95D02C" w14:textId="77777777" w:rsidR="00C372C6" w:rsidRPr="00682F23" w:rsidRDefault="00682F23" w:rsidP="00C372C6">
                            <w:pPr>
                              <w:pStyle w:val="ListParagraph"/>
                              <w:tabs>
                                <w:tab w:val="right" w:pos="0"/>
                              </w:tabs>
                              <w:bidi w:val="0"/>
                              <w:ind w:left="0"/>
                              <w:rPr>
                                <w:rFonts w:asciiTheme="majorBidi" w:hAnsiTheme="majorBidi" w:cstheme="majorBidi"/>
                              </w:rPr>
                            </w:pPr>
                            <w:r>
                              <w:rPr>
                                <w:rFonts w:asciiTheme="majorBidi" w:hAnsiTheme="majorBidi" w:cstheme="majorBidi"/>
                              </w:rPr>
                              <w:t xml:space="preserve">1- </w:t>
                            </w:r>
                            <w:r w:rsidR="00C372C6" w:rsidRPr="00C372C6">
                              <w:rPr>
                                <w:rFonts w:asciiTheme="majorBidi" w:hAnsiTheme="majorBidi" w:cstheme="majorBidi"/>
                              </w:rPr>
                              <w:t xml:space="preserve">Aorta descendens, 2- A.celiaca, 3- A.proventriculus dorsalis, 4- Ramus dexter arteriae celicae, 5- A.proventricularis ventralis, 6- A.gastrica dextra, 7- Rr.isthmi, 8- A.gastrica dexter dorsalis, 9- A.gastrica dexter ventralis, 10- A.gastrica dorsalis, 11- A.pancreaticoduodenalis, 12- Rr.duodenales, 13- Aa. Ileocecales, 14- A.mesenterica cranialis, 15- Aa.jejunales, 16- Aa.iliaca externa, 17- </w:t>
                            </w:r>
                            <w:r w:rsidR="00C372C6" w:rsidRPr="00682F23">
                              <w:rPr>
                                <w:rFonts w:asciiTheme="majorBidi" w:hAnsiTheme="majorBidi" w:cstheme="majorBidi"/>
                              </w:rPr>
                              <w:t>Vena cava caudalis</w:t>
                            </w:r>
                          </w:p>
                          <w:p w14:paraId="3D602531" w14:textId="77777777" w:rsidR="00A54E7D" w:rsidRDefault="00A54E7D" w:rsidP="00A54E7D">
                            <w:pPr>
                              <w:bidi w:val="0"/>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F06BE" id="Text Box 12" o:spid="_x0000_s1027" type="#_x0000_t202" style="position:absolute;margin-left:307.45pt;margin-top:0;width:190.9pt;height:35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" fillcolor="white [3201]" strokeweight=".5pt">
                <v:textbox>
                  <w:txbxContent>
                    <w:p w14:paraId="7D9FEEB7" w14:textId="77777777" w:rsidR="00C372C6" w:rsidRPr="00C372C6" w:rsidRDefault="00682F23" w:rsidP="00C372C6">
                      <w:pPr>
                        <w:bidi w:val="0"/>
                        <w:rPr>
                          <w:rFonts w:asciiTheme="majorBidi" w:hAnsiTheme="majorBidi" w:cstheme="majorBidi"/>
                        </w:rPr>
                      </w:pPr>
                      <w:r>
                        <w:rPr>
                          <w:rFonts w:asciiTheme="majorBidi" w:hAnsiTheme="majorBidi" w:cstheme="majorBidi"/>
                        </w:rPr>
                        <w:t>Fig</w:t>
                      </w:r>
                      <w:r w:rsidR="00C372C6" w:rsidRPr="00C372C6">
                        <w:rPr>
                          <w:rFonts w:asciiTheme="majorBidi" w:hAnsiTheme="majorBidi" w:cstheme="majorBidi"/>
                        </w:rPr>
                        <w:t>. 2</w:t>
                      </w:r>
                      <w:r>
                        <w:rPr>
                          <w:rFonts w:asciiTheme="majorBidi" w:hAnsiTheme="majorBidi" w:cstheme="majorBidi"/>
                        </w:rPr>
                        <w:t>:</w:t>
                      </w:r>
                      <w:r w:rsidR="00C372C6" w:rsidRPr="00C372C6">
                        <w:rPr>
                          <w:rFonts w:asciiTheme="majorBidi" w:hAnsiTheme="majorBidi" w:cstheme="majorBidi"/>
                        </w:rPr>
                        <w:t xml:space="preserve"> A photograph showing the distribution of the branches of the right branch of the celiac artery.</w:t>
                      </w:r>
                    </w:p>
                    <w:p w14:paraId="7B95D02C" w14:textId="77777777" w:rsidR="00C372C6" w:rsidRPr="00682F23" w:rsidRDefault="00682F23" w:rsidP="00C372C6">
                      <w:pPr>
                        <w:pStyle w:val="ListParagraph"/>
                        <w:tabs>
                          <w:tab w:val="right" w:pos="0"/>
                        </w:tabs>
                        <w:bidi w:val="0"/>
                        <w:ind w:left="0"/>
                        <w:rPr>
                          <w:rFonts w:asciiTheme="majorBidi" w:hAnsiTheme="majorBidi" w:cstheme="majorBidi"/>
                        </w:rPr>
                      </w:pPr>
                      <w:r>
                        <w:rPr>
                          <w:rFonts w:asciiTheme="majorBidi" w:hAnsiTheme="majorBidi" w:cstheme="majorBidi"/>
                        </w:rPr>
                        <w:t xml:space="preserve">1- </w:t>
                      </w:r>
                      <w:r w:rsidR="00C372C6" w:rsidRPr="00C372C6">
                        <w:rPr>
                          <w:rFonts w:asciiTheme="majorBidi" w:hAnsiTheme="majorBidi" w:cstheme="majorBidi"/>
                        </w:rPr>
                        <w:t xml:space="preserve">Aorta descendens, 2- A.celiaca, 3- A.proventriculus dorsalis, 4- Ramus dexter arteriae celicae, 5- A.proventricularis ventralis, 6- A.gastrica dextra, 7- Rr.isthmi, 8- A.gastrica dexter dorsalis, 9- A.gastrica dexter ventralis, 10- A.gastrica dorsalis, 11- A.pancreaticoduodenalis, 12- Rr.duodenales, 13- Aa. Ileocecales, 14- A.mesenterica cranialis, 15- Aa.jejunales, 16- Aa.iliaca externa, 17- </w:t>
                      </w:r>
                      <w:r w:rsidR="00C372C6" w:rsidRPr="00682F23">
                        <w:rPr>
                          <w:rFonts w:asciiTheme="majorBidi" w:hAnsiTheme="majorBidi" w:cstheme="majorBidi"/>
                        </w:rPr>
                        <w:t>Vena cava caudalis</w:t>
                      </w:r>
                    </w:p>
                    <w:p w14:paraId="3D602531" w14:textId="77777777" w:rsidR="00A54E7D" w:rsidRDefault="00A54E7D" w:rsidP="00A54E7D">
                      <w:pPr>
                        <w:bidi w:val="0"/>
                      </w:pPr>
                    </w:p>
                  </w:txbxContent>
                </v:textbox>
              </v:shape>
            </w:pict>
          </mc:Fallback>
        </mc:AlternateContent>
      </w:r>
      <w:r>
        <w:rPr>
          <w:noProof/>
        </w:rPr>
        <w:drawing>
          <wp:inline distT="0" distB="0" distL="0" distR="0" wp14:anchorId="075BD2AE" wp14:editId="68AE1D33">
            <wp:extent cx="3331596" cy="4441908"/>
            <wp:effectExtent l="0" t="0" r="2540" b="0"/>
            <wp:docPr id="11" name="Picture 11" descr="C:\Users\كمبيوتر هوم\AppData\Local\Microsoft\Windows\Temporary Internet Files\Content.Word\Screenshot_٢٠٢٢-١١-٠٩-٢٠-٢٢-٢٢-٠٦_6012fa4d4ddec268fc5c7112cbb265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كمبيوتر هوم\AppData\Local\Microsoft\Windows\Temporary Internet Files\Content.Word\Screenshot_٢٠٢٢-١١-٠٩-٢٠-٢٢-٢٢-٠٦_6012fa4d4ddec268fc5c7112cbb265e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191" cy="4444035"/>
                    </a:xfrm>
                    <a:prstGeom prst="rect">
                      <a:avLst/>
                    </a:prstGeom>
                    <a:noFill/>
                    <a:ln>
                      <a:noFill/>
                    </a:ln>
                  </pic:spPr>
                </pic:pic>
              </a:graphicData>
            </a:graphic>
          </wp:inline>
        </w:drawing>
      </w:r>
      <w:r>
        <w:rPr>
          <w:rFonts w:ascii="Times New Roman" w:hAnsi="Times New Roman" w:cs="Times New Roman"/>
          <w:sz w:val="24"/>
          <w:szCs w:val="24"/>
          <w:lang w:bidi="ar-EG"/>
        </w:rPr>
        <w:t xml:space="preserve">   </w:t>
      </w:r>
      <w:r w:rsidR="00DA727D">
        <w:rPr>
          <w:rFonts w:ascii="Times New Roman" w:hAnsi="Times New Roman" w:cs="Times New Roman"/>
          <w:sz w:val="24"/>
          <w:szCs w:val="24"/>
          <w:lang w:bidi="ar-EG"/>
        </w:rPr>
        <w:t xml:space="preserve">  </w:t>
      </w:r>
    </w:p>
    <w:p w14:paraId="2D2A64E3" w14:textId="77777777" w:rsidR="008B40C4" w:rsidRDefault="008B40C4" w:rsidP="008B40C4">
      <w:pPr>
        <w:bidi w:val="0"/>
        <w:spacing w:line="276" w:lineRule="auto"/>
        <w:rPr>
          <w:rFonts w:ascii="Times New Roman" w:hAnsi="Times New Roman" w:cs="Times New Roman"/>
          <w:sz w:val="24"/>
          <w:szCs w:val="24"/>
          <w:lang w:bidi="ar-EG"/>
        </w:rPr>
      </w:pPr>
      <w:r>
        <w:rPr>
          <w:noProof/>
        </w:rPr>
        <w:drawing>
          <wp:inline distT="0" distB="0" distL="0" distR="0" wp14:anchorId="7AA30C02" wp14:editId="5C10AACD">
            <wp:extent cx="2862470" cy="2833012"/>
            <wp:effectExtent l="0" t="0" r="0" b="5715"/>
            <wp:docPr id="9" name="Picture 9" descr="C:\Users\كمبيوتر هوم\AppData\Local\Microsoft\Windows\Temporary Internet Files\Content.Word\IMG_٢٠٢٢١١٠٨_١٦١٢٥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كمبيوتر هوم\AppData\Local\Microsoft\Windows\Temporary Internet Files\Content.Word\IMG_٢٠٢٢١١٠٨_١٦١٢٥٩.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4846" cy="2835363"/>
                    </a:xfrm>
                    <a:prstGeom prst="rect">
                      <a:avLst/>
                    </a:prstGeom>
                    <a:noFill/>
                    <a:ln>
                      <a:noFill/>
                    </a:ln>
                  </pic:spPr>
                </pic:pic>
              </a:graphicData>
            </a:graphic>
          </wp:inline>
        </w:drawing>
      </w:r>
      <w:r>
        <w:rPr>
          <w:noProof/>
        </w:rPr>
        <w:t xml:space="preserve">    </w:t>
      </w:r>
      <w:r w:rsidR="006C42C0">
        <w:rPr>
          <w:noProof/>
        </w:rPr>
        <w:t xml:space="preserve">            </w:t>
      </w:r>
      <w:r>
        <w:rPr>
          <w:noProof/>
        </w:rPr>
        <w:t xml:space="preserve"> </w:t>
      </w:r>
      <w:r w:rsidR="007F7E5C">
        <w:rPr>
          <w:noProof/>
        </w:rPr>
        <w:drawing>
          <wp:inline distT="0" distB="0" distL="0" distR="0" wp14:anchorId="067560E7" wp14:editId="60133D02">
            <wp:extent cx="2663687" cy="2775110"/>
            <wp:effectExtent l="0" t="0" r="3810" b="6350"/>
            <wp:docPr id="13" name="Picture 13" descr="C:\Users\كمبيوتر هوم\AppData\Local\Microsoft\Windows\Temporary Internet Files\Content.Word\IMG_٢٠٢٢١١١٤_١٤١٧٣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كمبيوتر هوم\AppData\Local\Microsoft\Windows\Temporary Internet Files\Content.Word\IMG_٢٠٢٢١١١٤_١٤١٧٣٤.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4179" cy="2775622"/>
                    </a:xfrm>
                    <a:prstGeom prst="rect">
                      <a:avLst/>
                    </a:prstGeom>
                    <a:noFill/>
                    <a:ln>
                      <a:noFill/>
                    </a:ln>
                  </pic:spPr>
                </pic:pic>
              </a:graphicData>
            </a:graphic>
          </wp:inline>
        </w:drawing>
      </w:r>
    </w:p>
    <w:p w14:paraId="4E6D3048" w14:textId="77777777" w:rsidR="007F7E5C" w:rsidRDefault="006C42C0" w:rsidP="006C42C0">
      <w:pPr>
        <w:tabs>
          <w:tab w:val="right" w:pos="9923"/>
        </w:tabs>
        <w:bidi w:val="0"/>
        <w:spacing w:line="276" w:lineRule="auto"/>
        <w:rPr>
          <w:rFonts w:ascii="Times New Roman" w:hAnsi="Times New Roman" w:cs="Times New Roman"/>
          <w:sz w:val="24"/>
          <w:szCs w:val="24"/>
          <w:lang w:bidi="ar-EG"/>
        </w:rPr>
      </w:pPr>
      <w:r>
        <w:rPr>
          <w:noProof/>
        </w:rPr>
        <mc:AlternateContent>
          <mc:Choice Requires="wps">
            <w:drawing>
              <wp:anchor distT="0" distB="0" distL="114300" distR="114300" simplePos="0" relativeHeight="251667456" behindDoc="0" locked="0" layoutInCell="1" allowOverlap="1" wp14:anchorId="5D184D51" wp14:editId="085B033B">
                <wp:simplePos x="0" y="0"/>
                <wp:positionH relativeFrom="column">
                  <wp:posOffset>3148965</wp:posOffset>
                </wp:positionH>
                <wp:positionV relativeFrom="paragraph">
                  <wp:posOffset>127635</wp:posOffset>
                </wp:positionV>
                <wp:extent cx="2885440" cy="1176655"/>
                <wp:effectExtent l="0" t="0" r="10160" b="23495"/>
                <wp:wrapSquare wrapText="bothSides"/>
                <wp:docPr id="14" name="Text Box 14"/>
                <wp:cNvGraphicFramePr/>
                <a:graphic xmlns:a="http://schemas.openxmlformats.org/drawingml/2006/main">
                  <a:graphicData uri="http://schemas.microsoft.com/office/word/2010/wordprocessingShape">
                    <wps:wsp>
                      <wps:cNvSpPr txBox="1"/>
                      <wps:spPr>
                        <a:xfrm>
                          <a:off x="0" y="0"/>
                          <a:ext cx="2885440" cy="1176655"/>
                        </a:xfrm>
                        <a:prstGeom prst="rect">
                          <a:avLst/>
                        </a:prstGeom>
                        <a:noFill/>
                        <a:ln w="6350">
                          <a:solidFill>
                            <a:prstClr val="black"/>
                          </a:solidFill>
                        </a:ln>
                        <a:effectLst/>
                      </wps:spPr>
                      <wps:txbx>
                        <w:txbxContent>
                          <w:p w14:paraId="34D1DECE" w14:textId="77777777" w:rsidR="006C42C0" w:rsidRDefault="006C42C0" w:rsidP="006C42C0">
                            <w:pPr>
                              <w:bidi w:val="0"/>
                              <w:ind w:right="-1080"/>
                              <w:rPr>
                                <w:rFonts w:ascii="Times New Roman" w:hAnsi="Times New Roman" w:cs="Times New Roman"/>
                                <w:sz w:val="20"/>
                                <w:szCs w:val="20"/>
                                <w:lang w:bidi="ar-EG"/>
                              </w:rPr>
                            </w:pPr>
                            <w:r>
                              <w:rPr>
                                <w:rFonts w:ascii="Times New Roman" w:hAnsi="Times New Roman" w:cs="Times New Roman"/>
                                <w:sz w:val="20"/>
                                <w:szCs w:val="20"/>
                                <w:lang w:bidi="ar-EG"/>
                              </w:rPr>
                              <w:t>Fig. 4</w:t>
                            </w:r>
                            <w:r w:rsidRPr="00824D80">
                              <w:rPr>
                                <w:rFonts w:ascii="Times New Roman" w:hAnsi="Times New Roman" w:cs="Times New Roman"/>
                                <w:sz w:val="20"/>
                                <w:szCs w:val="20"/>
                                <w:lang w:bidi="ar-EG"/>
                              </w:rPr>
                              <w:t>: A photogr</w:t>
                            </w:r>
                            <w:r>
                              <w:rPr>
                                <w:rFonts w:ascii="Times New Roman" w:hAnsi="Times New Roman" w:cs="Times New Roman"/>
                                <w:sz w:val="20"/>
                                <w:szCs w:val="20"/>
                                <w:lang w:bidi="ar-EG"/>
                              </w:rPr>
                              <w:t xml:space="preserve">aph showing </w:t>
                            </w:r>
                            <w:r w:rsidR="004452B5" w:rsidRPr="00824D80">
                              <w:rPr>
                                <w:rFonts w:ascii="Times New Roman" w:hAnsi="Times New Roman" w:cs="Times New Roman"/>
                                <w:sz w:val="20"/>
                                <w:szCs w:val="20"/>
                                <w:lang w:bidi="ar-EG"/>
                              </w:rPr>
                              <w:t>the</w:t>
                            </w:r>
                            <w:r w:rsidR="004452B5">
                              <w:rPr>
                                <w:rFonts w:ascii="Times New Roman" w:hAnsi="Times New Roman" w:cs="Times New Roman"/>
                                <w:sz w:val="20"/>
                                <w:szCs w:val="20"/>
                                <w:lang w:bidi="ar-EG"/>
                              </w:rPr>
                              <w:t xml:space="preserve"> </w:t>
                            </w:r>
                            <w:r w:rsidR="004452B5" w:rsidRPr="00824D80">
                              <w:rPr>
                                <w:rFonts w:ascii="Times New Roman" w:hAnsi="Times New Roman" w:cs="Times New Roman"/>
                                <w:sz w:val="20"/>
                                <w:szCs w:val="20"/>
                                <w:lang w:bidi="ar-EG"/>
                              </w:rPr>
                              <w:t>branches</w:t>
                            </w:r>
                            <w:r w:rsidRPr="00824D80">
                              <w:rPr>
                                <w:rFonts w:ascii="Times New Roman" w:hAnsi="Times New Roman" w:cs="Times New Roman"/>
                                <w:sz w:val="20"/>
                                <w:szCs w:val="20"/>
                                <w:lang w:bidi="ar-EG"/>
                              </w:rPr>
                              <w:t xml:space="preserve"> of the</w:t>
                            </w:r>
                          </w:p>
                          <w:p w14:paraId="725D6651" w14:textId="77777777" w:rsidR="006C42C0" w:rsidRDefault="006C42C0" w:rsidP="006C42C0">
                            <w:pPr>
                              <w:bidi w:val="0"/>
                              <w:ind w:right="-1080"/>
                              <w:rPr>
                                <w:rFonts w:ascii="Times New Roman" w:hAnsi="Times New Roman" w:cs="Times New Roman"/>
                                <w:sz w:val="20"/>
                                <w:szCs w:val="20"/>
                                <w:lang w:bidi="ar-EG"/>
                              </w:rPr>
                            </w:pPr>
                            <w:r w:rsidRPr="00824D80">
                              <w:rPr>
                                <w:rFonts w:ascii="Times New Roman" w:hAnsi="Times New Roman" w:cs="Times New Roman"/>
                                <w:sz w:val="20"/>
                                <w:szCs w:val="20"/>
                                <w:lang w:bidi="ar-EG"/>
                              </w:rPr>
                              <w:t xml:space="preserve"> </w:t>
                            </w:r>
                            <w:r w:rsidR="004452B5" w:rsidRPr="00824D80">
                              <w:rPr>
                                <w:rFonts w:ascii="Times New Roman" w:hAnsi="Times New Roman" w:cs="Times New Roman"/>
                                <w:sz w:val="20"/>
                                <w:szCs w:val="20"/>
                                <w:lang w:bidi="ar-EG"/>
                              </w:rPr>
                              <w:t>Celiac</w:t>
                            </w:r>
                            <w:r w:rsidRPr="00824D80">
                              <w:rPr>
                                <w:rFonts w:ascii="Times New Roman" w:hAnsi="Times New Roman" w:cs="Times New Roman"/>
                                <w:sz w:val="20"/>
                                <w:szCs w:val="20"/>
                                <w:lang w:bidi="ar-EG"/>
                              </w:rPr>
                              <w:t xml:space="preserve"> </w:t>
                            </w:r>
                            <w:r>
                              <w:rPr>
                                <w:rFonts w:ascii="Times New Roman" w:hAnsi="Times New Roman" w:cs="Times New Roman"/>
                                <w:sz w:val="20"/>
                                <w:szCs w:val="20"/>
                                <w:lang w:bidi="ar-EG"/>
                              </w:rPr>
                              <w:t xml:space="preserve">trunk before its </w:t>
                            </w:r>
                            <w:r w:rsidR="004452B5">
                              <w:rPr>
                                <w:rFonts w:ascii="Times New Roman" w:hAnsi="Times New Roman" w:cs="Times New Roman"/>
                                <w:sz w:val="20"/>
                                <w:szCs w:val="20"/>
                                <w:lang w:bidi="ar-EG"/>
                              </w:rPr>
                              <w:t>division</w:t>
                            </w:r>
                            <w:r w:rsidRPr="00824D80">
                              <w:rPr>
                                <w:rFonts w:ascii="Times New Roman" w:hAnsi="Times New Roman" w:cs="Times New Roman"/>
                                <w:sz w:val="20"/>
                                <w:szCs w:val="20"/>
                                <w:lang w:bidi="ar-EG"/>
                              </w:rPr>
                              <w:t>.</w:t>
                            </w:r>
                          </w:p>
                          <w:p w14:paraId="042B1755" w14:textId="77777777" w:rsidR="006C42C0" w:rsidRPr="00824D80" w:rsidRDefault="006C42C0" w:rsidP="006C42C0">
                            <w:pPr>
                              <w:bidi w:val="0"/>
                              <w:ind w:right="-87"/>
                              <w:rPr>
                                <w:rFonts w:ascii="Times New Roman" w:hAnsi="Times New Roman" w:cs="Times New Roman"/>
                                <w:sz w:val="20"/>
                                <w:szCs w:val="20"/>
                                <w:lang w:bidi="ar-EG"/>
                              </w:rPr>
                            </w:pPr>
                            <w:r>
                              <w:rPr>
                                <w:rFonts w:ascii="Times New Roman" w:hAnsi="Times New Roman" w:cs="Times New Roman"/>
                                <w:sz w:val="20"/>
                                <w:szCs w:val="20"/>
                                <w:lang w:bidi="ar-EG"/>
                              </w:rPr>
                              <w:t xml:space="preserve">1- </w:t>
                            </w:r>
                            <w:r w:rsidRPr="00824D80">
                              <w:rPr>
                                <w:rFonts w:ascii="Times New Roman" w:hAnsi="Times New Roman" w:cs="Times New Roman"/>
                                <w:sz w:val="20"/>
                                <w:szCs w:val="20"/>
                                <w:lang w:bidi="ar-EG"/>
                              </w:rPr>
                              <w:t>Descending aorta, 2- celiac trunk, 3- cranial mesenteric artery, 4-</w:t>
                            </w:r>
                            <w:r>
                              <w:rPr>
                                <w:rFonts w:ascii="Times New Roman" w:hAnsi="Times New Roman" w:cs="Times New Roman"/>
                                <w:sz w:val="20"/>
                                <w:szCs w:val="20"/>
                                <w:lang w:bidi="ar-EG"/>
                              </w:rPr>
                              <w:t xml:space="preserve"> A. proventriculus </w:t>
                            </w:r>
                            <w:r w:rsidRPr="00824D80">
                              <w:rPr>
                                <w:rFonts w:ascii="Times New Roman" w:hAnsi="Times New Roman" w:cs="Times New Roman"/>
                                <w:sz w:val="20"/>
                                <w:szCs w:val="20"/>
                                <w:lang w:bidi="ar-EG"/>
                              </w:rPr>
                              <w:t>dorsalis, 5- Ramus sinister arteriae celicae</w:t>
                            </w:r>
                            <w:r w:rsidRPr="00824D80">
                              <w:rPr>
                                <w:rFonts w:ascii="Times New Roman" w:hAnsi="Times New Roman" w:cs="Times New Roman"/>
                                <w:i/>
                                <w:iCs/>
                                <w:sz w:val="20"/>
                                <w:szCs w:val="20"/>
                                <w:lang w:bidi="ar-EG"/>
                              </w:rPr>
                              <w:t xml:space="preserve">    </w:t>
                            </w:r>
                            <w:r w:rsidRPr="00824D80">
                              <w:rPr>
                                <w:rFonts w:ascii="Times New Roman" w:hAnsi="Times New Roman" w:cs="Times New Roman"/>
                                <w:sz w:val="20"/>
                                <w:szCs w:val="20"/>
                                <w:lang w:bidi="ar-EG"/>
                              </w:rPr>
                              <w:t>6- splenic artery</w:t>
                            </w:r>
                            <w:r>
                              <w:rPr>
                                <w:rFonts w:ascii="Times New Roman" w:hAnsi="Times New Roman" w:cs="Times New Roman"/>
                                <w:sz w:val="20"/>
                                <w:szCs w:val="20"/>
                                <w:lang w:bidi="ar-EG"/>
                              </w:rPr>
                              <w:t>,</w:t>
                            </w:r>
                          </w:p>
                          <w:p w14:paraId="042ACC8F" w14:textId="77777777" w:rsidR="006C42C0" w:rsidRPr="000406E6" w:rsidRDefault="006C42C0" w:rsidP="006C42C0">
                            <w:pPr>
                              <w:bidi w:val="0"/>
                              <w:ind w:right="-1080"/>
                              <w:rPr>
                                <w:rFonts w:ascii="Times New Roman" w:hAnsi="Times New Roman" w:cs="Times New Roman"/>
                                <w:sz w:val="24"/>
                                <w:szCs w:val="24"/>
                                <w:lang w:bidi="ar-EG"/>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84D51" id="Text Box 14" o:spid="_x0000_s1028" type="#_x0000_t202" style="position:absolute;margin-left:247.95pt;margin-top:10.05pt;width:227.2pt;height:9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" filled="f" strokeweight=".5pt">
                <v:textbox>
                  <w:txbxContent>
                    <w:p w14:paraId="34D1DECE" w14:textId="77777777" w:rsidR="006C42C0" w:rsidRDefault="006C42C0" w:rsidP="006C42C0">
                      <w:pPr>
                        <w:bidi w:val="0"/>
                        <w:ind w:right="-1080"/>
                        <w:rPr>
                          <w:rFonts w:ascii="Times New Roman" w:hAnsi="Times New Roman" w:cs="Times New Roman"/>
                          <w:sz w:val="20"/>
                          <w:szCs w:val="20"/>
                          <w:lang w:bidi="ar-EG"/>
                        </w:rPr>
                      </w:pPr>
                      <w:r>
                        <w:rPr>
                          <w:rFonts w:ascii="Times New Roman" w:hAnsi="Times New Roman" w:cs="Times New Roman"/>
                          <w:sz w:val="20"/>
                          <w:szCs w:val="20"/>
                          <w:lang w:bidi="ar-EG"/>
                        </w:rPr>
                        <w:t>Fig. 4</w:t>
                      </w:r>
                      <w:r w:rsidRPr="00824D80">
                        <w:rPr>
                          <w:rFonts w:ascii="Times New Roman" w:hAnsi="Times New Roman" w:cs="Times New Roman"/>
                          <w:sz w:val="20"/>
                          <w:szCs w:val="20"/>
                          <w:lang w:bidi="ar-EG"/>
                        </w:rPr>
                        <w:t>: A photogr</w:t>
                      </w:r>
                      <w:r>
                        <w:rPr>
                          <w:rFonts w:ascii="Times New Roman" w:hAnsi="Times New Roman" w:cs="Times New Roman"/>
                          <w:sz w:val="20"/>
                          <w:szCs w:val="20"/>
                          <w:lang w:bidi="ar-EG"/>
                        </w:rPr>
                        <w:t xml:space="preserve">aph showing </w:t>
                      </w:r>
                      <w:r w:rsidR="004452B5" w:rsidRPr="00824D80">
                        <w:rPr>
                          <w:rFonts w:ascii="Times New Roman" w:hAnsi="Times New Roman" w:cs="Times New Roman"/>
                          <w:sz w:val="20"/>
                          <w:szCs w:val="20"/>
                          <w:lang w:bidi="ar-EG"/>
                        </w:rPr>
                        <w:t>the</w:t>
                      </w:r>
                      <w:r w:rsidR="004452B5">
                        <w:rPr>
                          <w:rFonts w:ascii="Times New Roman" w:hAnsi="Times New Roman" w:cs="Times New Roman"/>
                          <w:sz w:val="20"/>
                          <w:szCs w:val="20"/>
                          <w:lang w:bidi="ar-EG"/>
                        </w:rPr>
                        <w:t xml:space="preserve"> </w:t>
                      </w:r>
                      <w:r w:rsidR="004452B5" w:rsidRPr="00824D80">
                        <w:rPr>
                          <w:rFonts w:ascii="Times New Roman" w:hAnsi="Times New Roman" w:cs="Times New Roman"/>
                          <w:sz w:val="20"/>
                          <w:szCs w:val="20"/>
                          <w:lang w:bidi="ar-EG"/>
                        </w:rPr>
                        <w:t>branches</w:t>
                      </w:r>
                      <w:r w:rsidRPr="00824D80">
                        <w:rPr>
                          <w:rFonts w:ascii="Times New Roman" w:hAnsi="Times New Roman" w:cs="Times New Roman"/>
                          <w:sz w:val="20"/>
                          <w:szCs w:val="20"/>
                          <w:lang w:bidi="ar-EG"/>
                        </w:rPr>
                        <w:t xml:space="preserve"> of the</w:t>
                      </w:r>
                    </w:p>
                    <w:p w14:paraId="725D6651" w14:textId="77777777" w:rsidR="006C42C0" w:rsidRDefault="006C42C0" w:rsidP="006C42C0">
                      <w:pPr>
                        <w:bidi w:val="0"/>
                        <w:ind w:right="-1080"/>
                        <w:rPr>
                          <w:rFonts w:ascii="Times New Roman" w:hAnsi="Times New Roman" w:cs="Times New Roman"/>
                          <w:sz w:val="20"/>
                          <w:szCs w:val="20"/>
                          <w:lang w:bidi="ar-EG"/>
                        </w:rPr>
                      </w:pPr>
                      <w:r w:rsidRPr="00824D80">
                        <w:rPr>
                          <w:rFonts w:ascii="Times New Roman" w:hAnsi="Times New Roman" w:cs="Times New Roman"/>
                          <w:sz w:val="20"/>
                          <w:szCs w:val="20"/>
                          <w:lang w:bidi="ar-EG"/>
                        </w:rPr>
                        <w:t xml:space="preserve"> </w:t>
                      </w:r>
                      <w:r w:rsidR="004452B5" w:rsidRPr="00824D80">
                        <w:rPr>
                          <w:rFonts w:ascii="Times New Roman" w:hAnsi="Times New Roman" w:cs="Times New Roman"/>
                          <w:sz w:val="20"/>
                          <w:szCs w:val="20"/>
                          <w:lang w:bidi="ar-EG"/>
                        </w:rPr>
                        <w:t>Celiac</w:t>
                      </w:r>
                      <w:r w:rsidRPr="00824D80">
                        <w:rPr>
                          <w:rFonts w:ascii="Times New Roman" w:hAnsi="Times New Roman" w:cs="Times New Roman"/>
                          <w:sz w:val="20"/>
                          <w:szCs w:val="20"/>
                          <w:lang w:bidi="ar-EG"/>
                        </w:rPr>
                        <w:t xml:space="preserve"> </w:t>
                      </w:r>
                      <w:r>
                        <w:rPr>
                          <w:rFonts w:ascii="Times New Roman" w:hAnsi="Times New Roman" w:cs="Times New Roman"/>
                          <w:sz w:val="20"/>
                          <w:szCs w:val="20"/>
                          <w:lang w:bidi="ar-EG"/>
                        </w:rPr>
                        <w:t xml:space="preserve">trunk before its </w:t>
                      </w:r>
                      <w:r w:rsidR="004452B5">
                        <w:rPr>
                          <w:rFonts w:ascii="Times New Roman" w:hAnsi="Times New Roman" w:cs="Times New Roman"/>
                          <w:sz w:val="20"/>
                          <w:szCs w:val="20"/>
                          <w:lang w:bidi="ar-EG"/>
                        </w:rPr>
                        <w:t>division</w:t>
                      </w:r>
                      <w:r w:rsidRPr="00824D80">
                        <w:rPr>
                          <w:rFonts w:ascii="Times New Roman" w:hAnsi="Times New Roman" w:cs="Times New Roman"/>
                          <w:sz w:val="20"/>
                          <w:szCs w:val="20"/>
                          <w:lang w:bidi="ar-EG"/>
                        </w:rPr>
                        <w:t>.</w:t>
                      </w:r>
                    </w:p>
                    <w:p w14:paraId="042B1755" w14:textId="77777777" w:rsidR="006C42C0" w:rsidRPr="00824D80" w:rsidRDefault="006C42C0" w:rsidP="006C42C0">
                      <w:pPr>
                        <w:bidi w:val="0"/>
                        <w:ind w:right="-87"/>
                        <w:rPr>
                          <w:rFonts w:ascii="Times New Roman" w:hAnsi="Times New Roman" w:cs="Times New Roman"/>
                          <w:sz w:val="20"/>
                          <w:szCs w:val="20"/>
                          <w:lang w:bidi="ar-EG"/>
                        </w:rPr>
                      </w:pPr>
                      <w:r>
                        <w:rPr>
                          <w:rFonts w:ascii="Times New Roman" w:hAnsi="Times New Roman" w:cs="Times New Roman"/>
                          <w:sz w:val="20"/>
                          <w:szCs w:val="20"/>
                          <w:lang w:bidi="ar-EG"/>
                        </w:rPr>
                        <w:t xml:space="preserve">1- </w:t>
                      </w:r>
                      <w:r w:rsidRPr="00824D80">
                        <w:rPr>
                          <w:rFonts w:ascii="Times New Roman" w:hAnsi="Times New Roman" w:cs="Times New Roman"/>
                          <w:sz w:val="20"/>
                          <w:szCs w:val="20"/>
                          <w:lang w:bidi="ar-EG"/>
                        </w:rPr>
                        <w:t>Descending aorta, 2- celiac trunk, 3- cranial mesenteric artery, 4-</w:t>
                      </w:r>
                      <w:r>
                        <w:rPr>
                          <w:rFonts w:ascii="Times New Roman" w:hAnsi="Times New Roman" w:cs="Times New Roman"/>
                          <w:sz w:val="20"/>
                          <w:szCs w:val="20"/>
                          <w:lang w:bidi="ar-EG"/>
                        </w:rPr>
                        <w:t xml:space="preserve"> A. proventriculus </w:t>
                      </w:r>
                      <w:r w:rsidRPr="00824D80">
                        <w:rPr>
                          <w:rFonts w:ascii="Times New Roman" w:hAnsi="Times New Roman" w:cs="Times New Roman"/>
                          <w:sz w:val="20"/>
                          <w:szCs w:val="20"/>
                          <w:lang w:bidi="ar-EG"/>
                        </w:rPr>
                        <w:t>dorsalis, 5- Ramus sinister arteriae celicae</w:t>
                      </w:r>
                      <w:r w:rsidRPr="00824D80">
                        <w:rPr>
                          <w:rFonts w:ascii="Times New Roman" w:hAnsi="Times New Roman" w:cs="Times New Roman"/>
                          <w:i/>
                          <w:iCs/>
                          <w:sz w:val="20"/>
                          <w:szCs w:val="20"/>
                          <w:lang w:bidi="ar-EG"/>
                        </w:rPr>
                        <w:t xml:space="preserve">    </w:t>
                      </w:r>
                      <w:r w:rsidRPr="00824D80">
                        <w:rPr>
                          <w:rFonts w:ascii="Times New Roman" w:hAnsi="Times New Roman" w:cs="Times New Roman"/>
                          <w:sz w:val="20"/>
                          <w:szCs w:val="20"/>
                          <w:lang w:bidi="ar-EG"/>
                        </w:rPr>
                        <w:t>6- splenic artery</w:t>
                      </w:r>
                      <w:r>
                        <w:rPr>
                          <w:rFonts w:ascii="Times New Roman" w:hAnsi="Times New Roman" w:cs="Times New Roman"/>
                          <w:sz w:val="20"/>
                          <w:szCs w:val="20"/>
                          <w:lang w:bidi="ar-EG"/>
                        </w:rPr>
                        <w:t>,</w:t>
                      </w:r>
                    </w:p>
                    <w:p w14:paraId="042ACC8F" w14:textId="77777777" w:rsidR="006C42C0" w:rsidRPr="000406E6" w:rsidRDefault="006C42C0" w:rsidP="006C42C0">
                      <w:pPr>
                        <w:bidi w:val="0"/>
                        <w:ind w:right="-1080"/>
                        <w:rPr>
                          <w:rFonts w:ascii="Times New Roman" w:hAnsi="Times New Roman" w:cs="Times New Roman"/>
                          <w:sz w:val="24"/>
                          <w:szCs w:val="24"/>
                          <w:lang w:bidi="ar-EG"/>
                        </w:rPr>
                      </w:pPr>
                    </w:p>
                  </w:txbxContent>
                </v:textbox>
                <w10:wrap type="square"/>
              </v:shape>
            </w:pict>
          </mc:Fallback>
        </mc:AlternateContent>
      </w:r>
      <w:r w:rsidR="007F7E5C">
        <w:rPr>
          <w:noProof/>
        </w:rPr>
        <mc:AlternateContent>
          <mc:Choice Requires="wps">
            <w:drawing>
              <wp:anchor distT="0" distB="0" distL="114300" distR="114300" simplePos="0" relativeHeight="251664384" behindDoc="0" locked="0" layoutInCell="1" allowOverlap="1" wp14:anchorId="2697AA01" wp14:editId="2361AB5A">
                <wp:simplePos x="0" y="0"/>
                <wp:positionH relativeFrom="column">
                  <wp:posOffset>0</wp:posOffset>
                </wp:positionH>
                <wp:positionV relativeFrom="paragraph">
                  <wp:posOffset>128905</wp:posOffset>
                </wp:positionV>
                <wp:extent cx="2926080" cy="1176655"/>
                <wp:effectExtent l="0" t="0" r="26670" b="23495"/>
                <wp:wrapSquare wrapText="bothSides"/>
                <wp:docPr id="10" name="Text Box 10"/>
                <wp:cNvGraphicFramePr/>
                <a:graphic xmlns:a="http://schemas.openxmlformats.org/drawingml/2006/main">
                  <a:graphicData uri="http://schemas.microsoft.com/office/word/2010/wordprocessingShape">
                    <wps:wsp>
                      <wps:cNvSpPr txBox="1"/>
                      <wps:spPr>
                        <a:xfrm>
                          <a:off x="0" y="0"/>
                          <a:ext cx="2926080" cy="1176655"/>
                        </a:xfrm>
                        <a:prstGeom prst="rect">
                          <a:avLst/>
                        </a:prstGeom>
                        <a:noFill/>
                        <a:ln w="6350">
                          <a:solidFill>
                            <a:prstClr val="black"/>
                          </a:solidFill>
                        </a:ln>
                        <a:effectLst/>
                      </wps:spPr>
                      <wps:txbx>
                        <w:txbxContent>
                          <w:p w14:paraId="17DC0494" w14:textId="77777777" w:rsidR="0043604F" w:rsidRPr="00824D80" w:rsidRDefault="007F7E5C" w:rsidP="0043604F">
                            <w:pPr>
                              <w:bidi w:val="0"/>
                              <w:rPr>
                                <w:rFonts w:ascii="Times New Roman" w:hAnsi="Times New Roman" w:cs="Times New Roman"/>
                                <w:sz w:val="20"/>
                                <w:szCs w:val="20"/>
                                <w:lang w:bidi="ar-EG"/>
                              </w:rPr>
                            </w:pPr>
                            <w:r>
                              <w:rPr>
                                <w:rFonts w:ascii="Times New Roman" w:hAnsi="Times New Roman" w:cs="Times New Roman"/>
                                <w:sz w:val="20"/>
                                <w:szCs w:val="20"/>
                                <w:lang w:bidi="ar-EG"/>
                              </w:rPr>
                              <w:t>Fig. 3</w:t>
                            </w:r>
                            <w:r w:rsidR="0043604F" w:rsidRPr="00824D80">
                              <w:rPr>
                                <w:rFonts w:ascii="Times New Roman" w:hAnsi="Times New Roman" w:cs="Times New Roman"/>
                                <w:sz w:val="20"/>
                                <w:szCs w:val="20"/>
                                <w:lang w:bidi="ar-EG"/>
                              </w:rPr>
                              <w:t>: A photograph showing the distribution of the branches of the celiac trunk of the Barn owl.</w:t>
                            </w:r>
                          </w:p>
                          <w:p w14:paraId="6EA84FB2" w14:textId="77777777" w:rsidR="0043604F" w:rsidRPr="00824D80" w:rsidRDefault="0043604F" w:rsidP="00824D80">
                            <w:pPr>
                              <w:pStyle w:val="ListParagraph"/>
                              <w:numPr>
                                <w:ilvl w:val="0"/>
                                <w:numId w:val="18"/>
                              </w:numPr>
                              <w:bidi w:val="0"/>
                              <w:rPr>
                                <w:rFonts w:ascii="Times New Roman" w:hAnsi="Times New Roman" w:cs="Times New Roman"/>
                                <w:sz w:val="20"/>
                                <w:szCs w:val="20"/>
                                <w:lang w:bidi="ar-EG"/>
                              </w:rPr>
                            </w:pPr>
                            <w:r w:rsidRPr="00824D80">
                              <w:rPr>
                                <w:rFonts w:ascii="Times New Roman" w:hAnsi="Times New Roman" w:cs="Times New Roman"/>
                                <w:sz w:val="20"/>
                                <w:szCs w:val="20"/>
                                <w:lang w:bidi="ar-EG"/>
                              </w:rPr>
                              <w:t xml:space="preserve">Descending aorta, 2- celiac trunk, 3- cranial mesenteric </w:t>
                            </w:r>
                            <w:r w:rsidR="00824D80" w:rsidRPr="00824D80">
                              <w:rPr>
                                <w:rFonts w:ascii="Times New Roman" w:hAnsi="Times New Roman" w:cs="Times New Roman"/>
                                <w:sz w:val="20"/>
                                <w:szCs w:val="20"/>
                                <w:lang w:bidi="ar-EG"/>
                              </w:rPr>
                              <w:t>artery, 4-</w:t>
                            </w:r>
                            <w:r w:rsidR="00824D80">
                              <w:rPr>
                                <w:rFonts w:ascii="Times New Roman" w:hAnsi="Times New Roman" w:cs="Times New Roman"/>
                                <w:sz w:val="20"/>
                                <w:szCs w:val="20"/>
                                <w:lang w:bidi="ar-EG"/>
                              </w:rPr>
                              <w:t xml:space="preserve"> A. proventriculus </w:t>
                            </w:r>
                            <w:r w:rsidRPr="00824D80">
                              <w:rPr>
                                <w:rFonts w:ascii="Times New Roman" w:hAnsi="Times New Roman" w:cs="Times New Roman"/>
                                <w:sz w:val="20"/>
                                <w:szCs w:val="20"/>
                                <w:lang w:bidi="ar-EG"/>
                              </w:rPr>
                              <w:t>dorsalis</w:t>
                            </w:r>
                            <w:r w:rsidR="00824D80" w:rsidRPr="00824D80">
                              <w:rPr>
                                <w:rFonts w:ascii="Times New Roman" w:hAnsi="Times New Roman" w:cs="Times New Roman"/>
                                <w:sz w:val="20"/>
                                <w:szCs w:val="20"/>
                                <w:lang w:bidi="ar-EG"/>
                              </w:rPr>
                              <w:t>, 5- Ramus sinister arteriae celicae</w:t>
                            </w:r>
                            <w:r w:rsidR="00824D80" w:rsidRPr="00824D80">
                              <w:rPr>
                                <w:rFonts w:ascii="Times New Roman" w:hAnsi="Times New Roman" w:cs="Times New Roman"/>
                                <w:i/>
                                <w:iCs/>
                                <w:sz w:val="20"/>
                                <w:szCs w:val="20"/>
                                <w:lang w:bidi="ar-EG"/>
                              </w:rPr>
                              <w:t xml:space="preserve">  </w:t>
                            </w:r>
                            <w:r w:rsidRPr="00824D80">
                              <w:rPr>
                                <w:rFonts w:ascii="Times New Roman" w:hAnsi="Times New Roman" w:cs="Times New Roman"/>
                                <w:i/>
                                <w:iCs/>
                                <w:sz w:val="20"/>
                                <w:szCs w:val="20"/>
                                <w:lang w:bidi="ar-EG"/>
                              </w:rPr>
                              <w:t xml:space="preserve">  </w:t>
                            </w:r>
                            <w:r w:rsidRPr="00824D80">
                              <w:rPr>
                                <w:rFonts w:ascii="Times New Roman" w:hAnsi="Times New Roman" w:cs="Times New Roman"/>
                                <w:sz w:val="20"/>
                                <w:szCs w:val="20"/>
                                <w:lang w:bidi="ar-EG"/>
                              </w:rPr>
                              <w:t>6- splenic artery</w:t>
                            </w:r>
                            <w:r w:rsidR="00824D80">
                              <w:rPr>
                                <w:rFonts w:ascii="Times New Roman" w:hAnsi="Times New Roman" w:cs="Times New Roman"/>
                                <w:sz w:val="20"/>
                                <w:szCs w:val="20"/>
                                <w:lang w:bidi="ar-EG"/>
                              </w:rPr>
                              <w:t xml:space="preserve">, 7- spleen, 8- </w:t>
                            </w:r>
                            <w:r w:rsidR="00824D80" w:rsidRPr="00824D80">
                              <w:rPr>
                                <w:rFonts w:ascii="Times New Roman" w:hAnsi="Times New Roman" w:cs="Times New Roman"/>
                                <w:sz w:val="20"/>
                                <w:szCs w:val="20"/>
                                <w:lang w:bidi="ar-EG"/>
                              </w:rPr>
                              <w:t>A.</w:t>
                            </w:r>
                            <w:r w:rsidR="00824D80">
                              <w:rPr>
                                <w:rFonts w:ascii="Times New Roman" w:hAnsi="Times New Roman" w:cs="Times New Roman"/>
                                <w:sz w:val="20"/>
                                <w:szCs w:val="20"/>
                                <w:lang w:bidi="ar-EG"/>
                              </w:rPr>
                              <w:t xml:space="preserve"> </w:t>
                            </w:r>
                            <w:r w:rsidR="00824D80" w:rsidRPr="00824D80">
                              <w:rPr>
                                <w:rFonts w:ascii="Times New Roman" w:hAnsi="Times New Roman" w:cs="Times New Roman"/>
                                <w:sz w:val="20"/>
                                <w:szCs w:val="20"/>
                                <w:lang w:bidi="ar-EG"/>
                              </w:rPr>
                              <w:t>pancreaticoduodenalis</w:t>
                            </w:r>
                          </w:p>
                          <w:p w14:paraId="4A0646C4" w14:textId="77777777" w:rsidR="008B40C4" w:rsidRPr="000406E6" w:rsidRDefault="008B40C4" w:rsidP="000406E6">
                            <w:pPr>
                              <w:bidi w:val="0"/>
                              <w:rPr>
                                <w:rFonts w:ascii="Times New Roman" w:hAnsi="Times New Roman" w:cs="Times New Roman"/>
                                <w:sz w:val="24"/>
                                <w:szCs w:val="24"/>
                                <w:lang w:bidi="ar-EG"/>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AA01" id="Text Box 10" o:spid="_x0000_s1029" type="#_x0000_t202" style="position:absolute;margin-left:0;margin-top:10.15pt;width:230.4pt;height:9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" filled="f" strokeweight=".5pt">
                <v:textbox>
                  <w:txbxContent>
                    <w:p w14:paraId="17DC0494" w14:textId="77777777" w:rsidR="0043604F" w:rsidRPr="00824D80" w:rsidRDefault="007F7E5C" w:rsidP="0043604F">
                      <w:pPr>
                        <w:bidi w:val="0"/>
                        <w:rPr>
                          <w:rFonts w:ascii="Times New Roman" w:hAnsi="Times New Roman" w:cs="Times New Roman"/>
                          <w:sz w:val="20"/>
                          <w:szCs w:val="20"/>
                          <w:lang w:bidi="ar-EG"/>
                        </w:rPr>
                      </w:pPr>
                      <w:r>
                        <w:rPr>
                          <w:rFonts w:ascii="Times New Roman" w:hAnsi="Times New Roman" w:cs="Times New Roman"/>
                          <w:sz w:val="20"/>
                          <w:szCs w:val="20"/>
                          <w:lang w:bidi="ar-EG"/>
                        </w:rPr>
                        <w:t>Fig. 3</w:t>
                      </w:r>
                      <w:r w:rsidR="0043604F" w:rsidRPr="00824D80">
                        <w:rPr>
                          <w:rFonts w:ascii="Times New Roman" w:hAnsi="Times New Roman" w:cs="Times New Roman"/>
                          <w:sz w:val="20"/>
                          <w:szCs w:val="20"/>
                          <w:lang w:bidi="ar-EG"/>
                        </w:rPr>
                        <w:t>: A photograph showing the distribution of the branches of the celiac trunk of the Barn owl.</w:t>
                      </w:r>
                    </w:p>
                    <w:p w14:paraId="6EA84FB2" w14:textId="77777777" w:rsidR="0043604F" w:rsidRPr="00824D80" w:rsidRDefault="0043604F" w:rsidP="00824D80">
                      <w:pPr>
                        <w:pStyle w:val="ListParagraph"/>
                        <w:numPr>
                          <w:ilvl w:val="0"/>
                          <w:numId w:val="18"/>
                        </w:numPr>
                        <w:bidi w:val="0"/>
                        <w:rPr>
                          <w:rFonts w:ascii="Times New Roman" w:hAnsi="Times New Roman" w:cs="Times New Roman"/>
                          <w:sz w:val="20"/>
                          <w:szCs w:val="20"/>
                          <w:lang w:bidi="ar-EG"/>
                        </w:rPr>
                      </w:pPr>
                      <w:r w:rsidRPr="00824D80">
                        <w:rPr>
                          <w:rFonts w:ascii="Times New Roman" w:hAnsi="Times New Roman" w:cs="Times New Roman"/>
                          <w:sz w:val="20"/>
                          <w:szCs w:val="20"/>
                          <w:lang w:bidi="ar-EG"/>
                        </w:rPr>
                        <w:t xml:space="preserve">Descending aorta, 2- celiac trunk, 3- cranial mesenteric </w:t>
                      </w:r>
                      <w:r w:rsidR="00824D80" w:rsidRPr="00824D80">
                        <w:rPr>
                          <w:rFonts w:ascii="Times New Roman" w:hAnsi="Times New Roman" w:cs="Times New Roman"/>
                          <w:sz w:val="20"/>
                          <w:szCs w:val="20"/>
                          <w:lang w:bidi="ar-EG"/>
                        </w:rPr>
                        <w:t>artery, 4-</w:t>
                      </w:r>
                      <w:r w:rsidR="00824D80">
                        <w:rPr>
                          <w:rFonts w:ascii="Times New Roman" w:hAnsi="Times New Roman" w:cs="Times New Roman"/>
                          <w:sz w:val="20"/>
                          <w:szCs w:val="20"/>
                          <w:lang w:bidi="ar-EG"/>
                        </w:rPr>
                        <w:t xml:space="preserve"> A. proventriculus </w:t>
                      </w:r>
                      <w:r w:rsidRPr="00824D80">
                        <w:rPr>
                          <w:rFonts w:ascii="Times New Roman" w:hAnsi="Times New Roman" w:cs="Times New Roman"/>
                          <w:sz w:val="20"/>
                          <w:szCs w:val="20"/>
                          <w:lang w:bidi="ar-EG"/>
                        </w:rPr>
                        <w:t>dorsalis</w:t>
                      </w:r>
                      <w:r w:rsidR="00824D80" w:rsidRPr="00824D80">
                        <w:rPr>
                          <w:rFonts w:ascii="Times New Roman" w:hAnsi="Times New Roman" w:cs="Times New Roman"/>
                          <w:sz w:val="20"/>
                          <w:szCs w:val="20"/>
                          <w:lang w:bidi="ar-EG"/>
                        </w:rPr>
                        <w:t>, 5- Ramus sinister arteriae celicae</w:t>
                      </w:r>
                      <w:r w:rsidR="00824D80" w:rsidRPr="00824D80">
                        <w:rPr>
                          <w:rFonts w:ascii="Times New Roman" w:hAnsi="Times New Roman" w:cs="Times New Roman"/>
                          <w:i/>
                          <w:iCs/>
                          <w:sz w:val="20"/>
                          <w:szCs w:val="20"/>
                          <w:lang w:bidi="ar-EG"/>
                        </w:rPr>
                        <w:t xml:space="preserve">  </w:t>
                      </w:r>
                      <w:r w:rsidRPr="00824D80">
                        <w:rPr>
                          <w:rFonts w:ascii="Times New Roman" w:hAnsi="Times New Roman" w:cs="Times New Roman"/>
                          <w:i/>
                          <w:iCs/>
                          <w:sz w:val="20"/>
                          <w:szCs w:val="20"/>
                          <w:lang w:bidi="ar-EG"/>
                        </w:rPr>
                        <w:t xml:space="preserve">  </w:t>
                      </w:r>
                      <w:r w:rsidRPr="00824D80">
                        <w:rPr>
                          <w:rFonts w:ascii="Times New Roman" w:hAnsi="Times New Roman" w:cs="Times New Roman"/>
                          <w:sz w:val="20"/>
                          <w:szCs w:val="20"/>
                          <w:lang w:bidi="ar-EG"/>
                        </w:rPr>
                        <w:t>6- splenic artery</w:t>
                      </w:r>
                      <w:r w:rsidR="00824D80">
                        <w:rPr>
                          <w:rFonts w:ascii="Times New Roman" w:hAnsi="Times New Roman" w:cs="Times New Roman"/>
                          <w:sz w:val="20"/>
                          <w:szCs w:val="20"/>
                          <w:lang w:bidi="ar-EG"/>
                        </w:rPr>
                        <w:t xml:space="preserve">, 7- spleen, 8- </w:t>
                      </w:r>
                      <w:r w:rsidR="00824D80" w:rsidRPr="00824D80">
                        <w:rPr>
                          <w:rFonts w:ascii="Times New Roman" w:hAnsi="Times New Roman" w:cs="Times New Roman"/>
                          <w:sz w:val="20"/>
                          <w:szCs w:val="20"/>
                          <w:lang w:bidi="ar-EG"/>
                        </w:rPr>
                        <w:t>A.</w:t>
                      </w:r>
                      <w:r w:rsidR="00824D80">
                        <w:rPr>
                          <w:rFonts w:ascii="Times New Roman" w:hAnsi="Times New Roman" w:cs="Times New Roman"/>
                          <w:sz w:val="20"/>
                          <w:szCs w:val="20"/>
                          <w:lang w:bidi="ar-EG"/>
                        </w:rPr>
                        <w:t xml:space="preserve"> </w:t>
                      </w:r>
                      <w:r w:rsidR="00824D80" w:rsidRPr="00824D80">
                        <w:rPr>
                          <w:rFonts w:ascii="Times New Roman" w:hAnsi="Times New Roman" w:cs="Times New Roman"/>
                          <w:sz w:val="20"/>
                          <w:szCs w:val="20"/>
                          <w:lang w:bidi="ar-EG"/>
                        </w:rPr>
                        <w:t>pancreaticoduodenalis</w:t>
                      </w:r>
                    </w:p>
                    <w:p w14:paraId="4A0646C4" w14:textId="77777777" w:rsidR="008B40C4" w:rsidRPr="000406E6" w:rsidRDefault="008B40C4" w:rsidP="000406E6">
                      <w:pPr>
                        <w:bidi w:val="0"/>
                        <w:rPr>
                          <w:rFonts w:ascii="Times New Roman" w:hAnsi="Times New Roman" w:cs="Times New Roman"/>
                          <w:sz w:val="24"/>
                          <w:szCs w:val="24"/>
                          <w:lang w:bidi="ar-EG"/>
                        </w:rPr>
                      </w:pPr>
                    </w:p>
                  </w:txbxContent>
                </v:textbox>
                <w10:wrap type="square"/>
              </v:shape>
            </w:pict>
          </mc:Fallback>
        </mc:AlternateContent>
      </w:r>
      <w:r w:rsidR="007F7E5C">
        <w:rPr>
          <w:rFonts w:ascii="Times New Roman" w:hAnsi="Times New Roman" w:cs="Times New Roman"/>
          <w:sz w:val="24"/>
          <w:szCs w:val="24"/>
          <w:lang w:bidi="ar-EG"/>
        </w:rPr>
        <w:t xml:space="preserve">         </w:t>
      </w:r>
      <w:r>
        <w:rPr>
          <w:rFonts w:ascii="Times New Roman" w:hAnsi="Times New Roman" w:cs="Times New Roman"/>
          <w:sz w:val="24"/>
          <w:szCs w:val="24"/>
          <w:lang w:bidi="ar-EG"/>
        </w:rPr>
        <w:t xml:space="preserve">       </w:t>
      </w:r>
      <w:r w:rsidR="007F7E5C">
        <w:rPr>
          <w:rFonts w:ascii="Times New Roman" w:hAnsi="Times New Roman" w:cs="Times New Roman"/>
          <w:sz w:val="24"/>
          <w:szCs w:val="24"/>
          <w:lang w:bidi="ar-EG"/>
        </w:rPr>
        <w:t xml:space="preserve">     </w:t>
      </w:r>
    </w:p>
    <w:p w14:paraId="4DE20F80" w14:textId="77777777" w:rsidR="00A7712B" w:rsidRDefault="001251DD" w:rsidP="006C798C">
      <w:pPr>
        <w:bidi w:val="0"/>
        <w:spacing w:line="276" w:lineRule="auto"/>
        <w:rPr>
          <w:rFonts w:ascii="Times New Roman" w:hAnsi="Times New Roman" w:cs="Times New Roman"/>
          <w:sz w:val="24"/>
          <w:szCs w:val="24"/>
          <w:lang w:bidi="ar-EG"/>
        </w:rPr>
      </w:pPr>
      <w:r>
        <w:rPr>
          <w:noProof/>
        </w:rPr>
        <w:drawing>
          <wp:inline distT="0" distB="0" distL="0" distR="0" wp14:anchorId="74F75E01" wp14:editId="50DE430D">
            <wp:extent cx="2711395" cy="3405225"/>
            <wp:effectExtent l="0" t="0" r="0" b="5080"/>
            <wp:docPr id="2" name="Picture 2" descr="C:\Users\كمبيوتر هوم\AppData\Local\Microsoft\Windows\Temporary Internet Files\Content.Word\IMG_٢٠٢٢١١٠٧_٢٠٠٢٥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كمبيوتر هوم\AppData\Local\Microsoft\Windows\Temporary Internet Files\Content.Word\IMG_٢٠٢٢١١٠٧_٢٠٠٢٥١.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2108" cy="3406121"/>
                    </a:xfrm>
                    <a:prstGeom prst="rect">
                      <a:avLst/>
                    </a:prstGeom>
                    <a:noFill/>
                    <a:ln>
                      <a:noFill/>
                    </a:ln>
                  </pic:spPr>
                </pic:pic>
              </a:graphicData>
            </a:graphic>
          </wp:inline>
        </w:drawing>
      </w:r>
      <w:r>
        <w:rPr>
          <w:rFonts w:ascii="Times New Roman" w:hAnsi="Times New Roman" w:cs="Times New Roman"/>
          <w:sz w:val="24"/>
          <w:szCs w:val="24"/>
          <w:lang w:bidi="ar-EG"/>
        </w:rPr>
        <w:t xml:space="preserve">    </w:t>
      </w:r>
      <w:r>
        <w:rPr>
          <w:noProof/>
        </w:rPr>
        <w:drawing>
          <wp:inline distT="0" distB="0" distL="0" distR="0" wp14:anchorId="79BF18C5" wp14:editId="33262F9C">
            <wp:extent cx="3493015" cy="3409333"/>
            <wp:effectExtent l="0" t="0" r="0" b="635"/>
            <wp:docPr id="3" name="Picture 3" descr="C:\Users\كمبيوتر هوم\AppData\Local\Microsoft\Windows\Temporary Internet Files\Content.Word\IMG_٢٠٢٢١١٠٧_١٩٥٥٤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كمبيوتر هوم\AppData\Local\Microsoft\Windows\Temporary Internet Files\Content.Word\IMG_٢٠٢٢١١٠٧_١٩٥٥٤٥.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3198" cy="3409511"/>
                    </a:xfrm>
                    <a:prstGeom prst="rect">
                      <a:avLst/>
                    </a:prstGeom>
                    <a:noFill/>
                    <a:ln>
                      <a:noFill/>
                    </a:ln>
                  </pic:spPr>
                </pic:pic>
              </a:graphicData>
            </a:graphic>
          </wp:inline>
        </w:drawing>
      </w:r>
    </w:p>
    <w:p w14:paraId="74797711" w14:textId="77777777" w:rsidR="00A7712B" w:rsidRDefault="00117E87" w:rsidP="00A7712B">
      <w:pPr>
        <w:bidi w:val="0"/>
        <w:spacing w:line="276" w:lineRule="auto"/>
        <w:jc w:val="center"/>
        <w:rPr>
          <w:rFonts w:ascii="Times New Roman" w:hAnsi="Times New Roman" w:cs="Times New Roman"/>
          <w:sz w:val="24"/>
          <w:szCs w:val="24"/>
          <w:lang w:bidi="ar-EG"/>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AFD38D4" wp14:editId="3F7A0FF5">
                <wp:simplePos x="0" y="0"/>
                <wp:positionH relativeFrom="column">
                  <wp:posOffset>2865479</wp:posOffset>
                </wp:positionH>
                <wp:positionV relativeFrom="paragraph">
                  <wp:posOffset>76006</wp:posOffset>
                </wp:positionV>
                <wp:extent cx="3490264" cy="1144905"/>
                <wp:effectExtent l="0" t="0" r="15240" b="17145"/>
                <wp:wrapNone/>
                <wp:docPr id="5" name="Text Box 5"/>
                <wp:cNvGraphicFramePr/>
                <a:graphic xmlns:a="http://schemas.openxmlformats.org/drawingml/2006/main">
                  <a:graphicData uri="http://schemas.microsoft.com/office/word/2010/wordprocessingShape">
                    <wps:wsp>
                      <wps:cNvSpPr txBox="1"/>
                      <wps:spPr>
                        <a:xfrm flipH="1">
                          <a:off x="0" y="0"/>
                          <a:ext cx="3490264" cy="1144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1A26CF" w14:textId="77777777" w:rsidR="00117E87" w:rsidRPr="00117E87" w:rsidRDefault="00682F23" w:rsidP="00117E87">
                            <w:pPr>
                              <w:bidi w:val="0"/>
                              <w:jc w:val="both"/>
                              <w:rPr>
                                <w:rFonts w:asciiTheme="majorBidi" w:hAnsiTheme="majorBidi" w:cstheme="majorBidi"/>
                                <w:sz w:val="20"/>
                                <w:szCs w:val="20"/>
                              </w:rPr>
                            </w:pPr>
                            <w:r>
                              <w:rPr>
                                <w:rFonts w:asciiTheme="majorBidi" w:hAnsiTheme="majorBidi" w:cstheme="majorBidi"/>
                                <w:sz w:val="20"/>
                                <w:szCs w:val="20"/>
                              </w:rPr>
                              <w:t>Figure 6</w:t>
                            </w:r>
                            <w:r w:rsidR="00117E87" w:rsidRPr="00117E87">
                              <w:rPr>
                                <w:rFonts w:asciiTheme="majorBidi" w:hAnsiTheme="majorBidi" w:cstheme="majorBidi"/>
                                <w:sz w:val="20"/>
                                <w:szCs w:val="20"/>
                              </w:rPr>
                              <w:t>: A photograph showing MRI of the abdomen axial (transvers) section.</w:t>
                            </w:r>
                          </w:p>
                          <w:p w14:paraId="5E4F9728" w14:textId="77777777" w:rsidR="00117E87" w:rsidRPr="00117E87" w:rsidRDefault="00117E87" w:rsidP="00117E87">
                            <w:pPr>
                              <w:pStyle w:val="ListParagraph"/>
                              <w:numPr>
                                <w:ilvl w:val="0"/>
                                <w:numId w:val="16"/>
                              </w:numPr>
                              <w:bidi w:val="0"/>
                              <w:jc w:val="both"/>
                              <w:rPr>
                                <w:rFonts w:asciiTheme="majorBidi" w:hAnsiTheme="majorBidi" w:cstheme="majorBidi"/>
                                <w:sz w:val="20"/>
                                <w:szCs w:val="20"/>
                              </w:rPr>
                            </w:pPr>
                            <w:r w:rsidRPr="00117E87">
                              <w:rPr>
                                <w:rFonts w:asciiTheme="majorBidi" w:hAnsiTheme="majorBidi" w:cstheme="majorBidi"/>
                                <w:sz w:val="20"/>
                                <w:szCs w:val="20"/>
                              </w:rPr>
                              <w:t>Wing, 2- hind limb, 3- lung, 4- heart, 5- esophagus, 6- stomach, 8- intestine</w:t>
                            </w:r>
                          </w:p>
                          <w:p w14:paraId="2E66D012" w14:textId="77777777" w:rsidR="00117E87" w:rsidRDefault="00117E87" w:rsidP="00117E87">
                            <w:pPr>
                              <w:bidi w:val="0"/>
                              <w:jc w:val="both"/>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D38D4" id="Text Box 5" o:spid="_x0000_s1030" type="#_x0000_t202" style="position:absolute;left:0;text-align:left;margin-left:225.65pt;margin-top:6pt;width:274.8pt;height:90.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" fillcolor="white [3201]" strokeweight=".5pt">
                <v:textbox>
                  <w:txbxContent>
                    <w:p w14:paraId="381A26CF" w14:textId="77777777" w:rsidR="00117E87" w:rsidRPr="00117E87" w:rsidRDefault="00682F23" w:rsidP="00117E87">
                      <w:pPr>
                        <w:bidi w:val="0"/>
                        <w:jc w:val="both"/>
                        <w:rPr>
                          <w:rFonts w:asciiTheme="majorBidi" w:hAnsiTheme="majorBidi" w:cstheme="majorBidi"/>
                          <w:sz w:val="20"/>
                          <w:szCs w:val="20"/>
                        </w:rPr>
                      </w:pPr>
                      <w:r>
                        <w:rPr>
                          <w:rFonts w:asciiTheme="majorBidi" w:hAnsiTheme="majorBidi" w:cstheme="majorBidi"/>
                          <w:sz w:val="20"/>
                          <w:szCs w:val="20"/>
                        </w:rPr>
                        <w:t>Figure 6</w:t>
                      </w:r>
                      <w:r w:rsidR="00117E87" w:rsidRPr="00117E87">
                        <w:rPr>
                          <w:rFonts w:asciiTheme="majorBidi" w:hAnsiTheme="majorBidi" w:cstheme="majorBidi"/>
                          <w:sz w:val="20"/>
                          <w:szCs w:val="20"/>
                        </w:rPr>
                        <w:t>: A photograph showing MRI of the abdomen axial (transvers) section.</w:t>
                      </w:r>
                    </w:p>
                    <w:p w14:paraId="5E4F9728" w14:textId="77777777" w:rsidR="00117E87" w:rsidRPr="00117E87" w:rsidRDefault="00117E87" w:rsidP="00117E87">
                      <w:pPr>
                        <w:pStyle w:val="ListParagraph"/>
                        <w:numPr>
                          <w:ilvl w:val="0"/>
                          <w:numId w:val="16"/>
                        </w:numPr>
                        <w:bidi w:val="0"/>
                        <w:jc w:val="both"/>
                        <w:rPr>
                          <w:rFonts w:asciiTheme="majorBidi" w:hAnsiTheme="majorBidi" w:cstheme="majorBidi"/>
                          <w:sz w:val="20"/>
                          <w:szCs w:val="20"/>
                        </w:rPr>
                      </w:pPr>
                      <w:r w:rsidRPr="00117E87">
                        <w:rPr>
                          <w:rFonts w:asciiTheme="majorBidi" w:hAnsiTheme="majorBidi" w:cstheme="majorBidi"/>
                          <w:sz w:val="20"/>
                          <w:szCs w:val="20"/>
                        </w:rPr>
                        <w:t>Wing, 2- hind limb, 3- lung, 4- heart, 5- esophagus, 6- stomach, 8- intestine</w:t>
                      </w:r>
                    </w:p>
                    <w:p w14:paraId="2E66D012" w14:textId="77777777" w:rsidR="00117E87" w:rsidRDefault="00117E87" w:rsidP="00117E87">
                      <w:pPr>
                        <w:bidi w:val="0"/>
                        <w:jc w:val="both"/>
                      </w:pPr>
                    </w:p>
                  </w:txbxContent>
                </v:textbox>
              </v:shape>
            </w:pict>
          </mc:Fallback>
        </mc:AlternateContent>
      </w:r>
      <w:r w:rsidR="001251DD">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48C2F5E8" wp14:editId="7A609F31">
                <wp:simplePos x="0" y="0"/>
                <wp:positionH relativeFrom="column">
                  <wp:posOffset>3009</wp:posOffset>
                </wp:positionH>
                <wp:positionV relativeFrom="paragraph">
                  <wp:posOffset>76007</wp:posOffset>
                </wp:positionV>
                <wp:extent cx="2711064" cy="1144988"/>
                <wp:effectExtent l="0" t="0" r="13335" b="17145"/>
                <wp:wrapNone/>
                <wp:docPr id="4" name="Text Box 4"/>
                <wp:cNvGraphicFramePr/>
                <a:graphic xmlns:a="http://schemas.openxmlformats.org/drawingml/2006/main">
                  <a:graphicData uri="http://schemas.microsoft.com/office/word/2010/wordprocessingShape">
                    <wps:wsp>
                      <wps:cNvSpPr txBox="1"/>
                      <wps:spPr>
                        <a:xfrm>
                          <a:off x="0" y="0"/>
                          <a:ext cx="2711064" cy="11449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1DF197" w14:textId="77777777" w:rsidR="001251DD" w:rsidRDefault="00682F23" w:rsidP="001251DD">
                            <w:pPr>
                              <w:bidi w:val="0"/>
                              <w:rPr>
                                <w:rFonts w:asciiTheme="majorBidi" w:hAnsiTheme="majorBidi" w:cstheme="majorBidi"/>
                                <w:sz w:val="20"/>
                                <w:szCs w:val="20"/>
                              </w:rPr>
                            </w:pPr>
                            <w:r>
                              <w:rPr>
                                <w:rFonts w:asciiTheme="majorBidi" w:hAnsiTheme="majorBidi" w:cstheme="majorBidi"/>
                                <w:sz w:val="20"/>
                                <w:szCs w:val="20"/>
                              </w:rPr>
                              <w:t>Figure 5</w:t>
                            </w:r>
                            <w:r w:rsidR="001251DD" w:rsidRPr="00117E87">
                              <w:rPr>
                                <w:rFonts w:asciiTheme="majorBidi" w:hAnsiTheme="majorBidi" w:cstheme="majorBidi"/>
                                <w:sz w:val="20"/>
                                <w:szCs w:val="20"/>
                              </w:rPr>
                              <w:t>: A photograph showing MRI of the abdomen coronal section.</w:t>
                            </w:r>
                          </w:p>
                          <w:p w14:paraId="34C9F21E" w14:textId="77777777" w:rsidR="00117E87" w:rsidRPr="00117E87" w:rsidRDefault="00117E87" w:rsidP="00117E87">
                            <w:pPr>
                              <w:pStyle w:val="ListParagraph"/>
                              <w:numPr>
                                <w:ilvl w:val="0"/>
                                <w:numId w:val="15"/>
                              </w:numPr>
                              <w:bidi w:val="0"/>
                              <w:rPr>
                                <w:rFonts w:asciiTheme="majorBidi" w:hAnsiTheme="majorBidi" w:cstheme="majorBidi"/>
                                <w:sz w:val="20"/>
                                <w:szCs w:val="20"/>
                              </w:rPr>
                            </w:pPr>
                            <w:r>
                              <w:rPr>
                                <w:rFonts w:asciiTheme="majorBidi" w:hAnsiTheme="majorBidi" w:cstheme="majorBidi"/>
                                <w:sz w:val="20"/>
                                <w:szCs w:val="20"/>
                              </w:rPr>
                              <w:t xml:space="preserve">Head,  2- neck, 3- pectoral muscle, 4- heart, 5- esophagus, 6- air sacs, 7- stomach, 8- intestine, 9- hind limb </w:t>
                            </w:r>
                          </w:p>
                          <w:p w14:paraId="425A2E95" w14:textId="77777777" w:rsidR="001251DD" w:rsidRPr="001251DD" w:rsidRDefault="001251DD" w:rsidP="001251DD">
                            <w:pPr>
                              <w:bidi w:val="0"/>
                              <w:rPr>
                                <w:rFonts w:asciiTheme="majorBidi" w:hAnsiTheme="majorBidi" w:cstheme="majorBidi"/>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2F5E8" id="Text Box 4" o:spid="_x0000_s1031" type="#_x0000_t202" style="position:absolute;left:0;text-align:left;margin-left:.25pt;margin-top:6pt;width:213.45pt;height:9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" fillcolor="white [3201]" strokeweight=".5pt">
                <v:textbox>
                  <w:txbxContent>
                    <w:p w14:paraId="411DF197" w14:textId="77777777" w:rsidR="001251DD" w:rsidRDefault="00682F23" w:rsidP="001251DD">
                      <w:pPr>
                        <w:bidi w:val="0"/>
                        <w:rPr>
                          <w:rFonts w:asciiTheme="majorBidi" w:hAnsiTheme="majorBidi" w:cstheme="majorBidi"/>
                          <w:sz w:val="20"/>
                          <w:szCs w:val="20"/>
                        </w:rPr>
                      </w:pPr>
                      <w:r>
                        <w:rPr>
                          <w:rFonts w:asciiTheme="majorBidi" w:hAnsiTheme="majorBidi" w:cstheme="majorBidi"/>
                          <w:sz w:val="20"/>
                          <w:szCs w:val="20"/>
                        </w:rPr>
                        <w:t>Figure 5</w:t>
                      </w:r>
                      <w:r w:rsidR="001251DD" w:rsidRPr="00117E87">
                        <w:rPr>
                          <w:rFonts w:asciiTheme="majorBidi" w:hAnsiTheme="majorBidi" w:cstheme="majorBidi"/>
                          <w:sz w:val="20"/>
                          <w:szCs w:val="20"/>
                        </w:rPr>
                        <w:t>: A photograph showing MRI of the abdomen coronal section.</w:t>
                      </w:r>
                    </w:p>
                    <w:p w14:paraId="34C9F21E" w14:textId="77777777" w:rsidR="00117E87" w:rsidRPr="00117E87" w:rsidRDefault="00117E87" w:rsidP="00117E87">
                      <w:pPr>
                        <w:pStyle w:val="ListParagraph"/>
                        <w:numPr>
                          <w:ilvl w:val="0"/>
                          <w:numId w:val="15"/>
                        </w:numPr>
                        <w:bidi w:val="0"/>
                        <w:rPr>
                          <w:rFonts w:asciiTheme="majorBidi" w:hAnsiTheme="majorBidi" w:cstheme="majorBidi"/>
                          <w:sz w:val="20"/>
                          <w:szCs w:val="20"/>
                        </w:rPr>
                      </w:pPr>
                      <w:r>
                        <w:rPr>
                          <w:rFonts w:asciiTheme="majorBidi" w:hAnsiTheme="majorBidi" w:cstheme="majorBidi"/>
                          <w:sz w:val="20"/>
                          <w:szCs w:val="20"/>
                        </w:rPr>
                        <w:t xml:space="preserve">Head,  2- neck, 3- pectoral muscle, 4- heart, 5- esophagus, 6- air sacs, 7- stomach, 8- intestine, 9- hind limb </w:t>
                      </w:r>
                    </w:p>
                    <w:p w14:paraId="425A2E95" w14:textId="77777777" w:rsidR="001251DD" w:rsidRPr="001251DD" w:rsidRDefault="001251DD" w:rsidP="001251DD">
                      <w:pPr>
                        <w:bidi w:val="0"/>
                        <w:rPr>
                          <w:rFonts w:asciiTheme="majorBidi" w:hAnsiTheme="majorBidi" w:cstheme="majorBidi"/>
                        </w:rPr>
                      </w:pPr>
                    </w:p>
                  </w:txbxContent>
                </v:textbox>
              </v:shape>
            </w:pict>
          </mc:Fallback>
        </mc:AlternateContent>
      </w:r>
    </w:p>
    <w:p w14:paraId="72D9B1A5" w14:textId="77777777" w:rsidR="00A7712B" w:rsidRDefault="00A7712B" w:rsidP="006C798C">
      <w:pPr>
        <w:tabs>
          <w:tab w:val="left" w:pos="3343"/>
        </w:tabs>
        <w:bidi w:val="0"/>
        <w:spacing w:line="276" w:lineRule="auto"/>
        <w:rPr>
          <w:rFonts w:ascii="Times New Roman" w:hAnsi="Times New Roman" w:cs="Times New Roman"/>
          <w:sz w:val="24"/>
          <w:szCs w:val="24"/>
          <w:lang w:bidi="ar-EG"/>
        </w:rPr>
      </w:pPr>
    </w:p>
    <w:p w14:paraId="24810B7E" w14:textId="77777777" w:rsidR="00A7712B" w:rsidRDefault="00A7712B" w:rsidP="00A7712B">
      <w:pPr>
        <w:bidi w:val="0"/>
        <w:spacing w:line="276" w:lineRule="auto"/>
        <w:jc w:val="center"/>
        <w:rPr>
          <w:rFonts w:ascii="Times New Roman" w:hAnsi="Times New Roman" w:cs="Times New Roman"/>
          <w:sz w:val="24"/>
          <w:szCs w:val="24"/>
          <w:lang w:bidi="ar-EG"/>
        </w:rPr>
      </w:pPr>
    </w:p>
    <w:p w14:paraId="05A2A0B1" w14:textId="77777777" w:rsidR="0034518C" w:rsidRDefault="0034518C" w:rsidP="002850E6">
      <w:pPr>
        <w:bidi w:val="0"/>
        <w:spacing w:line="276" w:lineRule="auto"/>
        <w:rPr>
          <w:rFonts w:ascii="Times New Roman" w:hAnsi="Times New Roman" w:cs="Times New Roman"/>
          <w:sz w:val="24"/>
          <w:szCs w:val="24"/>
          <w:lang w:bidi="ar-EG"/>
        </w:rPr>
      </w:pPr>
    </w:p>
    <w:p w14:paraId="4AFB5774" w14:textId="77777777" w:rsidR="0034518C" w:rsidRDefault="0034518C" w:rsidP="0034518C">
      <w:pPr>
        <w:bidi w:val="0"/>
        <w:spacing w:line="276" w:lineRule="auto"/>
        <w:rPr>
          <w:rFonts w:ascii="Times New Roman" w:hAnsi="Times New Roman" w:cs="Times New Roman"/>
          <w:sz w:val="24"/>
          <w:szCs w:val="24"/>
          <w:lang w:bidi="ar-EG"/>
        </w:rPr>
      </w:pPr>
    </w:p>
    <w:p w14:paraId="2756DCFA" w14:textId="77777777" w:rsidR="00117E87" w:rsidRDefault="002850E6" w:rsidP="0034518C">
      <w:pPr>
        <w:bidi w:val="0"/>
        <w:spacing w:line="276" w:lineRule="auto"/>
        <w:rPr>
          <w:rFonts w:ascii="Times New Roman" w:hAnsi="Times New Roman" w:cs="Times New Roman"/>
          <w:sz w:val="24"/>
          <w:szCs w:val="24"/>
          <w:lang w:bidi="ar-EG"/>
        </w:rPr>
      </w:pPr>
      <w:r>
        <w:rPr>
          <w:noProof/>
        </w:rPr>
        <mc:AlternateContent>
          <mc:Choice Requires="wps">
            <w:drawing>
              <wp:anchor distT="0" distB="0" distL="114300" distR="114300" simplePos="0" relativeHeight="251662336" behindDoc="0" locked="0" layoutInCell="1" allowOverlap="1" wp14:anchorId="67C819CD" wp14:editId="0292C92F">
                <wp:simplePos x="0" y="0"/>
                <wp:positionH relativeFrom="column">
                  <wp:posOffset>4010467</wp:posOffset>
                </wp:positionH>
                <wp:positionV relativeFrom="paragraph">
                  <wp:posOffset>31253</wp:posOffset>
                </wp:positionV>
                <wp:extent cx="2226365" cy="2170706"/>
                <wp:effectExtent l="0" t="0" r="21590" b="20320"/>
                <wp:wrapNone/>
                <wp:docPr id="7" name="Text Box 7"/>
                <wp:cNvGraphicFramePr/>
                <a:graphic xmlns:a="http://schemas.openxmlformats.org/drawingml/2006/main">
                  <a:graphicData uri="http://schemas.microsoft.com/office/word/2010/wordprocessingShape">
                    <wps:wsp>
                      <wps:cNvSpPr txBox="1"/>
                      <wps:spPr>
                        <a:xfrm>
                          <a:off x="0" y="0"/>
                          <a:ext cx="2226365" cy="21707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FE37AE" w14:textId="77777777" w:rsidR="002850E6" w:rsidRPr="002850E6" w:rsidRDefault="00682F23" w:rsidP="002850E6">
                            <w:pPr>
                              <w:bidi w:val="0"/>
                              <w:jc w:val="both"/>
                              <w:rPr>
                                <w:rFonts w:asciiTheme="majorBidi" w:hAnsiTheme="majorBidi" w:cstheme="majorBidi"/>
                                <w:sz w:val="20"/>
                                <w:szCs w:val="20"/>
                                <w:lang w:bidi="ar-EG"/>
                              </w:rPr>
                            </w:pPr>
                            <w:r>
                              <w:rPr>
                                <w:rFonts w:asciiTheme="majorBidi" w:hAnsiTheme="majorBidi" w:cstheme="majorBidi"/>
                                <w:sz w:val="20"/>
                                <w:szCs w:val="20"/>
                                <w:lang w:bidi="ar-EG"/>
                              </w:rPr>
                              <w:t>Figure 7</w:t>
                            </w:r>
                            <w:r w:rsidR="002850E6" w:rsidRPr="002850E6">
                              <w:rPr>
                                <w:rFonts w:asciiTheme="majorBidi" w:hAnsiTheme="majorBidi" w:cstheme="majorBidi"/>
                                <w:sz w:val="20"/>
                                <w:szCs w:val="20"/>
                                <w:lang w:bidi="ar-EG"/>
                              </w:rPr>
                              <w:t xml:space="preserve">: A photograph showing MRI of the abdomen sagittal section. </w:t>
                            </w:r>
                          </w:p>
                          <w:p w14:paraId="0CAAEAC0" w14:textId="77777777" w:rsidR="002850E6" w:rsidRPr="002850E6" w:rsidRDefault="002850E6" w:rsidP="002850E6">
                            <w:pPr>
                              <w:pStyle w:val="ListParagraph"/>
                              <w:numPr>
                                <w:ilvl w:val="0"/>
                                <w:numId w:val="17"/>
                              </w:numPr>
                              <w:bidi w:val="0"/>
                              <w:jc w:val="both"/>
                              <w:rPr>
                                <w:rFonts w:asciiTheme="majorBidi" w:hAnsiTheme="majorBidi" w:cstheme="majorBidi"/>
                                <w:sz w:val="20"/>
                                <w:szCs w:val="20"/>
                                <w:lang w:bidi="ar-EG"/>
                              </w:rPr>
                            </w:pPr>
                            <w:r w:rsidRPr="002850E6">
                              <w:rPr>
                                <w:rFonts w:asciiTheme="majorBidi" w:hAnsiTheme="majorBidi" w:cstheme="majorBidi"/>
                                <w:sz w:val="20"/>
                                <w:szCs w:val="20"/>
                                <w:lang w:bidi="ar-EG"/>
                              </w:rPr>
                              <w:t>Lung, 2- pectoral muscle, 3- esophagus, 4- air sacs, 5- stomach, 6- intestine, 7- head, 8- neck</w:t>
                            </w:r>
                          </w:p>
                          <w:p w14:paraId="13FC87BE" w14:textId="77777777" w:rsidR="002850E6" w:rsidRDefault="002850E6" w:rsidP="002850E6">
                            <w:pPr>
                              <w:bidi w:val="0"/>
                              <w:jc w:val="both"/>
                              <w:rPr>
                                <w:lang w:bidi="ar-EG"/>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819CD" id="Text Box 7" o:spid="_x0000_s1032" type="#_x0000_t202" style="position:absolute;margin-left:315.8pt;margin-top:2.45pt;width:175.3pt;height:17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" fillcolor="white [3201]" strokeweight=".5pt">
                <v:textbox>
                  <w:txbxContent>
                    <w:p w14:paraId="2DFE37AE" w14:textId="77777777" w:rsidR="002850E6" w:rsidRPr="002850E6" w:rsidRDefault="00682F23" w:rsidP="002850E6">
                      <w:pPr>
                        <w:bidi w:val="0"/>
                        <w:jc w:val="both"/>
                        <w:rPr>
                          <w:rFonts w:asciiTheme="majorBidi" w:hAnsiTheme="majorBidi" w:cstheme="majorBidi"/>
                          <w:sz w:val="20"/>
                          <w:szCs w:val="20"/>
                          <w:lang w:bidi="ar-EG"/>
                        </w:rPr>
                      </w:pPr>
                      <w:r>
                        <w:rPr>
                          <w:rFonts w:asciiTheme="majorBidi" w:hAnsiTheme="majorBidi" w:cstheme="majorBidi"/>
                          <w:sz w:val="20"/>
                          <w:szCs w:val="20"/>
                          <w:lang w:bidi="ar-EG"/>
                        </w:rPr>
                        <w:t>Figure 7</w:t>
                      </w:r>
                      <w:r w:rsidR="002850E6" w:rsidRPr="002850E6">
                        <w:rPr>
                          <w:rFonts w:asciiTheme="majorBidi" w:hAnsiTheme="majorBidi" w:cstheme="majorBidi"/>
                          <w:sz w:val="20"/>
                          <w:szCs w:val="20"/>
                          <w:lang w:bidi="ar-EG"/>
                        </w:rPr>
                        <w:t xml:space="preserve">: A photograph showing MRI of the abdomen sagittal section. </w:t>
                      </w:r>
                    </w:p>
                    <w:p w14:paraId="0CAAEAC0" w14:textId="77777777" w:rsidR="002850E6" w:rsidRPr="002850E6" w:rsidRDefault="002850E6" w:rsidP="002850E6">
                      <w:pPr>
                        <w:pStyle w:val="ListParagraph"/>
                        <w:numPr>
                          <w:ilvl w:val="0"/>
                          <w:numId w:val="17"/>
                        </w:numPr>
                        <w:bidi w:val="0"/>
                        <w:jc w:val="both"/>
                        <w:rPr>
                          <w:rFonts w:asciiTheme="majorBidi" w:hAnsiTheme="majorBidi" w:cstheme="majorBidi"/>
                          <w:sz w:val="20"/>
                          <w:szCs w:val="20"/>
                          <w:lang w:bidi="ar-EG"/>
                        </w:rPr>
                      </w:pPr>
                      <w:r w:rsidRPr="002850E6">
                        <w:rPr>
                          <w:rFonts w:asciiTheme="majorBidi" w:hAnsiTheme="majorBidi" w:cstheme="majorBidi"/>
                          <w:sz w:val="20"/>
                          <w:szCs w:val="20"/>
                          <w:lang w:bidi="ar-EG"/>
                        </w:rPr>
                        <w:t>Lung, 2- pectoral muscle, 3- esophagus, 4- air sacs, 5- stomach, 6- intestine, 7- head, 8- neck</w:t>
                      </w:r>
                    </w:p>
                    <w:p w14:paraId="13FC87BE" w14:textId="77777777" w:rsidR="002850E6" w:rsidRDefault="002850E6" w:rsidP="002850E6">
                      <w:pPr>
                        <w:bidi w:val="0"/>
                        <w:jc w:val="both"/>
                        <w:rPr>
                          <w:lang w:bidi="ar-EG"/>
                        </w:rPr>
                      </w:pPr>
                    </w:p>
                  </w:txbxContent>
                </v:textbox>
              </v:shape>
            </w:pict>
          </mc:Fallback>
        </mc:AlternateContent>
      </w:r>
      <w:r>
        <w:rPr>
          <w:noProof/>
        </w:rPr>
        <w:drawing>
          <wp:inline distT="0" distB="0" distL="0" distR="0" wp14:anchorId="543CBF47" wp14:editId="3982F145">
            <wp:extent cx="2235974" cy="3831639"/>
            <wp:effectExtent l="2223" t="0" r="0" b="0"/>
            <wp:docPr id="6" name="Picture 6" descr="C:\Users\كمبيوتر هوم\AppData\Local\Microsoft\Windows\Temporary Internet Files\Content.Word\IMG_٢٠٢٢١١٠٧_١٩٣٥٣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كمبيوتر هوم\AppData\Local\Microsoft\Windows\Temporary Internet Files\Content.Word\IMG_٢٠٢٢١١٠٧_١٩٣٥٣٩.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238183" cy="3835425"/>
                    </a:xfrm>
                    <a:prstGeom prst="rect">
                      <a:avLst/>
                    </a:prstGeom>
                    <a:noFill/>
                    <a:ln>
                      <a:noFill/>
                    </a:ln>
                  </pic:spPr>
                </pic:pic>
              </a:graphicData>
            </a:graphic>
          </wp:inline>
        </w:drawing>
      </w:r>
      <w:r>
        <w:rPr>
          <w:rFonts w:ascii="Times New Roman" w:hAnsi="Times New Roman" w:cs="Times New Roman"/>
          <w:sz w:val="24"/>
          <w:szCs w:val="24"/>
          <w:lang w:bidi="ar-EG"/>
        </w:rPr>
        <w:t xml:space="preserve"> </w:t>
      </w:r>
    </w:p>
    <w:p w14:paraId="4A682282" w14:textId="77777777" w:rsidR="00A7712B" w:rsidRDefault="00A7712B" w:rsidP="002850E6">
      <w:pPr>
        <w:bidi w:val="0"/>
        <w:spacing w:line="276" w:lineRule="auto"/>
        <w:rPr>
          <w:rFonts w:ascii="Times New Roman" w:hAnsi="Times New Roman" w:cs="Times New Roman"/>
          <w:sz w:val="24"/>
          <w:szCs w:val="24"/>
          <w:lang w:bidi="ar-EG"/>
        </w:rPr>
      </w:pPr>
    </w:p>
    <w:p w14:paraId="1800BE34" w14:textId="77777777" w:rsidR="00CD4454" w:rsidRPr="00C36864" w:rsidRDefault="003E2410" w:rsidP="00C36864">
      <w:pPr>
        <w:pStyle w:val="ListParagraph"/>
        <w:numPr>
          <w:ilvl w:val="0"/>
          <w:numId w:val="22"/>
        </w:numPr>
        <w:bidi w:val="0"/>
        <w:jc w:val="center"/>
        <w:rPr>
          <w:rFonts w:ascii="Times New Roman" w:hAnsi="Times New Roman" w:cs="Times New Roman"/>
          <w:b/>
          <w:bCs/>
          <w:sz w:val="24"/>
          <w:szCs w:val="24"/>
          <w:u w:val="single"/>
          <w:lang w:bidi="ar-EG"/>
        </w:rPr>
      </w:pPr>
      <w:r w:rsidRPr="00C36864">
        <w:rPr>
          <w:rFonts w:ascii="Times New Roman" w:hAnsi="Times New Roman" w:cs="Times New Roman"/>
          <w:b/>
          <w:bCs/>
          <w:sz w:val="24"/>
          <w:szCs w:val="24"/>
          <w:u w:val="single"/>
          <w:lang w:bidi="ar-EG"/>
        </w:rPr>
        <w:t>DISCUSSION</w:t>
      </w:r>
    </w:p>
    <w:p w14:paraId="6F8D96B9" w14:textId="77777777" w:rsidR="00DA727D" w:rsidRDefault="00DA727D" w:rsidP="00DA727D">
      <w:pPr>
        <w:bidi w:val="0"/>
        <w:spacing w:line="276" w:lineRule="auto"/>
        <w:contextualSpacing/>
        <w:jc w:val="center"/>
        <w:rPr>
          <w:rFonts w:ascii="Times New Roman" w:hAnsi="Times New Roman" w:cs="Times New Roman"/>
          <w:b/>
          <w:bCs/>
          <w:sz w:val="24"/>
          <w:szCs w:val="24"/>
          <w:u w:val="single"/>
          <w:lang w:bidi="ar-EG"/>
        </w:rPr>
      </w:pPr>
    </w:p>
    <w:p w14:paraId="25DC1C23" w14:textId="77777777" w:rsidR="00C034CA" w:rsidRDefault="00C034CA" w:rsidP="0034518C">
      <w:pPr>
        <w:bidi w:val="0"/>
        <w:spacing w:line="276" w:lineRule="auto"/>
        <w:contextualSpacing/>
        <w:jc w:val="both"/>
        <w:rPr>
          <w:rFonts w:ascii="Times New Roman" w:hAnsi="Times New Roman" w:cs="Times New Roman"/>
          <w:sz w:val="24"/>
          <w:szCs w:val="24"/>
          <w:lang w:bidi="ar-EG"/>
        </w:rPr>
      </w:pPr>
      <w:r w:rsidRPr="00C034CA">
        <w:rPr>
          <w:rFonts w:ascii="Times New Roman" w:hAnsi="Times New Roman" w:cs="Times New Roman"/>
          <w:b/>
          <w:bCs/>
          <w:sz w:val="24"/>
          <w:szCs w:val="24"/>
          <w:lang w:bidi="ar-EG"/>
        </w:rPr>
        <w:t>4.1-</w:t>
      </w:r>
      <w:r>
        <w:rPr>
          <w:rFonts w:ascii="Times New Roman" w:hAnsi="Times New Roman" w:cs="Times New Roman"/>
          <w:sz w:val="24"/>
          <w:szCs w:val="24"/>
          <w:lang w:bidi="ar-EG"/>
        </w:rPr>
        <w:t xml:space="preserve"> </w:t>
      </w:r>
      <w:r w:rsidR="002E1A39" w:rsidRPr="002E1A39">
        <w:rPr>
          <w:rFonts w:ascii="Times New Roman" w:hAnsi="Times New Roman" w:cs="Times New Roman"/>
          <w:sz w:val="24"/>
          <w:szCs w:val="24"/>
          <w:lang w:bidi="ar-EG"/>
        </w:rPr>
        <w:t xml:space="preserve">The Egyptian Barn Owl </w:t>
      </w:r>
      <w:r w:rsidR="002E1A39">
        <w:rPr>
          <w:rFonts w:ascii="Times New Roman" w:hAnsi="Times New Roman" w:cs="Times New Roman"/>
          <w:sz w:val="24"/>
          <w:szCs w:val="24"/>
          <w:lang w:bidi="ar-EG"/>
        </w:rPr>
        <w:t xml:space="preserve">differed from the </w:t>
      </w:r>
      <w:r w:rsidR="002E1A39" w:rsidRPr="002E1A39">
        <w:rPr>
          <w:rFonts w:ascii="Times New Roman" w:hAnsi="Times New Roman" w:cs="Times New Roman"/>
          <w:sz w:val="24"/>
          <w:szCs w:val="24"/>
          <w:lang w:bidi="ar-EG"/>
        </w:rPr>
        <w:t xml:space="preserve">Hooded Crow and </w:t>
      </w:r>
      <w:r w:rsidR="002E1A39">
        <w:rPr>
          <w:rFonts w:ascii="Times New Roman" w:hAnsi="Times New Roman" w:cs="Times New Roman"/>
          <w:sz w:val="24"/>
          <w:szCs w:val="24"/>
          <w:lang w:bidi="ar-EG"/>
        </w:rPr>
        <w:t xml:space="preserve">the </w:t>
      </w:r>
      <w:r w:rsidR="002E1A39" w:rsidRPr="002E1A39">
        <w:rPr>
          <w:rFonts w:ascii="Times New Roman" w:hAnsi="Times New Roman" w:cs="Times New Roman"/>
          <w:sz w:val="24"/>
          <w:szCs w:val="24"/>
          <w:lang w:bidi="ar-EG"/>
        </w:rPr>
        <w:t xml:space="preserve">Sparrow hawk </w:t>
      </w:r>
      <w:r w:rsidR="002E1A39">
        <w:rPr>
          <w:rFonts w:ascii="Times New Roman" w:hAnsi="Times New Roman" w:cs="Times New Roman"/>
          <w:sz w:val="24"/>
          <w:szCs w:val="24"/>
          <w:lang w:bidi="ar-EG"/>
        </w:rPr>
        <w:t xml:space="preserve">in that the </w:t>
      </w:r>
      <w:r w:rsidR="002E1A39" w:rsidRPr="002E1A39">
        <w:rPr>
          <w:rFonts w:ascii="Times New Roman" w:hAnsi="Times New Roman" w:cs="Times New Roman"/>
          <w:sz w:val="24"/>
          <w:szCs w:val="24"/>
          <w:lang w:bidi="ar-EG"/>
        </w:rPr>
        <w:t xml:space="preserve">ventral proventricular </w:t>
      </w:r>
      <w:r w:rsidR="002E1A39">
        <w:rPr>
          <w:rFonts w:ascii="Times New Roman" w:hAnsi="Times New Roman" w:cs="Times New Roman"/>
          <w:sz w:val="24"/>
          <w:szCs w:val="24"/>
          <w:lang w:bidi="ar-EG"/>
        </w:rPr>
        <w:t>artery</w:t>
      </w:r>
      <w:r w:rsidR="002E1A39" w:rsidRPr="002E1A39">
        <w:rPr>
          <w:rFonts w:ascii="Times New Roman" w:hAnsi="Times New Roman" w:cs="Times New Roman"/>
          <w:sz w:val="24"/>
          <w:szCs w:val="24"/>
          <w:lang w:bidi="ar-EG"/>
        </w:rPr>
        <w:t xml:space="preserve">, </w:t>
      </w:r>
      <w:r w:rsidR="002E1A39">
        <w:rPr>
          <w:rFonts w:ascii="Times New Roman" w:hAnsi="Times New Roman" w:cs="Times New Roman"/>
          <w:sz w:val="24"/>
          <w:szCs w:val="24"/>
          <w:lang w:bidi="ar-EG"/>
        </w:rPr>
        <w:t xml:space="preserve">the </w:t>
      </w:r>
      <w:r w:rsidR="002E1A39" w:rsidRPr="002E1A39">
        <w:rPr>
          <w:rFonts w:ascii="Times New Roman" w:hAnsi="Times New Roman" w:cs="Times New Roman"/>
          <w:sz w:val="24"/>
          <w:szCs w:val="24"/>
          <w:lang w:bidi="ar-EG"/>
        </w:rPr>
        <w:t>left hepatic</w:t>
      </w:r>
      <w:r w:rsidR="002E1A39">
        <w:rPr>
          <w:rFonts w:ascii="Times New Roman" w:hAnsi="Times New Roman" w:cs="Times New Roman"/>
          <w:sz w:val="24"/>
          <w:szCs w:val="24"/>
          <w:lang w:bidi="ar-EG"/>
        </w:rPr>
        <w:t xml:space="preserve"> artery</w:t>
      </w:r>
      <w:r w:rsidR="002E1A39" w:rsidRPr="002E1A39">
        <w:rPr>
          <w:rFonts w:ascii="Times New Roman" w:hAnsi="Times New Roman" w:cs="Times New Roman"/>
          <w:sz w:val="24"/>
          <w:szCs w:val="24"/>
          <w:lang w:bidi="ar-EG"/>
        </w:rPr>
        <w:t xml:space="preserve"> and </w:t>
      </w:r>
      <w:r w:rsidR="002E1A39">
        <w:rPr>
          <w:rFonts w:ascii="Times New Roman" w:hAnsi="Times New Roman" w:cs="Times New Roman"/>
          <w:sz w:val="24"/>
          <w:szCs w:val="24"/>
          <w:lang w:bidi="ar-EG"/>
        </w:rPr>
        <w:t>the ventral gastric arteries were originated from the</w:t>
      </w:r>
      <w:r w:rsidR="002E1A39" w:rsidRPr="002E1A39">
        <w:rPr>
          <w:rFonts w:ascii="Times New Roman" w:hAnsi="Times New Roman" w:cs="Times New Roman"/>
          <w:sz w:val="24"/>
          <w:szCs w:val="24"/>
          <w:lang w:bidi="ar-EG"/>
        </w:rPr>
        <w:t xml:space="preserve"> </w:t>
      </w:r>
      <w:r w:rsidR="0083470C">
        <w:rPr>
          <w:rFonts w:ascii="Times New Roman" w:hAnsi="Times New Roman" w:cs="Times New Roman"/>
          <w:sz w:val="24"/>
          <w:szCs w:val="24"/>
          <w:lang w:bidi="ar-EG"/>
        </w:rPr>
        <w:t xml:space="preserve">left </w:t>
      </w:r>
      <w:r w:rsidR="002E1A39">
        <w:rPr>
          <w:rFonts w:ascii="Times New Roman" w:hAnsi="Times New Roman" w:cs="Times New Roman"/>
          <w:sz w:val="24"/>
          <w:szCs w:val="24"/>
          <w:lang w:bidi="ar-EG"/>
        </w:rPr>
        <w:t xml:space="preserve"> celiac artery while they were originated from the right celiac in  </w:t>
      </w:r>
      <w:r w:rsidR="002E1A39" w:rsidRPr="002E1A39">
        <w:rPr>
          <w:rFonts w:ascii="Times New Roman" w:hAnsi="Times New Roman" w:cs="Times New Roman"/>
          <w:sz w:val="24"/>
          <w:szCs w:val="24"/>
          <w:lang w:bidi="ar-EG"/>
        </w:rPr>
        <w:t xml:space="preserve">Hooded Crow and the Sparrow hawk </w:t>
      </w:r>
      <w:r w:rsidR="002E1A39">
        <w:rPr>
          <w:rFonts w:ascii="Times New Roman" w:hAnsi="Times New Roman" w:cs="Times New Roman"/>
          <w:sz w:val="24"/>
          <w:szCs w:val="24"/>
          <w:lang w:bidi="ar-EG"/>
        </w:rPr>
        <w:t xml:space="preserve"> as observed by </w:t>
      </w:r>
      <w:r w:rsidR="002E1A39" w:rsidRPr="002E1A39">
        <w:rPr>
          <w:rFonts w:ascii="Times New Roman" w:hAnsi="Times New Roman" w:cs="Times New Roman"/>
          <w:b/>
          <w:bCs/>
          <w:sz w:val="24"/>
          <w:szCs w:val="24"/>
          <w:lang w:bidi="ar-EG"/>
        </w:rPr>
        <w:t>(Hassan, S. and El-Sayed A.K., 2018</w:t>
      </w:r>
      <w:r w:rsidR="002E1A39">
        <w:rPr>
          <w:rFonts w:ascii="Times New Roman" w:hAnsi="Times New Roman" w:cs="Times New Roman"/>
          <w:sz w:val="24"/>
          <w:szCs w:val="24"/>
          <w:lang w:bidi="ar-EG"/>
        </w:rPr>
        <w:t>).</w:t>
      </w:r>
    </w:p>
    <w:p w14:paraId="083037F8" w14:textId="77777777" w:rsidR="00C034CA" w:rsidRDefault="00C034CA" w:rsidP="00C034CA">
      <w:pPr>
        <w:bidi w:val="0"/>
        <w:spacing w:line="276" w:lineRule="auto"/>
        <w:contextualSpacing/>
        <w:jc w:val="both"/>
        <w:rPr>
          <w:rFonts w:ascii="Times New Roman" w:hAnsi="Times New Roman" w:cs="Times New Roman"/>
          <w:sz w:val="24"/>
          <w:szCs w:val="24"/>
          <w:lang w:bidi="ar-EG"/>
        </w:rPr>
      </w:pPr>
    </w:p>
    <w:p w14:paraId="3CDFE2FC" w14:textId="77777777" w:rsidR="00DA727D" w:rsidRDefault="00C034CA" w:rsidP="00C034CA">
      <w:pPr>
        <w:bidi w:val="0"/>
        <w:spacing w:line="276" w:lineRule="auto"/>
        <w:contextualSpacing/>
        <w:jc w:val="both"/>
        <w:rPr>
          <w:rFonts w:ascii="Times New Roman" w:hAnsi="Times New Roman" w:cs="Times New Roman"/>
          <w:sz w:val="24"/>
          <w:szCs w:val="24"/>
          <w:lang w:bidi="ar-EG"/>
        </w:rPr>
      </w:pPr>
      <w:r w:rsidRPr="00C034CA">
        <w:rPr>
          <w:rFonts w:ascii="Times New Roman" w:hAnsi="Times New Roman" w:cs="Times New Roman"/>
          <w:b/>
          <w:bCs/>
          <w:sz w:val="24"/>
          <w:szCs w:val="24"/>
          <w:lang w:bidi="ar-EG"/>
        </w:rPr>
        <w:t>4.2-</w:t>
      </w:r>
      <w:r>
        <w:rPr>
          <w:rFonts w:ascii="Times New Roman" w:hAnsi="Times New Roman" w:cs="Times New Roman"/>
          <w:sz w:val="24"/>
          <w:szCs w:val="24"/>
          <w:lang w:bidi="ar-EG"/>
        </w:rPr>
        <w:t xml:space="preserve"> </w:t>
      </w:r>
      <w:r w:rsidR="00B857B9">
        <w:rPr>
          <w:rFonts w:ascii="Times New Roman" w:hAnsi="Times New Roman" w:cs="Times New Roman"/>
          <w:sz w:val="24"/>
          <w:szCs w:val="24"/>
          <w:lang w:bidi="ar-EG"/>
        </w:rPr>
        <w:t>As in Hooded Crow and</w:t>
      </w:r>
      <w:r w:rsidR="00B857B9" w:rsidRPr="00B857B9">
        <w:rPr>
          <w:rFonts w:ascii="Times New Roman" w:hAnsi="Times New Roman" w:cs="Times New Roman"/>
          <w:sz w:val="24"/>
          <w:szCs w:val="24"/>
          <w:lang w:bidi="ar-EG"/>
        </w:rPr>
        <w:t xml:space="preserve"> </w:t>
      </w:r>
      <w:r w:rsidR="00B857B9">
        <w:rPr>
          <w:rFonts w:ascii="Times New Roman" w:hAnsi="Times New Roman" w:cs="Times New Roman"/>
          <w:sz w:val="24"/>
          <w:szCs w:val="24"/>
          <w:lang w:bidi="ar-EG"/>
        </w:rPr>
        <w:t>Sparrow hawk the</w:t>
      </w:r>
      <w:r w:rsidR="00DA727D" w:rsidRPr="00DA727D">
        <w:rPr>
          <w:rFonts w:ascii="Times New Roman" w:hAnsi="Times New Roman" w:cs="Times New Roman"/>
          <w:sz w:val="24"/>
          <w:szCs w:val="24"/>
          <w:lang w:bidi="ar-EG"/>
        </w:rPr>
        <w:t xml:space="preserve"> c</w:t>
      </w:r>
      <w:r w:rsidR="00B857B9">
        <w:rPr>
          <w:rFonts w:ascii="Times New Roman" w:hAnsi="Times New Roman" w:cs="Times New Roman"/>
          <w:sz w:val="24"/>
          <w:szCs w:val="24"/>
          <w:lang w:bidi="ar-EG"/>
        </w:rPr>
        <w:t>eliac artery</w:t>
      </w:r>
      <w:r w:rsidR="00DA727D" w:rsidRPr="00DA727D">
        <w:rPr>
          <w:rFonts w:ascii="Times New Roman" w:hAnsi="Times New Roman" w:cs="Times New Roman"/>
          <w:sz w:val="24"/>
          <w:szCs w:val="24"/>
          <w:lang w:bidi="ar-EG"/>
        </w:rPr>
        <w:t xml:space="preserve"> </w:t>
      </w:r>
      <w:r w:rsidR="00B41656">
        <w:rPr>
          <w:rFonts w:ascii="Times New Roman" w:hAnsi="Times New Roman" w:cs="Times New Roman"/>
          <w:sz w:val="24"/>
          <w:szCs w:val="24"/>
          <w:lang w:bidi="ar-EG"/>
        </w:rPr>
        <w:t xml:space="preserve">of </w:t>
      </w:r>
      <w:r w:rsidR="00B41656" w:rsidRPr="00B41656">
        <w:rPr>
          <w:rFonts w:ascii="Times New Roman" w:hAnsi="Times New Roman" w:cs="Times New Roman"/>
          <w:sz w:val="24"/>
          <w:szCs w:val="24"/>
          <w:lang w:bidi="ar-EG"/>
        </w:rPr>
        <w:t xml:space="preserve">The Egyptian Barn Owl </w:t>
      </w:r>
      <w:r w:rsidR="00DA727D" w:rsidRPr="00DA727D">
        <w:rPr>
          <w:rFonts w:ascii="Times New Roman" w:hAnsi="Times New Roman" w:cs="Times New Roman"/>
          <w:sz w:val="24"/>
          <w:szCs w:val="24"/>
          <w:lang w:bidi="ar-EG"/>
        </w:rPr>
        <w:t>was a short trunk, erupted from the right lateral aspect of the desc</w:t>
      </w:r>
      <w:r w:rsidR="00B857B9">
        <w:rPr>
          <w:rFonts w:ascii="Times New Roman" w:hAnsi="Times New Roman" w:cs="Times New Roman"/>
          <w:sz w:val="24"/>
          <w:szCs w:val="24"/>
          <w:lang w:bidi="ar-EG"/>
        </w:rPr>
        <w:t>ending aorta</w:t>
      </w:r>
      <w:r w:rsidR="00DA727D" w:rsidRPr="00DA727D">
        <w:rPr>
          <w:rFonts w:ascii="Times New Roman" w:hAnsi="Times New Roman" w:cs="Times New Roman"/>
          <w:sz w:val="24"/>
          <w:szCs w:val="24"/>
          <w:lang w:bidi="ar-EG"/>
        </w:rPr>
        <w:t xml:space="preserve"> ventral to the 5th thoracic vertebra. It coursed to the right of the median plane, in proximity to the beginning of the proventriculus; it passed caudoventrally in relation to the visceral surface of the ri</w:t>
      </w:r>
      <w:r w:rsidR="00B857B9">
        <w:rPr>
          <w:rFonts w:ascii="Times New Roman" w:hAnsi="Times New Roman" w:cs="Times New Roman"/>
          <w:sz w:val="24"/>
          <w:szCs w:val="24"/>
          <w:lang w:bidi="ar-EG"/>
        </w:rPr>
        <w:t>ght lobe of the liver</w:t>
      </w:r>
      <w:r w:rsidR="00DA727D" w:rsidRPr="00DA727D">
        <w:rPr>
          <w:rFonts w:ascii="Times New Roman" w:hAnsi="Times New Roman" w:cs="Times New Roman"/>
          <w:sz w:val="24"/>
          <w:szCs w:val="24"/>
          <w:lang w:bidi="ar-EG"/>
        </w:rPr>
        <w:t>, betwee</w:t>
      </w:r>
      <w:r w:rsidR="00B857B9">
        <w:rPr>
          <w:rFonts w:ascii="Times New Roman" w:hAnsi="Times New Roman" w:cs="Times New Roman"/>
          <w:sz w:val="24"/>
          <w:szCs w:val="24"/>
          <w:lang w:bidi="ar-EG"/>
        </w:rPr>
        <w:t xml:space="preserve">n the proventriculus and the spleen </w:t>
      </w:r>
      <w:r w:rsidR="00DA727D" w:rsidRPr="00DA727D">
        <w:rPr>
          <w:rFonts w:ascii="Times New Roman" w:hAnsi="Times New Roman" w:cs="Times New Roman"/>
          <w:sz w:val="24"/>
          <w:szCs w:val="24"/>
          <w:lang w:bidi="ar-EG"/>
        </w:rPr>
        <w:t>for 2 cm. The celiac artery terminated by dividing, on a mid-</w:t>
      </w:r>
      <w:r w:rsidR="00B857B9">
        <w:rPr>
          <w:rFonts w:ascii="Times New Roman" w:hAnsi="Times New Roman" w:cs="Times New Roman"/>
          <w:sz w:val="24"/>
          <w:szCs w:val="24"/>
          <w:lang w:bidi="ar-EG"/>
        </w:rPr>
        <w:t xml:space="preserve"> level with the spleen</w:t>
      </w:r>
      <w:r w:rsidR="00DA727D" w:rsidRPr="00DA727D">
        <w:rPr>
          <w:rFonts w:ascii="Times New Roman" w:hAnsi="Times New Roman" w:cs="Times New Roman"/>
          <w:sz w:val="24"/>
          <w:szCs w:val="24"/>
          <w:lang w:bidi="ar-EG"/>
        </w:rPr>
        <w:t>, into two main branches; left and right. Prior to its division, the celiac artery gave off the dorsal pro</w:t>
      </w:r>
      <w:r w:rsidR="00B857B9">
        <w:rPr>
          <w:rFonts w:ascii="Times New Roman" w:hAnsi="Times New Roman" w:cs="Times New Roman"/>
          <w:sz w:val="24"/>
          <w:szCs w:val="24"/>
          <w:lang w:bidi="ar-EG"/>
        </w:rPr>
        <w:t>ventricular</w:t>
      </w:r>
      <w:r w:rsidR="00DA727D" w:rsidRPr="00DA727D">
        <w:rPr>
          <w:rFonts w:ascii="Times New Roman" w:hAnsi="Times New Roman" w:cs="Times New Roman"/>
          <w:sz w:val="24"/>
          <w:szCs w:val="24"/>
          <w:lang w:bidi="ar-EG"/>
        </w:rPr>
        <w:t xml:space="preserve"> and sple</w:t>
      </w:r>
      <w:r w:rsidR="00B857B9">
        <w:rPr>
          <w:rFonts w:ascii="Times New Roman" w:hAnsi="Times New Roman" w:cs="Times New Roman"/>
          <w:sz w:val="24"/>
          <w:szCs w:val="24"/>
          <w:lang w:bidi="ar-EG"/>
        </w:rPr>
        <w:t xml:space="preserve">nic arteries, this similarly observed with </w:t>
      </w:r>
      <w:r w:rsidR="00B857B9" w:rsidRPr="00B857B9">
        <w:rPr>
          <w:rFonts w:ascii="Times New Roman" w:hAnsi="Times New Roman" w:cs="Times New Roman"/>
          <w:b/>
          <w:bCs/>
          <w:sz w:val="24"/>
          <w:szCs w:val="24"/>
          <w:lang w:bidi="ar-EG"/>
        </w:rPr>
        <w:t>(Hassan, S. an</w:t>
      </w:r>
      <w:r w:rsidR="00B857B9">
        <w:rPr>
          <w:rFonts w:ascii="Times New Roman" w:hAnsi="Times New Roman" w:cs="Times New Roman"/>
          <w:b/>
          <w:bCs/>
          <w:sz w:val="24"/>
          <w:szCs w:val="24"/>
          <w:lang w:bidi="ar-EG"/>
        </w:rPr>
        <w:t>d El-Sayed A.K., 2018</w:t>
      </w:r>
      <w:r w:rsidR="00B41656">
        <w:rPr>
          <w:rFonts w:ascii="Times New Roman" w:hAnsi="Times New Roman" w:cs="Times New Roman"/>
          <w:b/>
          <w:bCs/>
          <w:sz w:val="24"/>
          <w:szCs w:val="24"/>
          <w:lang w:bidi="ar-EG"/>
        </w:rPr>
        <w:t>,</w:t>
      </w:r>
      <w:r w:rsidR="00B41656" w:rsidRPr="00B857B9">
        <w:rPr>
          <w:rFonts w:ascii="Times New Roman" w:hAnsi="Times New Roman" w:cs="Times New Roman"/>
          <w:sz w:val="24"/>
          <w:szCs w:val="24"/>
          <w:lang w:bidi="ar-EG"/>
        </w:rPr>
        <w:t xml:space="preserve"> </w:t>
      </w:r>
      <w:r w:rsidR="00B41656">
        <w:rPr>
          <w:rFonts w:ascii="Times New Roman" w:hAnsi="Times New Roman" w:cs="Times New Roman"/>
          <w:b/>
          <w:bCs/>
          <w:sz w:val="24"/>
          <w:szCs w:val="24"/>
          <w:lang w:bidi="ar-EG"/>
        </w:rPr>
        <w:t>Nawal A. Noor, 2017</w:t>
      </w:r>
      <w:r w:rsidR="00B41656">
        <w:rPr>
          <w:rFonts w:ascii="Times New Roman" w:hAnsi="Times New Roman" w:cs="Times New Roman"/>
          <w:color w:val="000000"/>
          <w:sz w:val="24"/>
          <w:szCs w:val="24"/>
        </w:rPr>
        <w:t xml:space="preserve">, </w:t>
      </w:r>
      <w:r w:rsidR="00B41656">
        <w:rPr>
          <w:rFonts w:ascii="Times New Roman" w:hAnsi="Times New Roman" w:cs="Times New Roman"/>
          <w:b/>
          <w:bCs/>
          <w:sz w:val="24"/>
          <w:szCs w:val="24"/>
          <w:lang w:bidi="ar-EG"/>
        </w:rPr>
        <w:t xml:space="preserve">Doğuer and Erençin, 1964, </w:t>
      </w:r>
      <w:r w:rsidR="00B857B9" w:rsidRPr="00B857B9">
        <w:rPr>
          <w:rFonts w:ascii="Times New Roman" w:hAnsi="Times New Roman" w:cs="Times New Roman"/>
          <w:b/>
          <w:bCs/>
          <w:sz w:val="24"/>
          <w:szCs w:val="24"/>
          <w:lang w:bidi="ar-EG"/>
        </w:rPr>
        <w:t>Malinovsky and Nov</w:t>
      </w:r>
      <w:r w:rsidR="00B41656">
        <w:rPr>
          <w:rFonts w:ascii="Times New Roman" w:hAnsi="Times New Roman" w:cs="Times New Roman"/>
          <w:b/>
          <w:bCs/>
          <w:sz w:val="24"/>
          <w:szCs w:val="24"/>
          <w:lang w:bidi="ar-EG"/>
        </w:rPr>
        <w:t>otna, 1977, Baumel et al., 1993 and</w:t>
      </w:r>
      <w:r w:rsidR="00B857B9" w:rsidRPr="00B857B9">
        <w:rPr>
          <w:rFonts w:ascii="Times New Roman" w:hAnsi="Times New Roman" w:cs="Times New Roman"/>
          <w:b/>
          <w:bCs/>
          <w:sz w:val="24"/>
          <w:szCs w:val="24"/>
          <w:lang w:bidi="ar-EG"/>
        </w:rPr>
        <w:t xml:space="preserve"> Dursun, 2002).</w:t>
      </w:r>
    </w:p>
    <w:p w14:paraId="7413B8BB" w14:textId="77777777" w:rsidR="00B41656" w:rsidRDefault="00C034CA" w:rsidP="0034518C">
      <w:pPr>
        <w:bidi w:val="0"/>
        <w:spacing w:line="276" w:lineRule="auto"/>
        <w:contextualSpacing/>
        <w:jc w:val="both"/>
        <w:rPr>
          <w:rFonts w:ascii="Times New Roman" w:hAnsi="Times New Roman" w:cs="Times New Roman"/>
          <w:sz w:val="24"/>
          <w:szCs w:val="24"/>
          <w:lang w:bidi="ar-EG"/>
        </w:rPr>
      </w:pPr>
      <w:r w:rsidRPr="00C034CA">
        <w:rPr>
          <w:rFonts w:ascii="Times New Roman" w:hAnsi="Times New Roman" w:cs="Times New Roman"/>
          <w:b/>
          <w:bCs/>
          <w:sz w:val="24"/>
          <w:szCs w:val="24"/>
          <w:lang w:bidi="ar-EG"/>
        </w:rPr>
        <w:t>4.3-</w:t>
      </w:r>
      <w:r>
        <w:rPr>
          <w:rFonts w:ascii="Times New Roman" w:hAnsi="Times New Roman" w:cs="Times New Roman"/>
          <w:sz w:val="24"/>
          <w:szCs w:val="24"/>
          <w:lang w:bidi="ar-EG"/>
        </w:rPr>
        <w:t xml:space="preserve"> </w:t>
      </w:r>
      <w:r w:rsidR="00B41656">
        <w:rPr>
          <w:rFonts w:ascii="Times New Roman" w:hAnsi="Times New Roman" w:cs="Times New Roman"/>
          <w:sz w:val="24"/>
          <w:szCs w:val="24"/>
          <w:lang w:bidi="ar-EG"/>
        </w:rPr>
        <w:t xml:space="preserve">In agreement with </w:t>
      </w:r>
      <w:r w:rsidR="00B41656" w:rsidRPr="00B41656">
        <w:rPr>
          <w:rFonts w:ascii="Times New Roman" w:hAnsi="Times New Roman" w:cs="Times New Roman"/>
          <w:sz w:val="24"/>
          <w:szCs w:val="24"/>
          <w:lang w:bidi="ar-EG"/>
        </w:rPr>
        <w:t>(</w:t>
      </w:r>
      <w:r w:rsidR="00B41656" w:rsidRPr="00B41656">
        <w:rPr>
          <w:rFonts w:ascii="Times New Roman" w:hAnsi="Times New Roman" w:cs="Times New Roman"/>
          <w:b/>
          <w:bCs/>
          <w:sz w:val="24"/>
          <w:szCs w:val="24"/>
          <w:lang w:bidi="ar-EG"/>
        </w:rPr>
        <w:t>H. M.</w:t>
      </w:r>
      <w:r w:rsidR="00B41656">
        <w:rPr>
          <w:rFonts w:ascii="Times New Roman" w:hAnsi="Times New Roman" w:cs="Times New Roman"/>
          <w:b/>
          <w:bCs/>
          <w:sz w:val="24"/>
          <w:szCs w:val="24"/>
          <w:lang w:bidi="ar-EG"/>
        </w:rPr>
        <w:t xml:space="preserve"> Rezk and S. H. El-Bably, 2013),</w:t>
      </w:r>
      <w:r w:rsidR="00B41656" w:rsidRPr="00B41656">
        <w:rPr>
          <w:rFonts w:ascii="Times New Roman" w:hAnsi="Times New Roman" w:cs="Times New Roman"/>
          <w:b/>
          <w:bCs/>
          <w:sz w:val="24"/>
          <w:szCs w:val="24"/>
          <w:lang w:bidi="ar-EG"/>
        </w:rPr>
        <w:t xml:space="preserve"> </w:t>
      </w:r>
      <w:r w:rsidR="00B41656">
        <w:rPr>
          <w:rFonts w:ascii="Times New Roman" w:hAnsi="Times New Roman" w:cs="Times New Roman"/>
          <w:sz w:val="24"/>
          <w:szCs w:val="24"/>
          <w:lang w:bidi="ar-EG"/>
        </w:rPr>
        <w:t>t</w:t>
      </w:r>
      <w:r w:rsidR="00B41656" w:rsidRPr="00B41656">
        <w:rPr>
          <w:rFonts w:ascii="Times New Roman" w:hAnsi="Times New Roman" w:cs="Times New Roman"/>
          <w:sz w:val="24"/>
          <w:szCs w:val="24"/>
          <w:lang w:bidi="ar-EG"/>
        </w:rPr>
        <w:t>he dorsal proventricu</w:t>
      </w:r>
      <w:r w:rsidR="00B41656">
        <w:rPr>
          <w:rFonts w:ascii="Times New Roman" w:hAnsi="Times New Roman" w:cs="Times New Roman"/>
          <w:sz w:val="24"/>
          <w:szCs w:val="24"/>
          <w:lang w:bidi="ar-EG"/>
        </w:rPr>
        <w:t xml:space="preserve">lar artery </w:t>
      </w:r>
      <w:r w:rsidR="00B41656" w:rsidRPr="00B41656">
        <w:rPr>
          <w:rFonts w:ascii="Times New Roman" w:hAnsi="Times New Roman" w:cs="Times New Roman"/>
          <w:sz w:val="24"/>
          <w:szCs w:val="24"/>
          <w:lang w:bidi="ar-EG"/>
        </w:rPr>
        <w:t>originated from the left lateral aspect of the c</w:t>
      </w:r>
      <w:r w:rsidR="00B41656">
        <w:rPr>
          <w:rFonts w:ascii="Times New Roman" w:hAnsi="Times New Roman" w:cs="Times New Roman"/>
          <w:sz w:val="24"/>
          <w:szCs w:val="24"/>
          <w:lang w:bidi="ar-EG"/>
        </w:rPr>
        <w:t>eliac artery</w:t>
      </w:r>
      <w:r w:rsidR="00B41656" w:rsidRPr="00B41656">
        <w:rPr>
          <w:rFonts w:ascii="Times New Roman" w:hAnsi="Times New Roman" w:cs="Times New Roman"/>
          <w:sz w:val="24"/>
          <w:szCs w:val="24"/>
          <w:lang w:bidi="ar-EG"/>
        </w:rPr>
        <w:t>. The former artery ran on the dorsal surface o</w:t>
      </w:r>
      <w:r w:rsidR="00B41656">
        <w:rPr>
          <w:rFonts w:ascii="Times New Roman" w:hAnsi="Times New Roman" w:cs="Times New Roman"/>
          <w:sz w:val="24"/>
          <w:szCs w:val="24"/>
          <w:lang w:bidi="ar-EG"/>
        </w:rPr>
        <w:t>f the proventriculus</w:t>
      </w:r>
      <w:r w:rsidR="00B41656" w:rsidRPr="00B41656">
        <w:rPr>
          <w:rFonts w:ascii="Times New Roman" w:hAnsi="Times New Roman" w:cs="Times New Roman"/>
          <w:sz w:val="24"/>
          <w:szCs w:val="24"/>
          <w:lang w:bidi="ar-EG"/>
        </w:rPr>
        <w:t xml:space="preserve"> where it released fine branches to the wall of the glandula</w:t>
      </w:r>
      <w:r w:rsidR="00B41656">
        <w:rPr>
          <w:rFonts w:ascii="Times New Roman" w:hAnsi="Times New Roman" w:cs="Times New Roman"/>
          <w:sz w:val="24"/>
          <w:szCs w:val="24"/>
          <w:lang w:bidi="ar-EG"/>
        </w:rPr>
        <w:t>r stomach</w:t>
      </w:r>
      <w:r w:rsidR="00B41656" w:rsidRPr="00B41656">
        <w:rPr>
          <w:rFonts w:ascii="Times New Roman" w:hAnsi="Times New Roman" w:cs="Times New Roman"/>
          <w:sz w:val="24"/>
          <w:szCs w:val="24"/>
          <w:lang w:bidi="ar-EG"/>
        </w:rPr>
        <w:t>, then extended over the dorsal aspect of the gastric isthmus as the dorsal gastric artery.</w:t>
      </w:r>
      <w:r w:rsidR="00E246E1" w:rsidRPr="00E246E1">
        <w:rPr>
          <w:rFonts w:ascii="Times New Roman" w:hAnsi="Times New Roman" w:cs="Times New Roman"/>
          <w:sz w:val="24"/>
          <w:szCs w:val="24"/>
          <w:lang w:bidi="ar-EG"/>
        </w:rPr>
        <w:t xml:space="preserve"> </w:t>
      </w:r>
      <w:r w:rsidR="00E246E1">
        <w:rPr>
          <w:rFonts w:ascii="Times New Roman" w:hAnsi="Times New Roman" w:cs="Times New Roman"/>
          <w:sz w:val="24"/>
          <w:szCs w:val="24"/>
          <w:lang w:bidi="ar-EG"/>
        </w:rPr>
        <w:t>In accordance to, t</w:t>
      </w:r>
      <w:r w:rsidR="007F7FBA" w:rsidRPr="00E246E1">
        <w:rPr>
          <w:rFonts w:ascii="Times New Roman" w:hAnsi="Times New Roman" w:cs="Times New Roman"/>
          <w:sz w:val="24"/>
          <w:szCs w:val="24"/>
          <w:lang w:bidi="ar-EG"/>
        </w:rPr>
        <w:t xml:space="preserve">he </w:t>
      </w:r>
      <w:r w:rsidR="00E246E1" w:rsidRPr="00E246E1">
        <w:rPr>
          <w:rFonts w:ascii="Times New Roman" w:hAnsi="Times New Roman" w:cs="Times New Roman"/>
          <w:b/>
          <w:bCs/>
          <w:i/>
          <w:iCs/>
          <w:sz w:val="24"/>
          <w:szCs w:val="24"/>
          <w:lang w:bidi="ar-EG"/>
        </w:rPr>
        <w:t>right celiac artery</w:t>
      </w:r>
      <w:r w:rsidR="00E246E1" w:rsidRPr="00E246E1">
        <w:rPr>
          <w:rFonts w:ascii="Times New Roman" w:hAnsi="Times New Roman" w:cs="Times New Roman"/>
          <w:b/>
          <w:bCs/>
          <w:sz w:val="24"/>
          <w:szCs w:val="24"/>
          <w:lang w:bidi="ar-EG"/>
        </w:rPr>
        <w:t xml:space="preserve"> </w:t>
      </w:r>
      <w:r w:rsidR="00E246E1" w:rsidRPr="00E246E1">
        <w:rPr>
          <w:rFonts w:ascii="Times New Roman" w:hAnsi="Times New Roman" w:cs="Times New Roman"/>
          <w:sz w:val="24"/>
          <w:szCs w:val="24"/>
          <w:lang w:bidi="ar-EG"/>
        </w:rPr>
        <w:t>gave off gastroduodenal artery and right hepatic arteries</w:t>
      </w:r>
      <w:r w:rsidR="007F7FBA" w:rsidRPr="00E246E1">
        <w:rPr>
          <w:rFonts w:ascii="Times New Roman" w:hAnsi="Times New Roman" w:cs="Times New Roman"/>
          <w:sz w:val="24"/>
          <w:szCs w:val="24"/>
          <w:lang w:bidi="ar-EG"/>
        </w:rPr>
        <w:t xml:space="preserve">. </w:t>
      </w:r>
      <w:r w:rsidR="007F7FBA" w:rsidRPr="00E246E1">
        <w:rPr>
          <w:rFonts w:ascii="Times New Roman" w:hAnsi="Times New Roman" w:cs="Times New Roman"/>
          <w:i/>
          <w:iCs/>
          <w:sz w:val="24"/>
          <w:szCs w:val="24"/>
          <w:lang w:bidi="ar-EG"/>
        </w:rPr>
        <w:t xml:space="preserve">The </w:t>
      </w:r>
      <w:r w:rsidR="007F7FBA" w:rsidRPr="00E246E1">
        <w:rPr>
          <w:rFonts w:ascii="Times New Roman" w:hAnsi="Times New Roman" w:cs="Times New Roman"/>
          <w:b/>
          <w:bCs/>
          <w:i/>
          <w:iCs/>
          <w:sz w:val="24"/>
          <w:szCs w:val="24"/>
          <w:lang w:bidi="ar-EG"/>
        </w:rPr>
        <w:t>gastroduodenal artery</w:t>
      </w:r>
      <w:r w:rsidR="00E246E1" w:rsidRPr="00E246E1">
        <w:rPr>
          <w:rFonts w:ascii="Times New Roman" w:hAnsi="Times New Roman" w:cs="Times New Roman"/>
          <w:b/>
          <w:bCs/>
          <w:sz w:val="24"/>
          <w:szCs w:val="24"/>
          <w:lang w:bidi="ar-EG"/>
        </w:rPr>
        <w:t xml:space="preserve"> </w:t>
      </w:r>
      <w:r w:rsidR="007F7FBA" w:rsidRPr="00E246E1">
        <w:rPr>
          <w:rFonts w:ascii="Times New Roman" w:hAnsi="Times New Roman" w:cs="Times New Roman"/>
          <w:sz w:val="24"/>
          <w:szCs w:val="24"/>
          <w:lang w:bidi="ar-EG"/>
        </w:rPr>
        <w:t>supplies the pylorus and</w:t>
      </w:r>
      <w:r w:rsidR="00E246E1" w:rsidRPr="00E246E1">
        <w:rPr>
          <w:rFonts w:ascii="Times New Roman" w:hAnsi="Times New Roman" w:cs="Times New Roman"/>
          <w:sz w:val="24"/>
          <w:szCs w:val="24"/>
          <w:lang w:bidi="ar-EG"/>
        </w:rPr>
        <w:t xml:space="preserve"> </w:t>
      </w:r>
      <w:r w:rsidR="007F7FBA" w:rsidRPr="00E246E1">
        <w:rPr>
          <w:rFonts w:ascii="Times New Roman" w:hAnsi="Times New Roman" w:cs="Times New Roman"/>
          <w:sz w:val="24"/>
          <w:szCs w:val="24"/>
          <w:lang w:bidi="ar-EG"/>
        </w:rPr>
        <w:t xml:space="preserve">1st </w:t>
      </w:r>
      <w:r w:rsidR="00E246E1" w:rsidRPr="00E246E1">
        <w:rPr>
          <w:rFonts w:ascii="Times New Roman" w:hAnsi="Times New Roman" w:cs="Times New Roman"/>
          <w:sz w:val="24"/>
          <w:szCs w:val="24"/>
          <w:lang w:bidi="ar-EG"/>
        </w:rPr>
        <w:t>part of duodenum and gave off the dorsal gastric artery to the craniodorsal sac of the gizzard</w:t>
      </w:r>
      <w:r w:rsidR="00E246E1">
        <w:rPr>
          <w:rFonts w:ascii="Times New Roman" w:hAnsi="Times New Roman" w:cs="Times New Roman"/>
          <w:sz w:val="24"/>
          <w:szCs w:val="24"/>
          <w:lang w:bidi="ar-EG"/>
        </w:rPr>
        <w:t xml:space="preserve"> </w:t>
      </w:r>
      <w:r w:rsidR="00E246E1" w:rsidRPr="00E246E1">
        <w:rPr>
          <w:rFonts w:ascii="Times New Roman" w:hAnsi="Times New Roman" w:cs="Times New Roman"/>
          <w:b/>
          <w:bCs/>
          <w:sz w:val="24"/>
          <w:szCs w:val="24"/>
          <w:lang w:bidi="ar-EG"/>
        </w:rPr>
        <w:t>(Hassan, S. and El-Sayed A.K., 2018</w:t>
      </w:r>
      <w:r w:rsidR="00E246E1">
        <w:rPr>
          <w:rFonts w:ascii="Times New Roman" w:hAnsi="Times New Roman" w:cs="Times New Roman"/>
          <w:b/>
          <w:bCs/>
          <w:sz w:val="24"/>
          <w:szCs w:val="24"/>
          <w:lang w:bidi="ar-EG"/>
        </w:rPr>
        <w:t>).</w:t>
      </w:r>
    </w:p>
    <w:p w14:paraId="33A2E04F" w14:textId="77777777" w:rsidR="00B53910" w:rsidRPr="00C36864" w:rsidRDefault="00B53910" w:rsidP="00C36864">
      <w:pPr>
        <w:pStyle w:val="ListParagraph"/>
        <w:numPr>
          <w:ilvl w:val="0"/>
          <w:numId w:val="22"/>
        </w:numPr>
        <w:bidi w:val="0"/>
        <w:jc w:val="center"/>
        <w:rPr>
          <w:rFonts w:ascii="Times New Roman" w:hAnsi="Times New Roman" w:cs="Times New Roman"/>
          <w:b/>
          <w:bCs/>
          <w:sz w:val="24"/>
          <w:szCs w:val="24"/>
          <w:u w:val="single"/>
          <w:lang w:bidi="ar-EG"/>
        </w:rPr>
      </w:pPr>
      <w:r w:rsidRPr="00C36864">
        <w:rPr>
          <w:rFonts w:ascii="Times New Roman" w:hAnsi="Times New Roman" w:cs="Times New Roman"/>
          <w:b/>
          <w:bCs/>
          <w:sz w:val="24"/>
          <w:szCs w:val="24"/>
          <w:u w:val="single"/>
          <w:lang w:bidi="ar-EG"/>
        </w:rPr>
        <w:t>Conclusion</w:t>
      </w:r>
    </w:p>
    <w:p w14:paraId="0A8412A4" w14:textId="77777777" w:rsidR="00B53910" w:rsidRPr="00B53910" w:rsidRDefault="00B53910" w:rsidP="0034518C">
      <w:pPr>
        <w:bidi w:val="0"/>
        <w:spacing w:line="276" w:lineRule="auto"/>
        <w:contextualSpacing/>
        <w:jc w:val="both"/>
        <w:rPr>
          <w:rFonts w:ascii="Times New Roman" w:hAnsi="Times New Roman" w:cs="Times New Roman"/>
          <w:sz w:val="24"/>
          <w:szCs w:val="24"/>
          <w:lang w:bidi="ar-EG"/>
        </w:rPr>
      </w:pPr>
      <w:r w:rsidRPr="00B53910">
        <w:rPr>
          <w:rFonts w:ascii="Times New Roman" w:hAnsi="Times New Roman" w:cs="Times New Roman"/>
          <w:sz w:val="24"/>
          <w:szCs w:val="24"/>
          <w:lang w:bidi="ar-EG"/>
        </w:rPr>
        <w:t>This study provided anatomical information</w:t>
      </w:r>
      <w:r>
        <w:rPr>
          <w:rFonts w:ascii="Times New Roman" w:hAnsi="Times New Roman" w:cs="Times New Roman"/>
          <w:sz w:val="24"/>
          <w:szCs w:val="24"/>
          <w:lang w:bidi="ar-EG"/>
        </w:rPr>
        <w:t xml:space="preserve"> about the celiac trunk of </w:t>
      </w:r>
      <w:r w:rsidRPr="00B53910">
        <w:rPr>
          <w:rFonts w:ascii="Times New Roman" w:hAnsi="Times New Roman" w:cs="Times New Roman"/>
          <w:sz w:val="24"/>
          <w:szCs w:val="24"/>
          <w:lang w:bidi="ar-EG"/>
        </w:rPr>
        <w:t>The Egyptian Barn Owl</w:t>
      </w:r>
      <w:r w:rsidR="00003960" w:rsidRPr="00003960">
        <w:t xml:space="preserve"> </w:t>
      </w:r>
      <w:r w:rsidR="00003960" w:rsidRPr="00003960">
        <w:rPr>
          <w:rFonts w:ascii="Times New Roman" w:hAnsi="Times New Roman" w:cs="Times New Roman"/>
          <w:sz w:val="24"/>
          <w:szCs w:val="24"/>
          <w:lang w:bidi="ar-EG"/>
        </w:rPr>
        <w:t>and its branches</w:t>
      </w:r>
      <w:r w:rsidR="00003960">
        <w:rPr>
          <w:rFonts w:ascii="Times New Roman" w:hAnsi="Times New Roman" w:cs="Times New Roman"/>
          <w:sz w:val="24"/>
          <w:szCs w:val="24"/>
          <w:lang w:bidi="ar-EG"/>
        </w:rPr>
        <w:t xml:space="preserve"> and the organs who supply</w:t>
      </w:r>
      <w:r w:rsidRPr="00B53910">
        <w:rPr>
          <w:rFonts w:ascii="Times New Roman" w:hAnsi="Times New Roman" w:cs="Times New Roman"/>
          <w:sz w:val="24"/>
          <w:szCs w:val="24"/>
          <w:lang w:bidi="ar-EG"/>
        </w:rPr>
        <w:t xml:space="preserve">, this will help in clinical diagnosis of  </w:t>
      </w:r>
      <w:r>
        <w:rPr>
          <w:rFonts w:ascii="Times New Roman" w:hAnsi="Times New Roman" w:cs="Times New Roman"/>
          <w:sz w:val="24"/>
          <w:szCs w:val="24"/>
          <w:lang w:bidi="ar-EG"/>
        </w:rPr>
        <w:t>GIT</w:t>
      </w:r>
      <w:r w:rsidRPr="00B53910">
        <w:rPr>
          <w:rFonts w:ascii="Times New Roman" w:hAnsi="Times New Roman" w:cs="Times New Roman"/>
          <w:sz w:val="24"/>
          <w:szCs w:val="24"/>
          <w:lang w:bidi="ar-EG"/>
        </w:rPr>
        <w:t xml:space="preserve"> problems </w:t>
      </w:r>
      <w:r>
        <w:rPr>
          <w:rFonts w:ascii="Times New Roman" w:hAnsi="Times New Roman" w:cs="Times New Roman"/>
          <w:sz w:val="24"/>
          <w:szCs w:val="24"/>
          <w:lang w:bidi="ar-EG"/>
        </w:rPr>
        <w:t xml:space="preserve">through using </w:t>
      </w:r>
      <w:r w:rsidRPr="00B53910">
        <w:rPr>
          <w:rFonts w:ascii="Times New Roman" w:hAnsi="Times New Roman" w:cs="Times New Roman"/>
          <w:sz w:val="24"/>
          <w:szCs w:val="24"/>
          <w:lang w:bidi="ar-EG"/>
        </w:rPr>
        <w:t>Magnetic resonance imaging</w:t>
      </w:r>
      <w:r>
        <w:rPr>
          <w:rFonts w:ascii="Times New Roman" w:hAnsi="Times New Roman" w:cs="Times New Roman"/>
          <w:sz w:val="24"/>
          <w:szCs w:val="24"/>
          <w:lang w:bidi="ar-EG"/>
        </w:rPr>
        <w:t xml:space="preserve"> (MRI)</w:t>
      </w:r>
      <w:r w:rsidRPr="00B53910">
        <w:rPr>
          <w:rFonts w:ascii="Times New Roman" w:hAnsi="Times New Roman" w:cs="Times New Roman"/>
          <w:sz w:val="24"/>
          <w:szCs w:val="24"/>
          <w:lang w:bidi="ar-EG"/>
        </w:rPr>
        <w:t>, also provided a guide for pet clinics whic</w:t>
      </w:r>
      <w:r w:rsidR="00003960">
        <w:rPr>
          <w:rFonts w:ascii="Times New Roman" w:hAnsi="Times New Roman" w:cs="Times New Roman"/>
          <w:sz w:val="24"/>
          <w:szCs w:val="24"/>
          <w:lang w:bidi="ar-EG"/>
        </w:rPr>
        <w:t>h deal with wild birds</w:t>
      </w:r>
      <w:r w:rsidRPr="00B53910">
        <w:rPr>
          <w:rFonts w:ascii="Times New Roman" w:hAnsi="Times New Roman" w:cs="Times New Roman"/>
          <w:sz w:val="24"/>
          <w:szCs w:val="24"/>
          <w:lang w:bidi="ar-EG"/>
        </w:rPr>
        <w:t>.</w:t>
      </w:r>
    </w:p>
    <w:p w14:paraId="07CBCC30" w14:textId="77777777" w:rsidR="00B53910" w:rsidRPr="00DA727D" w:rsidRDefault="00B53910" w:rsidP="0034518C">
      <w:pPr>
        <w:bidi w:val="0"/>
        <w:spacing w:line="276" w:lineRule="auto"/>
        <w:contextualSpacing/>
        <w:jc w:val="both"/>
        <w:rPr>
          <w:rFonts w:ascii="Times New Roman" w:hAnsi="Times New Roman" w:cs="Times New Roman"/>
          <w:sz w:val="24"/>
          <w:szCs w:val="24"/>
          <w:lang w:bidi="ar-EG"/>
        </w:rPr>
      </w:pPr>
    </w:p>
    <w:p w14:paraId="3065002A" w14:textId="77777777" w:rsidR="00CD4454" w:rsidRPr="00C36864" w:rsidRDefault="00B53910" w:rsidP="00C36864">
      <w:pPr>
        <w:pStyle w:val="ListParagraph"/>
        <w:numPr>
          <w:ilvl w:val="0"/>
          <w:numId w:val="22"/>
        </w:numPr>
        <w:bidi w:val="0"/>
        <w:jc w:val="center"/>
        <w:rPr>
          <w:rFonts w:ascii="Times New Roman" w:hAnsi="Times New Roman" w:cs="Times New Roman"/>
          <w:b/>
          <w:bCs/>
          <w:sz w:val="24"/>
          <w:szCs w:val="24"/>
          <w:u w:val="single"/>
          <w:lang w:bidi="ar-EG"/>
        </w:rPr>
      </w:pPr>
      <w:r w:rsidRPr="00C36864">
        <w:rPr>
          <w:rFonts w:ascii="Times New Roman" w:hAnsi="Times New Roman" w:cs="Times New Roman"/>
          <w:b/>
          <w:bCs/>
          <w:sz w:val="24"/>
          <w:szCs w:val="24"/>
          <w:u w:val="single"/>
          <w:lang w:bidi="ar-EG"/>
        </w:rPr>
        <w:t>References</w:t>
      </w:r>
    </w:p>
    <w:p w14:paraId="2DC423F9" w14:textId="77777777" w:rsidR="00CD4454" w:rsidRDefault="00CD4454">
      <w:pPr>
        <w:bidi w:val="0"/>
        <w:spacing w:line="276" w:lineRule="auto"/>
        <w:contextualSpacing/>
        <w:jc w:val="center"/>
        <w:rPr>
          <w:rFonts w:ascii="Times New Roman" w:hAnsi="Times New Roman" w:cs="Times New Roman"/>
          <w:b/>
          <w:bCs/>
          <w:sz w:val="24"/>
          <w:szCs w:val="24"/>
          <w:u w:val="single"/>
          <w:lang w:bidi="ar-EG"/>
        </w:rPr>
      </w:pPr>
    </w:p>
    <w:p w14:paraId="58A4E3B1" w14:textId="77777777" w:rsidR="00CD4454" w:rsidRDefault="00501B82" w:rsidP="00A41046">
      <w:pPr>
        <w:bidi w:val="0"/>
        <w:spacing w:line="276" w:lineRule="auto"/>
        <w:rPr>
          <w:rFonts w:ascii="Times New Roman" w:hAnsi="Times New Roman" w:cs="Times New Roman"/>
          <w:sz w:val="24"/>
          <w:szCs w:val="24"/>
          <w:lang w:bidi="ar-EG"/>
        </w:rPr>
      </w:pPr>
      <w:r w:rsidRPr="00501B82">
        <w:rPr>
          <w:rFonts w:ascii="Times New Roman" w:hAnsi="Times New Roman" w:cs="Times New Roman"/>
          <w:sz w:val="24"/>
          <w:szCs w:val="24"/>
          <w:lang w:bidi="ar-EG"/>
        </w:rPr>
        <w:t>Baumel J.J., King S.A., Breasile J.E., Evans H.E., Berge J.C.V.</w:t>
      </w:r>
      <w:r w:rsidR="00C36864">
        <w:rPr>
          <w:rFonts w:ascii="Times New Roman" w:hAnsi="Times New Roman" w:cs="Times New Roman"/>
          <w:sz w:val="24"/>
          <w:szCs w:val="24"/>
          <w:lang w:bidi="ar-EG"/>
        </w:rPr>
        <w:t xml:space="preserve"> 1993.</w:t>
      </w:r>
      <w:r>
        <w:rPr>
          <w:rFonts w:ascii="Times New Roman" w:hAnsi="Times New Roman" w:cs="Times New Roman"/>
          <w:sz w:val="24"/>
          <w:szCs w:val="24"/>
          <w:lang w:bidi="ar-EG"/>
        </w:rPr>
        <w:t xml:space="preserve"> </w:t>
      </w:r>
      <w:r w:rsidRPr="00501B82">
        <w:rPr>
          <w:rFonts w:ascii="Times New Roman" w:hAnsi="Times New Roman" w:cs="Times New Roman"/>
          <w:sz w:val="24"/>
          <w:szCs w:val="24"/>
          <w:lang w:bidi="ar-EG"/>
        </w:rPr>
        <w:t xml:space="preserve">Handbook of avian </w:t>
      </w:r>
      <w:r w:rsidR="002C4444" w:rsidRPr="00501B82">
        <w:rPr>
          <w:rFonts w:ascii="Times New Roman" w:hAnsi="Times New Roman" w:cs="Times New Roman"/>
          <w:sz w:val="24"/>
          <w:szCs w:val="24"/>
          <w:lang w:bidi="ar-EG"/>
        </w:rPr>
        <w:t>anatomy</w:t>
      </w:r>
      <w:r w:rsidR="002C4444">
        <w:rPr>
          <w:rFonts w:ascii="Times New Roman" w:hAnsi="Times New Roman" w:cs="Times New Roman"/>
          <w:sz w:val="24"/>
          <w:szCs w:val="24"/>
          <w:lang w:bidi="ar-EG"/>
        </w:rPr>
        <w:t xml:space="preserve"> </w:t>
      </w:r>
      <w:r w:rsidR="002C4444" w:rsidRPr="00501B82">
        <w:rPr>
          <w:rFonts w:ascii="Times New Roman" w:hAnsi="Times New Roman" w:cs="Times New Roman"/>
          <w:sz w:val="24"/>
          <w:szCs w:val="24"/>
          <w:lang w:bidi="ar-EG"/>
        </w:rPr>
        <w:t>(</w:t>
      </w:r>
      <w:r w:rsidR="0034518C" w:rsidRPr="00501B82">
        <w:rPr>
          <w:rFonts w:ascii="Times New Roman" w:hAnsi="Times New Roman" w:cs="Times New Roman"/>
          <w:sz w:val="24"/>
          <w:szCs w:val="24"/>
          <w:lang w:bidi="ar-EG"/>
        </w:rPr>
        <w:t xml:space="preserve">Nomina </w:t>
      </w:r>
      <w:r w:rsidR="0034518C">
        <w:rPr>
          <w:rFonts w:ascii="Times New Roman" w:hAnsi="Times New Roman" w:cs="Times New Roman"/>
          <w:sz w:val="24"/>
          <w:szCs w:val="24"/>
          <w:lang w:bidi="ar-EG"/>
        </w:rPr>
        <w:t>anatomica</w:t>
      </w:r>
      <w:r w:rsidRPr="00501B82">
        <w:rPr>
          <w:rFonts w:ascii="Times New Roman" w:hAnsi="Times New Roman" w:cs="Times New Roman"/>
          <w:sz w:val="24"/>
          <w:szCs w:val="24"/>
          <w:lang w:bidi="ar-EG"/>
        </w:rPr>
        <w:t xml:space="preserve"> avium).</w:t>
      </w:r>
      <w:r w:rsidR="00A41046" w:rsidRPr="00A41046">
        <w:rPr>
          <w:rFonts w:ascii="Times New Roman" w:hAnsi="Times New Roman" w:cs="Times New Roman"/>
          <w:color w:val="000000"/>
        </w:rPr>
        <w:t xml:space="preserve"> </w:t>
      </w:r>
      <w:r w:rsidR="00A41046" w:rsidRPr="00A41046">
        <w:rPr>
          <w:rFonts w:ascii="Times New Roman" w:hAnsi="Times New Roman" w:cs="Times New Roman"/>
          <w:sz w:val="24"/>
          <w:szCs w:val="24"/>
          <w:lang w:bidi="ar-EG"/>
        </w:rPr>
        <w:t xml:space="preserve">The Nuttall </w:t>
      </w:r>
      <w:r w:rsidR="00A41046">
        <w:rPr>
          <w:rFonts w:ascii="Times New Roman" w:hAnsi="Times New Roman" w:cs="Times New Roman"/>
          <w:sz w:val="24"/>
          <w:szCs w:val="24"/>
          <w:lang w:bidi="ar-EG"/>
        </w:rPr>
        <w:t>Ornithological Club, Cambridge</w:t>
      </w:r>
      <w:r w:rsidRPr="00501B82">
        <w:rPr>
          <w:rFonts w:ascii="Times New Roman" w:hAnsi="Times New Roman" w:cs="Times New Roman"/>
          <w:sz w:val="24"/>
          <w:szCs w:val="24"/>
          <w:lang w:bidi="ar-EG"/>
        </w:rPr>
        <w:t>. P. 407-436.</w:t>
      </w:r>
    </w:p>
    <w:p w14:paraId="48BFEE25" w14:textId="77777777" w:rsidR="00501B82" w:rsidRDefault="002C4444" w:rsidP="00501B82">
      <w:pPr>
        <w:bidi w:val="0"/>
        <w:spacing w:line="276" w:lineRule="auto"/>
        <w:rPr>
          <w:rFonts w:ascii="Times New Roman" w:hAnsi="Times New Roman" w:cs="Times New Roman"/>
          <w:sz w:val="24"/>
          <w:szCs w:val="24"/>
          <w:lang w:bidi="ar-EG"/>
        </w:rPr>
      </w:pPr>
      <w:r>
        <w:rPr>
          <w:rFonts w:ascii="Times New Roman" w:hAnsi="Times New Roman" w:cs="Times New Roman"/>
          <w:sz w:val="24"/>
          <w:szCs w:val="24"/>
          <w:lang w:bidi="ar-EG"/>
        </w:rPr>
        <w:t>Doğuer, Erençin</w:t>
      </w:r>
      <w:r w:rsidR="00501B82" w:rsidRPr="00501B82">
        <w:rPr>
          <w:rFonts w:ascii="Times New Roman" w:hAnsi="Times New Roman" w:cs="Times New Roman"/>
          <w:sz w:val="24"/>
          <w:szCs w:val="24"/>
          <w:lang w:bidi="ar-EG"/>
        </w:rPr>
        <w:t xml:space="preserve">. </w:t>
      </w:r>
      <w:r>
        <w:rPr>
          <w:rFonts w:ascii="Times New Roman" w:hAnsi="Times New Roman" w:cs="Times New Roman"/>
          <w:sz w:val="24"/>
          <w:szCs w:val="24"/>
          <w:lang w:bidi="ar-EG"/>
        </w:rPr>
        <w:t xml:space="preserve">1964. </w:t>
      </w:r>
      <w:r w:rsidR="00501B82" w:rsidRPr="00501B82">
        <w:rPr>
          <w:rFonts w:ascii="Times New Roman" w:hAnsi="Times New Roman" w:cs="Times New Roman"/>
          <w:sz w:val="24"/>
          <w:szCs w:val="24"/>
          <w:lang w:bidi="ar-EG"/>
        </w:rPr>
        <w:t>Evcil kuşların komparatif anatomisi.</w:t>
      </w:r>
      <w:r>
        <w:rPr>
          <w:rFonts w:ascii="Times New Roman" w:hAnsi="Times New Roman" w:cs="Times New Roman"/>
          <w:sz w:val="24"/>
          <w:szCs w:val="24"/>
          <w:lang w:bidi="ar-EG"/>
        </w:rPr>
        <w:t xml:space="preserve"> Ankara University Press.</w:t>
      </w:r>
      <w:r w:rsidR="00501B82" w:rsidRPr="00501B82">
        <w:rPr>
          <w:rFonts w:ascii="Times New Roman" w:hAnsi="Times New Roman" w:cs="Times New Roman"/>
          <w:sz w:val="24"/>
          <w:szCs w:val="24"/>
          <w:lang w:bidi="ar-EG"/>
        </w:rPr>
        <w:t xml:space="preserve"> P. 68-77.</w:t>
      </w:r>
    </w:p>
    <w:p w14:paraId="061FCA0D" w14:textId="77777777" w:rsidR="00501B82" w:rsidRDefault="00501B82" w:rsidP="00A41046">
      <w:pPr>
        <w:bidi w:val="0"/>
        <w:spacing w:line="276" w:lineRule="auto"/>
        <w:rPr>
          <w:rFonts w:ascii="Times New Roman" w:hAnsi="Times New Roman" w:cs="Times New Roman"/>
          <w:sz w:val="24"/>
          <w:szCs w:val="24"/>
          <w:lang w:bidi="ar-EG"/>
        </w:rPr>
      </w:pPr>
      <w:r w:rsidRPr="00501B82">
        <w:rPr>
          <w:rFonts w:ascii="Times New Roman" w:hAnsi="Times New Roman" w:cs="Times New Roman"/>
          <w:sz w:val="24"/>
          <w:szCs w:val="24"/>
          <w:lang w:bidi="ar-EG"/>
        </w:rPr>
        <w:t>Dursun N</w:t>
      </w:r>
      <w:r w:rsidR="00A41046">
        <w:rPr>
          <w:rFonts w:ascii="Times New Roman" w:hAnsi="Times New Roman" w:cs="Times New Roman"/>
          <w:sz w:val="24"/>
          <w:szCs w:val="24"/>
          <w:lang w:bidi="ar-EG"/>
        </w:rPr>
        <w:t xml:space="preserve">. </w:t>
      </w:r>
      <w:r w:rsidR="00A41046" w:rsidRPr="00A41046">
        <w:rPr>
          <w:rFonts w:ascii="Times New Roman" w:hAnsi="Times New Roman" w:cs="Times New Roman"/>
          <w:sz w:val="24"/>
          <w:szCs w:val="24"/>
          <w:lang w:bidi="ar-EG"/>
        </w:rPr>
        <w:t>2002</w:t>
      </w:r>
      <w:r w:rsidRPr="00501B82">
        <w:rPr>
          <w:rFonts w:ascii="Times New Roman" w:hAnsi="Times New Roman" w:cs="Times New Roman"/>
          <w:sz w:val="24"/>
          <w:szCs w:val="24"/>
          <w:lang w:bidi="ar-EG"/>
        </w:rPr>
        <w:t>. An</w:t>
      </w:r>
      <w:r w:rsidR="00A41046">
        <w:rPr>
          <w:rFonts w:ascii="Times New Roman" w:hAnsi="Times New Roman" w:cs="Times New Roman"/>
          <w:sz w:val="24"/>
          <w:szCs w:val="24"/>
          <w:lang w:bidi="ar-EG"/>
        </w:rPr>
        <w:t>atomy of domestic birds. Ankara</w:t>
      </w:r>
      <w:r w:rsidRPr="00501B82">
        <w:rPr>
          <w:rFonts w:ascii="Times New Roman" w:hAnsi="Times New Roman" w:cs="Times New Roman"/>
          <w:sz w:val="24"/>
          <w:szCs w:val="24"/>
          <w:lang w:bidi="ar-EG"/>
        </w:rPr>
        <w:t xml:space="preserve"> Medisan</w:t>
      </w:r>
      <w:r>
        <w:rPr>
          <w:rFonts w:ascii="Times New Roman" w:hAnsi="Times New Roman" w:cs="Times New Roman"/>
          <w:sz w:val="24"/>
          <w:szCs w:val="24"/>
          <w:lang w:bidi="ar-EG"/>
        </w:rPr>
        <w:t xml:space="preserve"> </w:t>
      </w:r>
      <w:r w:rsidR="00A41046">
        <w:rPr>
          <w:rFonts w:ascii="Times New Roman" w:hAnsi="Times New Roman" w:cs="Times New Roman"/>
          <w:sz w:val="24"/>
          <w:szCs w:val="24"/>
          <w:lang w:bidi="ar-EG"/>
        </w:rPr>
        <w:t>Publishing</w:t>
      </w:r>
      <w:r w:rsidRPr="00501B82">
        <w:rPr>
          <w:rFonts w:ascii="Times New Roman" w:hAnsi="Times New Roman" w:cs="Times New Roman"/>
          <w:sz w:val="24"/>
          <w:szCs w:val="24"/>
          <w:lang w:bidi="ar-EG"/>
        </w:rPr>
        <w:t>. P. 140-141.</w:t>
      </w:r>
    </w:p>
    <w:p w14:paraId="0C970894" w14:textId="77777777" w:rsidR="00376822" w:rsidRPr="00376822" w:rsidRDefault="000C3081" w:rsidP="000C3081">
      <w:pPr>
        <w:bidi w:val="0"/>
        <w:spacing w:line="276" w:lineRule="auto"/>
        <w:jc w:val="both"/>
        <w:rPr>
          <w:rFonts w:ascii="Times New Roman" w:hAnsi="Times New Roman" w:cs="Times New Roman"/>
          <w:sz w:val="24"/>
          <w:szCs w:val="24"/>
          <w:rtl/>
          <w:lang w:bidi="ar-EG"/>
        </w:rPr>
      </w:pPr>
      <w:r>
        <w:rPr>
          <w:rFonts w:ascii="Times New Roman" w:hAnsi="Times New Roman" w:cs="Times New Roman"/>
          <w:sz w:val="24"/>
          <w:szCs w:val="24"/>
          <w:lang w:bidi="ar-EG"/>
        </w:rPr>
        <w:t xml:space="preserve">Hassan, S., </w:t>
      </w:r>
      <w:r w:rsidR="007A7E8C" w:rsidRPr="007A7E8C">
        <w:rPr>
          <w:rFonts w:ascii="Times New Roman" w:hAnsi="Times New Roman" w:cs="Times New Roman"/>
          <w:sz w:val="24"/>
          <w:szCs w:val="24"/>
          <w:lang w:bidi="ar-EG"/>
        </w:rPr>
        <w:t>El-Sayed A.K.</w:t>
      </w:r>
      <w:r w:rsidR="007A7E8C">
        <w:rPr>
          <w:rFonts w:ascii="Times New Roman" w:hAnsi="Times New Roman" w:cs="Times New Roman"/>
          <w:sz w:val="24"/>
          <w:szCs w:val="24"/>
          <w:lang w:bidi="ar-EG"/>
        </w:rPr>
        <w:t xml:space="preserve"> </w:t>
      </w:r>
      <w:r w:rsidRPr="000C3081">
        <w:rPr>
          <w:rFonts w:ascii="Times New Roman" w:hAnsi="Times New Roman" w:cs="Times New Roman"/>
          <w:sz w:val="24"/>
          <w:szCs w:val="24"/>
          <w:lang w:bidi="ar-EG"/>
        </w:rPr>
        <w:t>2018</w:t>
      </w:r>
      <w:r>
        <w:rPr>
          <w:rFonts w:ascii="Times New Roman" w:hAnsi="Times New Roman" w:cs="Times New Roman"/>
          <w:sz w:val="24"/>
          <w:szCs w:val="24"/>
          <w:lang w:bidi="ar-EG"/>
        </w:rPr>
        <w:t>. Gross Anatomy of the Celiac,</w:t>
      </w:r>
      <w:r w:rsidR="0034518C">
        <w:rPr>
          <w:rFonts w:ascii="Times New Roman" w:hAnsi="Times New Roman" w:cs="Times New Roman"/>
          <w:sz w:val="24"/>
          <w:szCs w:val="24"/>
          <w:lang w:bidi="ar-EG"/>
        </w:rPr>
        <w:t xml:space="preserve"> </w:t>
      </w:r>
      <w:r w:rsidR="007A7E8C" w:rsidRPr="007A7E8C">
        <w:rPr>
          <w:rFonts w:ascii="Times New Roman" w:hAnsi="Times New Roman" w:cs="Times New Roman"/>
          <w:sz w:val="24"/>
          <w:szCs w:val="24"/>
          <w:lang w:bidi="ar-EG"/>
        </w:rPr>
        <w:t>Cranial Mesenteric</w:t>
      </w:r>
      <w:r w:rsidR="007A7E8C">
        <w:rPr>
          <w:rFonts w:ascii="Times New Roman" w:hAnsi="Times New Roman" w:cs="Times New Roman"/>
          <w:sz w:val="24"/>
          <w:szCs w:val="24"/>
          <w:lang w:bidi="ar-EG"/>
        </w:rPr>
        <w:t xml:space="preserve"> </w:t>
      </w:r>
      <w:r w:rsidR="0034518C">
        <w:rPr>
          <w:rFonts w:ascii="Times New Roman" w:hAnsi="Times New Roman" w:cs="Times New Roman"/>
          <w:sz w:val="24"/>
          <w:szCs w:val="24"/>
          <w:lang w:bidi="ar-EG"/>
        </w:rPr>
        <w:t xml:space="preserve">and Caudal Mesenteric </w:t>
      </w:r>
      <w:r w:rsidR="007A7E8C" w:rsidRPr="007A7E8C">
        <w:rPr>
          <w:rFonts w:ascii="Times New Roman" w:hAnsi="Times New Roman" w:cs="Times New Roman"/>
          <w:sz w:val="24"/>
          <w:szCs w:val="24"/>
          <w:lang w:bidi="ar-EG"/>
        </w:rPr>
        <w:t>Arteries in Hooded Crow</w:t>
      </w:r>
      <w:r w:rsidR="007A7E8C">
        <w:rPr>
          <w:rFonts w:ascii="Times New Roman" w:hAnsi="Times New Roman" w:cs="Times New Roman"/>
          <w:sz w:val="24"/>
          <w:szCs w:val="24"/>
          <w:lang w:bidi="ar-EG"/>
        </w:rPr>
        <w:t xml:space="preserve"> </w:t>
      </w:r>
      <w:r w:rsidR="007A7E8C" w:rsidRPr="007A7E8C">
        <w:rPr>
          <w:rFonts w:ascii="Times New Roman" w:hAnsi="Times New Roman" w:cs="Times New Roman"/>
          <w:sz w:val="24"/>
          <w:szCs w:val="24"/>
          <w:lang w:bidi="ar-EG"/>
        </w:rPr>
        <w:t>(</w:t>
      </w:r>
      <w:r w:rsidR="007A7E8C" w:rsidRPr="007A7E8C">
        <w:rPr>
          <w:rFonts w:ascii="Times New Roman" w:hAnsi="Times New Roman" w:cs="Times New Roman"/>
          <w:i/>
          <w:iCs/>
          <w:sz w:val="24"/>
          <w:szCs w:val="24"/>
          <w:lang w:bidi="ar-EG"/>
        </w:rPr>
        <w:t>Corvus cornix</w:t>
      </w:r>
      <w:r w:rsidR="007A7E8C" w:rsidRPr="007A7E8C">
        <w:rPr>
          <w:rFonts w:ascii="Times New Roman" w:hAnsi="Times New Roman" w:cs="Times New Roman"/>
          <w:sz w:val="24"/>
          <w:szCs w:val="24"/>
          <w:lang w:bidi="ar-EG"/>
        </w:rPr>
        <w:t>)</w:t>
      </w:r>
      <w:r w:rsidR="007A7E8C">
        <w:rPr>
          <w:rFonts w:ascii="Times New Roman" w:hAnsi="Times New Roman" w:cs="Times New Roman"/>
          <w:sz w:val="24"/>
          <w:szCs w:val="24"/>
          <w:lang w:bidi="ar-EG"/>
        </w:rPr>
        <w:t>.</w:t>
      </w:r>
      <w:r w:rsidR="00A218C1">
        <w:rPr>
          <w:rFonts w:ascii="Times New Roman" w:hAnsi="Times New Roman" w:cs="Times New Roman"/>
          <w:sz w:val="24"/>
          <w:szCs w:val="24"/>
          <w:lang w:bidi="ar-EG"/>
        </w:rPr>
        <w:t xml:space="preserve"> </w:t>
      </w:r>
      <w:r w:rsidR="002E0FD6">
        <w:rPr>
          <w:rFonts w:ascii="Times New Roman" w:hAnsi="Times New Roman" w:cs="Times New Roman"/>
          <w:sz w:val="24"/>
          <w:szCs w:val="24"/>
          <w:lang w:bidi="ar-EG"/>
        </w:rPr>
        <w:t xml:space="preserve"> J. Vet. Anat.</w:t>
      </w:r>
      <w:r>
        <w:rPr>
          <w:rFonts w:ascii="Times New Roman" w:hAnsi="Times New Roman" w:cs="Times New Roman"/>
          <w:sz w:val="24"/>
          <w:szCs w:val="24"/>
          <w:lang w:bidi="ar-EG"/>
        </w:rPr>
        <w:t xml:space="preserve"> Vol. 11, N. 2, P.</w:t>
      </w:r>
      <w:r w:rsidR="002E0FD6" w:rsidRPr="002E0FD6">
        <w:rPr>
          <w:rFonts w:ascii="Times New Roman" w:hAnsi="Times New Roman" w:cs="Times New Roman"/>
          <w:sz w:val="24"/>
          <w:szCs w:val="24"/>
          <w:lang w:bidi="ar-EG"/>
        </w:rPr>
        <w:t xml:space="preserve"> 41 - 55</w:t>
      </w:r>
    </w:p>
    <w:p w14:paraId="1930BD8E" w14:textId="77777777" w:rsidR="00376822" w:rsidRPr="00376822" w:rsidRDefault="000C3081" w:rsidP="000C3081">
      <w:pPr>
        <w:pStyle w:val="NoSpacing"/>
        <w:bidi w:val="0"/>
        <w:spacing w:line="276" w:lineRule="auto"/>
        <w:ind w:left="851" w:hanging="851"/>
        <w:rPr>
          <w:rFonts w:ascii="Times New Roman" w:hAnsi="Times New Roman" w:cs="Times New Roman"/>
          <w:sz w:val="24"/>
          <w:szCs w:val="24"/>
        </w:rPr>
      </w:pPr>
      <w:r>
        <w:rPr>
          <w:rFonts w:ascii="Times New Roman" w:hAnsi="Times New Roman" w:cs="Times New Roman"/>
          <w:sz w:val="24"/>
          <w:szCs w:val="24"/>
        </w:rPr>
        <w:t xml:space="preserve"> H. M. Rezk,</w:t>
      </w:r>
      <w:r w:rsidR="00376822" w:rsidRPr="00376822">
        <w:rPr>
          <w:rFonts w:ascii="Times New Roman" w:hAnsi="Times New Roman" w:cs="Times New Roman"/>
          <w:sz w:val="24"/>
          <w:szCs w:val="24"/>
        </w:rPr>
        <w:t xml:space="preserve"> S. H. El-Bably</w:t>
      </w:r>
      <w:r w:rsidR="00376822">
        <w:rPr>
          <w:rFonts w:ascii="Times New Roman" w:hAnsi="Times New Roman" w:cs="Times New Roman"/>
          <w:sz w:val="24"/>
          <w:szCs w:val="24"/>
        </w:rPr>
        <w:t xml:space="preserve">. </w:t>
      </w:r>
      <w:r w:rsidRPr="000C3081">
        <w:rPr>
          <w:rFonts w:ascii="Times New Roman" w:hAnsi="Times New Roman" w:cs="Times New Roman"/>
          <w:sz w:val="24"/>
          <w:szCs w:val="24"/>
        </w:rPr>
        <w:t>2014</w:t>
      </w:r>
      <w:r>
        <w:rPr>
          <w:rFonts w:ascii="Times New Roman" w:hAnsi="Times New Roman" w:cs="Times New Roman"/>
          <w:sz w:val="24"/>
          <w:szCs w:val="24"/>
        </w:rPr>
        <w:t xml:space="preserve">. </w:t>
      </w:r>
      <w:r w:rsidR="00376822" w:rsidRPr="00376822">
        <w:rPr>
          <w:rFonts w:ascii="Times New Roman" w:hAnsi="Times New Roman" w:cs="Times New Roman"/>
          <w:sz w:val="24"/>
          <w:szCs w:val="24"/>
        </w:rPr>
        <w:t xml:space="preserve"> Gross Anatomical Studies on the Celiac Artery in The Domestic Fowl </w:t>
      </w:r>
      <w:r w:rsidR="00376822" w:rsidRPr="00376822">
        <w:rPr>
          <w:rFonts w:ascii="Times New Roman" w:hAnsi="Times New Roman" w:cs="Times New Roman"/>
          <w:i/>
          <w:iCs/>
          <w:sz w:val="24"/>
          <w:szCs w:val="24"/>
        </w:rPr>
        <w:t>(Gallus gallus domesticus)</w:t>
      </w:r>
      <w:r w:rsidR="00376822">
        <w:rPr>
          <w:rFonts w:ascii="Times New Roman" w:hAnsi="Times New Roman" w:cs="Times New Roman"/>
          <w:sz w:val="24"/>
          <w:szCs w:val="24"/>
        </w:rPr>
        <w:t xml:space="preserve">. </w:t>
      </w:r>
      <w:r>
        <w:rPr>
          <w:rFonts w:ascii="Times New Roman" w:hAnsi="Times New Roman" w:cs="Times New Roman"/>
          <w:sz w:val="24"/>
          <w:szCs w:val="24"/>
        </w:rPr>
        <w:t>J. Vet. Anat. Vol 7 No 1, P.</w:t>
      </w:r>
      <w:r w:rsidR="00376822" w:rsidRPr="00376822">
        <w:rPr>
          <w:rFonts w:ascii="Times New Roman" w:hAnsi="Times New Roman" w:cs="Times New Roman"/>
          <w:sz w:val="24"/>
          <w:szCs w:val="24"/>
        </w:rPr>
        <w:t xml:space="preserve"> 127 - 141 </w:t>
      </w:r>
    </w:p>
    <w:p w14:paraId="7DE4B55E" w14:textId="77777777" w:rsidR="00A218C1" w:rsidRDefault="00A218C1" w:rsidP="00376822">
      <w:pPr>
        <w:pStyle w:val="NoSpacing"/>
        <w:bidi w:val="0"/>
        <w:spacing w:line="276" w:lineRule="auto"/>
        <w:jc w:val="both"/>
        <w:rPr>
          <w:rFonts w:ascii="Times New Roman" w:hAnsi="Times New Roman" w:cs="Times New Roman"/>
          <w:sz w:val="24"/>
          <w:szCs w:val="24"/>
        </w:rPr>
      </w:pPr>
    </w:p>
    <w:p w14:paraId="4A0ECD9C" w14:textId="77777777" w:rsidR="00CD4454" w:rsidRDefault="003E2410" w:rsidP="00A218C1">
      <w:pPr>
        <w:pStyle w:val="NoSpacing"/>
        <w:bidi w:val="0"/>
        <w:spacing w:line="276" w:lineRule="auto"/>
        <w:jc w:val="both"/>
        <w:rPr>
          <w:rFonts w:ascii="Times New Roman" w:hAnsi="Times New Roman" w:cs="Times New Roman"/>
          <w:sz w:val="24"/>
          <w:szCs w:val="24"/>
        </w:rPr>
      </w:pPr>
      <w:r>
        <w:rPr>
          <w:rFonts w:ascii="Times New Roman" w:hAnsi="Times New Roman" w:cs="Times New Roman"/>
          <w:sz w:val="24"/>
          <w:szCs w:val="24"/>
        </w:rPr>
        <w:t>Kitat S. El-Sayed</w:t>
      </w:r>
      <w:r w:rsidR="000C3081">
        <w:rPr>
          <w:rFonts w:ascii="Times New Roman" w:hAnsi="Times New Roman" w:cs="Times New Roman"/>
          <w:b/>
          <w:bCs/>
          <w:sz w:val="24"/>
          <w:szCs w:val="24"/>
          <w:vertAlign w:val="superscript"/>
        </w:rPr>
        <w:t xml:space="preserve">. </w:t>
      </w:r>
      <w:r w:rsidR="000C3081">
        <w:rPr>
          <w:rFonts w:ascii="Times New Roman" w:hAnsi="Times New Roman" w:cs="Times New Roman"/>
          <w:sz w:val="24"/>
          <w:szCs w:val="24"/>
        </w:rPr>
        <w:t xml:space="preserve">2019. </w:t>
      </w:r>
      <w:r>
        <w:rPr>
          <w:rFonts w:ascii="Times New Roman" w:hAnsi="Times New Roman" w:cs="Times New Roman"/>
          <w:sz w:val="24"/>
          <w:szCs w:val="24"/>
        </w:rPr>
        <w:t>The Veneration of the Owl in Græco-Roman Egypt. IJHCS, vol. 5 (2): pp 1-20.</w:t>
      </w:r>
    </w:p>
    <w:p w14:paraId="34F2BA41" w14:textId="77777777" w:rsidR="000C3081" w:rsidRDefault="000C3081" w:rsidP="000C3081">
      <w:pPr>
        <w:pStyle w:val="NoSpacing"/>
        <w:bidi w:val="0"/>
        <w:spacing w:line="276" w:lineRule="auto"/>
        <w:rPr>
          <w:rFonts w:ascii="Times New Roman" w:hAnsi="Times New Roman" w:cs="Times New Roman"/>
          <w:sz w:val="24"/>
          <w:szCs w:val="24"/>
        </w:rPr>
      </w:pPr>
    </w:p>
    <w:p w14:paraId="5EE02E9F" w14:textId="77777777" w:rsidR="00A218C1" w:rsidRDefault="00501B82" w:rsidP="000C3081">
      <w:pPr>
        <w:pStyle w:val="NoSpacing"/>
        <w:bidi w:val="0"/>
        <w:spacing w:line="276" w:lineRule="auto"/>
        <w:rPr>
          <w:rFonts w:ascii="Times New Roman" w:hAnsi="Times New Roman" w:cs="Times New Roman"/>
          <w:sz w:val="24"/>
          <w:szCs w:val="24"/>
          <w:lang w:bidi="ar-EG"/>
        </w:rPr>
      </w:pPr>
      <w:r w:rsidRPr="00501B82">
        <w:rPr>
          <w:rFonts w:ascii="Times New Roman" w:hAnsi="Times New Roman" w:cs="Times New Roman"/>
          <w:sz w:val="24"/>
          <w:szCs w:val="24"/>
        </w:rPr>
        <w:t xml:space="preserve">Malinovsky L., Novotna M. </w:t>
      </w:r>
      <w:r w:rsidR="000C3081" w:rsidRPr="000C3081">
        <w:rPr>
          <w:rFonts w:ascii="Times New Roman" w:hAnsi="Times New Roman" w:cs="Times New Roman"/>
          <w:sz w:val="24"/>
          <w:szCs w:val="24"/>
        </w:rPr>
        <w:t>1977</w:t>
      </w:r>
      <w:r w:rsidR="000C3081">
        <w:rPr>
          <w:rFonts w:ascii="Times New Roman" w:hAnsi="Times New Roman" w:cs="Times New Roman"/>
          <w:sz w:val="24"/>
          <w:szCs w:val="24"/>
        </w:rPr>
        <w:t xml:space="preserve">. </w:t>
      </w:r>
      <w:r w:rsidRPr="00501B82">
        <w:rPr>
          <w:rFonts w:ascii="Times New Roman" w:hAnsi="Times New Roman" w:cs="Times New Roman"/>
          <w:sz w:val="24"/>
          <w:szCs w:val="24"/>
        </w:rPr>
        <w:t>Branching of the celiac artery in</w:t>
      </w:r>
      <w:r>
        <w:rPr>
          <w:rFonts w:ascii="Times New Roman" w:hAnsi="Times New Roman" w:cs="Times New Roman"/>
          <w:sz w:val="24"/>
          <w:szCs w:val="24"/>
          <w:lang w:bidi="ar-EG"/>
        </w:rPr>
        <w:t xml:space="preserve"> </w:t>
      </w:r>
      <w:r w:rsidRPr="00501B82">
        <w:rPr>
          <w:rFonts w:ascii="Times New Roman" w:hAnsi="Times New Roman" w:cs="Times New Roman"/>
          <w:sz w:val="24"/>
          <w:szCs w:val="24"/>
        </w:rPr>
        <w:t>some domestic birds, III. A comparison of the pattern of the</w:t>
      </w:r>
      <w:r>
        <w:rPr>
          <w:rFonts w:ascii="Times New Roman" w:hAnsi="Times New Roman" w:cs="Times New Roman"/>
          <w:sz w:val="24"/>
          <w:szCs w:val="24"/>
          <w:lang w:bidi="ar-EG"/>
        </w:rPr>
        <w:t xml:space="preserve"> </w:t>
      </w:r>
      <w:r w:rsidRPr="00501B82">
        <w:rPr>
          <w:rFonts w:ascii="Times New Roman" w:hAnsi="Times New Roman" w:cs="Times New Roman"/>
          <w:sz w:val="24"/>
          <w:szCs w:val="24"/>
        </w:rPr>
        <w:t>celiac artery in three breeds of the domestic fowl. Anatomischer</w:t>
      </w:r>
      <w:r>
        <w:rPr>
          <w:rFonts w:ascii="Times New Roman" w:hAnsi="Times New Roman" w:cs="Times New Roman"/>
          <w:sz w:val="24"/>
          <w:szCs w:val="24"/>
          <w:lang w:bidi="ar-EG"/>
        </w:rPr>
        <w:t xml:space="preserve"> </w:t>
      </w:r>
      <w:r w:rsidRPr="00501B82">
        <w:rPr>
          <w:rFonts w:ascii="Times New Roman" w:hAnsi="Times New Roman" w:cs="Times New Roman"/>
          <w:sz w:val="24"/>
          <w:szCs w:val="24"/>
        </w:rPr>
        <w:t>Anzeiger.</w:t>
      </w:r>
      <w:r w:rsidR="0042587E">
        <w:rPr>
          <w:rFonts w:ascii="Times New Roman" w:hAnsi="Times New Roman" w:cs="Times New Roman"/>
          <w:sz w:val="24"/>
          <w:szCs w:val="24"/>
        </w:rPr>
        <w:t xml:space="preserve"> V</w:t>
      </w:r>
      <w:r w:rsidRPr="00501B82">
        <w:rPr>
          <w:rFonts w:ascii="Times New Roman" w:hAnsi="Times New Roman" w:cs="Times New Roman"/>
          <w:sz w:val="24"/>
          <w:szCs w:val="24"/>
        </w:rPr>
        <w:t>. 141(2). P. 137-146.</w:t>
      </w:r>
    </w:p>
    <w:p w14:paraId="59696FE3" w14:textId="77777777" w:rsidR="007A7E8C" w:rsidRDefault="007A7E8C" w:rsidP="0042587E">
      <w:pPr>
        <w:pStyle w:val="NoSpacing"/>
        <w:bidi w:val="0"/>
        <w:spacing w:line="276" w:lineRule="auto"/>
        <w:rPr>
          <w:rFonts w:ascii="Times New Roman" w:hAnsi="Times New Roman" w:cs="Times New Roman"/>
          <w:sz w:val="24"/>
          <w:szCs w:val="24"/>
          <w:lang w:bidi="ar-EG"/>
        </w:rPr>
      </w:pPr>
      <w:r w:rsidRPr="007A7E8C">
        <w:rPr>
          <w:rFonts w:ascii="Times New Roman" w:hAnsi="Times New Roman" w:cs="Times New Roman"/>
          <w:sz w:val="24"/>
          <w:szCs w:val="24"/>
          <w:lang w:bidi="ar-EG"/>
        </w:rPr>
        <w:t xml:space="preserve"> Nawal A. Noor. </w:t>
      </w:r>
      <w:r w:rsidR="0042587E" w:rsidRPr="0042587E">
        <w:rPr>
          <w:rFonts w:ascii="Times New Roman" w:hAnsi="Times New Roman" w:cs="Times New Roman"/>
          <w:sz w:val="24"/>
          <w:szCs w:val="24"/>
          <w:lang w:bidi="ar-EG"/>
        </w:rPr>
        <w:t>2017</w:t>
      </w:r>
      <w:r w:rsidR="0042587E">
        <w:rPr>
          <w:rFonts w:ascii="Times New Roman" w:hAnsi="Times New Roman" w:cs="Times New Roman"/>
          <w:sz w:val="24"/>
          <w:szCs w:val="24"/>
          <w:lang w:bidi="ar-EG"/>
        </w:rPr>
        <w:t xml:space="preserve">. </w:t>
      </w:r>
      <w:r w:rsidRPr="007A7E8C">
        <w:rPr>
          <w:rFonts w:ascii="Times New Roman" w:hAnsi="Times New Roman" w:cs="Times New Roman"/>
          <w:sz w:val="24"/>
          <w:szCs w:val="24"/>
          <w:lang w:bidi="ar-EG"/>
        </w:rPr>
        <w:t xml:space="preserve">Macroanatomic investigations on the course and distribution of the celiac artery in </w:t>
      </w:r>
      <w:r w:rsidR="0042587E">
        <w:rPr>
          <w:rFonts w:ascii="Times New Roman" w:hAnsi="Times New Roman" w:cs="Times New Roman"/>
          <w:sz w:val="24"/>
          <w:szCs w:val="24"/>
          <w:lang w:bidi="ar-EG"/>
        </w:rPr>
        <w:t xml:space="preserve">   </w:t>
      </w:r>
      <w:r w:rsidRPr="007A7E8C">
        <w:rPr>
          <w:rFonts w:ascii="Times New Roman" w:hAnsi="Times New Roman" w:cs="Times New Roman"/>
          <w:sz w:val="24"/>
          <w:szCs w:val="24"/>
          <w:lang w:bidi="ar-EG"/>
        </w:rPr>
        <w:t>Hooded crow (Corvus cornix) with special reference to the arterial supply of the stomach</w:t>
      </w:r>
      <w:r>
        <w:rPr>
          <w:rFonts w:ascii="Times New Roman" w:hAnsi="Times New Roman" w:cs="Times New Roman"/>
          <w:sz w:val="24"/>
          <w:szCs w:val="24"/>
          <w:lang w:bidi="ar-EG"/>
        </w:rPr>
        <w:t xml:space="preserve">. </w:t>
      </w:r>
      <w:r w:rsidR="0042587E">
        <w:rPr>
          <w:rFonts w:ascii="Times New Roman" w:hAnsi="Times New Roman" w:cs="Times New Roman"/>
          <w:sz w:val="24"/>
          <w:szCs w:val="24"/>
          <w:lang w:bidi="ar-EG"/>
        </w:rPr>
        <w:t xml:space="preserve">JVMR. </w:t>
      </w:r>
      <w:r w:rsidRPr="007A7E8C">
        <w:rPr>
          <w:rFonts w:ascii="Times New Roman" w:hAnsi="Times New Roman" w:cs="Times New Roman"/>
          <w:sz w:val="24"/>
          <w:szCs w:val="24"/>
          <w:lang w:bidi="ar-EG"/>
        </w:rPr>
        <w:t>24 (2): 222</w:t>
      </w:r>
      <w:r>
        <w:rPr>
          <w:rFonts w:ascii="Times New Roman" w:hAnsi="Times New Roman" w:cs="Times New Roman"/>
          <w:sz w:val="24"/>
          <w:szCs w:val="24"/>
          <w:lang w:bidi="ar-EG"/>
        </w:rPr>
        <w:t>-</w:t>
      </w:r>
      <w:r w:rsidRPr="0042587E">
        <w:rPr>
          <w:rFonts w:ascii="Times New Roman" w:hAnsi="Times New Roman" w:cs="Times New Roman"/>
          <w:sz w:val="24"/>
          <w:szCs w:val="24"/>
          <w:lang w:bidi="ar-EG"/>
        </w:rPr>
        <w:t>234</w:t>
      </w:r>
    </w:p>
    <w:p w14:paraId="3CF64769" w14:textId="77777777" w:rsidR="007A3FBE" w:rsidRPr="007A7E8C" w:rsidRDefault="007A3FBE" w:rsidP="007A3FBE">
      <w:pPr>
        <w:pStyle w:val="NoSpacing"/>
        <w:bidi w:val="0"/>
        <w:spacing w:line="276" w:lineRule="auto"/>
        <w:ind w:left="709" w:hanging="709"/>
        <w:rPr>
          <w:rFonts w:ascii="Times New Roman" w:hAnsi="Times New Roman" w:cs="Times New Roman"/>
          <w:sz w:val="24"/>
          <w:szCs w:val="24"/>
          <w:lang w:bidi="ar-EG"/>
        </w:rPr>
      </w:pPr>
    </w:p>
    <w:p w14:paraId="4F1E48DB" w14:textId="77777777" w:rsidR="00C034CA" w:rsidRPr="00C034CA" w:rsidRDefault="0042587E" w:rsidP="00C034CA">
      <w:pPr>
        <w:pStyle w:val="NoSpacing"/>
        <w:bidi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Tomsett, D. H., C. W. Wakeley. 1965. </w:t>
      </w:r>
      <w:r w:rsidR="003E2410">
        <w:rPr>
          <w:rFonts w:ascii="Times New Roman" w:hAnsi="Times New Roman" w:cs="Times New Roman"/>
          <w:sz w:val="24"/>
          <w:szCs w:val="24"/>
        </w:rPr>
        <w:t xml:space="preserve"> Anatomical Techniques. </w:t>
      </w:r>
      <w:r w:rsidR="00C034CA" w:rsidRPr="00C034CA">
        <w:rPr>
          <w:rFonts w:ascii="Times New Roman" w:hAnsi="Times New Roman" w:cs="Times New Roman"/>
          <w:sz w:val="24"/>
          <w:szCs w:val="24"/>
        </w:rPr>
        <w:t>Edin-burgh and London.</w:t>
      </w:r>
    </w:p>
    <w:p w14:paraId="57DDDEDC" w14:textId="77777777" w:rsidR="00CD4454" w:rsidRDefault="003E2410" w:rsidP="00C034CA">
      <w:pPr>
        <w:pStyle w:val="NoSpacing"/>
        <w:bidi w:val="0"/>
        <w:spacing w:line="276" w:lineRule="auto"/>
        <w:jc w:val="both"/>
        <w:rPr>
          <w:rFonts w:ascii="Times New Roman" w:hAnsi="Times New Roman" w:cs="Times New Roman"/>
          <w:sz w:val="24"/>
          <w:szCs w:val="24"/>
        </w:rPr>
      </w:pPr>
      <w:r>
        <w:rPr>
          <w:rFonts w:ascii="Times New Roman" w:hAnsi="Times New Roman" w:cs="Times New Roman"/>
          <w:sz w:val="24"/>
          <w:szCs w:val="24"/>
        </w:rPr>
        <w:t>1st</w:t>
      </w:r>
      <w:r w:rsidR="00A218C1">
        <w:rPr>
          <w:rFonts w:ascii="Times New Roman" w:hAnsi="Times New Roman" w:cs="Times New Roman"/>
          <w:sz w:val="24"/>
          <w:szCs w:val="24"/>
        </w:rPr>
        <w:t xml:space="preserve"> Edition. E &amp; Living Stone Ltd.</w:t>
      </w:r>
      <w:r w:rsidR="007A3FBE">
        <w:rPr>
          <w:rFonts w:ascii="Times New Roman" w:hAnsi="Times New Roman" w:cs="Times New Roman"/>
          <w:sz w:val="24"/>
          <w:szCs w:val="24"/>
        </w:rPr>
        <w:t xml:space="preserve"> </w:t>
      </w:r>
    </w:p>
    <w:p w14:paraId="75BB8DF0" w14:textId="77777777" w:rsidR="007A3FBE" w:rsidRDefault="007A3FBE" w:rsidP="007A3FBE">
      <w:pPr>
        <w:pStyle w:val="NoSpacing"/>
        <w:bidi w:val="0"/>
        <w:spacing w:line="276" w:lineRule="auto"/>
        <w:jc w:val="both"/>
        <w:rPr>
          <w:rFonts w:ascii="Times New Roman" w:hAnsi="Times New Roman" w:cs="Times New Roman"/>
          <w:sz w:val="24"/>
          <w:szCs w:val="24"/>
        </w:rPr>
      </w:pPr>
    </w:p>
    <w:p w14:paraId="37411F3B" w14:textId="77777777" w:rsidR="00CD4454" w:rsidRDefault="00C034CA" w:rsidP="007A3FBE">
      <w:pPr>
        <w:pStyle w:val="NoSpacing"/>
        <w:bidi w:val="0"/>
        <w:spacing w:line="276" w:lineRule="auto"/>
        <w:jc w:val="both"/>
        <w:rPr>
          <w:rFonts w:ascii="Times New Roman" w:hAnsi="Times New Roman" w:cs="Times New Roman"/>
          <w:sz w:val="24"/>
          <w:szCs w:val="24"/>
        </w:rPr>
      </w:pPr>
      <w:r>
        <w:rPr>
          <w:rFonts w:ascii="Times New Roman" w:hAnsi="Times New Roman" w:cs="Times New Roman"/>
          <w:sz w:val="24"/>
          <w:szCs w:val="24"/>
        </w:rPr>
        <w:t>Umar, A. A., Atabo, S. M. 2019.</w:t>
      </w:r>
      <w:r w:rsidR="003E2410">
        <w:rPr>
          <w:rFonts w:ascii="Times New Roman" w:hAnsi="Times New Roman" w:cs="Times New Roman"/>
          <w:sz w:val="24"/>
          <w:szCs w:val="24"/>
        </w:rPr>
        <w:t xml:space="preserve"> GROSS MORPHOLOGY AND MORPHOMETRIC STUDIES OF DIGESTIVE TRACT OF BARN OWL </w:t>
      </w:r>
      <w:r w:rsidR="003E2410">
        <w:rPr>
          <w:rFonts w:ascii="Times New Roman" w:hAnsi="Times New Roman" w:cs="Times New Roman"/>
          <w:i/>
          <w:iCs/>
          <w:sz w:val="24"/>
          <w:szCs w:val="24"/>
        </w:rPr>
        <w:t>(Tyto alba)</w:t>
      </w:r>
      <w:r w:rsidR="003E2410">
        <w:rPr>
          <w:rFonts w:ascii="Times New Roman" w:hAnsi="Times New Roman" w:cs="Times New Roman"/>
          <w:sz w:val="24"/>
          <w:szCs w:val="24"/>
        </w:rPr>
        <w:t>. Animal Review, vol. 6 (1): pp 1-4.</w:t>
      </w:r>
    </w:p>
    <w:sectPr w:rsidR="00CD4454" w:rsidSect="00CC7E4B">
      <w:footerReference w:type="default" r:id="rId14"/>
      <w:pgSz w:w="11906" w:h="16838"/>
      <w:pgMar w:top="1440" w:right="849" w:bottom="1440" w:left="851"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36BE3" w14:textId="77777777" w:rsidR="003B118B" w:rsidRDefault="003B118B">
      <w:pPr>
        <w:spacing w:after="0" w:line="240" w:lineRule="auto"/>
      </w:pPr>
      <w:r>
        <w:separator/>
      </w:r>
    </w:p>
  </w:endnote>
  <w:endnote w:type="continuationSeparator" w:id="0">
    <w:p w14:paraId="4C84789A" w14:textId="77777777" w:rsidR="003B118B" w:rsidRDefault="003B1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8A519" w14:textId="77777777" w:rsidR="00CD4454" w:rsidRDefault="003E2410">
    <w:pPr>
      <w:pStyle w:val="Footer"/>
      <w:jc w:val="center"/>
      <w:rPr>
        <w:rtl/>
        <w:lang w:bidi="ar-EG"/>
      </w:rPr>
    </w:pPr>
    <w:r>
      <w:fldChar w:fldCharType="begin"/>
    </w:r>
    <w:r>
      <w:instrText xml:space="preserve"> PAGE   \* MERGEFORMAT </w:instrText>
    </w:r>
    <w:r>
      <w:fldChar w:fldCharType="separate"/>
    </w:r>
    <w:r w:rsidR="00263FB8">
      <w:rPr>
        <w:noProof/>
        <w:rtl/>
      </w:rPr>
      <w:t>8</w:t>
    </w:r>
    <w:r>
      <w:rPr>
        <w:noProof/>
      </w:rPr>
      <w:fldChar w:fldCharType="end"/>
    </w:r>
  </w:p>
  <w:p w14:paraId="73B29E99" w14:textId="77777777" w:rsidR="00CD4454" w:rsidRDefault="00CD44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677A3" w14:textId="77777777" w:rsidR="003B118B" w:rsidRDefault="003B118B">
      <w:pPr>
        <w:spacing w:after="0" w:line="240" w:lineRule="auto"/>
      </w:pPr>
      <w:r>
        <w:separator/>
      </w:r>
    </w:p>
  </w:footnote>
  <w:footnote w:type="continuationSeparator" w:id="0">
    <w:p w14:paraId="18B82AF8" w14:textId="77777777" w:rsidR="003B118B" w:rsidRDefault="003B11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80804D66"/>
    <w:lvl w:ilvl="0" w:tplc="E736A5FC">
      <w:start w:val="2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D5C6BD5A"/>
    <w:lvl w:ilvl="0" w:tplc="D0AC0EE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hybridMultilevel"/>
    <w:tmpl w:val="F72A9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4"/>
    <w:multiLevelType w:val="hybridMultilevel"/>
    <w:tmpl w:val="7172B3CE"/>
    <w:lvl w:ilvl="0" w:tplc="311666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5"/>
    <w:multiLevelType w:val="hybridMultilevel"/>
    <w:tmpl w:val="3154B2BC"/>
    <w:lvl w:ilvl="0" w:tplc="31166668">
      <w:start w:val="1"/>
      <w:numFmt w:val="upp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0000006"/>
    <w:multiLevelType w:val="hybridMultilevel"/>
    <w:tmpl w:val="7F30E6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FAA2AB5C"/>
    <w:lvl w:ilvl="0" w:tplc="31166668">
      <w:start w:val="1"/>
      <w:numFmt w:val="upp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0000008"/>
    <w:multiLevelType w:val="multilevel"/>
    <w:tmpl w:val="5FFA76C8"/>
    <w:lvl w:ilvl="0">
      <w:start w:val="2"/>
      <w:numFmt w:val="upperRoman"/>
      <w:lvlText w:val="%1."/>
      <w:lvlJc w:val="left"/>
      <w:pPr>
        <w:ind w:left="928" w:hanging="360"/>
      </w:pPr>
      <w:rPr>
        <w:rFonts w:hint="default"/>
        <w:b/>
        <w:bCs/>
      </w:rPr>
    </w:lvl>
    <w:lvl w:ilvl="1">
      <w:start w:val="2"/>
      <w:numFmt w:val="decimal"/>
      <w:isLgl/>
      <w:lvlText w:val="%1.%2"/>
      <w:lvlJc w:val="left"/>
      <w:pPr>
        <w:ind w:left="1048" w:hanging="480"/>
      </w:pPr>
      <w:rPr>
        <w:rFonts w:hint="default"/>
        <w:b/>
        <w:bCs/>
      </w:rPr>
    </w:lvl>
    <w:lvl w:ilvl="2">
      <w:start w:val="1"/>
      <w:numFmt w:val="decimal"/>
      <w:isLgl/>
      <w:lvlText w:val="%1.%2.%3"/>
      <w:lvlJc w:val="left"/>
      <w:pPr>
        <w:ind w:left="862"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8" w15:restartNumberingAfterBreak="0">
    <w:nsid w:val="00000009"/>
    <w:multiLevelType w:val="hybridMultilevel"/>
    <w:tmpl w:val="ABCC5DC4"/>
    <w:lvl w:ilvl="0" w:tplc="9DDC8038">
      <w:start w:val="1"/>
      <w:numFmt w:val="lowerLetter"/>
      <w:lvlText w:val="%1)"/>
      <w:lvlJc w:val="left"/>
      <w:pPr>
        <w:ind w:left="1440" w:hanging="360"/>
      </w:pPr>
      <w:rPr>
        <w:b w:val="0"/>
        <w:bCs w:val="0"/>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4AA558A"/>
    <w:multiLevelType w:val="multilevel"/>
    <w:tmpl w:val="CB2E355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B3C2688"/>
    <w:multiLevelType w:val="hybridMultilevel"/>
    <w:tmpl w:val="ABCC5DC4"/>
    <w:lvl w:ilvl="0" w:tplc="9DDC8038">
      <w:start w:val="1"/>
      <w:numFmt w:val="lowerLetter"/>
      <w:lvlText w:val="%1)"/>
      <w:lvlJc w:val="left"/>
      <w:pPr>
        <w:ind w:left="1440" w:hanging="360"/>
      </w:pPr>
      <w:rPr>
        <w:b w:val="0"/>
        <w:bCs w:val="0"/>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E230999"/>
    <w:multiLevelType w:val="hybridMultilevel"/>
    <w:tmpl w:val="AA68E5D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F885F9B"/>
    <w:multiLevelType w:val="hybridMultilevel"/>
    <w:tmpl w:val="C722FD66"/>
    <w:lvl w:ilvl="0" w:tplc="E2B00A4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F94E35"/>
    <w:multiLevelType w:val="hybridMultilevel"/>
    <w:tmpl w:val="473295EA"/>
    <w:lvl w:ilvl="0" w:tplc="D0AC0EEC">
      <w:start w:val="1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6A35BB"/>
    <w:multiLevelType w:val="hybridMultilevel"/>
    <w:tmpl w:val="BFEEBAC6"/>
    <w:lvl w:ilvl="0" w:tplc="1F1CC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A8544D"/>
    <w:multiLevelType w:val="hybridMultilevel"/>
    <w:tmpl w:val="5C6AC876"/>
    <w:lvl w:ilvl="0" w:tplc="625A8D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CF2683"/>
    <w:multiLevelType w:val="hybridMultilevel"/>
    <w:tmpl w:val="DDEAEECE"/>
    <w:lvl w:ilvl="0" w:tplc="D0AC0EEC">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2502B2"/>
    <w:multiLevelType w:val="hybridMultilevel"/>
    <w:tmpl w:val="52864E66"/>
    <w:lvl w:ilvl="0" w:tplc="ADE85286">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FF1E93"/>
    <w:multiLevelType w:val="hybridMultilevel"/>
    <w:tmpl w:val="3B5EEF5E"/>
    <w:lvl w:ilvl="0" w:tplc="87380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C93A72"/>
    <w:multiLevelType w:val="multilevel"/>
    <w:tmpl w:val="B6382A98"/>
    <w:lvl w:ilvl="0">
      <w:start w:val="2"/>
      <w:numFmt w:val="decimal"/>
      <w:lvlText w:val="%1"/>
      <w:lvlJc w:val="left"/>
      <w:pPr>
        <w:ind w:left="360" w:hanging="360"/>
      </w:pPr>
      <w:rPr>
        <w:rFonts w:hint="default"/>
        <w:b/>
        <w:u w:val="single"/>
      </w:rPr>
    </w:lvl>
    <w:lvl w:ilvl="1">
      <w:start w:val="1"/>
      <w:numFmt w:val="decimal"/>
      <w:lvlText w:val="%1.%2"/>
      <w:lvlJc w:val="left"/>
      <w:pPr>
        <w:ind w:left="720" w:hanging="360"/>
      </w:pPr>
      <w:rPr>
        <w:rFonts w:hint="default"/>
        <w:b/>
        <w:u w:val="single"/>
      </w:rPr>
    </w:lvl>
    <w:lvl w:ilvl="2">
      <w:start w:val="1"/>
      <w:numFmt w:val="decimal"/>
      <w:lvlText w:val="%1.%2.%3"/>
      <w:lvlJc w:val="left"/>
      <w:pPr>
        <w:ind w:left="1440" w:hanging="720"/>
      </w:pPr>
      <w:rPr>
        <w:rFonts w:hint="default"/>
        <w:b/>
        <w:u w:val="single"/>
      </w:rPr>
    </w:lvl>
    <w:lvl w:ilvl="3">
      <w:start w:val="1"/>
      <w:numFmt w:val="decimal"/>
      <w:lvlText w:val="%1.%2.%3.%4"/>
      <w:lvlJc w:val="left"/>
      <w:pPr>
        <w:ind w:left="1800" w:hanging="720"/>
      </w:pPr>
      <w:rPr>
        <w:rFonts w:hint="default"/>
        <w:b/>
        <w:u w:val="single"/>
      </w:rPr>
    </w:lvl>
    <w:lvl w:ilvl="4">
      <w:start w:val="1"/>
      <w:numFmt w:val="decimal"/>
      <w:lvlText w:val="%1.%2.%3.%4.%5"/>
      <w:lvlJc w:val="left"/>
      <w:pPr>
        <w:ind w:left="2520" w:hanging="1080"/>
      </w:pPr>
      <w:rPr>
        <w:rFonts w:hint="default"/>
        <w:b/>
        <w:u w:val="single"/>
      </w:rPr>
    </w:lvl>
    <w:lvl w:ilvl="5">
      <w:start w:val="1"/>
      <w:numFmt w:val="decimal"/>
      <w:lvlText w:val="%1.%2.%3.%4.%5.%6"/>
      <w:lvlJc w:val="left"/>
      <w:pPr>
        <w:ind w:left="2880" w:hanging="1080"/>
      </w:pPr>
      <w:rPr>
        <w:rFonts w:hint="default"/>
        <w:b/>
        <w:u w:val="single"/>
      </w:rPr>
    </w:lvl>
    <w:lvl w:ilvl="6">
      <w:start w:val="1"/>
      <w:numFmt w:val="decimal"/>
      <w:lvlText w:val="%1.%2.%3.%4.%5.%6.%7"/>
      <w:lvlJc w:val="left"/>
      <w:pPr>
        <w:ind w:left="3600" w:hanging="1440"/>
      </w:pPr>
      <w:rPr>
        <w:rFonts w:hint="default"/>
        <w:b/>
        <w:u w:val="single"/>
      </w:rPr>
    </w:lvl>
    <w:lvl w:ilvl="7">
      <w:start w:val="1"/>
      <w:numFmt w:val="decimal"/>
      <w:lvlText w:val="%1.%2.%3.%4.%5.%6.%7.%8"/>
      <w:lvlJc w:val="left"/>
      <w:pPr>
        <w:ind w:left="3960" w:hanging="1440"/>
      </w:pPr>
      <w:rPr>
        <w:rFonts w:hint="default"/>
        <w:b/>
        <w:u w:val="single"/>
      </w:rPr>
    </w:lvl>
    <w:lvl w:ilvl="8">
      <w:start w:val="1"/>
      <w:numFmt w:val="decimal"/>
      <w:lvlText w:val="%1.%2.%3.%4.%5.%6.%7.%8.%9"/>
      <w:lvlJc w:val="left"/>
      <w:pPr>
        <w:ind w:left="4680" w:hanging="1800"/>
      </w:pPr>
      <w:rPr>
        <w:rFonts w:hint="default"/>
        <w:b/>
        <w:u w:val="single"/>
      </w:rPr>
    </w:lvl>
  </w:abstractNum>
  <w:abstractNum w:abstractNumId="20" w15:restartNumberingAfterBreak="0">
    <w:nsid w:val="7B9A14FE"/>
    <w:multiLevelType w:val="hybridMultilevel"/>
    <w:tmpl w:val="3B441DF8"/>
    <w:lvl w:ilvl="0" w:tplc="3DF89E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E670CD6"/>
    <w:multiLevelType w:val="hybridMultilevel"/>
    <w:tmpl w:val="0010C140"/>
    <w:lvl w:ilvl="0" w:tplc="29EA72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BA7F01"/>
    <w:multiLevelType w:val="hybridMultilevel"/>
    <w:tmpl w:val="347CFD5E"/>
    <w:lvl w:ilvl="0" w:tplc="CF52FA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F84AE9"/>
    <w:multiLevelType w:val="hybridMultilevel"/>
    <w:tmpl w:val="26889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2273848">
    <w:abstractNumId w:val="5"/>
  </w:num>
  <w:num w:numId="2" w16cid:durableId="923686366">
    <w:abstractNumId w:val="3"/>
  </w:num>
  <w:num w:numId="3" w16cid:durableId="420226892">
    <w:abstractNumId w:val="7"/>
  </w:num>
  <w:num w:numId="4" w16cid:durableId="622347560">
    <w:abstractNumId w:val="2"/>
  </w:num>
  <w:num w:numId="5" w16cid:durableId="715739903">
    <w:abstractNumId w:val="1"/>
  </w:num>
  <w:num w:numId="6" w16cid:durableId="1312638880">
    <w:abstractNumId w:val="0"/>
  </w:num>
  <w:num w:numId="7" w16cid:durableId="1480802634">
    <w:abstractNumId w:val="6"/>
  </w:num>
  <w:num w:numId="8" w16cid:durableId="1252929905">
    <w:abstractNumId w:val="4"/>
  </w:num>
  <w:num w:numId="9" w16cid:durableId="2063476264">
    <w:abstractNumId w:val="11"/>
  </w:num>
  <w:num w:numId="10" w16cid:durableId="701788521">
    <w:abstractNumId w:val="8"/>
  </w:num>
  <w:num w:numId="11" w16cid:durableId="1962303379">
    <w:abstractNumId w:val="12"/>
  </w:num>
  <w:num w:numId="12" w16cid:durableId="1183397082">
    <w:abstractNumId w:val="17"/>
  </w:num>
  <w:num w:numId="13" w16cid:durableId="724109082">
    <w:abstractNumId w:val="16"/>
  </w:num>
  <w:num w:numId="14" w16cid:durableId="628051947">
    <w:abstractNumId w:val="13"/>
  </w:num>
  <w:num w:numId="15" w16cid:durableId="1541432380">
    <w:abstractNumId w:val="20"/>
  </w:num>
  <w:num w:numId="16" w16cid:durableId="619841212">
    <w:abstractNumId w:val="21"/>
  </w:num>
  <w:num w:numId="17" w16cid:durableId="285745377">
    <w:abstractNumId w:val="14"/>
  </w:num>
  <w:num w:numId="18" w16cid:durableId="372779329">
    <w:abstractNumId w:val="22"/>
  </w:num>
  <w:num w:numId="19" w16cid:durableId="556430967">
    <w:abstractNumId w:val="10"/>
  </w:num>
  <w:num w:numId="20" w16cid:durableId="1532918070">
    <w:abstractNumId w:val="23"/>
  </w:num>
  <w:num w:numId="21" w16cid:durableId="1670912011">
    <w:abstractNumId w:val="15"/>
  </w:num>
  <w:num w:numId="22" w16cid:durableId="573003702">
    <w:abstractNumId w:val="18"/>
  </w:num>
  <w:num w:numId="23" w16cid:durableId="1921910474">
    <w:abstractNumId w:val="19"/>
  </w:num>
  <w:num w:numId="24" w16cid:durableId="6109408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4454"/>
    <w:rsid w:val="00003779"/>
    <w:rsid w:val="00003960"/>
    <w:rsid w:val="00025995"/>
    <w:rsid w:val="00056BFD"/>
    <w:rsid w:val="000C3081"/>
    <w:rsid w:val="00117E87"/>
    <w:rsid w:val="001251DD"/>
    <w:rsid w:val="00144014"/>
    <w:rsid w:val="001712CB"/>
    <w:rsid w:val="00263FB8"/>
    <w:rsid w:val="002850E6"/>
    <w:rsid w:val="002C042D"/>
    <w:rsid w:val="002C4444"/>
    <w:rsid w:val="002D5317"/>
    <w:rsid w:val="002D7FC2"/>
    <w:rsid w:val="002E0FD6"/>
    <w:rsid w:val="002E1A39"/>
    <w:rsid w:val="0034518C"/>
    <w:rsid w:val="00376822"/>
    <w:rsid w:val="00396148"/>
    <w:rsid w:val="003B118B"/>
    <w:rsid w:val="003C0D7D"/>
    <w:rsid w:val="003E2410"/>
    <w:rsid w:val="003E563A"/>
    <w:rsid w:val="0042587E"/>
    <w:rsid w:val="0043604F"/>
    <w:rsid w:val="004452B5"/>
    <w:rsid w:val="00501B82"/>
    <w:rsid w:val="005A195C"/>
    <w:rsid w:val="005B21E2"/>
    <w:rsid w:val="005D3138"/>
    <w:rsid w:val="005D6007"/>
    <w:rsid w:val="00682F23"/>
    <w:rsid w:val="006C42C0"/>
    <w:rsid w:val="006C798C"/>
    <w:rsid w:val="00724294"/>
    <w:rsid w:val="00727367"/>
    <w:rsid w:val="007505D3"/>
    <w:rsid w:val="00756109"/>
    <w:rsid w:val="007721AC"/>
    <w:rsid w:val="007775B9"/>
    <w:rsid w:val="007A3FBE"/>
    <w:rsid w:val="007A7E8C"/>
    <w:rsid w:val="007C0636"/>
    <w:rsid w:val="007D086B"/>
    <w:rsid w:val="007F7E5C"/>
    <w:rsid w:val="007F7FBA"/>
    <w:rsid w:val="00807C4D"/>
    <w:rsid w:val="00824D80"/>
    <w:rsid w:val="008260E3"/>
    <w:rsid w:val="0083470C"/>
    <w:rsid w:val="0087741F"/>
    <w:rsid w:val="00883E56"/>
    <w:rsid w:val="008B40C4"/>
    <w:rsid w:val="00927F9B"/>
    <w:rsid w:val="0095613D"/>
    <w:rsid w:val="00977E91"/>
    <w:rsid w:val="009E7E8B"/>
    <w:rsid w:val="00A14230"/>
    <w:rsid w:val="00A218C1"/>
    <w:rsid w:val="00A41046"/>
    <w:rsid w:val="00A451E5"/>
    <w:rsid w:val="00A54E7D"/>
    <w:rsid w:val="00A75601"/>
    <w:rsid w:val="00A7712B"/>
    <w:rsid w:val="00A77893"/>
    <w:rsid w:val="00A81F28"/>
    <w:rsid w:val="00AB5B92"/>
    <w:rsid w:val="00AD5651"/>
    <w:rsid w:val="00B41656"/>
    <w:rsid w:val="00B53910"/>
    <w:rsid w:val="00B55051"/>
    <w:rsid w:val="00B857B9"/>
    <w:rsid w:val="00BA5BA7"/>
    <w:rsid w:val="00BF2D2B"/>
    <w:rsid w:val="00C02293"/>
    <w:rsid w:val="00C034CA"/>
    <w:rsid w:val="00C10D90"/>
    <w:rsid w:val="00C233FE"/>
    <w:rsid w:val="00C36864"/>
    <w:rsid w:val="00C372C6"/>
    <w:rsid w:val="00C45F88"/>
    <w:rsid w:val="00C809C5"/>
    <w:rsid w:val="00CC7E4B"/>
    <w:rsid w:val="00CD4454"/>
    <w:rsid w:val="00D45F63"/>
    <w:rsid w:val="00D47B5B"/>
    <w:rsid w:val="00D56054"/>
    <w:rsid w:val="00D850DE"/>
    <w:rsid w:val="00DA727D"/>
    <w:rsid w:val="00DD40DE"/>
    <w:rsid w:val="00E246E1"/>
    <w:rsid w:val="00E758DA"/>
    <w:rsid w:val="00E82A26"/>
    <w:rsid w:val="00E8518A"/>
    <w:rsid w:val="00EB0C40"/>
    <w:rsid w:val="00EB13A0"/>
    <w:rsid w:val="00EC6B77"/>
    <w:rsid w:val="00F12072"/>
    <w:rsid w:val="00F36EEB"/>
    <w:rsid w:val="00F465AC"/>
    <w:rsid w:val="00FA5CFA"/>
    <w:rsid w:val="00FC67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E35BDBF"/>
  <w15:docId w15:val="{8806C9FE-3CD5-487C-A741-823571DD5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bidi/>
      <w:spacing w:after="0" w:line="240" w:lineRule="auto"/>
    </w:pPr>
  </w:style>
  <w:style w:type="paragraph" w:styleId="ListParagraph">
    <w:name w:val="List Paragraph"/>
    <w:basedOn w:val="Normal"/>
    <w:uiPriority w:val="34"/>
    <w:qFormat/>
    <w:pPr>
      <w:spacing w:after="200" w:line="276" w:lineRule="auto"/>
      <w:ind w:left="720"/>
      <w:contextualSpacing/>
    </w:pPr>
  </w:style>
  <w:style w:type="paragraph" w:styleId="Header">
    <w:name w:val="header"/>
    <w:basedOn w:val="Normal"/>
    <w:link w:val="HeaderChar"/>
    <w:uiPriority w:val="99"/>
    <w:pPr>
      <w:tabs>
        <w:tab w:val="center" w:pos="4153"/>
        <w:tab w:val="right" w:pos="830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153"/>
        <w:tab w:val="right" w:pos="8306"/>
      </w:tabs>
      <w:spacing w:after="0" w:line="240" w:lineRule="auto"/>
    </w:pPr>
  </w:style>
  <w:style w:type="character" w:customStyle="1" w:styleId="FooterChar">
    <w:name w:val="Footer Char"/>
    <w:basedOn w:val="DefaultParagraphFont"/>
    <w:link w:val="Footer"/>
    <w:uiPriority w:val="99"/>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839618">
      <w:bodyDiv w:val="1"/>
      <w:marLeft w:val="0"/>
      <w:marRight w:val="0"/>
      <w:marTop w:val="0"/>
      <w:marBottom w:val="0"/>
      <w:divBdr>
        <w:top w:val="none" w:sz="0" w:space="0" w:color="auto"/>
        <w:left w:val="none" w:sz="0" w:space="0" w:color="auto"/>
        <w:bottom w:val="none" w:sz="0" w:space="0" w:color="auto"/>
        <w:right w:val="none" w:sz="0" w:space="0" w:color="auto"/>
      </w:divBdr>
    </w:div>
    <w:div w:id="12219388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1997</Words>
  <Characters>11387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cp:lastPrinted>2010-03-08T23:55:00Z</cp:lastPrinted>
  <dcterms:created xsi:type="dcterms:W3CDTF">2022-11-14T18:59:00Z</dcterms:created>
  <dcterms:modified xsi:type="dcterms:W3CDTF">2022-11-14T18:59:00Z</dcterms:modified>
</cp:coreProperties>
</file>