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r w:rsidRPr="00716ECD">
        <w:rPr>
          <w:rFonts w:ascii="Times New Roman" w:hAnsi="Times New Roman" w:cs="Times New Roman"/>
          <w:b/>
          <w:bCs/>
          <w:color w:val="000000" w:themeColor="text1"/>
          <w:sz w:val="40"/>
          <w:szCs w:val="40"/>
          <w:lang w:val="tr-TR"/>
        </w:rPr>
        <w:t>Başlık: Kural-Güdümlü Davranış</w:t>
      </w:r>
      <w:r w:rsidR="00F53384" w:rsidRPr="00716ECD">
        <w:rPr>
          <w:rFonts w:ascii="Times New Roman" w:hAnsi="Times New Roman" w:cs="Times New Roman"/>
          <w:b/>
          <w:bCs/>
          <w:color w:val="000000" w:themeColor="text1"/>
          <w:sz w:val="40"/>
          <w:szCs w:val="40"/>
          <w:lang w:val="tr-TR"/>
        </w:rPr>
        <w:t xml:space="preserve">: </w:t>
      </w:r>
      <w:r w:rsidRPr="00716ECD">
        <w:rPr>
          <w:rFonts w:ascii="Times New Roman" w:hAnsi="Times New Roman" w:cs="Times New Roman"/>
          <w:b/>
          <w:bCs/>
          <w:color w:val="000000" w:themeColor="text1"/>
          <w:sz w:val="40"/>
          <w:szCs w:val="40"/>
          <w:lang w:val="tr-TR"/>
        </w:rPr>
        <w:t>Psikopatoloji</w:t>
      </w:r>
      <w:r w:rsidR="00F53384" w:rsidRPr="00716ECD">
        <w:rPr>
          <w:rFonts w:ascii="Times New Roman" w:hAnsi="Times New Roman" w:cs="Times New Roman"/>
          <w:b/>
          <w:bCs/>
          <w:color w:val="000000" w:themeColor="text1"/>
          <w:sz w:val="40"/>
          <w:szCs w:val="40"/>
          <w:lang w:val="tr-TR"/>
        </w:rPr>
        <w:t xml:space="preserve"> ve Psikoterapilerde Temel Bir Süreç</w:t>
      </w: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eastAsia="Times New Roman" w:hAnsi="Times New Roman" w:cs="Times New Roman"/>
          <w:b/>
          <w:bCs/>
          <w:color w:val="000000" w:themeColor="text1"/>
          <w:sz w:val="40"/>
          <w:szCs w:val="40"/>
          <w:lang w:val="tr-TR"/>
        </w:rPr>
      </w:pPr>
      <w:r w:rsidRPr="00716ECD">
        <w:rPr>
          <w:rFonts w:ascii="Times New Roman" w:hAnsi="Times New Roman" w:cs="Times New Roman"/>
          <w:b/>
          <w:bCs/>
          <w:color w:val="000000" w:themeColor="text1"/>
          <w:sz w:val="40"/>
          <w:szCs w:val="40"/>
          <w:lang w:val="tr-TR"/>
        </w:rPr>
        <w:t>Kısa başlık: Kural-Güdümlü Davranış</w:t>
      </w: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eastAsia="Times New Roman" w:hAnsi="Times New Roman" w:cs="Times New Roman"/>
          <w:b/>
          <w:bCs/>
          <w:color w:val="000000" w:themeColor="text1"/>
          <w:sz w:val="40"/>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837AA7" w:rsidRPr="00716ECD" w:rsidRDefault="00A408E6" w:rsidP="00837AA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r w:rsidRPr="00716ECD">
        <w:rPr>
          <w:rFonts w:ascii="Times New Roman" w:hAnsi="Times New Roman" w:cs="Times New Roman"/>
          <w:b/>
          <w:bCs/>
          <w:color w:val="000000" w:themeColor="text1"/>
          <w:szCs w:val="40"/>
          <w:lang w:val="tr-TR"/>
        </w:rPr>
        <w:t>Özet</w:t>
      </w:r>
      <w:r w:rsidRPr="00716ECD">
        <w:rPr>
          <w:rFonts w:ascii="Times New Roman" w:hAnsi="Times New Roman" w:cs="Times New Roman"/>
          <w:bCs/>
          <w:color w:val="000000" w:themeColor="text1"/>
          <w:szCs w:val="40"/>
          <w:lang w:val="tr-TR"/>
        </w:rPr>
        <w:t xml:space="preserve"> </w:t>
      </w:r>
    </w:p>
    <w:p w:rsidR="00A408E6" w:rsidRPr="00716ECD" w:rsidRDefault="00837AA7" w:rsidP="00837AA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r w:rsidRPr="00716ECD">
        <w:rPr>
          <w:rFonts w:ascii="Times New Roman" w:hAnsi="Times New Roman" w:cs="Times New Roman"/>
          <w:bCs/>
          <w:color w:val="000000" w:themeColor="text1"/>
          <w:szCs w:val="40"/>
          <w:lang w:val="tr-TR"/>
        </w:rPr>
        <w:t>İnsan kompleks davranışlarının anlaşılmasında</w:t>
      </w:r>
      <w:r w:rsidR="002F345A" w:rsidRPr="00716ECD">
        <w:rPr>
          <w:rFonts w:ascii="Times New Roman" w:hAnsi="Times New Roman" w:cs="Times New Roman"/>
          <w:bCs/>
          <w:color w:val="000000" w:themeColor="text1"/>
          <w:szCs w:val="40"/>
          <w:lang w:val="tr-TR"/>
        </w:rPr>
        <w:t>,</w:t>
      </w:r>
      <w:r w:rsidRPr="00716ECD">
        <w:rPr>
          <w:rFonts w:ascii="Times New Roman" w:hAnsi="Times New Roman" w:cs="Times New Roman"/>
          <w:bCs/>
          <w:color w:val="000000" w:themeColor="text1"/>
          <w:szCs w:val="40"/>
          <w:lang w:val="tr-TR"/>
        </w:rPr>
        <w:t xml:space="preserve"> </w:t>
      </w:r>
      <w:r w:rsidR="0082245A" w:rsidRPr="00716ECD">
        <w:rPr>
          <w:rFonts w:ascii="Times New Roman" w:hAnsi="Times New Roman" w:cs="Times New Roman"/>
          <w:bCs/>
          <w:color w:val="000000" w:themeColor="text1"/>
          <w:szCs w:val="40"/>
          <w:lang w:val="tr-TR"/>
        </w:rPr>
        <w:t xml:space="preserve">B.F. </w:t>
      </w:r>
      <w:proofErr w:type="spellStart"/>
      <w:r w:rsidR="0082245A" w:rsidRPr="00716ECD">
        <w:rPr>
          <w:rFonts w:ascii="Times New Roman" w:hAnsi="Times New Roman" w:cs="Times New Roman"/>
          <w:bCs/>
          <w:color w:val="000000" w:themeColor="text1"/>
          <w:szCs w:val="40"/>
          <w:lang w:val="tr-TR"/>
        </w:rPr>
        <w:t>Skinner’ın</w:t>
      </w:r>
      <w:proofErr w:type="spellEnd"/>
      <w:r w:rsidR="0082245A" w:rsidRPr="00716ECD">
        <w:rPr>
          <w:rFonts w:ascii="Times New Roman" w:hAnsi="Times New Roman" w:cs="Times New Roman"/>
          <w:bCs/>
          <w:color w:val="000000" w:themeColor="text1"/>
          <w:szCs w:val="40"/>
          <w:lang w:val="tr-TR"/>
        </w:rPr>
        <w:t xml:space="preserve"> </w:t>
      </w:r>
      <w:r w:rsidR="0017146A" w:rsidRPr="00716ECD">
        <w:rPr>
          <w:rFonts w:ascii="Times New Roman" w:hAnsi="Times New Roman" w:cs="Times New Roman"/>
          <w:bCs/>
          <w:color w:val="000000" w:themeColor="text1"/>
          <w:szCs w:val="40"/>
          <w:lang w:val="tr-TR"/>
        </w:rPr>
        <w:t xml:space="preserve">(1966) </w:t>
      </w:r>
      <w:r w:rsidR="0082245A" w:rsidRPr="00716ECD">
        <w:rPr>
          <w:rFonts w:ascii="Times New Roman" w:hAnsi="Times New Roman" w:cs="Times New Roman"/>
          <w:bCs/>
          <w:color w:val="000000" w:themeColor="text1"/>
          <w:szCs w:val="40"/>
          <w:lang w:val="tr-TR"/>
        </w:rPr>
        <w:t xml:space="preserve">öne sürdüğü </w:t>
      </w:r>
      <w:r w:rsidRPr="00716ECD">
        <w:rPr>
          <w:rFonts w:ascii="Times New Roman" w:hAnsi="Times New Roman" w:cs="Times New Roman"/>
          <w:bCs/>
          <w:color w:val="000000" w:themeColor="text1"/>
          <w:szCs w:val="40"/>
          <w:lang w:val="tr-TR"/>
        </w:rPr>
        <w:t>kural</w:t>
      </w:r>
      <w:r w:rsidR="00842B64" w:rsidRPr="00716ECD">
        <w:rPr>
          <w:rFonts w:ascii="Times New Roman" w:hAnsi="Times New Roman" w:cs="Times New Roman"/>
          <w:bCs/>
          <w:color w:val="000000" w:themeColor="text1"/>
          <w:szCs w:val="40"/>
          <w:lang w:val="tr-TR"/>
        </w:rPr>
        <w:t>-</w:t>
      </w:r>
      <w:r w:rsidR="0082245A" w:rsidRPr="00716ECD">
        <w:rPr>
          <w:rFonts w:ascii="Times New Roman" w:hAnsi="Times New Roman" w:cs="Times New Roman"/>
          <w:bCs/>
          <w:color w:val="000000" w:themeColor="text1"/>
          <w:szCs w:val="40"/>
          <w:lang w:val="tr-TR"/>
        </w:rPr>
        <w:t>takibi</w:t>
      </w:r>
      <w:r w:rsidRPr="00716ECD">
        <w:rPr>
          <w:rFonts w:ascii="Times New Roman" w:hAnsi="Times New Roman" w:cs="Times New Roman"/>
          <w:bCs/>
          <w:color w:val="000000" w:themeColor="text1"/>
          <w:szCs w:val="40"/>
          <w:lang w:val="tr-TR"/>
        </w:rPr>
        <w:t xml:space="preserve"> ve kural güdümlü</w:t>
      </w:r>
      <w:r w:rsidR="002F345A" w:rsidRPr="00716ECD">
        <w:rPr>
          <w:rFonts w:ascii="Times New Roman" w:hAnsi="Times New Roman" w:cs="Times New Roman"/>
          <w:bCs/>
          <w:color w:val="000000" w:themeColor="text1"/>
          <w:szCs w:val="40"/>
          <w:lang w:val="tr-TR"/>
        </w:rPr>
        <w:t xml:space="preserve"> davranış</w:t>
      </w:r>
      <w:r w:rsidR="0082245A" w:rsidRPr="00716ECD">
        <w:rPr>
          <w:rFonts w:ascii="Times New Roman" w:hAnsi="Times New Roman" w:cs="Times New Roman"/>
          <w:bCs/>
          <w:color w:val="000000" w:themeColor="text1"/>
          <w:szCs w:val="40"/>
          <w:lang w:val="tr-TR"/>
        </w:rPr>
        <w:t xml:space="preserve"> yaklaşımının</w:t>
      </w:r>
      <w:r w:rsidR="002F345A" w:rsidRPr="00716ECD">
        <w:rPr>
          <w:rFonts w:ascii="Times New Roman" w:hAnsi="Times New Roman" w:cs="Times New Roman"/>
          <w:bCs/>
          <w:color w:val="000000" w:themeColor="text1"/>
          <w:szCs w:val="40"/>
          <w:lang w:val="tr-TR"/>
        </w:rPr>
        <w:t xml:space="preserve"> önemli katkıları olmuştur. Kurallar tanımlayabilme ve bu kuralları takip edebilme becerileri sayesinde insanlar, doğrudan tecrübe ederek öğrenme</w:t>
      </w:r>
      <w:r w:rsidR="0082245A" w:rsidRPr="00716ECD">
        <w:rPr>
          <w:rFonts w:ascii="Times New Roman" w:hAnsi="Times New Roman" w:cs="Times New Roman"/>
          <w:bCs/>
          <w:color w:val="000000" w:themeColor="text1"/>
          <w:szCs w:val="40"/>
          <w:lang w:val="tr-TR"/>
        </w:rPr>
        <w:t>ye</w:t>
      </w:r>
      <w:r w:rsidR="002F345A" w:rsidRPr="00716ECD">
        <w:rPr>
          <w:rFonts w:ascii="Times New Roman" w:hAnsi="Times New Roman" w:cs="Times New Roman"/>
          <w:bCs/>
          <w:color w:val="000000" w:themeColor="text1"/>
          <w:szCs w:val="40"/>
          <w:lang w:val="tr-TR"/>
        </w:rPr>
        <w:t xml:space="preserve"> yani edimsel koşullanma süre</w:t>
      </w:r>
      <w:r w:rsidR="0082245A" w:rsidRPr="00716ECD">
        <w:rPr>
          <w:rFonts w:ascii="Times New Roman" w:hAnsi="Times New Roman" w:cs="Times New Roman"/>
          <w:bCs/>
          <w:color w:val="000000" w:themeColor="text1"/>
          <w:szCs w:val="40"/>
          <w:lang w:val="tr-TR"/>
        </w:rPr>
        <w:t>çlerine</w:t>
      </w:r>
      <w:r w:rsidR="002F345A" w:rsidRPr="00716ECD">
        <w:rPr>
          <w:rFonts w:ascii="Times New Roman" w:hAnsi="Times New Roman" w:cs="Times New Roman"/>
          <w:bCs/>
          <w:color w:val="000000" w:themeColor="text1"/>
          <w:szCs w:val="40"/>
          <w:lang w:val="tr-TR"/>
        </w:rPr>
        <w:t xml:space="preserve"> ihtiyaç duymadan hızlı ve ekonomik bir şekilde davranışlarını düzenleyebil</w:t>
      </w:r>
      <w:r w:rsidR="0082245A" w:rsidRPr="00716ECD">
        <w:rPr>
          <w:rFonts w:ascii="Times New Roman" w:hAnsi="Times New Roman" w:cs="Times New Roman"/>
          <w:bCs/>
          <w:color w:val="000000" w:themeColor="text1"/>
          <w:szCs w:val="40"/>
          <w:lang w:val="tr-TR"/>
        </w:rPr>
        <w:t>mekte</w:t>
      </w:r>
      <w:r w:rsidR="002F345A" w:rsidRPr="00716ECD">
        <w:rPr>
          <w:rFonts w:ascii="Times New Roman" w:hAnsi="Times New Roman" w:cs="Times New Roman"/>
          <w:bCs/>
          <w:color w:val="000000" w:themeColor="text1"/>
          <w:szCs w:val="40"/>
          <w:lang w:val="tr-TR"/>
        </w:rPr>
        <w:t xml:space="preserve"> ve daha önce karşılaşmadıkları durumlarda nasıl işlevsel bir şekilde eyleme geçebileceklerini seçebil</w:t>
      </w:r>
      <w:r w:rsidR="0082245A" w:rsidRPr="00716ECD">
        <w:rPr>
          <w:rFonts w:ascii="Times New Roman" w:hAnsi="Times New Roman" w:cs="Times New Roman"/>
          <w:bCs/>
          <w:color w:val="000000" w:themeColor="text1"/>
          <w:szCs w:val="40"/>
          <w:lang w:val="tr-TR"/>
        </w:rPr>
        <w:t>mektedirler</w:t>
      </w:r>
      <w:r w:rsidR="002F345A" w:rsidRPr="00716ECD">
        <w:rPr>
          <w:rFonts w:ascii="Times New Roman" w:hAnsi="Times New Roman" w:cs="Times New Roman"/>
          <w:bCs/>
          <w:color w:val="000000" w:themeColor="text1"/>
          <w:szCs w:val="40"/>
          <w:lang w:val="tr-TR"/>
        </w:rPr>
        <w:t>. Yine kural</w:t>
      </w:r>
      <w:r w:rsidR="00836689" w:rsidRPr="00716ECD">
        <w:rPr>
          <w:rFonts w:ascii="Times New Roman" w:hAnsi="Times New Roman" w:cs="Times New Roman"/>
          <w:bCs/>
          <w:color w:val="000000" w:themeColor="text1"/>
          <w:szCs w:val="40"/>
          <w:lang w:val="tr-TR"/>
        </w:rPr>
        <w:t>-</w:t>
      </w:r>
      <w:r w:rsidR="002F345A" w:rsidRPr="00716ECD">
        <w:rPr>
          <w:rFonts w:ascii="Times New Roman" w:hAnsi="Times New Roman" w:cs="Times New Roman"/>
          <w:bCs/>
          <w:color w:val="000000" w:themeColor="text1"/>
          <w:szCs w:val="40"/>
          <w:lang w:val="tr-TR"/>
        </w:rPr>
        <w:t xml:space="preserve">takibi sayesinde </w:t>
      </w:r>
      <w:r w:rsidR="0082245A" w:rsidRPr="00716ECD">
        <w:rPr>
          <w:rFonts w:ascii="Times New Roman" w:hAnsi="Times New Roman" w:cs="Times New Roman"/>
          <w:bCs/>
          <w:color w:val="000000" w:themeColor="text1"/>
          <w:szCs w:val="40"/>
          <w:lang w:val="tr-TR"/>
        </w:rPr>
        <w:t xml:space="preserve">insanlar, içinde bulundukları bağlama göre değil, </w:t>
      </w:r>
      <w:r w:rsidR="002F345A" w:rsidRPr="00716ECD">
        <w:rPr>
          <w:rFonts w:ascii="Times New Roman" w:hAnsi="Times New Roman" w:cs="Times New Roman"/>
          <w:bCs/>
          <w:color w:val="000000" w:themeColor="text1"/>
          <w:szCs w:val="40"/>
          <w:lang w:val="tr-TR"/>
        </w:rPr>
        <w:t xml:space="preserve">uzun vadeli hedef ve </w:t>
      </w:r>
      <w:r w:rsidR="00842B64" w:rsidRPr="00716ECD">
        <w:rPr>
          <w:rFonts w:ascii="Times New Roman" w:hAnsi="Times New Roman" w:cs="Times New Roman"/>
          <w:bCs/>
          <w:color w:val="000000" w:themeColor="text1"/>
          <w:szCs w:val="40"/>
          <w:lang w:val="tr-TR"/>
        </w:rPr>
        <w:t>amaçlarına</w:t>
      </w:r>
      <w:r w:rsidR="0082245A" w:rsidRPr="00716ECD">
        <w:rPr>
          <w:rFonts w:ascii="Times New Roman" w:hAnsi="Times New Roman" w:cs="Times New Roman"/>
          <w:bCs/>
          <w:color w:val="000000" w:themeColor="text1"/>
          <w:szCs w:val="40"/>
          <w:lang w:val="tr-TR"/>
        </w:rPr>
        <w:t xml:space="preserve"> göre </w:t>
      </w:r>
      <w:r w:rsidR="002F345A" w:rsidRPr="00716ECD">
        <w:rPr>
          <w:rFonts w:ascii="Times New Roman" w:hAnsi="Times New Roman" w:cs="Times New Roman"/>
          <w:bCs/>
          <w:color w:val="000000" w:themeColor="text1"/>
          <w:szCs w:val="40"/>
          <w:lang w:val="tr-TR"/>
        </w:rPr>
        <w:t>eylemlerini planlayabilirler. Bununla birlikte kural</w:t>
      </w:r>
      <w:r w:rsidR="00836689" w:rsidRPr="00716ECD">
        <w:rPr>
          <w:rFonts w:ascii="Times New Roman" w:hAnsi="Times New Roman" w:cs="Times New Roman"/>
          <w:bCs/>
          <w:color w:val="000000" w:themeColor="text1"/>
          <w:szCs w:val="40"/>
          <w:lang w:val="tr-TR"/>
        </w:rPr>
        <w:t>-</w:t>
      </w:r>
      <w:r w:rsidR="002F345A" w:rsidRPr="00716ECD">
        <w:rPr>
          <w:rFonts w:ascii="Times New Roman" w:hAnsi="Times New Roman" w:cs="Times New Roman"/>
          <w:bCs/>
          <w:color w:val="000000" w:themeColor="text1"/>
          <w:szCs w:val="40"/>
          <w:lang w:val="tr-TR"/>
        </w:rPr>
        <w:t>takibinin baskın hale gelmesi ve davranışın üzerinde kuralların diğer uyaranlardan daha belirgin bir biçimde etkide bulunmaya başlaması, uygunsuz ve</w:t>
      </w:r>
      <w:r w:rsidR="0082245A" w:rsidRPr="00716ECD">
        <w:rPr>
          <w:rFonts w:ascii="Times New Roman" w:hAnsi="Times New Roman" w:cs="Times New Roman"/>
          <w:bCs/>
          <w:color w:val="000000" w:themeColor="text1"/>
          <w:szCs w:val="40"/>
          <w:lang w:val="tr-TR"/>
        </w:rPr>
        <w:t xml:space="preserve"> işlev bozucu yanıtların sergilenmesine yol açabilir. Bu derlemede bağlamsal</w:t>
      </w:r>
      <w:r w:rsidR="00836689" w:rsidRPr="00716ECD">
        <w:rPr>
          <w:rFonts w:ascii="Times New Roman" w:hAnsi="Times New Roman" w:cs="Times New Roman"/>
          <w:bCs/>
          <w:color w:val="000000" w:themeColor="text1"/>
          <w:szCs w:val="40"/>
          <w:lang w:val="tr-TR"/>
        </w:rPr>
        <w:t>-</w:t>
      </w:r>
      <w:r w:rsidR="0082245A" w:rsidRPr="00716ECD">
        <w:rPr>
          <w:rFonts w:ascii="Times New Roman" w:hAnsi="Times New Roman" w:cs="Times New Roman"/>
          <w:bCs/>
          <w:color w:val="000000" w:themeColor="text1"/>
          <w:szCs w:val="40"/>
          <w:lang w:val="tr-TR"/>
        </w:rPr>
        <w:t>davranışçı yaklaşım ve ilişkisel çerçeve teorisi açısından kural</w:t>
      </w:r>
      <w:r w:rsidR="00836689" w:rsidRPr="00716ECD">
        <w:rPr>
          <w:rFonts w:ascii="Times New Roman" w:hAnsi="Times New Roman" w:cs="Times New Roman"/>
          <w:bCs/>
          <w:color w:val="000000" w:themeColor="text1"/>
          <w:szCs w:val="40"/>
          <w:lang w:val="tr-TR"/>
        </w:rPr>
        <w:t>-</w:t>
      </w:r>
      <w:r w:rsidR="0082245A" w:rsidRPr="00716ECD">
        <w:rPr>
          <w:rFonts w:ascii="Times New Roman" w:hAnsi="Times New Roman" w:cs="Times New Roman"/>
          <w:bCs/>
          <w:color w:val="000000" w:themeColor="text1"/>
          <w:szCs w:val="40"/>
          <w:lang w:val="tr-TR"/>
        </w:rPr>
        <w:t>takibi</w:t>
      </w:r>
      <w:r w:rsidR="00836689" w:rsidRPr="00716ECD">
        <w:rPr>
          <w:rFonts w:ascii="Times New Roman" w:hAnsi="Times New Roman" w:cs="Times New Roman"/>
          <w:bCs/>
          <w:color w:val="000000" w:themeColor="text1"/>
          <w:szCs w:val="40"/>
          <w:lang w:val="tr-TR"/>
        </w:rPr>
        <w:t>nin</w:t>
      </w:r>
      <w:r w:rsidR="0082245A" w:rsidRPr="00716ECD">
        <w:rPr>
          <w:rFonts w:ascii="Times New Roman" w:hAnsi="Times New Roman" w:cs="Times New Roman"/>
          <w:bCs/>
          <w:color w:val="000000" w:themeColor="text1"/>
          <w:szCs w:val="40"/>
          <w:lang w:val="tr-TR"/>
        </w:rPr>
        <w:t xml:space="preserve"> ve kural güdümlü davranışların genel çerçevesi verilecek</w:t>
      </w:r>
      <w:r w:rsidR="00836689" w:rsidRPr="00716ECD">
        <w:rPr>
          <w:rFonts w:ascii="Times New Roman" w:hAnsi="Times New Roman" w:cs="Times New Roman"/>
          <w:bCs/>
          <w:color w:val="000000" w:themeColor="text1"/>
          <w:szCs w:val="40"/>
          <w:lang w:val="tr-TR"/>
        </w:rPr>
        <w:t>tir.</w:t>
      </w:r>
      <w:r w:rsidR="0082245A" w:rsidRPr="00716ECD">
        <w:rPr>
          <w:rFonts w:ascii="Times New Roman" w:hAnsi="Times New Roman" w:cs="Times New Roman"/>
          <w:bCs/>
          <w:color w:val="000000" w:themeColor="text1"/>
          <w:szCs w:val="40"/>
          <w:lang w:val="tr-TR"/>
        </w:rPr>
        <w:t xml:space="preserve"> </w:t>
      </w:r>
      <w:r w:rsidR="00836689" w:rsidRPr="00716ECD">
        <w:rPr>
          <w:rFonts w:ascii="Times New Roman" w:hAnsi="Times New Roman" w:cs="Times New Roman"/>
          <w:bCs/>
          <w:color w:val="000000" w:themeColor="text1"/>
          <w:szCs w:val="40"/>
          <w:lang w:val="tr-TR"/>
        </w:rPr>
        <w:t xml:space="preserve">Daha sonra ise </w:t>
      </w:r>
      <w:r w:rsidR="0082245A" w:rsidRPr="00716ECD">
        <w:rPr>
          <w:rFonts w:ascii="Times New Roman" w:hAnsi="Times New Roman" w:cs="Times New Roman"/>
          <w:bCs/>
          <w:color w:val="000000" w:themeColor="text1"/>
          <w:szCs w:val="40"/>
          <w:lang w:val="tr-TR"/>
        </w:rPr>
        <w:t>kural</w:t>
      </w:r>
      <w:r w:rsidR="00836689" w:rsidRPr="00716ECD">
        <w:rPr>
          <w:rFonts w:ascii="Times New Roman" w:hAnsi="Times New Roman" w:cs="Times New Roman"/>
          <w:bCs/>
          <w:color w:val="000000" w:themeColor="text1"/>
          <w:szCs w:val="40"/>
          <w:lang w:val="tr-TR"/>
        </w:rPr>
        <w:t xml:space="preserve"> </w:t>
      </w:r>
      <w:r w:rsidR="0082245A" w:rsidRPr="00716ECD">
        <w:rPr>
          <w:rFonts w:ascii="Times New Roman" w:hAnsi="Times New Roman" w:cs="Times New Roman"/>
          <w:bCs/>
          <w:color w:val="000000" w:themeColor="text1"/>
          <w:szCs w:val="40"/>
          <w:lang w:val="tr-TR"/>
        </w:rPr>
        <w:t>davranış ilişkisine değinilecek, itaat, izlek ve güçlendirme olarak tanımlanan kural</w:t>
      </w:r>
      <w:r w:rsidR="00836689" w:rsidRPr="00716ECD">
        <w:rPr>
          <w:rFonts w:ascii="Times New Roman" w:hAnsi="Times New Roman" w:cs="Times New Roman"/>
          <w:bCs/>
          <w:color w:val="000000" w:themeColor="text1"/>
          <w:szCs w:val="40"/>
          <w:lang w:val="tr-TR"/>
        </w:rPr>
        <w:t>-</w:t>
      </w:r>
      <w:r w:rsidR="0082245A" w:rsidRPr="00716ECD">
        <w:rPr>
          <w:rFonts w:ascii="Times New Roman" w:hAnsi="Times New Roman" w:cs="Times New Roman"/>
          <w:bCs/>
          <w:color w:val="000000" w:themeColor="text1"/>
          <w:szCs w:val="40"/>
          <w:lang w:val="tr-TR"/>
        </w:rPr>
        <w:t xml:space="preserve">güdümlü davranış tiplerine ve klinik alanda ilişkili oldukları sorunlara ayrıntılı olarak değinilecektir. Son olarak ise </w:t>
      </w:r>
      <w:r w:rsidR="00195920" w:rsidRPr="00716ECD">
        <w:rPr>
          <w:rFonts w:ascii="Times New Roman" w:hAnsi="Times New Roman" w:cs="Times New Roman"/>
          <w:bCs/>
          <w:color w:val="000000" w:themeColor="text1"/>
          <w:szCs w:val="40"/>
          <w:lang w:val="tr-TR"/>
        </w:rPr>
        <w:t>bilişsel-davranışçı</w:t>
      </w:r>
      <w:r w:rsidR="0082245A" w:rsidRPr="00716ECD">
        <w:rPr>
          <w:rFonts w:ascii="Times New Roman" w:hAnsi="Times New Roman" w:cs="Times New Roman"/>
          <w:bCs/>
          <w:color w:val="000000" w:themeColor="text1"/>
          <w:szCs w:val="40"/>
          <w:lang w:val="tr-TR"/>
        </w:rPr>
        <w:t xml:space="preserve"> psikoterapi yaklaşımlarının kural</w:t>
      </w:r>
      <w:r w:rsidR="00836689" w:rsidRPr="00716ECD">
        <w:rPr>
          <w:rFonts w:ascii="Times New Roman" w:hAnsi="Times New Roman" w:cs="Times New Roman"/>
          <w:bCs/>
          <w:color w:val="000000" w:themeColor="text1"/>
          <w:szCs w:val="40"/>
          <w:lang w:val="tr-TR"/>
        </w:rPr>
        <w:t>-</w:t>
      </w:r>
      <w:r w:rsidR="0082245A" w:rsidRPr="00716ECD">
        <w:rPr>
          <w:rFonts w:ascii="Times New Roman" w:hAnsi="Times New Roman" w:cs="Times New Roman"/>
          <w:bCs/>
          <w:color w:val="000000" w:themeColor="text1"/>
          <w:szCs w:val="40"/>
          <w:lang w:val="tr-TR"/>
        </w:rPr>
        <w:t>güdümlü davranışlar ile ilişkisi ele alınacaktır.</w:t>
      </w:r>
    </w:p>
    <w:p w:rsidR="00842B64" w:rsidRPr="00716ECD" w:rsidRDefault="00842B64" w:rsidP="00837AA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r w:rsidRPr="00716ECD">
        <w:rPr>
          <w:rFonts w:ascii="Times New Roman" w:hAnsi="Times New Roman" w:cs="Times New Roman"/>
          <w:b/>
          <w:bCs/>
          <w:color w:val="000000" w:themeColor="text1"/>
          <w:szCs w:val="40"/>
          <w:lang w:val="tr-TR"/>
        </w:rPr>
        <w:t xml:space="preserve">Anahtar kelimeler: </w:t>
      </w:r>
      <w:r w:rsidRPr="00716ECD">
        <w:rPr>
          <w:rFonts w:ascii="Times New Roman" w:hAnsi="Times New Roman" w:cs="Times New Roman"/>
          <w:bCs/>
          <w:color w:val="000000" w:themeColor="text1"/>
          <w:szCs w:val="40"/>
          <w:lang w:val="tr-TR"/>
        </w:rPr>
        <w:t>Kural</w:t>
      </w:r>
      <w:r w:rsidR="00836689" w:rsidRPr="00716ECD">
        <w:rPr>
          <w:rFonts w:ascii="Times New Roman" w:hAnsi="Times New Roman" w:cs="Times New Roman"/>
          <w:bCs/>
          <w:color w:val="000000" w:themeColor="text1"/>
          <w:szCs w:val="40"/>
          <w:lang w:val="tr-TR"/>
        </w:rPr>
        <w:t>-</w:t>
      </w:r>
      <w:r w:rsidRPr="00716ECD">
        <w:rPr>
          <w:rFonts w:ascii="Times New Roman" w:hAnsi="Times New Roman" w:cs="Times New Roman"/>
          <w:bCs/>
          <w:color w:val="000000" w:themeColor="text1"/>
          <w:szCs w:val="40"/>
          <w:lang w:val="tr-TR"/>
        </w:rPr>
        <w:t>takibi, Kural-güdümlü davranış, itaat, izlek, güçlendirme, bağlamsal davranışçı</w:t>
      </w:r>
      <w:r w:rsidR="00195920" w:rsidRPr="00716ECD">
        <w:rPr>
          <w:rFonts w:ascii="Times New Roman" w:hAnsi="Times New Roman" w:cs="Times New Roman"/>
          <w:bCs/>
          <w:color w:val="000000" w:themeColor="text1"/>
          <w:szCs w:val="40"/>
          <w:lang w:val="tr-TR"/>
        </w:rPr>
        <w:t xml:space="preserve"> bilimler</w:t>
      </w:r>
      <w:r w:rsidRPr="00716ECD">
        <w:rPr>
          <w:rFonts w:ascii="Times New Roman" w:hAnsi="Times New Roman" w:cs="Times New Roman"/>
          <w:bCs/>
          <w:color w:val="000000" w:themeColor="text1"/>
          <w:szCs w:val="40"/>
          <w:lang w:val="tr-TR"/>
        </w:rPr>
        <w:t>, ilişkisel çerçeve teorisi, bilişsel-davranışçı terapi, kabul ve kararlılık terapisi</w:t>
      </w:r>
    </w:p>
    <w:p w:rsidR="00837AA7" w:rsidRPr="00716ECD" w:rsidRDefault="00837AA7" w:rsidP="00837AA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p>
    <w:p w:rsidR="00A408E6" w:rsidRPr="00716ECD" w:rsidRDefault="00A408E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40"/>
          <w:szCs w:val="40"/>
          <w:lang w:val="tr-TR"/>
        </w:rPr>
      </w:pPr>
    </w:p>
    <w:p w:rsidR="0082245A" w:rsidRPr="00716ECD" w:rsidRDefault="0082245A" w:rsidP="008224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
          <w:bCs/>
          <w:color w:val="000000" w:themeColor="text1"/>
          <w:szCs w:val="40"/>
          <w:lang w:val="tr-TR"/>
        </w:rPr>
      </w:pPr>
      <w:proofErr w:type="spellStart"/>
      <w:r w:rsidRPr="00716ECD">
        <w:rPr>
          <w:rFonts w:ascii="Times New Roman" w:hAnsi="Times New Roman" w:cs="Times New Roman"/>
          <w:b/>
          <w:bCs/>
          <w:color w:val="000000" w:themeColor="text1"/>
          <w:szCs w:val="40"/>
          <w:lang w:val="tr-TR"/>
        </w:rPr>
        <w:t>Abstract</w:t>
      </w:r>
      <w:proofErr w:type="spellEnd"/>
    </w:p>
    <w:p w:rsidR="00836689" w:rsidRPr="00716ECD" w:rsidRDefault="0082245A" w:rsidP="008224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proofErr w:type="spellStart"/>
      <w:r w:rsidRPr="00716ECD">
        <w:rPr>
          <w:rFonts w:ascii="Times New Roman" w:hAnsi="Times New Roman" w:cs="Times New Roman"/>
          <w:bCs/>
          <w:color w:val="000000" w:themeColor="text1"/>
          <w:szCs w:val="40"/>
          <w:lang w:val="tr-TR"/>
        </w:rPr>
        <w:t>In</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understanding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human</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complex</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behaviors</w:t>
      </w:r>
      <w:proofErr w:type="spellEnd"/>
      <w:r w:rsidRPr="00716ECD">
        <w:rPr>
          <w:rFonts w:ascii="Times New Roman" w:hAnsi="Times New Roman" w:cs="Times New Roman"/>
          <w:bCs/>
          <w:color w:val="000000" w:themeColor="text1"/>
          <w:szCs w:val="40"/>
          <w:lang w:val="tr-TR"/>
        </w:rPr>
        <w:t xml:space="preserve">, B.F. </w:t>
      </w:r>
      <w:proofErr w:type="spellStart"/>
      <w:r w:rsidRPr="00716ECD">
        <w:rPr>
          <w:rFonts w:ascii="Times New Roman" w:hAnsi="Times New Roman" w:cs="Times New Roman"/>
          <w:bCs/>
          <w:color w:val="000000" w:themeColor="text1"/>
          <w:szCs w:val="40"/>
          <w:lang w:val="tr-TR"/>
        </w:rPr>
        <w:t>Skinner's</w:t>
      </w:r>
      <w:proofErr w:type="spellEnd"/>
      <w:r w:rsidRPr="00716ECD">
        <w:rPr>
          <w:rFonts w:ascii="Times New Roman" w:hAnsi="Times New Roman" w:cs="Times New Roman"/>
          <w:bCs/>
          <w:color w:val="000000" w:themeColor="text1"/>
          <w:szCs w:val="40"/>
          <w:lang w:val="tr-TR"/>
        </w:rPr>
        <w:t xml:space="preserve"> </w:t>
      </w:r>
      <w:r w:rsidR="0017146A" w:rsidRPr="00716ECD">
        <w:rPr>
          <w:rFonts w:ascii="Times New Roman" w:hAnsi="Times New Roman" w:cs="Times New Roman"/>
          <w:bCs/>
          <w:color w:val="000000" w:themeColor="text1"/>
          <w:szCs w:val="40"/>
          <w:lang w:val="tr-TR"/>
        </w:rPr>
        <w:t xml:space="preserve">(1966) </w:t>
      </w:r>
      <w:proofErr w:type="spellStart"/>
      <w:r w:rsidRPr="00716ECD">
        <w:rPr>
          <w:rFonts w:ascii="Times New Roman" w:hAnsi="Times New Roman" w:cs="Times New Roman"/>
          <w:bCs/>
          <w:color w:val="000000" w:themeColor="text1"/>
          <w:szCs w:val="40"/>
          <w:lang w:val="tr-TR"/>
        </w:rPr>
        <w:t>rule-</w:t>
      </w:r>
      <w:r w:rsidR="00842B64" w:rsidRPr="00716ECD">
        <w:rPr>
          <w:rFonts w:ascii="Times New Roman" w:hAnsi="Times New Roman" w:cs="Times New Roman"/>
          <w:bCs/>
          <w:color w:val="000000" w:themeColor="text1"/>
          <w:szCs w:val="40"/>
          <w:lang w:val="tr-TR"/>
        </w:rPr>
        <w:t>following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rule-</w:t>
      </w:r>
      <w:r w:rsidR="00842B64" w:rsidRPr="00716ECD">
        <w:rPr>
          <w:rFonts w:ascii="Times New Roman" w:hAnsi="Times New Roman" w:cs="Times New Roman"/>
          <w:bCs/>
          <w:color w:val="000000" w:themeColor="text1"/>
          <w:szCs w:val="40"/>
          <w:lang w:val="tr-TR"/>
        </w:rPr>
        <w:t>governed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behavior</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approach</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have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made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important</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contributions</w:t>
      </w:r>
      <w:proofErr w:type="spellEnd"/>
      <w:r w:rsidRPr="00716ECD">
        <w:rPr>
          <w:rFonts w:ascii="Times New Roman" w:hAnsi="Times New Roman" w:cs="Times New Roman"/>
          <w:bCs/>
          <w:color w:val="000000" w:themeColor="text1"/>
          <w:szCs w:val="40"/>
          <w:lang w:val="tr-TR"/>
        </w:rPr>
        <w:t xml:space="preserve">. Through </w:t>
      </w:r>
      <w:proofErr w:type="spellStart"/>
      <w:r w:rsidRPr="00716ECD">
        <w:rPr>
          <w:rFonts w:ascii="Times New Roman" w:hAnsi="Times New Roman" w:cs="Times New Roman"/>
          <w:bCs/>
          <w:color w:val="000000" w:themeColor="text1"/>
          <w:szCs w:val="40"/>
          <w:lang w:val="tr-TR"/>
        </w:rPr>
        <w:t>the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ability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to</w:t>
      </w:r>
      <w:proofErr w:type="spellEnd"/>
      <w:r w:rsidRPr="00716ECD">
        <w:rPr>
          <w:rFonts w:ascii="Times New Roman" w:hAnsi="Times New Roman" w:cs="Times New Roman"/>
          <w:bCs/>
          <w:color w:val="000000" w:themeColor="text1"/>
          <w:szCs w:val="40"/>
          <w:lang w:val="tr-TR"/>
        </w:rPr>
        <w:t xml:space="preserve"> </w:t>
      </w:r>
      <w:proofErr w:type="spellStart"/>
      <w:r w:rsidR="00842B64" w:rsidRPr="00716ECD">
        <w:rPr>
          <w:rFonts w:ascii="Times New Roman" w:hAnsi="Times New Roman" w:cs="Times New Roman"/>
          <w:bCs/>
          <w:color w:val="000000" w:themeColor="text1"/>
          <w:szCs w:val="40"/>
          <w:lang w:val="tr-TR"/>
        </w:rPr>
        <w:t>formulating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rules</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rule</w:t>
      </w:r>
      <w:r w:rsidR="00842B64" w:rsidRPr="00716ECD">
        <w:rPr>
          <w:rFonts w:ascii="Times New Roman" w:hAnsi="Times New Roman" w:cs="Times New Roman"/>
          <w:bCs/>
          <w:color w:val="000000" w:themeColor="text1"/>
          <w:szCs w:val="40"/>
          <w:lang w:val="tr-TR"/>
        </w:rPr>
        <w:t>-following</w:t>
      </w:r>
      <w:proofErr w:type="spellEnd"/>
      <w:r w:rsidRPr="00716ECD">
        <w:rPr>
          <w:rFonts w:ascii="Times New Roman" w:hAnsi="Times New Roman" w:cs="Times New Roman"/>
          <w:bCs/>
          <w:color w:val="000000" w:themeColor="text1"/>
          <w:szCs w:val="40"/>
          <w:lang w:val="tr-TR"/>
        </w:rPr>
        <w:t xml:space="preserve">, </w:t>
      </w:r>
      <w:proofErr w:type="spellStart"/>
      <w:r w:rsidR="00842B64" w:rsidRPr="00716ECD">
        <w:rPr>
          <w:rFonts w:ascii="Times New Roman" w:hAnsi="Times New Roman" w:cs="Times New Roman"/>
          <w:bCs/>
          <w:color w:val="000000" w:themeColor="text1"/>
          <w:szCs w:val="40"/>
          <w:lang w:val="tr-TR"/>
        </w:rPr>
        <w:t>human</w:t>
      </w:r>
      <w:proofErr w:type="spellEnd"/>
      <w:r w:rsidR="00842B64" w:rsidRPr="00716ECD">
        <w:rPr>
          <w:rFonts w:ascii="Times New Roman" w:hAnsi="Times New Roman" w:cs="Times New Roman"/>
          <w:bCs/>
          <w:color w:val="000000" w:themeColor="text1"/>
          <w:szCs w:val="40"/>
          <w:lang w:val="tr-TR"/>
        </w:rPr>
        <w:t xml:space="preserve"> </w:t>
      </w:r>
      <w:proofErr w:type="spellStart"/>
      <w:r w:rsidR="00842B64" w:rsidRPr="00716ECD">
        <w:rPr>
          <w:rFonts w:ascii="Times New Roman" w:hAnsi="Times New Roman" w:cs="Times New Roman"/>
          <w:bCs/>
          <w:color w:val="000000" w:themeColor="text1"/>
          <w:szCs w:val="40"/>
          <w:lang w:val="tr-TR"/>
        </w:rPr>
        <w:t>beings</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are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able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to</w:t>
      </w:r>
      <w:proofErr w:type="spellEnd"/>
      <w:r w:rsidRPr="00716ECD">
        <w:rPr>
          <w:rFonts w:ascii="Times New Roman" w:hAnsi="Times New Roman" w:cs="Times New Roman"/>
          <w:bCs/>
          <w:color w:val="000000" w:themeColor="text1"/>
          <w:szCs w:val="40"/>
          <w:lang w:val="tr-TR"/>
        </w:rPr>
        <w:t xml:space="preserve"> organize </w:t>
      </w:r>
      <w:proofErr w:type="spellStart"/>
      <w:r w:rsidRPr="00716ECD">
        <w:rPr>
          <w:rFonts w:ascii="Times New Roman" w:hAnsi="Times New Roman" w:cs="Times New Roman"/>
          <w:bCs/>
          <w:color w:val="000000" w:themeColor="text1"/>
          <w:szCs w:val="40"/>
          <w:lang w:val="tr-TR"/>
        </w:rPr>
        <w:t>their</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behaviors</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quickly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economically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without</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having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to</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experience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them</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by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means</w:t>
      </w:r>
      <w:proofErr w:type="spellEnd"/>
      <w:r w:rsidRPr="00716ECD">
        <w:rPr>
          <w:rFonts w:ascii="Times New Roman" w:hAnsi="Times New Roman" w:cs="Times New Roman"/>
          <w:bCs/>
          <w:color w:val="000000" w:themeColor="text1"/>
          <w:szCs w:val="40"/>
          <w:lang w:val="tr-TR"/>
        </w:rPr>
        <w:t xml:space="preserve"> of </w:t>
      </w:r>
      <w:proofErr w:type="spellStart"/>
      <w:r w:rsidRPr="00716ECD">
        <w:rPr>
          <w:rFonts w:ascii="Times New Roman" w:hAnsi="Times New Roman" w:cs="Times New Roman"/>
          <w:bCs/>
          <w:color w:val="000000" w:themeColor="text1"/>
          <w:szCs w:val="40"/>
          <w:lang w:val="tr-TR"/>
        </w:rPr>
        <w:t>direct</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experience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ie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without</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need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for</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opera</w:t>
      </w:r>
      <w:r w:rsidR="00842B64" w:rsidRPr="00716ECD">
        <w:rPr>
          <w:rFonts w:ascii="Times New Roman" w:hAnsi="Times New Roman" w:cs="Times New Roman"/>
          <w:bCs/>
          <w:color w:val="000000" w:themeColor="text1"/>
          <w:szCs w:val="40"/>
          <w:lang w:val="tr-TR"/>
        </w:rPr>
        <w:t>nt</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conditioning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processes</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they</w:t>
      </w:r>
      <w:proofErr w:type="spellEnd"/>
      <w:r w:rsidRPr="00716ECD">
        <w:rPr>
          <w:rFonts w:ascii="Times New Roman" w:hAnsi="Times New Roman" w:cs="Times New Roman"/>
          <w:bCs/>
          <w:color w:val="000000" w:themeColor="text1"/>
          <w:szCs w:val="40"/>
          <w:lang w:val="tr-TR"/>
        </w:rPr>
        <w:t xml:space="preserve"> can </w:t>
      </w:r>
      <w:proofErr w:type="spellStart"/>
      <w:r w:rsidRPr="00716ECD">
        <w:rPr>
          <w:rFonts w:ascii="Times New Roman" w:hAnsi="Times New Roman" w:cs="Times New Roman"/>
          <w:bCs/>
          <w:color w:val="000000" w:themeColor="text1"/>
          <w:szCs w:val="40"/>
          <w:lang w:val="tr-TR"/>
        </w:rPr>
        <w:t>choose</w:t>
      </w:r>
      <w:proofErr w:type="spellEnd"/>
      <w:r w:rsidRPr="00716ECD">
        <w:rPr>
          <w:rFonts w:ascii="Times New Roman" w:hAnsi="Times New Roman" w:cs="Times New Roman"/>
          <w:bCs/>
          <w:color w:val="000000" w:themeColor="text1"/>
          <w:szCs w:val="40"/>
          <w:lang w:val="tr-TR"/>
        </w:rPr>
        <w:t xml:space="preserve"> how </w:t>
      </w:r>
      <w:proofErr w:type="spellStart"/>
      <w:r w:rsidRPr="00716ECD">
        <w:rPr>
          <w:rFonts w:ascii="Times New Roman" w:hAnsi="Times New Roman" w:cs="Times New Roman"/>
          <w:bCs/>
          <w:color w:val="000000" w:themeColor="text1"/>
          <w:szCs w:val="40"/>
          <w:lang w:val="tr-TR"/>
        </w:rPr>
        <w:t>they</w:t>
      </w:r>
      <w:proofErr w:type="spellEnd"/>
      <w:r w:rsidRPr="00716ECD">
        <w:rPr>
          <w:rFonts w:ascii="Times New Roman" w:hAnsi="Times New Roman" w:cs="Times New Roman"/>
          <w:bCs/>
          <w:color w:val="000000" w:themeColor="text1"/>
          <w:szCs w:val="40"/>
          <w:lang w:val="tr-TR"/>
        </w:rPr>
        <w:t xml:space="preserve"> can </w:t>
      </w:r>
      <w:proofErr w:type="spellStart"/>
      <w:r w:rsidRPr="00716ECD">
        <w:rPr>
          <w:rFonts w:ascii="Times New Roman" w:hAnsi="Times New Roman" w:cs="Times New Roman"/>
          <w:bCs/>
          <w:color w:val="000000" w:themeColor="text1"/>
          <w:szCs w:val="40"/>
          <w:lang w:val="tr-TR"/>
        </w:rPr>
        <w:t>act</w:t>
      </w:r>
      <w:proofErr w:type="spellEnd"/>
      <w:r w:rsidRPr="00716ECD">
        <w:rPr>
          <w:rFonts w:ascii="Times New Roman" w:hAnsi="Times New Roman" w:cs="Times New Roman"/>
          <w:bCs/>
          <w:color w:val="000000" w:themeColor="text1"/>
          <w:szCs w:val="40"/>
          <w:lang w:val="tr-TR"/>
        </w:rPr>
        <w:t xml:space="preserve"> in a </w:t>
      </w:r>
      <w:proofErr w:type="spellStart"/>
      <w:r w:rsidRPr="00716ECD">
        <w:rPr>
          <w:rFonts w:ascii="Times New Roman" w:hAnsi="Times New Roman" w:cs="Times New Roman"/>
          <w:bCs/>
          <w:color w:val="000000" w:themeColor="text1"/>
          <w:szCs w:val="40"/>
          <w:lang w:val="tr-TR"/>
        </w:rPr>
        <w:t>functional</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way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if</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have</w:t>
      </w:r>
      <w:proofErr w:type="spellEnd"/>
      <w:r w:rsidRPr="00716ECD">
        <w:rPr>
          <w:rFonts w:ascii="Times New Roman" w:hAnsi="Times New Roman" w:cs="Times New Roman"/>
          <w:bCs/>
          <w:color w:val="000000" w:themeColor="text1"/>
          <w:szCs w:val="40"/>
          <w:lang w:val="tr-TR"/>
        </w:rPr>
        <w:t xml:space="preserve"> not met </w:t>
      </w:r>
      <w:proofErr w:type="spellStart"/>
      <w:r w:rsidRPr="00716ECD">
        <w:rPr>
          <w:rFonts w:ascii="Times New Roman" w:hAnsi="Times New Roman" w:cs="Times New Roman"/>
          <w:bCs/>
          <w:color w:val="000000" w:themeColor="text1"/>
          <w:szCs w:val="40"/>
          <w:lang w:val="tr-TR"/>
        </w:rPr>
        <w:t>before</w:t>
      </w:r>
      <w:proofErr w:type="spellEnd"/>
      <w:r w:rsidRPr="00716ECD">
        <w:rPr>
          <w:rFonts w:ascii="Times New Roman" w:hAnsi="Times New Roman" w:cs="Times New Roman"/>
          <w:bCs/>
          <w:color w:val="000000" w:themeColor="text1"/>
          <w:szCs w:val="40"/>
          <w:lang w:val="tr-TR"/>
        </w:rPr>
        <w:t xml:space="preserve">. </w:t>
      </w:r>
      <w:proofErr w:type="spellStart"/>
      <w:r w:rsidR="00842B64" w:rsidRPr="00716ECD">
        <w:rPr>
          <w:rFonts w:ascii="Times New Roman" w:hAnsi="Times New Roman" w:cs="Times New Roman"/>
          <w:bCs/>
          <w:color w:val="000000" w:themeColor="text1"/>
          <w:szCs w:val="40"/>
          <w:lang w:val="tr-TR"/>
        </w:rPr>
        <w:t>Again</w:t>
      </w:r>
      <w:proofErr w:type="spellEnd"/>
      <w:r w:rsidR="00842B64" w:rsidRPr="00716ECD">
        <w:rPr>
          <w:rFonts w:ascii="Times New Roman" w:hAnsi="Times New Roman" w:cs="Times New Roman"/>
          <w:bCs/>
          <w:color w:val="000000" w:themeColor="text1"/>
          <w:szCs w:val="40"/>
          <w:lang w:val="tr-TR"/>
        </w:rPr>
        <w:t xml:space="preserve">, </w:t>
      </w:r>
      <w:proofErr w:type="spellStart"/>
      <w:r w:rsidR="00842B64" w:rsidRPr="00716ECD">
        <w:rPr>
          <w:rFonts w:ascii="Times New Roman" w:hAnsi="Times New Roman" w:cs="Times New Roman"/>
          <w:bCs/>
          <w:color w:val="000000" w:themeColor="text1"/>
          <w:szCs w:val="40"/>
          <w:lang w:val="tr-TR"/>
        </w:rPr>
        <w:t>with</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rul</w:t>
      </w:r>
      <w:r w:rsidR="00842B64" w:rsidRPr="00716ECD">
        <w:rPr>
          <w:rFonts w:ascii="Times New Roman" w:hAnsi="Times New Roman" w:cs="Times New Roman"/>
          <w:bCs/>
          <w:color w:val="000000" w:themeColor="text1"/>
          <w:szCs w:val="40"/>
          <w:lang w:val="tr-TR"/>
        </w:rPr>
        <w:t>e-folloving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people</w:t>
      </w:r>
      <w:proofErr w:type="spellEnd"/>
      <w:r w:rsidRPr="00716ECD">
        <w:rPr>
          <w:rFonts w:ascii="Times New Roman" w:hAnsi="Times New Roman" w:cs="Times New Roman"/>
          <w:bCs/>
          <w:color w:val="000000" w:themeColor="text1"/>
          <w:szCs w:val="40"/>
          <w:lang w:val="tr-TR"/>
        </w:rPr>
        <w:t xml:space="preserve"> can plan </w:t>
      </w:r>
      <w:proofErr w:type="spellStart"/>
      <w:r w:rsidRPr="00716ECD">
        <w:rPr>
          <w:rFonts w:ascii="Times New Roman" w:hAnsi="Times New Roman" w:cs="Times New Roman"/>
          <w:bCs/>
          <w:color w:val="000000" w:themeColor="text1"/>
          <w:szCs w:val="40"/>
          <w:lang w:val="tr-TR"/>
        </w:rPr>
        <w:t>their</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actions</w:t>
      </w:r>
      <w:proofErr w:type="spellEnd"/>
      <w:r w:rsidRPr="00716ECD">
        <w:rPr>
          <w:rFonts w:ascii="Times New Roman" w:hAnsi="Times New Roman" w:cs="Times New Roman"/>
          <w:bCs/>
          <w:color w:val="000000" w:themeColor="text1"/>
          <w:szCs w:val="40"/>
          <w:lang w:val="tr-TR"/>
        </w:rPr>
        <w:t xml:space="preserve"> not </w:t>
      </w:r>
      <w:proofErr w:type="spellStart"/>
      <w:r w:rsidRPr="00716ECD">
        <w:rPr>
          <w:rFonts w:ascii="Times New Roman" w:hAnsi="Times New Roman" w:cs="Times New Roman"/>
          <w:bCs/>
          <w:color w:val="000000" w:themeColor="text1"/>
          <w:szCs w:val="40"/>
          <w:lang w:val="tr-TR"/>
        </w:rPr>
        <w:t>according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to</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their</w:t>
      </w:r>
      <w:proofErr w:type="spellEnd"/>
      <w:r w:rsidRPr="00716ECD">
        <w:rPr>
          <w:rFonts w:ascii="Times New Roman" w:hAnsi="Times New Roman" w:cs="Times New Roman"/>
          <w:bCs/>
          <w:color w:val="000000" w:themeColor="text1"/>
          <w:szCs w:val="40"/>
          <w:lang w:val="tr-TR"/>
        </w:rPr>
        <w:t xml:space="preserve"> </w:t>
      </w:r>
      <w:proofErr w:type="spellStart"/>
      <w:r w:rsidR="00842B64" w:rsidRPr="00716ECD">
        <w:rPr>
          <w:rFonts w:ascii="Times New Roman" w:hAnsi="Times New Roman" w:cs="Times New Roman"/>
          <w:bCs/>
          <w:color w:val="000000" w:themeColor="text1"/>
          <w:szCs w:val="40"/>
          <w:lang w:val="tr-TR"/>
        </w:rPr>
        <w:t>actual</w:t>
      </w:r>
      <w:proofErr w:type="spellEnd"/>
      <w:r w:rsidR="00842B64"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context</w:t>
      </w:r>
      <w:proofErr w:type="spellEnd"/>
      <w:r w:rsidRPr="00716ECD">
        <w:rPr>
          <w:rFonts w:ascii="Times New Roman" w:hAnsi="Times New Roman" w:cs="Times New Roman"/>
          <w:bCs/>
          <w:color w:val="000000" w:themeColor="text1"/>
          <w:szCs w:val="40"/>
          <w:lang w:val="tr-TR"/>
        </w:rPr>
        <w:t xml:space="preserve">, but </w:t>
      </w:r>
      <w:proofErr w:type="spellStart"/>
      <w:r w:rsidRPr="00716ECD">
        <w:rPr>
          <w:rFonts w:ascii="Times New Roman" w:hAnsi="Times New Roman" w:cs="Times New Roman"/>
          <w:bCs/>
          <w:color w:val="000000" w:themeColor="text1"/>
          <w:szCs w:val="40"/>
          <w:lang w:val="tr-TR"/>
        </w:rPr>
        <w:t>based</w:t>
      </w:r>
      <w:proofErr w:type="spellEnd"/>
      <w:r w:rsidRPr="00716ECD">
        <w:rPr>
          <w:rFonts w:ascii="Times New Roman" w:hAnsi="Times New Roman" w:cs="Times New Roman"/>
          <w:bCs/>
          <w:color w:val="000000" w:themeColor="text1"/>
          <w:szCs w:val="40"/>
          <w:lang w:val="tr-TR"/>
        </w:rPr>
        <w:t xml:space="preserve"> on </w:t>
      </w:r>
      <w:proofErr w:type="spellStart"/>
      <w:r w:rsidRPr="00716ECD">
        <w:rPr>
          <w:rFonts w:ascii="Times New Roman" w:hAnsi="Times New Roman" w:cs="Times New Roman"/>
          <w:bCs/>
          <w:color w:val="000000" w:themeColor="text1"/>
          <w:szCs w:val="40"/>
          <w:lang w:val="tr-TR"/>
        </w:rPr>
        <w:t>long-term</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goals</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00842B64" w:rsidRPr="00716ECD">
        <w:rPr>
          <w:rFonts w:ascii="Times New Roman" w:hAnsi="Times New Roman" w:cs="Times New Roman"/>
          <w:bCs/>
          <w:color w:val="000000" w:themeColor="text1"/>
          <w:szCs w:val="40"/>
          <w:lang w:val="tr-TR"/>
        </w:rPr>
        <w:t xml:space="preserve"> </w:t>
      </w:r>
      <w:proofErr w:type="spellStart"/>
      <w:r w:rsidR="00842B64" w:rsidRPr="00716ECD">
        <w:rPr>
          <w:rFonts w:ascii="Times New Roman" w:hAnsi="Times New Roman" w:cs="Times New Roman"/>
          <w:bCs/>
          <w:color w:val="000000" w:themeColor="text1"/>
          <w:szCs w:val="40"/>
          <w:lang w:val="tr-TR"/>
        </w:rPr>
        <w:t>abstract</w:t>
      </w:r>
      <w:proofErr w:type="spellEnd"/>
      <w:r w:rsidRPr="00716ECD">
        <w:rPr>
          <w:rFonts w:ascii="Times New Roman" w:hAnsi="Times New Roman" w:cs="Times New Roman"/>
          <w:bCs/>
          <w:color w:val="000000" w:themeColor="text1"/>
          <w:szCs w:val="40"/>
          <w:lang w:val="tr-TR"/>
        </w:rPr>
        <w:t xml:space="preserve"> </w:t>
      </w:r>
      <w:proofErr w:type="spellStart"/>
      <w:r w:rsidR="00842B64" w:rsidRPr="00716ECD">
        <w:rPr>
          <w:rFonts w:ascii="Times New Roman" w:hAnsi="Times New Roman" w:cs="Times New Roman"/>
          <w:bCs/>
          <w:color w:val="000000" w:themeColor="text1"/>
          <w:szCs w:val="40"/>
          <w:lang w:val="tr-TR"/>
        </w:rPr>
        <w:t>purposes</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However</w:t>
      </w:r>
      <w:proofErr w:type="spellEnd"/>
      <w:r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dominance</w:t>
      </w:r>
      <w:proofErr w:type="spellEnd"/>
      <w:r w:rsidR="00836689" w:rsidRPr="00716ECD">
        <w:rPr>
          <w:rFonts w:ascii="Times New Roman" w:hAnsi="Times New Roman" w:cs="Times New Roman"/>
          <w:bCs/>
          <w:color w:val="000000" w:themeColor="text1"/>
          <w:szCs w:val="40"/>
          <w:lang w:val="tr-TR"/>
        </w:rPr>
        <w:t xml:space="preserve"> of </w:t>
      </w:r>
      <w:proofErr w:type="spellStart"/>
      <w:r w:rsidRPr="00716ECD">
        <w:rPr>
          <w:rFonts w:ascii="Times New Roman" w:hAnsi="Times New Roman" w:cs="Times New Roman"/>
          <w:bCs/>
          <w:color w:val="000000" w:themeColor="text1"/>
          <w:szCs w:val="40"/>
          <w:lang w:val="tr-TR"/>
        </w:rPr>
        <w:t>rule</w:t>
      </w:r>
      <w:r w:rsidR="00842B64" w:rsidRPr="00716ECD">
        <w:rPr>
          <w:rFonts w:ascii="Times New Roman" w:hAnsi="Times New Roman" w:cs="Times New Roman"/>
          <w:bCs/>
          <w:color w:val="000000" w:themeColor="text1"/>
          <w:szCs w:val="40"/>
          <w:lang w:val="tr-TR"/>
        </w:rPr>
        <w:t>-following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the</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governance</w:t>
      </w:r>
      <w:proofErr w:type="spellEnd"/>
      <w:r w:rsidR="00836689" w:rsidRPr="00716ECD">
        <w:rPr>
          <w:rFonts w:ascii="Times New Roman" w:hAnsi="Times New Roman" w:cs="Times New Roman"/>
          <w:bCs/>
          <w:color w:val="000000" w:themeColor="text1"/>
          <w:szCs w:val="40"/>
          <w:lang w:val="tr-TR"/>
        </w:rPr>
        <w:t xml:space="preserve"> of </w:t>
      </w:r>
      <w:proofErr w:type="spellStart"/>
      <w:r w:rsidR="00836689" w:rsidRPr="00716ECD">
        <w:rPr>
          <w:rFonts w:ascii="Times New Roman" w:hAnsi="Times New Roman" w:cs="Times New Roman"/>
          <w:bCs/>
          <w:color w:val="000000" w:themeColor="text1"/>
          <w:szCs w:val="40"/>
          <w:lang w:val="tr-TR"/>
        </w:rPr>
        <w:t>rules</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over</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behavior</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become</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stronger</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than</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other</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stimuli</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may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lead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to</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inappropriate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disruptive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responses</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In</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this</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review</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w:t>
      </w:r>
      <w:proofErr w:type="spellEnd"/>
      <w:r w:rsidRPr="00716ECD">
        <w:rPr>
          <w:rFonts w:ascii="Times New Roman" w:hAnsi="Times New Roman" w:cs="Times New Roman"/>
          <w:bCs/>
          <w:color w:val="000000" w:themeColor="text1"/>
          <w:szCs w:val="40"/>
          <w:lang w:val="tr-TR"/>
        </w:rPr>
        <w:t xml:space="preserve"> general </w:t>
      </w:r>
      <w:proofErr w:type="spellStart"/>
      <w:r w:rsidRPr="00716ECD">
        <w:rPr>
          <w:rFonts w:ascii="Times New Roman" w:hAnsi="Times New Roman" w:cs="Times New Roman"/>
          <w:bCs/>
          <w:color w:val="000000" w:themeColor="text1"/>
          <w:szCs w:val="40"/>
          <w:lang w:val="tr-TR"/>
        </w:rPr>
        <w:t>framework</w:t>
      </w:r>
      <w:proofErr w:type="spellEnd"/>
      <w:r w:rsidRPr="00716ECD">
        <w:rPr>
          <w:rFonts w:ascii="Times New Roman" w:hAnsi="Times New Roman" w:cs="Times New Roman"/>
          <w:bCs/>
          <w:color w:val="000000" w:themeColor="text1"/>
          <w:szCs w:val="40"/>
          <w:lang w:val="tr-TR"/>
        </w:rPr>
        <w:t xml:space="preserve"> of </w:t>
      </w:r>
      <w:proofErr w:type="spellStart"/>
      <w:r w:rsidRPr="00716ECD">
        <w:rPr>
          <w:rFonts w:ascii="Times New Roman" w:hAnsi="Times New Roman" w:cs="Times New Roman"/>
          <w:bCs/>
          <w:color w:val="000000" w:themeColor="text1"/>
          <w:szCs w:val="40"/>
          <w:lang w:val="tr-TR"/>
        </w:rPr>
        <w:t>rule-</w:t>
      </w:r>
      <w:r w:rsidR="00836689" w:rsidRPr="00716ECD">
        <w:rPr>
          <w:rFonts w:ascii="Times New Roman" w:hAnsi="Times New Roman" w:cs="Times New Roman"/>
          <w:bCs/>
          <w:color w:val="000000" w:themeColor="text1"/>
          <w:szCs w:val="40"/>
          <w:lang w:val="tr-TR"/>
        </w:rPr>
        <w:t>tracking</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and</w:t>
      </w:r>
      <w:proofErr w:type="spellEnd"/>
      <w:r w:rsidR="00836689"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rule-</w:t>
      </w:r>
      <w:r w:rsidR="00836689" w:rsidRPr="00716ECD">
        <w:rPr>
          <w:rFonts w:ascii="Times New Roman" w:hAnsi="Times New Roman" w:cs="Times New Roman"/>
          <w:bCs/>
          <w:color w:val="000000" w:themeColor="text1"/>
          <w:szCs w:val="40"/>
          <w:lang w:val="tr-TR"/>
        </w:rPr>
        <w:t>governed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behaviors</w:t>
      </w:r>
      <w:proofErr w:type="spellEnd"/>
      <w:r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will</w:t>
      </w:r>
      <w:proofErr w:type="spellEnd"/>
      <w:r w:rsidR="00836689" w:rsidRPr="00716ECD">
        <w:rPr>
          <w:rFonts w:ascii="Times New Roman" w:hAnsi="Times New Roman" w:cs="Times New Roman"/>
          <w:bCs/>
          <w:color w:val="000000" w:themeColor="text1"/>
          <w:szCs w:val="40"/>
          <w:lang w:val="tr-TR"/>
        </w:rPr>
        <w:t xml:space="preserve"> be </w:t>
      </w:r>
      <w:proofErr w:type="spellStart"/>
      <w:r w:rsidR="00836689" w:rsidRPr="00716ECD">
        <w:rPr>
          <w:rFonts w:ascii="Times New Roman" w:hAnsi="Times New Roman" w:cs="Times New Roman"/>
          <w:bCs/>
          <w:color w:val="000000" w:themeColor="text1"/>
          <w:szCs w:val="40"/>
          <w:lang w:val="tr-TR"/>
        </w:rPr>
        <w:t>given</w:t>
      </w:r>
      <w:proofErr w:type="spellEnd"/>
      <w:r w:rsidR="00836689" w:rsidRPr="00716ECD">
        <w:rPr>
          <w:rFonts w:ascii="Times New Roman" w:hAnsi="Times New Roman" w:cs="Times New Roman"/>
          <w:bCs/>
          <w:color w:val="000000" w:themeColor="text1"/>
          <w:szCs w:val="40"/>
          <w:lang w:val="tr-TR"/>
        </w:rPr>
        <w:t xml:space="preserve"> </w:t>
      </w:r>
      <w:r w:rsidRPr="00716ECD">
        <w:rPr>
          <w:rFonts w:ascii="Times New Roman" w:hAnsi="Times New Roman" w:cs="Times New Roman"/>
          <w:bCs/>
          <w:color w:val="000000" w:themeColor="text1"/>
          <w:szCs w:val="40"/>
          <w:lang w:val="tr-TR"/>
        </w:rPr>
        <w:t xml:space="preserve">in </w:t>
      </w:r>
      <w:proofErr w:type="spellStart"/>
      <w:r w:rsidRPr="00716ECD">
        <w:rPr>
          <w:rFonts w:ascii="Times New Roman" w:hAnsi="Times New Roman" w:cs="Times New Roman"/>
          <w:bCs/>
          <w:color w:val="000000" w:themeColor="text1"/>
          <w:szCs w:val="40"/>
          <w:lang w:val="tr-TR"/>
        </w:rPr>
        <w:t>terms</w:t>
      </w:r>
      <w:proofErr w:type="spellEnd"/>
      <w:r w:rsidRPr="00716ECD">
        <w:rPr>
          <w:rFonts w:ascii="Times New Roman" w:hAnsi="Times New Roman" w:cs="Times New Roman"/>
          <w:bCs/>
          <w:color w:val="000000" w:themeColor="text1"/>
          <w:szCs w:val="40"/>
          <w:lang w:val="tr-TR"/>
        </w:rPr>
        <w:t xml:space="preserve"> of </w:t>
      </w:r>
      <w:proofErr w:type="spellStart"/>
      <w:r w:rsidRPr="00716ECD">
        <w:rPr>
          <w:rFonts w:ascii="Times New Roman" w:hAnsi="Times New Roman" w:cs="Times New Roman"/>
          <w:bCs/>
          <w:color w:val="000000" w:themeColor="text1"/>
          <w:szCs w:val="40"/>
          <w:lang w:val="tr-TR"/>
        </w:rPr>
        <w:t>contextual</w:t>
      </w:r>
      <w:r w:rsidR="00836689" w:rsidRPr="00716ECD">
        <w:rPr>
          <w:rFonts w:ascii="Times New Roman" w:hAnsi="Times New Roman" w:cs="Times New Roman"/>
          <w:bCs/>
          <w:color w:val="000000" w:themeColor="text1"/>
          <w:szCs w:val="40"/>
          <w:lang w:val="tr-TR"/>
        </w:rPr>
        <w:t>-</w:t>
      </w:r>
      <w:r w:rsidRPr="00716ECD">
        <w:rPr>
          <w:rFonts w:ascii="Times New Roman" w:hAnsi="Times New Roman" w:cs="Times New Roman"/>
          <w:bCs/>
          <w:color w:val="000000" w:themeColor="text1"/>
          <w:szCs w:val="40"/>
          <w:lang w:val="tr-TR"/>
        </w:rPr>
        <w:t>behavioral</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approach</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relational</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frame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theory</w:t>
      </w:r>
      <w:proofErr w:type="spellEnd"/>
      <w:r w:rsidR="00836689" w:rsidRPr="00716ECD">
        <w:rPr>
          <w:rFonts w:ascii="Times New Roman" w:hAnsi="Times New Roman" w:cs="Times New Roman"/>
          <w:bCs/>
          <w:color w:val="000000" w:themeColor="text1"/>
          <w:szCs w:val="40"/>
          <w:lang w:val="tr-TR"/>
        </w:rPr>
        <w:t xml:space="preserve">. </w:t>
      </w:r>
      <w:r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Then</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the</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rule-behavior</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relationship</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will</w:t>
      </w:r>
      <w:proofErr w:type="spellEnd"/>
      <w:r w:rsidR="00836689" w:rsidRPr="00716ECD">
        <w:rPr>
          <w:rFonts w:ascii="Times New Roman" w:hAnsi="Times New Roman" w:cs="Times New Roman"/>
          <w:bCs/>
          <w:color w:val="000000" w:themeColor="text1"/>
          <w:szCs w:val="40"/>
          <w:lang w:val="tr-TR"/>
        </w:rPr>
        <w:t xml:space="preserve"> be </w:t>
      </w:r>
      <w:proofErr w:type="spellStart"/>
      <w:r w:rsidR="00836689" w:rsidRPr="00716ECD">
        <w:rPr>
          <w:rFonts w:ascii="Times New Roman" w:hAnsi="Times New Roman" w:cs="Times New Roman"/>
          <w:bCs/>
          <w:color w:val="000000" w:themeColor="text1"/>
          <w:szCs w:val="40"/>
          <w:lang w:val="tr-TR"/>
        </w:rPr>
        <w:t>mentioned</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the</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types</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rule-governed</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behaviors</w:t>
      </w:r>
      <w:proofErr w:type="spellEnd"/>
      <w:r w:rsidR="00836689" w:rsidRPr="00716ECD">
        <w:rPr>
          <w:rFonts w:ascii="Times New Roman" w:hAnsi="Times New Roman" w:cs="Times New Roman"/>
          <w:bCs/>
          <w:color w:val="000000" w:themeColor="text1"/>
          <w:szCs w:val="40"/>
          <w:lang w:val="tr-TR"/>
        </w:rPr>
        <w:t xml:space="preserve"> </w:t>
      </w:r>
      <w:proofErr w:type="spellStart"/>
      <w:r w:rsidR="00195920" w:rsidRPr="00716ECD">
        <w:rPr>
          <w:rFonts w:ascii="Times New Roman" w:hAnsi="Times New Roman" w:cs="Times New Roman"/>
          <w:bCs/>
          <w:color w:val="000000" w:themeColor="text1"/>
          <w:szCs w:val="40"/>
          <w:lang w:val="tr-TR"/>
        </w:rPr>
        <w:t>which</w:t>
      </w:r>
      <w:proofErr w:type="spellEnd"/>
      <w:r w:rsidR="00195920"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defined</w:t>
      </w:r>
      <w:proofErr w:type="spellEnd"/>
      <w:r w:rsidR="00836689" w:rsidRPr="00716ECD">
        <w:rPr>
          <w:rFonts w:ascii="Times New Roman" w:hAnsi="Times New Roman" w:cs="Times New Roman"/>
          <w:bCs/>
          <w:color w:val="000000" w:themeColor="text1"/>
          <w:szCs w:val="40"/>
          <w:lang w:val="tr-TR"/>
        </w:rPr>
        <w:t xml:space="preserve"> as </w:t>
      </w:r>
      <w:proofErr w:type="spellStart"/>
      <w:r w:rsidR="00836689" w:rsidRPr="00716ECD">
        <w:rPr>
          <w:rFonts w:ascii="Times New Roman" w:hAnsi="Times New Roman" w:cs="Times New Roman"/>
          <w:bCs/>
          <w:color w:val="000000" w:themeColor="text1"/>
          <w:szCs w:val="40"/>
          <w:lang w:val="tr-TR"/>
        </w:rPr>
        <w:t>pliance</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tracking</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and</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augmenting</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and</w:t>
      </w:r>
      <w:proofErr w:type="spellEnd"/>
      <w:r w:rsidR="00836689" w:rsidRPr="00716ECD">
        <w:rPr>
          <w:rFonts w:ascii="Times New Roman" w:hAnsi="Times New Roman" w:cs="Times New Roman"/>
          <w:bCs/>
          <w:color w:val="000000" w:themeColor="text1"/>
          <w:szCs w:val="40"/>
          <w:lang w:val="tr-TR"/>
        </w:rPr>
        <w:t xml:space="preserve"> </w:t>
      </w:r>
      <w:proofErr w:type="spellStart"/>
      <w:r w:rsidR="00195920" w:rsidRPr="00716ECD">
        <w:rPr>
          <w:rFonts w:ascii="Times New Roman" w:hAnsi="Times New Roman" w:cs="Times New Roman"/>
          <w:bCs/>
          <w:color w:val="000000" w:themeColor="text1"/>
          <w:szCs w:val="40"/>
          <w:lang w:val="tr-TR"/>
        </w:rPr>
        <w:t>clinical</w:t>
      </w:r>
      <w:proofErr w:type="spellEnd"/>
      <w:r w:rsidR="00195920"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problems</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related</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to</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them</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will</w:t>
      </w:r>
      <w:proofErr w:type="spellEnd"/>
      <w:r w:rsidR="00836689" w:rsidRPr="00716ECD">
        <w:rPr>
          <w:rFonts w:ascii="Times New Roman" w:hAnsi="Times New Roman" w:cs="Times New Roman"/>
          <w:bCs/>
          <w:color w:val="000000" w:themeColor="text1"/>
          <w:szCs w:val="40"/>
          <w:lang w:val="tr-TR"/>
        </w:rPr>
        <w:t xml:space="preserve"> be </w:t>
      </w:r>
      <w:proofErr w:type="spellStart"/>
      <w:r w:rsidR="00836689" w:rsidRPr="00716ECD">
        <w:rPr>
          <w:rFonts w:ascii="Times New Roman" w:hAnsi="Times New Roman" w:cs="Times New Roman"/>
          <w:bCs/>
          <w:color w:val="000000" w:themeColor="text1"/>
          <w:szCs w:val="40"/>
          <w:lang w:val="tr-TR"/>
        </w:rPr>
        <w:t>discussed</w:t>
      </w:r>
      <w:proofErr w:type="spellEnd"/>
      <w:r w:rsidR="00836689" w:rsidRPr="00716ECD">
        <w:rPr>
          <w:rFonts w:ascii="Times New Roman" w:hAnsi="Times New Roman" w:cs="Times New Roman"/>
          <w:bCs/>
          <w:color w:val="000000" w:themeColor="text1"/>
          <w:szCs w:val="40"/>
          <w:lang w:val="tr-TR"/>
        </w:rPr>
        <w:t xml:space="preserve"> in </w:t>
      </w:r>
      <w:proofErr w:type="spellStart"/>
      <w:r w:rsidR="00836689" w:rsidRPr="00716ECD">
        <w:rPr>
          <w:rFonts w:ascii="Times New Roman" w:hAnsi="Times New Roman" w:cs="Times New Roman"/>
          <w:bCs/>
          <w:color w:val="000000" w:themeColor="text1"/>
          <w:szCs w:val="40"/>
          <w:lang w:val="tr-TR"/>
        </w:rPr>
        <w:t>detail</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Finally</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the</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relationship</w:t>
      </w:r>
      <w:proofErr w:type="spellEnd"/>
      <w:r w:rsidR="00836689" w:rsidRPr="00716ECD">
        <w:rPr>
          <w:rFonts w:ascii="Times New Roman" w:hAnsi="Times New Roman" w:cs="Times New Roman"/>
          <w:bCs/>
          <w:color w:val="000000" w:themeColor="text1"/>
          <w:szCs w:val="40"/>
          <w:lang w:val="tr-TR"/>
        </w:rPr>
        <w:t xml:space="preserve"> of </w:t>
      </w:r>
      <w:proofErr w:type="spellStart"/>
      <w:r w:rsidR="00195920" w:rsidRPr="00716ECD">
        <w:rPr>
          <w:rFonts w:ascii="Times New Roman" w:hAnsi="Times New Roman" w:cs="Times New Roman"/>
          <w:bCs/>
          <w:color w:val="000000" w:themeColor="text1"/>
          <w:szCs w:val="40"/>
          <w:lang w:val="tr-TR"/>
        </w:rPr>
        <w:t>cognitive-behavioral</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psychotherapy</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approaches</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with</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rule-</w:t>
      </w:r>
      <w:r w:rsidR="00195920" w:rsidRPr="00716ECD">
        <w:rPr>
          <w:rFonts w:ascii="Times New Roman" w:hAnsi="Times New Roman" w:cs="Times New Roman"/>
          <w:bCs/>
          <w:color w:val="000000" w:themeColor="text1"/>
          <w:szCs w:val="40"/>
          <w:lang w:val="tr-TR"/>
        </w:rPr>
        <w:t>governed</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behaviors</w:t>
      </w:r>
      <w:proofErr w:type="spellEnd"/>
      <w:r w:rsidR="00836689" w:rsidRPr="00716ECD">
        <w:rPr>
          <w:rFonts w:ascii="Times New Roman" w:hAnsi="Times New Roman" w:cs="Times New Roman"/>
          <w:bCs/>
          <w:color w:val="000000" w:themeColor="text1"/>
          <w:szCs w:val="40"/>
          <w:lang w:val="tr-TR"/>
        </w:rPr>
        <w:t xml:space="preserve"> </w:t>
      </w:r>
      <w:proofErr w:type="spellStart"/>
      <w:r w:rsidR="00836689" w:rsidRPr="00716ECD">
        <w:rPr>
          <w:rFonts w:ascii="Times New Roman" w:hAnsi="Times New Roman" w:cs="Times New Roman"/>
          <w:bCs/>
          <w:color w:val="000000" w:themeColor="text1"/>
          <w:szCs w:val="40"/>
          <w:lang w:val="tr-TR"/>
        </w:rPr>
        <w:t>will</w:t>
      </w:r>
      <w:proofErr w:type="spellEnd"/>
      <w:r w:rsidR="00836689" w:rsidRPr="00716ECD">
        <w:rPr>
          <w:rFonts w:ascii="Times New Roman" w:hAnsi="Times New Roman" w:cs="Times New Roman"/>
          <w:bCs/>
          <w:color w:val="000000" w:themeColor="text1"/>
          <w:szCs w:val="40"/>
          <w:lang w:val="tr-TR"/>
        </w:rPr>
        <w:t xml:space="preserve"> be </w:t>
      </w:r>
      <w:proofErr w:type="spellStart"/>
      <w:r w:rsidR="00836689" w:rsidRPr="00716ECD">
        <w:rPr>
          <w:rFonts w:ascii="Times New Roman" w:hAnsi="Times New Roman" w:cs="Times New Roman"/>
          <w:bCs/>
          <w:color w:val="000000" w:themeColor="text1"/>
          <w:szCs w:val="40"/>
          <w:lang w:val="tr-TR"/>
        </w:rPr>
        <w:t>discussed</w:t>
      </w:r>
      <w:proofErr w:type="spellEnd"/>
      <w:r w:rsidR="00836689" w:rsidRPr="00716ECD">
        <w:rPr>
          <w:rFonts w:ascii="Times New Roman" w:hAnsi="Times New Roman" w:cs="Times New Roman"/>
          <w:bCs/>
          <w:color w:val="000000" w:themeColor="text1"/>
          <w:szCs w:val="40"/>
          <w:lang w:val="tr-TR"/>
        </w:rPr>
        <w:t>.</w:t>
      </w:r>
    </w:p>
    <w:p w:rsidR="0082245A" w:rsidRPr="00716ECD" w:rsidRDefault="00195920" w:rsidP="008224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proofErr w:type="spellStart"/>
      <w:r w:rsidRPr="00716ECD">
        <w:rPr>
          <w:rFonts w:ascii="Times New Roman" w:hAnsi="Times New Roman" w:cs="Times New Roman"/>
          <w:b/>
          <w:bCs/>
          <w:color w:val="000000" w:themeColor="text1"/>
          <w:szCs w:val="40"/>
          <w:lang w:val="tr-TR"/>
        </w:rPr>
        <w:t>Key</w:t>
      </w:r>
      <w:proofErr w:type="spellEnd"/>
      <w:r w:rsidRPr="00716ECD">
        <w:rPr>
          <w:rFonts w:ascii="Times New Roman" w:hAnsi="Times New Roman" w:cs="Times New Roman"/>
          <w:b/>
          <w:bCs/>
          <w:color w:val="000000" w:themeColor="text1"/>
          <w:szCs w:val="40"/>
          <w:lang w:val="tr-TR"/>
        </w:rPr>
        <w:t xml:space="preserve"> </w:t>
      </w:r>
      <w:proofErr w:type="spellStart"/>
      <w:r w:rsidRPr="00716ECD">
        <w:rPr>
          <w:rFonts w:ascii="Times New Roman" w:hAnsi="Times New Roman" w:cs="Times New Roman"/>
          <w:b/>
          <w:bCs/>
          <w:color w:val="000000" w:themeColor="text1"/>
          <w:szCs w:val="40"/>
          <w:lang w:val="tr-TR"/>
        </w:rPr>
        <w:t>words</w:t>
      </w:r>
      <w:proofErr w:type="spellEnd"/>
      <w:r w:rsidRPr="00716ECD">
        <w:rPr>
          <w:rFonts w:ascii="Times New Roman" w:hAnsi="Times New Roman" w:cs="Times New Roman"/>
          <w:b/>
          <w:bCs/>
          <w:color w:val="000000" w:themeColor="text1"/>
          <w:szCs w:val="40"/>
          <w:lang w:val="tr-TR"/>
        </w:rPr>
        <w:t>:</w:t>
      </w:r>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Rule-following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Rule-governed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behavior</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pliance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tracking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augmenting</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contextual-behavioral</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science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relational</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frame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theory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cognitive-behavioral</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therapy</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acceptance</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and</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commitment</w:t>
      </w:r>
      <w:proofErr w:type="spellEnd"/>
      <w:r w:rsidRPr="00716ECD">
        <w:rPr>
          <w:rFonts w:ascii="Times New Roman" w:hAnsi="Times New Roman" w:cs="Times New Roman"/>
          <w:bCs/>
          <w:color w:val="000000" w:themeColor="text1"/>
          <w:szCs w:val="40"/>
          <w:lang w:val="tr-TR"/>
        </w:rPr>
        <w:t xml:space="preserve"> </w:t>
      </w:r>
      <w:proofErr w:type="spellStart"/>
      <w:r w:rsidRPr="00716ECD">
        <w:rPr>
          <w:rFonts w:ascii="Times New Roman" w:hAnsi="Times New Roman" w:cs="Times New Roman"/>
          <w:bCs/>
          <w:color w:val="000000" w:themeColor="text1"/>
          <w:szCs w:val="40"/>
          <w:lang w:val="tr-TR"/>
        </w:rPr>
        <w:t>therapy</w:t>
      </w:r>
      <w:proofErr w:type="spellEnd"/>
    </w:p>
    <w:p w:rsidR="0082245A" w:rsidRPr="00716ECD" w:rsidRDefault="0082245A" w:rsidP="008224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p>
    <w:p w:rsidR="0082245A" w:rsidRPr="00716ECD" w:rsidRDefault="0082245A" w:rsidP="008224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p>
    <w:p w:rsidR="0082245A" w:rsidRPr="00716ECD" w:rsidRDefault="0082245A" w:rsidP="008224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outlineLvl w:val="0"/>
        <w:rPr>
          <w:rFonts w:ascii="Times New Roman" w:hAnsi="Times New Roman" w:cs="Times New Roman"/>
          <w:bCs/>
          <w:color w:val="000000" w:themeColor="text1"/>
          <w:szCs w:val="40"/>
          <w:lang w:val="tr-TR"/>
        </w:rPr>
      </w:pPr>
    </w:p>
    <w:p w:rsidR="00900E64" w:rsidRPr="00716ECD" w:rsidRDefault="00F53384"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eastAsia="Times New Roman" w:hAnsi="Times New Roman" w:cs="Times New Roman"/>
          <w:b/>
          <w:bCs/>
          <w:color w:val="000000" w:themeColor="text1"/>
          <w:sz w:val="40"/>
          <w:szCs w:val="40"/>
          <w:lang w:val="tr-TR"/>
        </w:rPr>
      </w:pPr>
      <w:r w:rsidRPr="00716ECD">
        <w:rPr>
          <w:rFonts w:ascii="Times New Roman" w:hAnsi="Times New Roman" w:cs="Times New Roman"/>
          <w:b/>
          <w:bCs/>
          <w:color w:val="000000" w:themeColor="text1"/>
          <w:sz w:val="40"/>
          <w:szCs w:val="40"/>
          <w:lang w:val="tr-TR"/>
        </w:rPr>
        <w:t>Kural-Güdümlü Davranış: Psikopatoloji ve Psikoterapilerde Temel Bir Süreç</w:t>
      </w:r>
    </w:p>
    <w:p w:rsidR="00C07E61" w:rsidRPr="00716ECD" w:rsidRDefault="00B45694"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İ</w:t>
      </w:r>
      <w:r w:rsidR="00C07E61" w:rsidRPr="00716ECD">
        <w:rPr>
          <w:rFonts w:ascii="Times New Roman" w:hAnsi="Times New Roman" w:cs="Times New Roman"/>
          <w:color w:val="000000" w:themeColor="text1"/>
          <w:lang w:val="tr-TR"/>
        </w:rPr>
        <w:t>nsan</w:t>
      </w:r>
      <w:r w:rsidR="00152244" w:rsidRPr="00716ECD">
        <w:rPr>
          <w:rFonts w:ascii="Times New Roman" w:hAnsi="Times New Roman" w:cs="Times New Roman"/>
          <w:color w:val="000000" w:themeColor="text1"/>
          <w:lang w:val="tr-TR"/>
        </w:rPr>
        <w:t xml:space="preserve">lar </w:t>
      </w:r>
      <w:r w:rsidR="00C07E61" w:rsidRPr="00716ECD">
        <w:rPr>
          <w:rFonts w:ascii="Times New Roman" w:hAnsi="Times New Roman" w:cs="Times New Roman"/>
          <w:color w:val="000000" w:themeColor="text1"/>
          <w:lang w:val="tr-TR"/>
        </w:rPr>
        <w:t xml:space="preserve">olarak </w:t>
      </w:r>
      <w:r w:rsidR="00BA17F3" w:rsidRPr="00716ECD">
        <w:rPr>
          <w:rFonts w:ascii="Times New Roman" w:hAnsi="Times New Roman" w:cs="Times New Roman"/>
          <w:color w:val="000000" w:themeColor="text1"/>
          <w:lang w:val="tr-TR"/>
        </w:rPr>
        <w:t xml:space="preserve">sıklıkla </w:t>
      </w:r>
      <w:r w:rsidR="00C07E61" w:rsidRPr="00716ECD">
        <w:rPr>
          <w:rFonts w:ascii="Times New Roman" w:hAnsi="Times New Roman" w:cs="Times New Roman"/>
          <w:color w:val="000000" w:themeColor="text1"/>
          <w:lang w:val="tr-TR"/>
        </w:rPr>
        <w:t>eylemlerimizin sonuçlarından bir şeyler öğrenir</w:t>
      </w:r>
      <w:r w:rsidR="000D2762" w:rsidRPr="00716ECD">
        <w:rPr>
          <w:rFonts w:ascii="Times New Roman" w:hAnsi="Times New Roman" w:cs="Times New Roman"/>
          <w:color w:val="000000" w:themeColor="text1"/>
          <w:lang w:val="tr-TR"/>
        </w:rPr>
        <w:t>,</w:t>
      </w:r>
      <w:r w:rsidR="00C07E61" w:rsidRPr="00716ECD">
        <w:rPr>
          <w:rFonts w:ascii="Times New Roman" w:hAnsi="Times New Roman" w:cs="Times New Roman"/>
          <w:color w:val="000000" w:themeColor="text1"/>
          <w:lang w:val="tr-TR"/>
        </w:rPr>
        <w:t xml:space="preserve"> </w:t>
      </w:r>
      <w:r w:rsidR="000D2762" w:rsidRPr="00716ECD">
        <w:rPr>
          <w:rFonts w:ascii="Times New Roman" w:hAnsi="Times New Roman" w:cs="Times New Roman"/>
          <w:color w:val="000000" w:themeColor="text1"/>
          <w:lang w:val="tr-TR"/>
        </w:rPr>
        <w:t>b</w:t>
      </w:r>
      <w:r w:rsidR="00152244" w:rsidRPr="00716ECD">
        <w:rPr>
          <w:rFonts w:ascii="Times New Roman" w:hAnsi="Times New Roman" w:cs="Times New Roman"/>
          <w:color w:val="000000" w:themeColor="text1"/>
          <w:lang w:val="tr-TR"/>
        </w:rPr>
        <w:t xml:space="preserve">ununla da kalmaz </w:t>
      </w:r>
      <w:r w:rsidR="00C07E61" w:rsidRPr="00716ECD">
        <w:rPr>
          <w:rFonts w:ascii="Times New Roman" w:hAnsi="Times New Roman" w:cs="Times New Roman"/>
          <w:color w:val="000000" w:themeColor="text1"/>
          <w:lang w:val="tr-TR"/>
        </w:rPr>
        <w:t xml:space="preserve">öğrendiklerimizden </w:t>
      </w:r>
      <w:r w:rsidR="00CB382F" w:rsidRPr="00716ECD">
        <w:rPr>
          <w:rFonts w:ascii="Times New Roman" w:hAnsi="Times New Roman" w:cs="Times New Roman"/>
          <w:color w:val="000000" w:themeColor="text1"/>
          <w:lang w:val="tr-TR"/>
        </w:rPr>
        <w:t>kurallar geliştir</w:t>
      </w:r>
      <w:r w:rsidR="000D2762" w:rsidRPr="00716ECD">
        <w:rPr>
          <w:rFonts w:ascii="Times New Roman" w:hAnsi="Times New Roman" w:cs="Times New Roman"/>
          <w:color w:val="000000" w:themeColor="text1"/>
          <w:lang w:val="tr-TR"/>
        </w:rPr>
        <w:t xml:space="preserve">erek </w:t>
      </w:r>
      <w:r w:rsidR="00C07E61" w:rsidRPr="00716ECD">
        <w:rPr>
          <w:rFonts w:ascii="Times New Roman" w:hAnsi="Times New Roman" w:cs="Times New Roman"/>
          <w:color w:val="000000" w:themeColor="text1"/>
          <w:lang w:val="tr-TR"/>
        </w:rPr>
        <w:t xml:space="preserve">gelecekteki eylemlerimize yön vermeye çalışırız. </w:t>
      </w:r>
      <w:r w:rsidR="00CB382F" w:rsidRPr="00716ECD">
        <w:rPr>
          <w:rFonts w:ascii="Times New Roman" w:hAnsi="Times New Roman" w:cs="Times New Roman"/>
          <w:color w:val="000000" w:themeColor="text1"/>
          <w:lang w:val="tr-TR"/>
        </w:rPr>
        <w:t>Kurallarımızın ne derece önemli işlevlere sahip olduğunu hepimiz bil</w:t>
      </w:r>
      <w:r w:rsidR="00EB2002" w:rsidRPr="00716ECD">
        <w:rPr>
          <w:rFonts w:ascii="Times New Roman" w:hAnsi="Times New Roman" w:cs="Times New Roman"/>
          <w:color w:val="000000" w:themeColor="text1"/>
          <w:lang w:val="tr-TR"/>
        </w:rPr>
        <w:t>iyoruz</w:t>
      </w:r>
      <w:r w:rsidR="00CB382F" w:rsidRPr="00716ECD">
        <w:rPr>
          <w:rFonts w:ascii="Times New Roman" w:hAnsi="Times New Roman" w:cs="Times New Roman"/>
          <w:color w:val="000000" w:themeColor="text1"/>
          <w:lang w:val="tr-TR"/>
        </w:rPr>
        <w:t xml:space="preserve">. Bununla birlikte bazı durumlarda kuralların hayatımızı olumsuz yönde etkilediği de bir gerçektir. </w:t>
      </w:r>
      <w:r w:rsidRPr="00716ECD">
        <w:rPr>
          <w:rFonts w:ascii="Times New Roman" w:hAnsi="Times New Roman" w:cs="Times New Roman"/>
          <w:color w:val="000000" w:themeColor="text1"/>
          <w:lang w:val="tr-TR"/>
        </w:rPr>
        <w:t>Bu durumu dikkate alan bazı klinik yaklaşımlar</w:t>
      </w:r>
      <w:r w:rsidR="00267C7F" w:rsidRPr="00716ECD">
        <w:rPr>
          <w:rFonts w:ascii="Times New Roman" w:hAnsi="Times New Roman" w:cs="Times New Roman"/>
          <w:color w:val="000000" w:themeColor="text1"/>
          <w:lang w:val="tr-TR"/>
        </w:rPr>
        <w:t>,</w:t>
      </w:r>
      <w:r w:rsidR="00374C98" w:rsidRPr="00716ECD">
        <w:rPr>
          <w:rFonts w:ascii="Times New Roman" w:hAnsi="Times New Roman" w:cs="Times New Roman"/>
          <w:color w:val="000000" w:themeColor="text1"/>
          <w:lang w:val="tr-TR"/>
        </w:rPr>
        <w:t xml:space="preserve"> kural </w:t>
      </w:r>
      <w:r w:rsidR="00267C7F" w:rsidRPr="00716ECD">
        <w:rPr>
          <w:rFonts w:ascii="Times New Roman" w:hAnsi="Times New Roman" w:cs="Times New Roman"/>
          <w:color w:val="000000" w:themeColor="text1"/>
          <w:lang w:val="tr-TR"/>
        </w:rPr>
        <w:t>güdümlü davranmanın</w:t>
      </w:r>
      <w:r w:rsidR="00374C98" w:rsidRPr="00716ECD">
        <w:rPr>
          <w:rFonts w:ascii="Times New Roman" w:hAnsi="Times New Roman" w:cs="Times New Roman"/>
          <w:color w:val="000000" w:themeColor="text1"/>
          <w:lang w:val="tr-TR"/>
        </w:rPr>
        <w:t xml:space="preserve"> birçok psikopatolojik durumla ilişkili olabileceğini vurgula</w:t>
      </w:r>
      <w:r w:rsidRPr="00716ECD">
        <w:rPr>
          <w:rFonts w:ascii="Times New Roman" w:hAnsi="Times New Roman" w:cs="Times New Roman"/>
          <w:color w:val="000000" w:themeColor="text1"/>
          <w:lang w:val="tr-TR"/>
        </w:rPr>
        <w:t>maktadır</w:t>
      </w:r>
      <w:r w:rsidR="00374C98" w:rsidRPr="00716ECD">
        <w:rPr>
          <w:rFonts w:ascii="Times New Roman" w:hAnsi="Times New Roman" w:cs="Times New Roman"/>
          <w:color w:val="000000" w:themeColor="text1"/>
          <w:lang w:val="tr-TR"/>
        </w:rPr>
        <w:t xml:space="preserve">. </w:t>
      </w:r>
      <w:r w:rsidR="00BA17F3" w:rsidRPr="00716ECD">
        <w:rPr>
          <w:rFonts w:ascii="Times New Roman" w:hAnsi="Times New Roman" w:cs="Times New Roman"/>
          <w:color w:val="000000" w:themeColor="text1"/>
          <w:lang w:val="tr-TR"/>
        </w:rPr>
        <w:t xml:space="preserve">Bu derlemede, insan davranışlarında kuralların </w:t>
      </w:r>
      <w:r w:rsidR="00CB382F" w:rsidRPr="00716ECD">
        <w:rPr>
          <w:rFonts w:ascii="Times New Roman" w:hAnsi="Times New Roman" w:cs="Times New Roman"/>
          <w:color w:val="000000" w:themeColor="text1"/>
          <w:lang w:val="tr-TR"/>
        </w:rPr>
        <w:t xml:space="preserve">etkisinin </w:t>
      </w:r>
      <w:r w:rsidR="00BA17F3" w:rsidRPr="00716ECD">
        <w:rPr>
          <w:rFonts w:ascii="Times New Roman" w:hAnsi="Times New Roman" w:cs="Times New Roman"/>
          <w:color w:val="000000" w:themeColor="text1"/>
          <w:lang w:val="tr-TR"/>
        </w:rPr>
        <w:t xml:space="preserve">nasıl </w:t>
      </w:r>
      <w:r w:rsidR="00CB382F" w:rsidRPr="00716ECD">
        <w:rPr>
          <w:rFonts w:ascii="Times New Roman" w:hAnsi="Times New Roman" w:cs="Times New Roman"/>
          <w:color w:val="000000" w:themeColor="text1"/>
          <w:lang w:val="tr-TR"/>
        </w:rPr>
        <w:t>ortaya çıktığı</w:t>
      </w:r>
      <w:r w:rsidR="00BA17F3" w:rsidRPr="00716ECD">
        <w:rPr>
          <w:rFonts w:ascii="Times New Roman" w:hAnsi="Times New Roman" w:cs="Times New Roman"/>
          <w:color w:val="000000" w:themeColor="text1"/>
          <w:lang w:val="tr-TR"/>
        </w:rPr>
        <w:t xml:space="preserve"> ve </w:t>
      </w:r>
      <w:r w:rsidR="00BA25CC" w:rsidRPr="00716ECD">
        <w:rPr>
          <w:rFonts w:ascii="Times New Roman" w:hAnsi="Times New Roman" w:cs="Times New Roman"/>
          <w:color w:val="000000" w:themeColor="text1"/>
          <w:lang w:val="tr-TR"/>
        </w:rPr>
        <w:t xml:space="preserve">bu etkinin </w:t>
      </w:r>
      <w:r w:rsidR="00BA17F3" w:rsidRPr="00716ECD">
        <w:rPr>
          <w:rFonts w:ascii="Times New Roman" w:hAnsi="Times New Roman" w:cs="Times New Roman"/>
          <w:color w:val="000000" w:themeColor="text1"/>
          <w:lang w:val="tr-TR"/>
        </w:rPr>
        <w:t>klinik durumlar</w:t>
      </w:r>
      <w:r w:rsidR="00EB2002" w:rsidRPr="00716ECD">
        <w:rPr>
          <w:rFonts w:ascii="Times New Roman" w:hAnsi="Times New Roman" w:cs="Times New Roman"/>
          <w:color w:val="000000" w:themeColor="text1"/>
          <w:lang w:val="tr-TR"/>
        </w:rPr>
        <w:t>a nasıl</w:t>
      </w:r>
      <w:r w:rsidR="00BA17F3" w:rsidRPr="00716ECD">
        <w:rPr>
          <w:rFonts w:ascii="Times New Roman" w:hAnsi="Times New Roman" w:cs="Times New Roman"/>
          <w:color w:val="000000" w:themeColor="text1"/>
          <w:lang w:val="tr-TR"/>
        </w:rPr>
        <w:t xml:space="preserve"> yansı</w:t>
      </w:r>
      <w:r w:rsidR="00EB2002" w:rsidRPr="00716ECD">
        <w:rPr>
          <w:rFonts w:ascii="Times New Roman" w:hAnsi="Times New Roman" w:cs="Times New Roman"/>
          <w:color w:val="000000" w:themeColor="text1"/>
          <w:lang w:val="tr-TR"/>
        </w:rPr>
        <w:t>dığı</w:t>
      </w:r>
      <w:r w:rsidR="00374C98" w:rsidRPr="00716ECD">
        <w:rPr>
          <w:rFonts w:ascii="Times New Roman" w:hAnsi="Times New Roman" w:cs="Times New Roman"/>
          <w:color w:val="000000" w:themeColor="text1"/>
          <w:lang w:val="tr-TR"/>
        </w:rPr>
        <w:t>,</w:t>
      </w:r>
      <w:r w:rsidR="00CB382F" w:rsidRPr="00716ECD">
        <w:rPr>
          <w:rFonts w:ascii="Times New Roman" w:hAnsi="Times New Roman" w:cs="Times New Roman"/>
          <w:color w:val="000000" w:themeColor="text1"/>
          <w:lang w:val="tr-TR"/>
        </w:rPr>
        <w:t xml:space="preserve"> </w:t>
      </w:r>
      <w:r w:rsidR="00C61DC1" w:rsidRPr="00716ECD">
        <w:rPr>
          <w:rFonts w:ascii="Times New Roman" w:hAnsi="Times New Roman" w:cs="Times New Roman"/>
          <w:color w:val="000000" w:themeColor="text1"/>
          <w:lang w:val="tr-TR"/>
        </w:rPr>
        <w:t>bağlamsal</w:t>
      </w:r>
      <w:r w:rsidR="00CB382F" w:rsidRPr="00716ECD">
        <w:rPr>
          <w:rFonts w:ascii="Times New Roman" w:hAnsi="Times New Roman" w:cs="Times New Roman"/>
          <w:color w:val="000000" w:themeColor="text1"/>
          <w:lang w:val="tr-TR"/>
        </w:rPr>
        <w:t xml:space="preserve"> davranışçı</w:t>
      </w:r>
      <w:r w:rsidR="00C61DC1" w:rsidRPr="00716ECD">
        <w:rPr>
          <w:rFonts w:ascii="Times New Roman" w:hAnsi="Times New Roman" w:cs="Times New Roman"/>
          <w:color w:val="000000" w:themeColor="text1"/>
          <w:lang w:val="tr-TR"/>
        </w:rPr>
        <w:t xml:space="preserve"> bakış açısı</w:t>
      </w:r>
      <w:r w:rsidR="00267C7F" w:rsidRPr="00716ECD">
        <w:rPr>
          <w:rFonts w:ascii="Times New Roman" w:hAnsi="Times New Roman" w:cs="Times New Roman"/>
          <w:color w:val="000000" w:themeColor="text1"/>
          <w:lang w:val="tr-TR"/>
        </w:rPr>
        <w:t>yla</w:t>
      </w:r>
      <w:r w:rsidR="00C61DC1" w:rsidRPr="00716ECD">
        <w:rPr>
          <w:rFonts w:ascii="Times New Roman" w:hAnsi="Times New Roman" w:cs="Times New Roman"/>
          <w:color w:val="000000" w:themeColor="text1"/>
          <w:lang w:val="tr-TR"/>
        </w:rPr>
        <w:t xml:space="preserve"> </w:t>
      </w:r>
      <w:r w:rsidR="00BA17F3" w:rsidRPr="00716ECD">
        <w:rPr>
          <w:rFonts w:ascii="Times New Roman" w:hAnsi="Times New Roman" w:cs="Times New Roman"/>
          <w:color w:val="000000" w:themeColor="text1"/>
          <w:lang w:val="tr-TR"/>
        </w:rPr>
        <w:t>ele alınacaktır.</w:t>
      </w:r>
    </w:p>
    <w:p w:rsidR="00370E4A" w:rsidRPr="00716ECD" w:rsidRDefault="00374C98" w:rsidP="00BA5C07">
      <w:pPr>
        <w:pStyle w:val="Body"/>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rPr>
          <w:rFonts w:ascii="Times New Roman" w:hAnsi="Times New Roman" w:cs="Times New Roman"/>
          <w:b/>
          <w:color w:val="000000" w:themeColor="text1"/>
          <w:lang w:val="tr-TR"/>
        </w:rPr>
      </w:pPr>
      <w:r w:rsidRPr="00716ECD">
        <w:rPr>
          <w:rFonts w:ascii="Times New Roman" w:hAnsi="Times New Roman" w:cs="Times New Roman"/>
          <w:b/>
          <w:color w:val="000000" w:themeColor="text1"/>
          <w:lang w:val="tr-TR"/>
        </w:rPr>
        <w:t xml:space="preserve">Bağlamsal </w:t>
      </w:r>
      <w:r w:rsidR="00370E4A" w:rsidRPr="00716ECD">
        <w:rPr>
          <w:rFonts w:ascii="Times New Roman" w:hAnsi="Times New Roman" w:cs="Times New Roman"/>
          <w:b/>
          <w:color w:val="000000" w:themeColor="text1"/>
          <w:lang w:val="tr-TR"/>
        </w:rPr>
        <w:t>Davranışçı</w:t>
      </w:r>
      <w:r w:rsidR="00F27683" w:rsidRPr="00716ECD">
        <w:rPr>
          <w:rFonts w:ascii="Times New Roman" w:hAnsi="Times New Roman" w:cs="Times New Roman"/>
          <w:b/>
          <w:color w:val="000000" w:themeColor="text1"/>
          <w:lang w:val="tr-TR"/>
        </w:rPr>
        <w:t xml:space="preserve"> Yaklaşım</w:t>
      </w:r>
    </w:p>
    <w:p w:rsidR="00267C7F" w:rsidRPr="00716ECD" w:rsidRDefault="00F81D28"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ab/>
        <w:t>Kuralların önemi</w:t>
      </w:r>
      <w:r w:rsidR="00E67193"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4F5832" w:rsidRPr="00716ECD">
        <w:rPr>
          <w:rFonts w:ascii="Times New Roman" w:hAnsi="Times New Roman" w:cs="Times New Roman"/>
          <w:color w:val="000000" w:themeColor="text1"/>
          <w:lang w:val="tr-TR"/>
        </w:rPr>
        <w:t>bilişsel-davranışçı terapilerde</w:t>
      </w:r>
      <w:r w:rsidRPr="00716ECD">
        <w:rPr>
          <w:rFonts w:ascii="Times New Roman" w:hAnsi="Times New Roman" w:cs="Times New Roman"/>
          <w:color w:val="000000" w:themeColor="text1"/>
          <w:lang w:val="tr-TR"/>
        </w:rPr>
        <w:t xml:space="preserve"> ele alınıyor olmakla birlikte</w:t>
      </w:r>
      <w:r w:rsidR="004F5832" w:rsidRPr="00716ECD">
        <w:rPr>
          <w:rFonts w:ascii="Times New Roman" w:hAnsi="Times New Roman" w:cs="Times New Roman"/>
          <w:color w:val="000000" w:themeColor="text1"/>
          <w:lang w:val="tr-TR"/>
        </w:rPr>
        <w:t xml:space="preserve"> (</w:t>
      </w:r>
      <w:proofErr w:type="spellStart"/>
      <w:r w:rsidR="004F5832" w:rsidRPr="00716ECD">
        <w:rPr>
          <w:rFonts w:ascii="Times New Roman" w:hAnsi="Times New Roman" w:cs="Times New Roman"/>
          <w:color w:val="000000" w:themeColor="text1"/>
          <w:lang w:val="tr-TR"/>
        </w:rPr>
        <w:t>Dryden</w:t>
      </w:r>
      <w:proofErr w:type="spellEnd"/>
      <w:r w:rsidR="004F5832" w:rsidRPr="00716ECD">
        <w:rPr>
          <w:rFonts w:ascii="Times New Roman" w:hAnsi="Times New Roman" w:cs="Times New Roman"/>
          <w:color w:val="000000" w:themeColor="text1"/>
          <w:lang w:val="tr-TR"/>
        </w:rPr>
        <w:t xml:space="preserve"> </w:t>
      </w:r>
      <w:r w:rsidR="007E51A9" w:rsidRPr="00716ECD">
        <w:rPr>
          <w:rFonts w:ascii="Times New Roman" w:hAnsi="Times New Roman" w:cs="Times New Roman"/>
          <w:color w:val="000000" w:themeColor="text1"/>
          <w:lang w:val="tr-TR"/>
        </w:rPr>
        <w:t>&amp;</w:t>
      </w:r>
      <w:r w:rsidR="004F5832" w:rsidRPr="00716ECD">
        <w:rPr>
          <w:rFonts w:ascii="Times New Roman" w:hAnsi="Times New Roman" w:cs="Times New Roman"/>
          <w:color w:val="000000" w:themeColor="text1"/>
          <w:lang w:val="tr-TR"/>
        </w:rPr>
        <w:t xml:space="preserve"> </w:t>
      </w:r>
      <w:proofErr w:type="spellStart"/>
      <w:r w:rsidR="004F5832" w:rsidRPr="00716ECD">
        <w:rPr>
          <w:rFonts w:ascii="Times New Roman" w:hAnsi="Times New Roman" w:cs="Times New Roman"/>
          <w:color w:val="000000" w:themeColor="text1"/>
          <w:lang w:val="tr-TR"/>
        </w:rPr>
        <w:t>Branch</w:t>
      </w:r>
      <w:proofErr w:type="spellEnd"/>
      <w:r w:rsidR="004F5832" w:rsidRPr="00716ECD">
        <w:rPr>
          <w:rFonts w:ascii="Times New Roman" w:hAnsi="Times New Roman" w:cs="Times New Roman"/>
          <w:color w:val="000000" w:themeColor="text1"/>
          <w:lang w:val="tr-TR"/>
        </w:rPr>
        <w:t xml:space="preserve">, 2008; </w:t>
      </w:r>
      <w:r w:rsidR="004F5832" w:rsidRPr="00716ECD">
        <w:rPr>
          <w:color w:val="000000" w:themeColor="text1"/>
        </w:rPr>
        <w:t xml:space="preserve">Beck, Rush, Shaw, </w:t>
      </w:r>
      <w:r w:rsidR="00E83AA1" w:rsidRPr="00716ECD">
        <w:rPr>
          <w:color w:val="000000" w:themeColor="text1"/>
        </w:rPr>
        <w:t>&amp;</w:t>
      </w:r>
      <w:r w:rsidR="004F5832" w:rsidRPr="00716ECD">
        <w:rPr>
          <w:color w:val="000000" w:themeColor="text1"/>
        </w:rPr>
        <w:t xml:space="preserve"> Emery, 1979</w:t>
      </w:r>
      <w:r w:rsidR="004F5832"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kural-davranış etkileşimine dair </w:t>
      </w:r>
      <w:r w:rsidR="002A6536" w:rsidRPr="00716ECD">
        <w:rPr>
          <w:rFonts w:ascii="Times New Roman" w:hAnsi="Times New Roman" w:cs="Times New Roman"/>
          <w:color w:val="000000" w:themeColor="text1"/>
          <w:lang w:val="tr-TR"/>
        </w:rPr>
        <w:t>çalış</w:t>
      </w:r>
      <w:r w:rsidRPr="00716ECD">
        <w:rPr>
          <w:rFonts w:ascii="Times New Roman" w:hAnsi="Times New Roman" w:cs="Times New Roman"/>
          <w:color w:val="000000" w:themeColor="text1"/>
          <w:lang w:val="tr-TR"/>
        </w:rPr>
        <w:t xml:space="preserve">malar daha çok davranışçı </w:t>
      </w:r>
      <w:r w:rsidR="00812045" w:rsidRPr="00716ECD">
        <w:rPr>
          <w:rFonts w:ascii="Times New Roman" w:hAnsi="Times New Roman" w:cs="Times New Roman"/>
          <w:color w:val="000000" w:themeColor="text1"/>
          <w:lang w:val="tr-TR"/>
        </w:rPr>
        <w:t>geleneği</w:t>
      </w:r>
      <w:r w:rsidR="00BA25CC" w:rsidRPr="00716ECD">
        <w:rPr>
          <w:rFonts w:ascii="Times New Roman" w:hAnsi="Times New Roman" w:cs="Times New Roman"/>
          <w:color w:val="000000" w:themeColor="text1"/>
          <w:lang w:val="tr-TR"/>
        </w:rPr>
        <w:t xml:space="preserve"> takip eden </w:t>
      </w:r>
      <w:r w:rsidR="002A6536" w:rsidRPr="00716ECD">
        <w:rPr>
          <w:rFonts w:ascii="Times New Roman" w:hAnsi="Times New Roman" w:cs="Times New Roman"/>
          <w:color w:val="000000" w:themeColor="text1"/>
          <w:lang w:val="tr-TR"/>
        </w:rPr>
        <w:t xml:space="preserve">araştırmacılar tarafından </w:t>
      </w:r>
      <w:r w:rsidR="00E97911" w:rsidRPr="00716ECD">
        <w:rPr>
          <w:rFonts w:ascii="Times New Roman" w:hAnsi="Times New Roman" w:cs="Times New Roman"/>
          <w:color w:val="000000" w:themeColor="text1"/>
          <w:lang w:val="tr-TR"/>
        </w:rPr>
        <w:t>ortaya konulmuştur.</w:t>
      </w:r>
      <w:r w:rsidR="00BA03EF" w:rsidRPr="00716ECD">
        <w:rPr>
          <w:rFonts w:ascii="Times New Roman" w:hAnsi="Times New Roman" w:cs="Times New Roman"/>
          <w:color w:val="000000" w:themeColor="text1"/>
          <w:lang w:val="tr-TR"/>
        </w:rPr>
        <w:t xml:space="preserve"> </w:t>
      </w:r>
      <w:r w:rsidR="00E97911" w:rsidRPr="00716ECD">
        <w:rPr>
          <w:rFonts w:ascii="Times New Roman" w:hAnsi="Times New Roman" w:cs="Times New Roman"/>
          <w:color w:val="000000" w:themeColor="text1"/>
          <w:lang w:val="tr-TR"/>
        </w:rPr>
        <w:t xml:space="preserve">Dolayısıyla, </w:t>
      </w:r>
      <w:r w:rsidR="005D01EE" w:rsidRPr="00716ECD">
        <w:rPr>
          <w:rFonts w:ascii="Times New Roman" w:hAnsi="Times New Roman" w:cs="Times New Roman"/>
          <w:color w:val="000000" w:themeColor="text1"/>
          <w:lang w:val="tr-TR"/>
        </w:rPr>
        <w:t>bu etkileşimin</w:t>
      </w:r>
      <w:r w:rsidR="00334458" w:rsidRPr="00716ECD">
        <w:rPr>
          <w:rFonts w:ascii="Times New Roman" w:hAnsi="Times New Roman" w:cs="Times New Roman"/>
          <w:color w:val="000000" w:themeColor="text1"/>
          <w:lang w:val="tr-TR"/>
        </w:rPr>
        <w:t xml:space="preserve"> </w:t>
      </w:r>
      <w:r w:rsidR="00E97911" w:rsidRPr="00716ECD">
        <w:rPr>
          <w:rFonts w:ascii="Times New Roman" w:hAnsi="Times New Roman" w:cs="Times New Roman"/>
          <w:color w:val="000000" w:themeColor="text1"/>
          <w:lang w:val="tr-TR"/>
        </w:rPr>
        <w:t xml:space="preserve">daha net anlaşılmasına zemin sağlaması açısından </w:t>
      </w:r>
      <w:r w:rsidR="00334458" w:rsidRPr="00716ECD">
        <w:rPr>
          <w:rFonts w:ascii="Times New Roman" w:hAnsi="Times New Roman" w:cs="Times New Roman"/>
          <w:color w:val="000000" w:themeColor="text1"/>
          <w:lang w:val="tr-TR"/>
        </w:rPr>
        <w:t>kısaca</w:t>
      </w:r>
      <w:r w:rsidR="00E97911" w:rsidRPr="00716ECD">
        <w:rPr>
          <w:rFonts w:ascii="Times New Roman" w:hAnsi="Times New Roman" w:cs="Times New Roman"/>
          <w:color w:val="000000" w:themeColor="text1"/>
          <w:lang w:val="tr-TR"/>
        </w:rPr>
        <w:t xml:space="preserve"> davranışçı ilkelere değinmek fayda</w:t>
      </w:r>
      <w:r w:rsidR="00334458" w:rsidRPr="00716ECD">
        <w:rPr>
          <w:rFonts w:ascii="Times New Roman" w:hAnsi="Times New Roman" w:cs="Times New Roman"/>
          <w:color w:val="000000" w:themeColor="text1"/>
          <w:lang w:val="tr-TR"/>
        </w:rPr>
        <w:t>lı</w:t>
      </w:r>
      <w:r w:rsidR="00E97911" w:rsidRPr="00716ECD">
        <w:rPr>
          <w:rFonts w:ascii="Times New Roman" w:hAnsi="Times New Roman" w:cs="Times New Roman"/>
          <w:color w:val="000000" w:themeColor="text1"/>
          <w:lang w:val="tr-TR"/>
        </w:rPr>
        <w:t xml:space="preserve"> olacaktır. </w:t>
      </w:r>
    </w:p>
    <w:p w:rsidR="002A6536" w:rsidRPr="00716ECD" w:rsidRDefault="00267C7F"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both"/>
        <w:rPr>
          <w:rStyle w:val="None"/>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ab/>
      </w:r>
      <w:r w:rsidR="008E3FBD" w:rsidRPr="00716ECD">
        <w:rPr>
          <w:rFonts w:ascii="Times New Roman" w:hAnsi="Times New Roman" w:cs="Times New Roman"/>
          <w:color w:val="000000" w:themeColor="text1"/>
          <w:lang w:val="tr-TR"/>
        </w:rPr>
        <w:t>B.F.</w:t>
      </w:r>
      <w:r w:rsidR="00716ECD" w:rsidRPr="00716ECD">
        <w:rPr>
          <w:rFonts w:ascii="Times New Roman" w:hAnsi="Times New Roman" w:cs="Times New Roman"/>
          <w:color w:val="000000" w:themeColor="text1"/>
          <w:lang w:val="tr-TR"/>
        </w:rPr>
        <w:t xml:space="preserve"> </w:t>
      </w:r>
      <w:proofErr w:type="spellStart"/>
      <w:r w:rsidR="0057497A" w:rsidRPr="00716ECD">
        <w:rPr>
          <w:rFonts w:ascii="Times New Roman" w:hAnsi="Times New Roman" w:cs="Times New Roman"/>
          <w:color w:val="000000" w:themeColor="text1"/>
          <w:lang w:val="tr-TR"/>
        </w:rPr>
        <w:t>Skinner</w:t>
      </w:r>
      <w:proofErr w:type="spellEnd"/>
      <w:r w:rsidR="004F5832" w:rsidRPr="00716ECD">
        <w:rPr>
          <w:rFonts w:ascii="Times New Roman" w:hAnsi="Times New Roman" w:cs="Times New Roman"/>
          <w:color w:val="000000" w:themeColor="text1"/>
          <w:lang w:val="tr-TR"/>
        </w:rPr>
        <w:t xml:space="preserve"> (1974)</w:t>
      </w:r>
      <w:r w:rsidR="00283D50"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i/>
          <w:color w:val="000000" w:themeColor="text1"/>
          <w:lang w:val="tr-TR"/>
        </w:rPr>
        <w:t>radikal davranışçılık</w:t>
      </w:r>
      <w:r w:rsidR="008E3FBD"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w:t>
      </w:r>
      <w:proofErr w:type="spellStart"/>
      <w:r w:rsidR="0057497A" w:rsidRPr="00716ECD">
        <w:rPr>
          <w:rFonts w:ascii="Times New Roman" w:hAnsi="Times New Roman" w:cs="Times New Roman"/>
          <w:color w:val="000000" w:themeColor="text1"/>
          <w:lang w:val="tr-TR"/>
        </w:rPr>
        <w:t>radical</w:t>
      </w:r>
      <w:proofErr w:type="spellEnd"/>
      <w:r w:rsidR="0057497A" w:rsidRPr="00716ECD">
        <w:rPr>
          <w:rFonts w:ascii="Times New Roman" w:hAnsi="Times New Roman" w:cs="Times New Roman"/>
          <w:color w:val="000000" w:themeColor="text1"/>
          <w:lang w:val="tr-TR"/>
        </w:rPr>
        <w:t xml:space="preserve"> </w:t>
      </w:r>
      <w:proofErr w:type="spellStart"/>
      <w:r w:rsidR="0057497A" w:rsidRPr="00716ECD">
        <w:rPr>
          <w:rFonts w:ascii="Times New Roman" w:hAnsi="Times New Roman" w:cs="Times New Roman"/>
          <w:color w:val="000000" w:themeColor="text1"/>
          <w:lang w:val="tr-TR"/>
        </w:rPr>
        <w:t>behaviorism</w:t>
      </w:r>
      <w:proofErr w:type="spellEnd"/>
      <w:r w:rsidR="0057497A" w:rsidRPr="00716ECD">
        <w:rPr>
          <w:rFonts w:ascii="Times New Roman" w:hAnsi="Times New Roman" w:cs="Times New Roman"/>
          <w:color w:val="000000" w:themeColor="text1"/>
          <w:lang w:val="tr-TR"/>
        </w:rPr>
        <w:t>) adını verdiği psikoloji okuluyla birlikte organizma davranışlarını</w:t>
      </w:r>
      <w:r w:rsidR="00B9506E" w:rsidRPr="00716ECD">
        <w:rPr>
          <w:rFonts w:ascii="Times New Roman" w:hAnsi="Times New Roman" w:cs="Times New Roman"/>
          <w:color w:val="000000" w:themeColor="text1"/>
          <w:lang w:val="tr-TR"/>
        </w:rPr>
        <w:t>n</w:t>
      </w:r>
      <w:r w:rsidR="0057497A" w:rsidRPr="00716ECD">
        <w:rPr>
          <w:rFonts w:ascii="Times New Roman" w:hAnsi="Times New Roman" w:cs="Times New Roman"/>
          <w:color w:val="000000" w:themeColor="text1"/>
          <w:lang w:val="tr-TR"/>
        </w:rPr>
        <w:t xml:space="preserve"> objektif </w:t>
      </w:r>
      <w:r w:rsidR="00F81D28" w:rsidRPr="00716ECD">
        <w:rPr>
          <w:rFonts w:ascii="Times New Roman" w:hAnsi="Times New Roman" w:cs="Times New Roman"/>
          <w:color w:val="000000" w:themeColor="text1"/>
          <w:lang w:val="tr-TR"/>
        </w:rPr>
        <w:t xml:space="preserve">davranışsal </w:t>
      </w:r>
      <w:r w:rsidR="0057497A" w:rsidRPr="00716ECD">
        <w:rPr>
          <w:rFonts w:ascii="Times New Roman" w:hAnsi="Times New Roman" w:cs="Times New Roman"/>
          <w:color w:val="000000" w:themeColor="text1"/>
          <w:lang w:val="tr-TR"/>
        </w:rPr>
        <w:t xml:space="preserve">kriterlere göre </w:t>
      </w:r>
      <w:r w:rsidR="00FF3803" w:rsidRPr="00716ECD">
        <w:rPr>
          <w:rFonts w:ascii="Times New Roman" w:hAnsi="Times New Roman" w:cs="Times New Roman"/>
          <w:color w:val="000000" w:themeColor="text1"/>
          <w:lang w:val="tr-TR"/>
        </w:rPr>
        <w:t>anla</w:t>
      </w:r>
      <w:r w:rsidR="00EB2002" w:rsidRPr="00716ECD">
        <w:rPr>
          <w:rFonts w:ascii="Times New Roman" w:hAnsi="Times New Roman" w:cs="Times New Roman"/>
          <w:color w:val="000000" w:themeColor="text1"/>
          <w:lang w:val="tr-TR"/>
        </w:rPr>
        <w:t>yabilme</w:t>
      </w:r>
      <w:r w:rsidR="0057497A"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lastRenderedPageBreak/>
        <w:t xml:space="preserve">yolunda önemli </w:t>
      </w:r>
      <w:r w:rsidR="00EE379D" w:rsidRPr="00716ECD">
        <w:rPr>
          <w:rFonts w:ascii="Times New Roman" w:hAnsi="Times New Roman" w:cs="Times New Roman"/>
          <w:color w:val="000000" w:themeColor="text1"/>
          <w:lang w:val="tr-TR"/>
        </w:rPr>
        <w:t>katkılar ortaya koymuştur</w:t>
      </w:r>
      <w:r w:rsidR="0057497A" w:rsidRPr="00716ECD">
        <w:rPr>
          <w:rFonts w:ascii="Times New Roman" w:hAnsi="Times New Roman" w:cs="Times New Roman"/>
          <w:color w:val="000000" w:themeColor="text1"/>
          <w:lang w:val="tr-TR"/>
        </w:rPr>
        <w:t xml:space="preserve">. </w:t>
      </w:r>
      <w:r w:rsidR="00AA7F9D" w:rsidRPr="00716ECD">
        <w:rPr>
          <w:rFonts w:ascii="Times New Roman" w:hAnsi="Times New Roman" w:cs="Times New Roman"/>
          <w:color w:val="000000" w:themeColor="text1"/>
          <w:lang w:val="tr-TR"/>
        </w:rPr>
        <w:t xml:space="preserve">Günümüz davranışçı yaklaşımlarının temelini oluşturan </w:t>
      </w:r>
      <w:r w:rsidR="00AA7F9D" w:rsidRPr="00716ECD">
        <w:rPr>
          <w:rFonts w:ascii="Times New Roman" w:hAnsi="Times New Roman" w:cs="Times New Roman"/>
          <w:i/>
          <w:color w:val="000000" w:themeColor="text1"/>
          <w:lang w:val="tr-TR"/>
        </w:rPr>
        <w:t>d</w:t>
      </w:r>
      <w:r w:rsidR="00DD2993" w:rsidRPr="00716ECD">
        <w:rPr>
          <w:rFonts w:ascii="Times New Roman" w:hAnsi="Times New Roman" w:cs="Times New Roman"/>
          <w:i/>
          <w:color w:val="000000" w:themeColor="text1"/>
          <w:lang w:val="tr-TR"/>
        </w:rPr>
        <w:t>avranışın işlevsel analizi</w:t>
      </w:r>
      <w:r w:rsidR="00DD2993" w:rsidRPr="00716ECD">
        <w:rPr>
          <w:rFonts w:ascii="Times New Roman" w:hAnsi="Times New Roman" w:cs="Times New Roman"/>
          <w:color w:val="000000" w:themeColor="text1"/>
          <w:lang w:val="tr-TR"/>
        </w:rPr>
        <w:t xml:space="preserve"> d</w:t>
      </w:r>
      <w:r w:rsidR="00AA7F9D" w:rsidRPr="00716ECD">
        <w:rPr>
          <w:rFonts w:ascii="Times New Roman" w:hAnsi="Times New Roman" w:cs="Times New Roman"/>
          <w:color w:val="000000" w:themeColor="text1"/>
          <w:lang w:val="tr-TR"/>
        </w:rPr>
        <w:t>e</w:t>
      </w:r>
      <w:r w:rsidR="00DD2993" w:rsidRPr="00716ECD">
        <w:rPr>
          <w:rFonts w:ascii="Times New Roman" w:hAnsi="Times New Roman" w:cs="Times New Roman"/>
          <w:color w:val="000000" w:themeColor="text1"/>
          <w:lang w:val="tr-TR"/>
        </w:rPr>
        <w:t xml:space="preserve"> </w:t>
      </w:r>
      <w:proofErr w:type="spellStart"/>
      <w:r w:rsidR="00283D50" w:rsidRPr="00716ECD">
        <w:rPr>
          <w:rFonts w:ascii="Times New Roman" w:hAnsi="Times New Roman" w:cs="Times New Roman"/>
          <w:color w:val="000000" w:themeColor="text1"/>
          <w:lang w:val="tr-TR"/>
        </w:rPr>
        <w:t>Skinne</w:t>
      </w:r>
      <w:r w:rsidR="00DD2993" w:rsidRPr="00716ECD">
        <w:rPr>
          <w:rFonts w:ascii="Times New Roman" w:hAnsi="Times New Roman" w:cs="Times New Roman"/>
          <w:color w:val="000000" w:themeColor="text1"/>
          <w:lang w:val="tr-TR"/>
        </w:rPr>
        <w:t>r’ın</w:t>
      </w:r>
      <w:proofErr w:type="spellEnd"/>
      <w:r w:rsidR="00DD2993" w:rsidRPr="00716ECD">
        <w:rPr>
          <w:rFonts w:ascii="Times New Roman" w:hAnsi="Times New Roman" w:cs="Times New Roman"/>
          <w:color w:val="000000" w:themeColor="text1"/>
          <w:lang w:val="tr-TR"/>
        </w:rPr>
        <w:t xml:space="preserve"> çalışmalarına dayanmaktadı</w:t>
      </w:r>
      <w:r w:rsidR="00283D50" w:rsidRPr="00716ECD">
        <w:rPr>
          <w:rFonts w:ascii="Times New Roman" w:hAnsi="Times New Roman" w:cs="Times New Roman"/>
          <w:color w:val="000000" w:themeColor="text1"/>
          <w:lang w:val="tr-TR"/>
        </w:rPr>
        <w:t>r</w:t>
      </w:r>
      <w:r w:rsidR="004F5832" w:rsidRPr="00716ECD">
        <w:rPr>
          <w:rFonts w:ascii="Times New Roman" w:hAnsi="Times New Roman" w:cs="Times New Roman"/>
          <w:color w:val="000000" w:themeColor="text1"/>
          <w:lang w:val="tr-TR"/>
        </w:rPr>
        <w:t xml:space="preserve"> (Yavuz </w:t>
      </w:r>
      <w:r w:rsidR="00E83AA1" w:rsidRPr="00716ECD">
        <w:rPr>
          <w:rFonts w:ascii="Times New Roman" w:hAnsi="Times New Roman" w:cs="Times New Roman"/>
          <w:color w:val="000000" w:themeColor="text1"/>
          <w:lang w:val="tr-TR"/>
        </w:rPr>
        <w:t>&amp;</w:t>
      </w:r>
      <w:r w:rsidR="004F5832" w:rsidRPr="00716ECD">
        <w:rPr>
          <w:rFonts w:ascii="Times New Roman" w:hAnsi="Times New Roman" w:cs="Times New Roman"/>
          <w:color w:val="000000" w:themeColor="text1"/>
          <w:lang w:val="tr-TR"/>
        </w:rPr>
        <w:t xml:space="preserve"> Alptekin, 2017)</w:t>
      </w:r>
      <w:r w:rsidR="001A22C5" w:rsidRPr="00716ECD">
        <w:rPr>
          <w:rFonts w:ascii="Times New Roman" w:hAnsi="Times New Roman" w:cs="Times New Roman"/>
          <w:color w:val="000000" w:themeColor="text1"/>
          <w:lang w:val="tr-TR"/>
        </w:rPr>
        <w:t xml:space="preserve">. </w:t>
      </w:r>
      <w:r w:rsidR="00FF3803" w:rsidRPr="00716ECD">
        <w:rPr>
          <w:rFonts w:ascii="Times New Roman" w:hAnsi="Times New Roman" w:cs="Times New Roman"/>
          <w:color w:val="000000" w:themeColor="text1"/>
          <w:lang w:val="tr-TR"/>
        </w:rPr>
        <w:t>Bu doğrultuda bir davranışın analizi</w:t>
      </w:r>
      <w:r w:rsidR="001B38D0" w:rsidRPr="00716ECD">
        <w:rPr>
          <w:rFonts w:ascii="Times New Roman" w:hAnsi="Times New Roman" w:cs="Times New Roman"/>
          <w:color w:val="000000" w:themeColor="text1"/>
          <w:lang w:val="tr-TR"/>
        </w:rPr>
        <w:t>,</w:t>
      </w:r>
      <w:r w:rsidR="007A6144" w:rsidRPr="00716ECD">
        <w:rPr>
          <w:rFonts w:ascii="Times New Roman" w:hAnsi="Times New Roman" w:cs="Times New Roman"/>
          <w:color w:val="000000" w:themeColor="text1"/>
          <w:lang w:val="tr-TR"/>
        </w:rPr>
        <w:t xml:space="preserve"> </w:t>
      </w:r>
      <w:r w:rsidR="007A6144" w:rsidRPr="00716ECD">
        <w:rPr>
          <w:rStyle w:val="None"/>
          <w:rFonts w:ascii="Times New Roman" w:hAnsi="Times New Roman" w:cs="Times New Roman"/>
          <w:i/>
          <w:color w:val="000000" w:themeColor="text1"/>
          <w:lang w:val="tr-TR"/>
        </w:rPr>
        <w:t>dört</w:t>
      </w:r>
      <w:r w:rsidR="007A6144" w:rsidRPr="00716ECD">
        <w:rPr>
          <w:rStyle w:val="None"/>
          <w:rFonts w:ascii="Times New Roman" w:hAnsi="Times New Roman" w:cs="Times New Roman"/>
          <w:i/>
          <w:iCs/>
          <w:color w:val="000000" w:themeColor="text1"/>
          <w:lang w:val="tr-TR"/>
        </w:rPr>
        <w:t xml:space="preserve"> terimli</w:t>
      </w:r>
      <w:r w:rsidR="007A6144" w:rsidRPr="00716ECD">
        <w:rPr>
          <w:rStyle w:val="None"/>
          <w:rFonts w:ascii="Times New Roman" w:hAnsi="Times New Roman" w:cs="Times New Roman"/>
          <w:i/>
          <w:color w:val="000000" w:themeColor="text1"/>
          <w:lang w:val="tr-TR"/>
        </w:rPr>
        <w:t xml:space="preserve"> </w:t>
      </w:r>
      <w:proofErr w:type="spellStart"/>
      <w:r w:rsidR="00990D34" w:rsidRPr="00716ECD">
        <w:rPr>
          <w:rStyle w:val="None"/>
          <w:rFonts w:ascii="Times New Roman" w:hAnsi="Times New Roman" w:cs="Times New Roman"/>
          <w:i/>
          <w:iCs/>
          <w:color w:val="000000" w:themeColor="text1"/>
          <w:lang w:val="tr-TR"/>
        </w:rPr>
        <w:t>etkilenim</w:t>
      </w:r>
      <w:proofErr w:type="spellEnd"/>
      <w:r w:rsidR="007A6144" w:rsidRPr="00716ECD">
        <w:rPr>
          <w:rStyle w:val="DipnotBavurusu"/>
          <w:rFonts w:ascii="Times New Roman" w:hAnsi="Times New Roman" w:cs="Times New Roman"/>
          <w:i/>
          <w:iCs/>
          <w:color w:val="000000" w:themeColor="text1"/>
          <w:lang w:val="tr-TR"/>
        </w:rPr>
        <w:footnoteReference w:id="1"/>
      </w:r>
      <w:r w:rsidR="007A6144" w:rsidRPr="00716ECD">
        <w:rPr>
          <w:rStyle w:val="None"/>
          <w:rFonts w:ascii="Times New Roman" w:hAnsi="Times New Roman" w:cs="Times New Roman"/>
          <w:color w:val="000000" w:themeColor="text1"/>
          <w:lang w:val="tr-TR"/>
        </w:rPr>
        <w:t xml:space="preserve"> (</w:t>
      </w:r>
      <w:proofErr w:type="spellStart"/>
      <w:r w:rsidR="007A6144" w:rsidRPr="00716ECD">
        <w:rPr>
          <w:rStyle w:val="None"/>
          <w:rFonts w:ascii="Times New Roman" w:hAnsi="Times New Roman" w:cs="Times New Roman"/>
          <w:color w:val="000000" w:themeColor="text1"/>
          <w:lang w:val="tr-TR"/>
        </w:rPr>
        <w:t>four-term</w:t>
      </w:r>
      <w:proofErr w:type="spellEnd"/>
      <w:r w:rsidR="007A6144" w:rsidRPr="00716ECD">
        <w:rPr>
          <w:rStyle w:val="None"/>
          <w:rFonts w:ascii="Times New Roman" w:hAnsi="Times New Roman" w:cs="Times New Roman"/>
          <w:color w:val="000000" w:themeColor="text1"/>
          <w:lang w:val="tr-TR"/>
        </w:rPr>
        <w:t xml:space="preserve"> </w:t>
      </w:r>
      <w:proofErr w:type="spellStart"/>
      <w:r w:rsidR="007A6144" w:rsidRPr="00716ECD">
        <w:rPr>
          <w:rStyle w:val="None"/>
          <w:rFonts w:ascii="Times New Roman" w:hAnsi="Times New Roman" w:cs="Times New Roman"/>
          <w:color w:val="000000" w:themeColor="text1"/>
          <w:lang w:val="tr-TR"/>
        </w:rPr>
        <w:t>contingency</w:t>
      </w:r>
      <w:proofErr w:type="spellEnd"/>
      <w:r w:rsidR="007A6144" w:rsidRPr="00716ECD">
        <w:rPr>
          <w:rStyle w:val="None"/>
          <w:rFonts w:ascii="Times New Roman" w:hAnsi="Times New Roman" w:cs="Times New Roman"/>
          <w:color w:val="000000" w:themeColor="text1"/>
          <w:lang w:val="tr-TR"/>
        </w:rPr>
        <w:t xml:space="preserve">) ile </w:t>
      </w:r>
      <w:r w:rsidR="00FF3803" w:rsidRPr="00716ECD">
        <w:rPr>
          <w:rStyle w:val="None"/>
          <w:rFonts w:ascii="Times New Roman" w:hAnsi="Times New Roman" w:cs="Times New Roman"/>
          <w:color w:val="000000" w:themeColor="text1"/>
          <w:lang w:val="tr-TR"/>
        </w:rPr>
        <w:t>yapıl</w:t>
      </w:r>
      <w:r w:rsidR="001B38D0" w:rsidRPr="00716ECD">
        <w:rPr>
          <w:rStyle w:val="None"/>
          <w:rFonts w:ascii="Times New Roman" w:hAnsi="Times New Roman" w:cs="Times New Roman"/>
          <w:color w:val="000000" w:themeColor="text1"/>
          <w:lang w:val="tr-TR"/>
        </w:rPr>
        <w:t>maktadır</w:t>
      </w:r>
      <w:r w:rsidR="007A6144" w:rsidRPr="00716ECD">
        <w:rPr>
          <w:rStyle w:val="None"/>
          <w:rFonts w:ascii="Times New Roman" w:hAnsi="Times New Roman" w:cs="Times New Roman"/>
          <w:color w:val="000000" w:themeColor="text1"/>
          <w:lang w:val="tr-TR"/>
        </w:rPr>
        <w:t xml:space="preserve">: </w:t>
      </w:r>
      <w:r w:rsidR="00806775" w:rsidRPr="00716ECD">
        <w:rPr>
          <w:rStyle w:val="None"/>
          <w:rFonts w:ascii="Times New Roman" w:hAnsi="Times New Roman" w:cs="Times New Roman"/>
          <w:i/>
          <w:color w:val="000000" w:themeColor="text1"/>
          <w:lang w:val="tr-TR"/>
        </w:rPr>
        <w:t>Kurucu</w:t>
      </w:r>
      <w:r w:rsidR="00F27683" w:rsidRPr="00716ECD">
        <w:rPr>
          <w:rStyle w:val="None"/>
          <w:rFonts w:ascii="Times New Roman" w:hAnsi="Times New Roman" w:cs="Times New Roman"/>
          <w:i/>
          <w:color w:val="000000" w:themeColor="text1"/>
          <w:lang w:val="tr-TR"/>
        </w:rPr>
        <w:t xml:space="preserve"> Olgular</w:t>
      </w:r>
      <w:r w:rsidR="00F27683" w:rsidRPr="00716ECD">
        <w:rPr>
          <w:rStyle w:val="None"/>
          <w:rFonts w:ascii="Times New Roman" w:hAnsi="Times New Roman" w:cs="Times New Roman"/>
          <w:color w:val="000000" w:themeColor="text1"/>
          <w:lang w:val="tr-TR"/>
        </w:rPr>
        <w:t xml:space="preserve">, </w:t>
      </w:r>
      <w:r w:rsidR="00F27683" w:rsidRPr="00716ECD">
        <w:rPr>
          <w:rStyle w:val="None"/>
          <w:rFonts w:ascii="Times New Roman" w:hAnsi="Times New Roman" w:cs="Times New Roman"/>
          <w:i/>
          <w:color w:val="000000" w:themeColor="text1"/>
          <w:lang w:val="tr-TR"/>
        </w:rPr>
        <w:t>Ayır</w:t>
      </w:r>
      <w:r w:rsidR="00707B35" w:rsidRPr="00716ECD">
        <w:rPr>
          <w:rStyle w:val="None"/>
          <w:rFonts w:ascii="Times New Roman" w:hAnsi="Times New Roman" w:cs="Times New Roman"/>
          <w:i/>
          <w:color w:val="000000" w:themeColor="text1"/>
          <w:lang w:val="tr-TR"/>
        </w:rPr>
        <w:t xml:space="preserve">t </w:t>
      </w:r>
      <w:r w:rsidR="001B38D0" w:rsidRPr="00716ECD">
        <w:rPr>
          <w:rStyle w:val="None"/>
          <w:rFonts w:ascii="Times New Roman" w:hAnsi="Times New Roman" w:cs="Times New Roman"/>
          <w:i/>
          <w:color w:val="000000" w:themeColor="text1"/>
          <w:lang w:val="tr-TR"/>
        </w:rPr>
        <w:t>edici</w:t>
      </w:r>
      <w:r w:rsidR="00F27683" w:rsidRPr="00716ECD">
        <w:rPr>
          <w:rStyle w:val="None"/>
          <w:rFonts w:ascii="Times New Roman" w:hAnsi="Times New Roman" w:cs="Times New Roman"/>
          <w:i/>
          <w:color w:val="000000" w:themeColor="text1"/>
          <w:lang w:val="tr-TR"/>
        </w:rPr>
        <w:t xml:space="preserve"> Uyaranlar</w:t>
      </w:r>
      <w:r w:rsidR="00F27683" w:rsidRPr="00716ECD">
        <w:rPr>
          <w:rStyle w:val="None"/>
          <w:rFonts w:ascii="Times New Roman" w:hAnsi="Times New Roman" w:cs="Times New Roman"/>
          <w:color w:val="000000" w:themeColor="text1"/>
          <w:lang w:val="tr-TR"/>
        </w:rPr>
        <w:t xml:space="preserve">, </w:t>
      </w:r>
      <w:r w:rsidR="00F27683" w:rsidRPr="00716ECD">
        <w:rPr>
          <w:rStyle w:val="None"/>
          <w:rFonts w:ascii="Times New Roman" w:hAnsi="Times New Roman" w:cs="Times New Roman"/>
          <w:i/>
          <w:color w:val="000000" w:themeColor="text1"/>
          <w:lang w:val="tr-TR"/>
        </w:rPr>
        <w:t>Yanıt</w:t>
      </w:r>
      <w:r w:rsidR="00F27683" w:rsidRPr="00716ECD">
        <w:rPr>
          <w:rStyle w:val="None"/>
          <w:rFonts w:ascii="Times New Roman" w:hAnsi="Times New Roman" w:cs="Times New Roman"/>
          <w:color w:val="000000" w:themeColor="text1"/>
          <w:lang w:val="tr-TR"/>
        </w:rPr>
        <w:t xml:space="preserve"> ve </w:t>
      </w:r>
      <w:r w:rsidR="00F27683" w:rsidRPr="00716ECD">
        <w:rPr>
          <w:rStyle w:val="None"/>
          <w:rFonts w:ascii="Times New Roman" w:hAnsi="Times New Roman" w:cs="Times New Roman"/>
          <w:i/>
          <w:color w:val="000000" w:themeColor="text1"/>
          <w:lang w:val="tr-TR"/>
        </w:rPr>
        <w:t>Sonuçlar</w:t>
      </w:r>
      <w:r w:rsidR="00F27683" w:rsidRPr="00716ECD">
        <w:rPr>
          <w:rStyle w:val="None"/>
          <w:rFonts w:ascii="Times New Roman" w:hAnsi="Times New Roman" w:cs="Times New Roman"/>
          <w:color w:val="000000" w:themeColor="text1"/>
          <w:lang w:val="tr-TR"/>
        </w:rPr>
        <w:t xml:space="preserve">. </w:t>
      </w:r>
      <w:r w:rsidR="001B38D0" w:rsidRPr="00716ECD">
        <w:rPr>
          <w:rStyle w:val="None"/>
          <w:rFonts w:ascii="Times New Roman" w:hAnsi="Times New Roman" w:cs="Times New Roman"/>
          <w:color w:val="000000" w:themeColor="text1"/>
          <w:lang w:val="tr-TR"/>
        </w:rPr>
        <w:t>Kurucu Olgular (KO) olarak tanımlanan belirli</w:t>
      </w:r>
      <w:r w:rsidR="00704D27" w:rsidRPr="00716ECD">
        <w:rPr>
          <w:rStyle w:val="None"/>
          <w:rFonts w:ascii="Times New Roman" w:hAnsi="Times New Roman" w:cs="Times New Roman"/>
          <w:color w:val="000000" w:themeColor="text1"/>
          <w:lang w:val="tr-TR"/>
        </w:rPr>
        <w:t xml:space="preserve"> bir</w:t>
      </w:r>
      <w:r w:rsidR="001B38D0" w:rsidRPr="00716ECD">
        <w:rPr>
          <w:rStyle w:val="None"/>
          <w:rFonts w:ascii="Times New Roman" w:hAnsi="Times New Roman" w:cs="Times New Roman"/>
          <w:color w:val="000000" w:themeColor="text1"/>
          <w:lang w:val="tr-TR"/>
        </w:rPr>
        <w:t xml:space="preserve"> </w:t>
      </w:r>
      <w:r w:rsidR="00F27683" w:rsidRPr="00716ECD">
        <w:rPr>
          <w:rStyle w:val="None"/>
          <w:rFonts w:ascii="Times New Roman" w:hAnsi="Times New Roman" w:cs="Times New Roman"/>
          <w:color w:val="000000" w:themeColor="text1"/>
          <w:lang w:val="tr-TR"/>
        </w:rPr>
        <w:t>yoksunlu</w:t>
      </w:r>
      <w:r w:rsidR="001B38D0" w:rsidRPr="00716ECD">
        <w:rPr>
          <w:rStyle w:val="None"/>
          <w:rFonts w:ascii="Times New Roman" w:hAnsi="Times New Roman" w:cs="Times New Roman"/>
          <w:color w:val="000000" w:themeColor="text1"/>
          <w:lang w:val="tr-TR"/>
        </w:rPr>
        <w:t>k</w:t>
      </w:r>
      <w:r w:rsidR="00F27683" w:rsidRPr="00716ECD">
        <w:rPr>
          <w:rStyle w:val="None"/>
          <w:rFonts w:ascii="Times New Roman" w:hAnsi="Times New Roman" w:cs="Times New Roman"/>
          <w:color w:val="000000" w:themeColor="text1"/>
          <w:lang w:val="tr-TR"/>
        </w:rPr>
        <w:t xml:space="preserve"> veya doygunlu</w:t>
      </w:r>
      <w:r w:rsidR="001B38D0" w:rsidRPr="00716ECD">
        <w:rPr>
          <w:rStyle w:val="None"/>
          <w:rFonts w:ascii="Times New Roman" w:hAnsi="Times New Roman" w:cs="Times New Roman"/>
          <w:color w:val="000000" w:themeColor="text1"/>
          <w:lang w:val="tr-TR"/>
        </w:rPr>
        <w:t>k</w:t>
      </w:r>
      <w:r w:rsidR="00F27683" w:rsidRPr="00716ECD">
        <w:rPr>
          <w:rStyle w:val="None"/>
          <w:rFonts w:ascii="Times New Roman" w:hAnsi="Times New Roman" w:cs="Times New Roman"/>
          <w:color w:val="000000" w:themeColor="text1"/>
          <w:lang w:val="tr-TR"/>
        </w:rPr>
        <w:t xml:space="preserve"> </w:t>
      </w:r>
      <w:r w:rsidR="00704D27" w:rsidRPr="00716ECD">
        <w:rPr>
          <w:rStyle w:val="None"/>
          <w:rFonts w:ascii="Times New Roman" w:hAnsi="Times New Roman" w:cs="Times New Roman"/>
          <w:color w:val="000000" w:themeColor="text1"/>
          <w:lang w:val="tr-TR"/>
        </w:rPr>
        <w:t>‘</w:t>
      </w:r>
      <w:proofErr w:type="spellStart"/>
      <w:r w:rsidR="00704D27" w:rsidRPr="00716ECD">
        <w:rPr>
          <w:rStyle w:val="None"/>
          <w:rFonts w:ascii="Times New Roman" w:hAnsi="Times New Roman" w:cs="Times New Roman"/>
          <w:color w:val="000000" w:themeColor="text1"/>
          <w:lang w:val="tr-TR"/>
        </w:rPr>
        <w:t>durumu’nun</w:t>
      </w:r>
      <w:proofErr w:type="spellEnd"/>
      <w:r w:rsidR="00704D27" w:rsidRPr="00716ECD">
        <w:rPr>
          <w:rStyle w:val="None"/>
          <w:rFonts w:ascii="Times New Roman" w:hAnsi="Times New Roman" w:cs="Times New Roman"/>
          <w:color w:val="000000" w:themeColor="text1"/>
          <w:lang w:val="tr-TR"/>
        </w:rPr>
        <w:t xml:space="preserve"> ortaya çıkması </w:t>
      </w:r>
      <w:r w:rsidR="001B38D0" w:rsidRPr="00716ECD">
        <w:rPr>
          <w:rStyle w:val="None"/>
          <w:rFonts w:ascii="Times New Roman" w:hAnsi="Times New Roman" w:cs="Times New Roman"/>
          <w:color w:val="000000" w:themeColor="text1"/>
          <w:lang w:val="tr-TR"/>
        </w:rPr>
        <w:t xml:space="preserve">ve </w:t>
      </w:r>
      <w:r w:rsidR="00F27683" w:rsidRPr="00716ECD">
        <w:rPr>
          <w:rStyle w:val="None"/>
          <w:rFonts w:ascii="Times New Roman" w:hAnsi="Times New Roman" w:cs="Times New Roman"/>
          <w:color w:val="000000" w:themeColor="text1"/>
          <w:lang w:val="tr-TR"/>
        </w:rPr>
        <w:t xml:space="preserve">çevrede bazı </w:t>
      </w:r>
      <w:r w:rsidR="006444D4" w:rsidRPr="00716ECD">
        <w:rPr>
          <w:rStyle w:val="None"/>
          <w:rFonts w:ascii="Times New Roman" w:hAnsi="Times New Roman" w:cs="Times New Roman"/>
          <w:color w:val="000000" w:themeColor="text1"/>
          <w:lang w:val="tr-TR"/>
        </w:rPr>
        <w:t>A</w:t>
      </w:r>
      <w:r w:rsidR="00F27683" w:rsidRPr="00716ECD">
        <w:rPr>
          <w:rStyle w:val="None"/>
          <w:rFonts w:ascii="Times New Roman" w:hAnsi="Times New Roman" w:cs="Times New Roman"/>
          <w:color w:val="000000" w:themeColor="text1"/>
          <w:lang w:val="tr-TR"/>
        </w:rPr>
        <w:t>yır</w:t>
      </w:r>
      <w:r w:rsidR="00707B35" w:rsidRPr="00716ECD">
        <w:rPr>
          <w:rStyle w:val="None"/>
          <w:rFonts w:ascii="Times New Roman" w:hAnsi="Times New Roman" w:cs="Times New Roman"/>
          <w:color w:val="000000" w:themeColor="text1"/>
          <w:lang w:val="tr-TR"/>
        </w:rPr>
        <w:t xml:space="preserve">t </w:t>
      </w:r>
      <w:r w:rsidR="00F27683" w:rsidRPr="00716ECD">
        <w:rPr>
          <w:rStyle w:val="None"/>
          <w:rFonts w:ascii="Times New Roman" w:hAnsi="Times New Roman" w:cs="Times New Roman"/>
          <w:color w:val="000000" w:themeColor="text1"/>
          <w:lang w:val="tr-TR"/>
        </w:rPr>
        <w:t xml:space="preserve">edici </w:t>
      </w:r>
      <w:r w:rsidR="006444D4" w:rsidRPr="00716ECD">
        <w:rPr>
          <w:rStyle w:val="None"/>
          <w:rFonts w:ascii="Times New Roman" w:hAnsi="Times New Roman" w:cs="Times New Roman"/>
          <w:color w:val="000000" w:themeColor="text1"/>
          <w:lang w:val="tr-TR"/>
        </w:rPr>
        <w:t>U</w:t>
      </w:r>
      <w:r w:rsidR="00F27683" w:rsidRPr="00716ECD">
        <w:rPr>
          <w:rStyle w:val="None"/>
          <w:rFonts w:ascii="Times New Roman" w:hAnsi="Times New Roman" w:cs="Times New Roman"/>
          <w:color w:val="000000" w:themeColor="text1"/>
          <w:lang w:val="tr-TR"/>
        </w:rPr>
        <w:t>yaranlar</w:t>
      </w:r>
      <w:r w:rsidR="00704D27" w:rsidRPr="00716ECD">
        <w:rPr>
          <w:rStyle w:val="None"/>
          <w:rFonts w:ascii="Times New Roman" w:hAnsi="Times New Roman" w:cs="Times New Roman"/>
          <w:color w:val="000000" w:themeColor="text1"/>
          <w:lang w:val="tr-TR"/>
        </w:rPr>
        <w:t>ın</w:t>
      </w:r>
      <w:r w:rsidR="00F27683" w:rsidRPr="00716ECD">
        <w:rPr>
          <w:rStyle w:val="None"/>
          <w:rFonts w:ascii="Times New Roman" w:hAnsi="Times New Roman" w:cs="Times New Roman"/>
          <w:color w:val="000000" w:themeColor="text1"/>
          <w:lang w:val="tr-TR"/>
        </w:rPr>
        <w:t xml:space="preserve"> (</w:t>
      </w:r>
      <w:r w:rsidR="00704D27" w:rsidRPr="00716ECD">
        <w:rPr>
          <w:rStyle w:val="None"/>
          <w:rFonts w:ascii="Times New Roman" w:hAnsi="Times New Roman" w:cs="Times New Roman"/>
          <w:color w:val="000000" w:themeColor="text1"/>
          <w:lang w:val="tr-TR"/>
        </w:rPr>
        <w:t>AU</w:t>
      </w:r>
      <w:r w:rsidR="00F27683" w:rsidRPr="00716ECD">
        <w:rPr>
          <w:rStyle w:val="None"/>
          <w:rFonts w:ascii="Times New Roman" w:hAnsi="Times New Roman" w:cs="Times New Roman"/>
          <w:color w:val="000000" w:themeColor="text1"/>
          <w:lang w:val="tr-TR"/>
        </w:rPr>
        <w:t xml:space="preserve">) </w:t>
      </w:r>
      <w:r w:rsidR="00704D27" w:rsidRPr="00716ECD">
        <w:rPr>
          <w:rStyle w:val="None"/>
          <w:rFonts w:ascii="Times New Roman" w:hAnsi="Times New Roman" w:cs="Times New Roman"/>
          <w:color w:val="000000" w:themeColor="text1"/>
          <w:lang w:val="tr-TR"/>
        </w:rPr>
        <w:t>bulunması ile</w:t>
      </w:r>
      <w:r w:rsidR="00F27683" w:rsidRPr="00716ECD">
        <w:rPr>
          <w:rStyle w:val="None"/>
          <w:rFonts w:ascii="Times New Roman" w:hAnsi="Times New Roman" w:cs="Times New Roman"/>
          <w:color w:val="000000" w:themeColor="text1"/>
          <w:lang w:val="tr-TR"/>
        </w:rPr>
        <w:t xml:space="preserve"> kişi</w:t>
      </w:r>
      <w:r w:rsidR="00B45694" w:rsidRPr="00716ECD">
        <w:rPr>
          <w:rStyle w:val="None"/>
          <w:rFonts w:ascii="Times New Roman" w:hAnsi="Times New Roman" w:cs="Times New Roman"/>
          <w:color w:val="000000" w:themeColor="text1"/>
          <w:lang w:val="tr-TR"/>
        </w:rPr>
        <w:t>,</w:t>
      </w:r>
      <w:r w:rsidR="00F27683" w:rsidRPr="00716ECD">
        <w:rPr>
          <w:rStyle w:val="None"/>
          <w:rFonts w:ascii="Times New Roman" w:hAnsi="Times New Roman" w:cs="Times New Roman"/>
          <w:color w:val="000000" w:themeColor="text1"/>
          <w:lang w:val="tr-TR"/>
        </w:rPr>
        <w:t xml:space="preserve"> belirli </w:t>
      </w:r>
      <w:r w:rsidR="00704D27" w:rsidRPr="00716ECD">
        <w:rPr>
          <w:rStyle w:val="None"/>
          <w:rFonts w:ascii="Times New Roman" w:hAnsi="Times New Roman" w:cs="Times New Roman"/>
          <w:color w:val="000000" w:themeColor="text1"/>
          <w:lang w:val="tr-TR"/>
        </w:rPr>
        <w:t xml:space="preserve">bir </w:t>
      </w:r>
      <w:r w:rsidR="006444D4" w:rsidRPr="00716ECD">
        <w:rPr>
          <w:rStyle w:val="None"/>
          <w:rFonts w:ascii="Times New Roman" w:hAnsi="Times New Roman" w:cs="Times New Roman"/>
          <w:color w:val="000000" w:themeColor="text1"/>
          <w:lang w:val="tr-TR"/>
        </w:rPr>
        <w:t>Y</w:t>
      </w:r>
      <w:r w:rsidR="00704D27" w:rsidRPr="00716ECD">
        <w:rPr>
          <w:rStyle w:val="None"/>
          <w:rFonts w:ascii="Times New Roman" w:hAnsi="Times New Roman" w:cs="Times New Roman"/>
          <w:color w:val="000000" w:themeColor="text1"/>
          <w:lang w:val="tr-TR"/>
        </w:rPr>
        <w:t xml:space="preserve">anıt (Y) sergileyecektir ve bu yanıtı </w:t>
      </w:r>
      <w:r w:rsidR="00FF3803" w:rsidRPr="00716ECD">
        <w:rPr>
          <w:rStyle w:val="None"/>
          <w:rFonts w:ascii="Times New Roman" w:hAnsi="Times New Roman" w:cs="Times New Roman"/>
          <w:color w:val="000000" w:themeColor="text1"/>
          <w:lang w:val="tr-TR"/>
        </w:rPr>
        <w:t xml:space="preserve">(davranışı) </w:t>
      </w:r>
      <w:r w:rsidR="00704D27" w:rsidRPr="00716ECD">
        <w:rPr>
          <w:rStyle w:val="None"/>
          <w:rFonts w:ascii="Times New Roman" w:hAnsi="Times New Roman" w:cs="Times New Roman"/>
          <w:color w:val="000000" w:themeColor="text1"/>
          <w:lang w:val="tr-TR"/>
        </w:rPr>
        <w:t>da</w:t>
      </w:r>
      <w:r w:rsidR="00F27683" w:rsidRPr="00716ECD">
        <w:rPr>
          <w:rStyle w:val="None"/>
          <w:rFonts w:ascii="Times New Roman" w:hAnsi="Times New Roman" w:cs="Times New Roman"/>
          <w:color w:val="000000" w:themeColor="text1"/>
          <w:lang w:val="tr-TR"/>
        </w:rPr>
        <w:t xml:space="preserve"> </w:t>
      </w:r>
      <w:r w:rsidR="00704D27" w:rsidRPr="00716ECD">
        <w:rPr>
          <w:rStyle w:val="None"/>
          <w:rFonts w:ascii="Times New Roman" w:hAnsi="Times New Roman" w:cs="Times New Roman"/>
          <w:color w:val="000000" w:themeColor="text1"/>
          <w:lang w:val="tr-TR"/>
        </w:rPr>
        <w:t xml:space="preserve">bir </w:t>
      </w:r>
      <w:r w:rsidR="006444D4" w:rsidRPr="00716ECD">
        <w:rPr>
          <w:rStyle w:val="None"/>
          <w:rFonts w:ascii="Times New Roman" w:hAnsi="Times New Roman" w:cs="Times New Roman"/>
          <w:color w:val="000000" w:themeColor="text1"/>
          <w:lang w:val="tr-TR"/>
        </w:rPr>
        <w:t>S</w:t>
      </w:r>
      <w:r w:rsidR="00704D27" w:rsidRPr="00716ECD">
        <w:rPr>
          <w:rStyle w:val="None"/>
          <w:rFonts w:ascii="Times New Roman" w:hAnsi="Times New Roman" w:cs="Times New Roman"/>
          <w:color w:val="000000" w:themeColor="text1"/>
          <w:lang w:val="tr-TR"/>
        </w:rPr>
        <w:t>onuç (S) takip edecektir.</w:t>
      </w:r>
      <w:r w:rsidR="00F27683" w:rsidRPr="00716ECD">
        <w:rPr>
          <w:rStyle w:val="None"/>
          <w:rFonts w:ascii="Times New Roman" w:hAnsi="Times New Roman" w:cs="Times New Roman"/>
          <w:color w:val="000000" w:themeColor="text1"/>
          <w:lang w:val="tr-TR"/>
        </w:rPr>
        <w:t xml:space="preserve"> </w:t>
      </w:r>
      <w:r w:rsidR="00FF3803" w:rsidRPr="00716ECD">
        <w:rPr>
          <w:rStyle w:val="None"/>
          <w:rFonts w:ascii="Times New Roman" w:hAnsi="Times New Roman" w:cs="Times New Roman"/>
          <w:color w:val="000000" w:themeColor="text1"/>
          <w:lang w:val="tr-TR"/>
        </w:rPr>
        <w:t xml:space="preserve">Yine </w:t>
      </w:r>
      <w:proofErr w:type="spellStart"/>
      <w:r w:rsidR="00FF3803" w:rsidRPr="00716ECD">
        <w:rPr>
          <w:rStyle w:val="None"/>
          <w:rFonts w:ascii="Times New Roman" w:hAnsi="Times New Roman" w:cs="Times New Roman"/>
          <w:color w:val="000000" w:themeColor="text1"/>
          <w:lang w:val="tr-TR"/>
        </w:rPr>
        <w:t>Skinner’in</w:t>
      </w:r>
      <w:proofErr w:type="spellEnd"/>
      <w:r w:rsidR="00FF3803" w:rsidRPr="00716ECD">
        <w:rPr>
          <w:rStyle w:val="None"/>
          <w:rFonts w:ascii="Times New Roman" w:hAnsi="Times New Roman" w:cs="Times New Roman"/>
          <w:color w:val="000000" w:themeColor="text1"/>
          <w:lang w:val="tr-TR"/>
        </w:rPr>
        <w:t xml:space="preserve"> temel ilkelerini ortaya koyduğu edimsel öğrenme doğrultusunda </w:t>
      </w:r>
      <w:r w:rsidR="00203863" w:rsidRPr="00716ECD">
        <w:rPr>
          <w:rStyle w:val="None"/>
          <w:rFonts w:ascii="Times New Roman" w:hAnsi="Times New Roman" w:cs="Times New Roman"/>
          <w:color w:val="000000" w:themeColor="text1"/>
          <w:lang w:val="tr-TR"/>
        </w:rPr>
        <w:t xml:space="preserve">bu </w:t>
      </w:r>
      <w:proofErr w:type="spellStart"/>
      <w:r w:rsidR="00990D34" w:rsidRPr="00716ECD">
        <w:rPr>
          <w:rStyle w:val="None"/>
          <w:rFonts w:ascii="Times New Roman" w:hAnsi="Times New Roman" w:cs="Times New Roman"/>
          <w:color w:val="000000" w:themeColor="text1"/>
          <w:lang w:val="tr-TR"/>
        </w:rPr>
        <w:t>etkilenimi</w:t>
      </w:r>
      <w:proofErr w:type="spellEnd"/>
      <w:r w:rsidR="00203863" w:rsidRPr="00716ECD">
        <w:rPr>
          <w:rStyle w:val="None"/>
          <w:rFonts w:ascii="Times New Roman" w:hAnsi="Times New Roman" w:cs="Times New Roman"/>
          <w:color w:val="000000" w:themeColor="text1"/>
          <w:lang w:val="tr-TR"/>
        </w:rPr>
        <w:t xml:space="preserve"> inceleyebiliriz:</w:t>
      </w:r>
      <w:r w:rsidR="00FF3803" w:rsidRPr="00716ECD">
        <w:rPr>
          <w:rStyle w:val="None"/>
          <w:rFonts w:ascii="Times New Roman" w:hAnsi="Times New Roman" w:cs="Times New Roman"/>
          <w:color w:val="000000" w:themeColor="text1"/>
          <w:lang w:val="tr-TR"/>
        </w:rPr>
        <w:t xml:space="preserve"> </w:t>
      </w:r>
      <w:r w:rsidR="00203863" w:rsidRPr="00716ECD">
        <w:rPr>
          <w:rStyle w:val="None"/>
          <w:rFonts w:ascii="Times New Roman" w:hAnsi="Times New Roman" w:cs="Times New Roman"/>
          <w:color w:val="000000" w:themeColor="text1"/>
          <w:lang w:val="tr-TR"/>
        </w:rPr>
        <w:t>Bir y</w:t>
      </w:r>
      <w:r w:rsidR="006444D4" w:rsidRPr="00716ECD">
        <w:rPr>
          <w:rStyle w:val="None"/>
          <w:rFonts w:ascii="Times New Roman" w:hAnsi="Times New Roman" w:cs="Times New Roman"/>
          <w:color w:val="000000" w:themeColor="text1"/>
          <w:lang w:val="tr-TR"/>
        </w:rPr>
        <w:t>anıt</w:t>
      </w:r>
      <w:r w:rsidR="00203863" w:rsidRPr="00716ECD">
        <w:rPr>
          <w:rStyle w:val="None"/>
          <w:rFonts w:ascii="Times New Roman" w:hAnsi="Times New Roman" w:cs="Times New Roman"/>
          <w:color w:val="000000" w:themeColor="text1"/>
          <w:lang w:val="tr-TR"/>
        </w:rPr>
        <w:t xml:space="preserve">, arzu edilen bir sonuç ortaya çıkarıyorsa </w:t>
      </w:r>
      <w:r w:rsidR="006444D4" w:rsidRPr="00716ECD">
        <w:rPr>
          <w:rStyle w:val="None"/>
          <w:rFonts w:ascii="Times New Roman" w:hAnsi="Times New Roman" w:cs="Times New Roman"/>
          <w:color w:val="000000" w:themeColor="text1"/>
          <w:lang w:val="tr-TR"/>
        </w:rPr>
        <w:t xml:space="preserve">bu </w:t>
      </w:r>
      <w:r w:rsidR="00203863" w:rsidRPr="00716ECD">
        <w:rPr>
          <w:rStyle w:val="None"/>
          <w:rFonts w:ascii="Times New Roman" w:hAnsi="Times New Roman" w:cs="Times New Roman"/>
          <w:color w:val="000000" w:themeColor="text1"/>
          <w:lang w:val="tr-TR"/>
        </w:rPr>
        <w:t xml:space="preserve">durum </w:t>
      </w:r>
      <w:r w:rsidR="006444D4" w:rsidRPr="00716ECD">
        <w:rPr>
          <w:rStyle w:val="None"/>
          <w:rFonts w:ascii="Times New Roman" w:hAnsi="Times New Roman" w:cs="Times New Roman"/>
          <w:color w:val="000000" w:themeColor="text1"/>
          <w:lang w:val="tr-TR"/>
        </w:rPr>
        <w:t xml:space="preserve">davranışın </w:t>
      </w:r>
      <w:r w:rsidR="00203863" w:rsidRPr="00716ECD">
        <w:rPr>
          <w:rStyle w:val="None"/>
          <w:rFonts w:ascii="Times New Roman" w:hAnsi="Times New Roman" w:cs="Times New Roman"/>
          <w:color w:val="000000" w:themeColor="text1"/>
          <w:lang w:val="tr-TR"/>
        </w:rPr>
        <w:t xml:space="preserve">tekrarlanma </w:t>
      </w:r>
      <w:r w:rsidR="006444D4" w:rsidRPr="00716ECD">
        <w:rPr>
          <w:rStyle w:val="None"/>
          <w:rFonts w:ascii="Times New Roman" w:hAnsi="Times New Roman" w:cs="Times New Roman"/>
          <w:color w:val="000000" w:themeColor="text1"/>
          <w:lang w:val="tr-TR"/>
        </w:rPr>
        <w:t xml:space="preserve">olasılığını artırabilir ve </w:t>
      </w:r>
      <w:r w:rsidR="006444D4" w:rsidRPr="00716ECD">
        <w:rPr>
          <w:rStyle w:val="None"/>
          <w:rFonts w:ascii="Times New Roman" w:hAnsi="Times New Roman" w:cs="Times New Roman"/>
          <w:i/>
          <w:color w:val="000000" w:themeColor="text1"/>
          <w:lang w:val="tr-TR"/>
        </w:rPr>
        <w:t>pekiştirme</w:t>
      </w:r>
      <w:r w:rsidR="006444D4" w:rsidRPr="00716ECD">
        <w:rPr>
          <w:rStyle w:val="None"/>
          <w:rFonts w:ascii="Times New Roman" w:hAnsi="Times New Roman" w:cs="Times New Roman"/>
          <w:color w:val="000000" w:themeColor="text1"/>
          <w:lang w:val="tr-TR"/>
        </w:rPr>
        <w:t xml:space="preserve"> </w:t>
      </w:r>
      <w:r w:rsidR="00203863" w:rsidRPr="00716ECD">
        <w:rPr>
          <w:rStyle w:val="None"/>
          <w:rFonts w:ascii="Times New Roman" w:hAnsi="Times New Roman" w:cs="Times New Roman"/>
          <w:color w:val="000000" w:themeColor="text1"/>
          <w:lang w:val="tr-TR"/>
        </w:rPr>
        <w:t>olarak tanımlanır</w:t>
      </w:r>
      <w:r w:rsidR="006444D4" w:rsidRPr="00716ECD">
        <w:rPr>
          <w:rStyle w:val="None"/>
          <w:rFonts w:ascii="Times New Roman" w:hAnsi="Times New Roman" w:cs="Times New Roman"/>
          <w:color w:val="000000" w:themeColor="text1"/>
          <w:lang w:val="tr-TR"/>
        </w:rPr>
        <w:t xml:space="preserve">. </w:t>
      </w:r>
      <w:r w:rsidR="001B65DD" w:rsidRPr="00716ECD">
        <w:rPr>
          <w:rStyle w:val="None"/>
          <w:rFonts w:ascii="Times New Roman" w:hAnsi="Times New Roman" w:cs="Times New Roman"/>
          <w:color w:val="000000" w:themeColor="text1"/>
          <w:lang w:val="tr-TR"/>
        </w:rPr>
        <w:t>Eğer</w:t>
      </w:r>
      <w:r w:rsidR="00203863" w:rsidRPr="00716ECD">
        <w:rPr>
          <w:rStyle w:val="None"/>
          <w:rFonts w:ascii="Times New Roman" w:hAnsi="Times New Roman" w:cs="Times New Roman"/>
          <w:color w:val="000000" w:themeColor="text1"/>
          <w:lang w:val="tr-TR"/>
        </w:rPr>
        <w:t xml:space="preserve"> b</w:t>
      </w:r>
      <w:r w:rsidR="006444D4" w:rsidRPr="00716ECD">
        <w:rPr>
          <w:rStyle w:val="None"/>
          <w:rFonts w:ascii="Times New Roman" w:hAnsi="Times New Roman" w:cs="Times New Roman"/>
          <w:color w:val="000000" w:themeColor="text1"/>
          <w:lang w:val="tr-TR"/>
        </w:rPr>
        <w:t>ir yanıt</w:t>
      </w:r>
      <w:r w:rsidR="00203863" w:rsidRPr="00716ECD">
        <w:rPr>
          <w:rStyle w:val="None"/>
          <w:rFonts w:ascii="Times New Roman" w:hAnsi="Times New Roman" w:cs="Times New Roman"/>
          <w:color w:val="000000" w:themeColor="text1"/>
          <w:lang w:val="tr-TR"/>
        </w:rPr>
        <w:t>, organizma için rahatsız edici bir</w:t>
      </w:r>
      <w:r w:rsidR="006444D4" w:rsidRPr="00716ECD">
        <w:rPr>
          <w:rStyle w:val="None"/>
          <w:rFonts w:ascii="Times New Roman" w:hAnsi="Times New Roman" w:cs="Times New Roman"/>
          <w:color w:val="000000" w:themeColor="text1"/>
          <w:lang w:val="tr-TR"/>
        </w:rPr>
        <w:t xml:space="preserve"> sonu</w:t>
      </w:r>
      <w:r w:rsidR="00203863" w:rsidRPr="00716ECD">
        <w:rPr>
          <w:rStyle w:val="None"/>
          <w:rFonts w:ascii="Times New Roman" w:hAnsi="Times New Roman" w:cs="Times New Roman"/>
          <w:color w:val="000000" w:themeColor="text1"/>
          <w:lang w:val="tr-TR"/>
        </w:rPr>
        <w:t>ç ortaya çıkarıyorsa</w:t>
      </w:r>
      <w:r w:rsidR="006444D4" w:rsidRPr="00716ECD">
        <w:rPr>
          <w:rStyle w:val="None"/>
          <w:rFonts w:ascii="Times New Roman" w:hAnsi="Times New Roman" w:cs="Times New Roman"/>
          <w:color w:val="000000" w:themeColor="text1"/>
          <w:lang w:val="tr-TR"/>
        </w:rPr>
        <w:t xml:space="preserve"> davranış</w:t>
      </w:r>
      <w:r w:rsidR="002A6536" w:rsidRPr="00716ECD">
        <w:rPr>
          <w:rStyle w:val="None"/>
          <w:rFonts w:ascii="Times New Roman" w:hAnsi="Times New Roman" w:cs="Times New Roman"/>
          <w:color w:val="000000" w:themeColor="text1"/>
          <w:lang w:val="tr-TR"/>
        </w:rPr>
        <w:t>ın</w:t>
      </w:r>
      <w:r w:rsidR="006444D4" w:rsidRPr="00716ECD">
        <w:rPr>
          <w:rStyle w:val="None"/>
          <w:rFonts w:ascii="Times New Roman" w:hAnsi="Times New Roman" w:cs="Times New Roman"/>
          <w:color w:val="000000" w:themeColor="text1"/>
          <w:lang w:val="tr-TR"/>
        </w:rPr>
        <w:t xml:space="preserve"> </w:t>
      </w:r>
      <w:r w:rsidR="00203863" w:rsidRPr="00716ECD">
        <w:rPr>
          <w:rStyle w:val="None"/>
          <w:rFonts w:ascii="Times New Roman" w:hAnsi="Times New Roman" w:cs="Times New Roman"/>
          <w:color w:val="000000" w:themeColor="text1"/>
          <w:lang w:val="tr-TR"/>
        </w:rPr>
        <w:t xml:space="preserve">tekrarlanma </w:t>
      </w:r>
      <w:r w:rsidR="006444D4" w:rsidRPr="00716ECD">
        <w:rPr>
          <w:rStyle w:val="None"/>
          <w:rFonts w:ascii="Times New Roman" w:hAnsi="Times New Roman" w:cs="Times New Roman"/>
          <w:color w:val="000000" w:themeColor="text1"/>
          <w:lang w:val="tr-TR"/>
        </w:rPr>
        <w:t>olasılığı azal</w:t>
      </w:r>
      <w:r w:rsidR="00203863" w:rsidRPr="00716ECD">
        <w:rPr>
          <w:rStyle w:val="None"/>
          <w:rFonts w:ascii="Times New Roman" w:hAnsi="Times New Roman" w:cs="Times New Roman"/>
          <w:color w:val="000000" w:themeColor="text1"/>
          <w:lang w:val="tr-TR"/>
        </w:rPr>
        <w:t>abi</w:t>
      </w:r>
      <w:r w:rsidR="006820B8" w:rsidRPr="00716ECD">
        <w:rPr>
          <w:rStyle w:val="None"/>
          <w:rFonts w:ascii="Times New Roman" w:hAnsi="Times New Roman" w:cs="Times New Roman"/>
          <w:color w:val="000000" w:themeColor="text1"/>
          <w:lang w:val="tr-TR"/>
        </w:rPr>
        <w:t>li</w:t>
      </w:r>
      <w:r w:rsidR="00203863" w:rsidRPr="00716ECD">
        <w:rPr>
          <w:rStyle w:val="None"/>
          <w:rFonts w:ascii="Times New Roman" w:hAnsi="Times New Roman" w:cs="Times New Roman"/>
          <w:color w:val="000000" w:themeColor="text1"/>
          <w:lang w:val="tr-TR"/>
        </w:rPr>
        <w:t>r</w:t>
      </w:r>
      <w:r w:rsidR="006444D4" w:rsidRPr="00716ECD">
        <w:rPr>
          <w:rStyle w:val="None"/>
          <w:rFonts w:ascii="Times New Roman" w:hAnsi="Times New Roman" w:cs="Times New Roman"/>
          <w:color w:val="000000" w:themeColor="text1"/>
          <w:lang w:val="tr-TR"/>
        </w:rPr>
        <w:t xml:space="preserve"> ve </w:t>
      </w:r>
      <w:r w:rsidR="00203863" w:rsidRPr="00716ECD">
        <w:rPr>
          <w:rStyle w:val="None"/>
          <w:rFonts w:ascii="Times New Roman" w:hAnsi="Times New Roman" w:cs="Times New Roman"/>
          <w:color w:val="000000" w:themeColor="text1"/>
          <w:lang w:val="tr-TR"/>
        </w:rPr>
        <w:t xml:space="preserve">bu durum da </w:t>
      </w:r>
      <w:r w:rsidR="006444D4" w:rsidRPr="00716ECD">
        <w:rPr>
          <w:rStyle w:val="None"/>
          <w:rFonts w:ascii="Times New Roman" w:hAnsi="Times New Roman" w:cs="Times New Roman"/>
          <w:i/>
          <w:color w:val="000000" w:themeColor="text1"/>
          <w:lang w:val="tr-TR"/>
        </w:rPr>
        <w:t>ceza</w:t>
      </w:r>
      <w:r w:rsidR="006444D4" w:rsidRPr="00716ECD">
        <w:rPr>
          <w:rStyle w:val="None"/>
          <w:rFonts w:ascii="Times New Roman" w:hAnsi="Times New Roman" w:cs="Times New Roman"/>
          <w:color w:val="000000" w:themeColor="text1"/>
          <w:lang w:val="tr-TR"/>
        </w:rPr>
        <w:t xml:space="preserve"> </w:t>
      </w:r>
      <w:r w:rsidR="00CC7F97" w:rsidRPr="00716ECD">
        <w:rPr>
          <w:rStyle w:val="None"/>
          <w:rFonts w:ascii="Times New Roman" w:hAnsi="Times New Roman" w:cs="Times New Roman"/>
          <w:color w:val="000000" w:themeColor="text1"/>
          <w:lang w:val="tr-TR"/>
        </w:rPr>
        <w:t>olarak tanımlanır</w:t>
      </w:r>
      <w:r w:rsidR="006444D4" w:rsidRPr="00716ECD">
        <w:rPr>
          <w:rStyle w:val="None"/>
          <w:rFonts w:ascii="Times New Roman" w:hAnsi="Times New Roman" w:cs="Times New Roman"/>
          <w:color w:val="000000" w:themeColor="text1"/>
          <w:lang w:val="tr-TR"/>
        </w:rPr>
        <w:t xml:space="preserve">. Davranışın sonucu, pozitif sonuç olarak adlandırılan belirli uyaranların ortama eklenmesi veya negatif sonuç olarak adlandırılan </w:t>
      </w:r>
      <w:r w:rsidR="00FC3ACB" w:rsidRPr="00716ECD">
        <w:rPr>
          <w:rStyle w:val="None"/>
          <w:rFonts w:ascii="Times New Roman" w:hAnsi="Times New Roman" w:cs="Times New Roman"/>
          <w:color w:val="000000" w:themeColor="text1"/>
          <w:lang w:val="tr-TR"/>
        </w:rPr>
        <w:t xml:space="preserve">belirli </w:t>
      </w:r>
      <w:r w:rsidR="006444D4" w:rsidRPr="00716ECD">
        <w:rPr>
          <w:rStyle w:val="None"/>
          <w:rFonts w:ascii="Times New Roman" w:hAnsi="Times New Roman" w:cs="Times New Roman"/>
          <w:color w:val="000000" w:themeColor="text1"/>
          <w:lang w:val="tr-TR"/>
        </w:rPr>
        <w:t xml:space="preserve">uyaranların ortamdan kaldırılması olabilir. </w:t>
      </w:r>
      <w:r w:rsidR="007A6144" w:rsidRPr="00716ECD">
        <w:rPr>
          <w:rStyle w:val="None"/>
          <w:rFonts w:ascii="Times New Roman" w:hAnsi="Times New Roman" w:cs="Times New Roman"/>
          <w:i/>
          <w:color w:val="000000" w:themeColor="text1"/>
          <w:lang w:val="tr-TR"/>
        </w:rPr>
        <w:t>Öncüller</w:t>
      </w:r>
      <w:r w:rsidR="007A6144" w:rsidRPr="00716ECD">
        <w:rPr>
          <w:rStyle w:val="None"/>
          <w:rFonts w:ascii="Times New Roman" w:hAnsi="Times New Roman" w:cs="Times New Roman"/>
          <w:color w:val="000000" w:themeColor="text1"/>
          <w:lang w:val="tr-TR"/>
        </w:rPr>
        <w:t xml:space="preserve"> (A, </w:t>
      </w:r>
      <w:proofErr w:type="spellStart"/>
      <w:r w:rsidR="007A6144" w:rsidRPr="00716ECD">
        <w:rPr>
          <w:rStyle w:val="None"/>
          <w:rFonts w:ascii="Times New Roman" w:hAnsi="Times New Roman" w:cs="Times New Roman"/>
          <w:color w:val="000000" w:themeColor="text1"/>
          <w:lang w:val="tr-TR"/>
        </w:rPr>
        <w:t>Antecedents</w:t>
      </w:r>
      <w:proofErr w:type="spellEnd"/>
      <w:r w:rsidR="007A6144" w:rsidRPr="00716ECD">
        <w:rPr>
          <w:rStyle w:val="None"/>
          <w:rFonts w:ascii="Times New Roman" w:hAnsi="Times New Roman" w:cs="Times New Roman"/>
          <w:color w:val="000000" w:themeColor="text1"/>
          <w:lang w:val="tr-TR"/>
        </w:rPr>
        <w:t xml:space="preserve">), </w:t>
      </w:r>
      <w:r w:rsidR="006444D4" w:rsidRPr="00716ECD">
        <w:rPr>
          <w:rStyle w:val="None"/>
          <w:rFonts w:ascii="Times New Roman" w:hAnsi="Times New Roman" w:cs="Times New Roman"/>
          <w:i/>
          <w:color w:val="000000" w:themeColor="text1"/>
          <w:lang w:val="tr-TR"/>
        </w:rPr>
        <w:t>D</w:t>
      </w:r>
      <w:r w:rsidR="007A6144" w:rsidRPr="00716ECD">
        <w:rPr>
          <w:rStyle w:val="None"/>
          <w:rFonts w:ascii="Times New Roman" w:hAnsi="Times New Roman" w:cs="Times New Roman"/>
          <w:i/>
          <w:color w:val="000000" w:themeColor="text1"/>
          <w:lang w:val="tr-TR"/>
        </w:rPr>
        <w:t>avranış</w:t>
      </w:r>
      <w:r w:rsidR="007A6144" w:rsidRPr="00716ECD">
        <w:rPr>
          <w:rStyle w:val="None"/>
          <w:rFonts w:ascii="Times New Roman" w:hAnsi="Times New Roman" w:cs="Times New Roman"/>
          <w:color w:val="000000" w:themeColor="text1"/>
          <w:lang w:val="tr-TR"/>
        </w:rPr>
        <w:t xml:space="preserve"> (B, </w:t>
      </w:r>
      <w:proofErr w:type="spellStart"/>
      <w:r w:rsidR="007A6144" w:rsidRPr="00716ECD">
        <w:rPr>
          <w:rStyle w:val="None"/>
          <w:rFonts w:ascii="Times New Roman" w:hAnsi="Times New Roman" w:cs="Times New Roman"/>
          <w:color w:val="000000" w:themeColor="text1"/>
          <w:lang w:val="tr-TR"/>
        </w:rPr>
        <w:t>Behavior</w:t>
      </w:r>
      <w:proofErr w:type="spellEnd"/>
      <w:r w:rsidR="007A6144" w:rsidRPr="00716ECD">
        <w:rPr>
          <w:rStyle w:val="None"/>
          <w:rFonts w:ascii="Times New Roman" w:hAnsi="Times New Roman" w:cs="Times New Roman"/>
          <w:color w:val="000000" w:themeColor="text1"/>
          <w:lang w:val="tr-TR"/>
        </w:rPr>
        <w:t xml:space="preserve">) ve </w:t>
      </w:r>
      <w:r w:rsidR="006444D4" w:rsidRPr="00716ECD">
        <w:rPr>
          <w:rStyle w:val="None"/>
          <w:rFonts w:ascii="Times New Roman" w:hAnsi="Times New Roman" w:cs="Times New Roman"/>
          <w:i/>
          <w:color w:val="000000" w:themeColor="text1"/>
          <w:lang w:val="tr-TR"/>
        </w:rPr>
        <w:t>S</w:t>
      </w:r>
      <w:r w:rsidR="007A6144" w:rsidRPr="00716ECD">
        <w:rPr>
          <w:rStyle w:val="None"/>
          <w:rFonts w:ascii="Times New Roman" w:hAnsi="Times New Roman" w:cs="Times New Roman"/>
          <w:i/>
          <w:color w:val="000000" w:themeColor="text1"/>
          <w:lang w:val="tr-TR"/>
        </w:rPr>
        <w:t>onuçlar</w:t>
      </w:r>
      <w:r w:rsidR="007A6144" w:rsidRPr="00716ECD">
        <w:rPr>
          <w:rStyle w:val="None"/>
          <w:rFonts w:ascii="Times New Roman" w:hAnsi="Times New Roman" w:cs="Times New Roman"/>
          <w:color w:val="000000" w:themeColor="text1"/>
          <w:lang w:val="tr-TR"/>
        </w:rPr>
        <w:t xml:space="preserve"> (C, </w:t>
      </w:r>
      <w:proofErr w:type="spellStart"/>
      <w:r w:rsidR="007A6144" w:rsidRPr="00716ECD">
        <w:rPr>
          <w:rStyle w:val="None"/>
          <w:rFonts w:ascii="Times New Roman" w:hAnsi="Times New Roman" w:cs="Times New Roman"/>
          <w:color w:val="000000" w:themeColor="text1"/>
          <w:lang w:val="tr-TR"/>
        </w:rPr>
        <w:t>Consequences</w:t>
      </w:r>
      <w:proofErr w:type="spellEnd"/>
      <w:r w:rsidR="007A6144" w:rsidRPr="00716ECD">
        <w:rPr>
          <w:rStyle w:val="None"/>
          <w:rFonts w:ascii="Times New Roman" w:hAnsi="Times New Roman" w:cs="Times New Roman"/>
          <w:color w:val="000000" w:themeColor="text1"/>
          <w:lang w:val="tr-TR"/>
        </w:rPr>
        <w:t xml:space="preserve">) </w:t>
      </w:r>
      <w:r w:rsidR="006444D4" w:rsidRPr="00716ECD">
        <w:rPr>
          <w:rStyle w:val="None"/>
          <w:rFonts w:ascii="Times New Roman" w:hAnsi="Times New Roman" w:cs="Times New Roman"/>
          <w:color w:val="000000" w:themeColor="text1"/>
          <w:lang w:val="tr-TR"/>
        </w:rPr>
        <w:t xml:space="preserve">olarak </w:t>
      </w:r>
      <w:r w:rsidR="005264F8" w:rsidRPr="00716ECD">
        <w:rPr>
          <w:rStyle w:val="None"/>
          <w:rFonts w:ascii="Times New Roman" w:hAnsi="Times New Roman" w:cs="Times New Roman"/>
          <w:color w:val="000000" w:themeColor="text1"/>
          <w:lang w:val="tr-TR"/>
        </w:rPr>
        <w:t>üç</w:t>
      </w:r>
      <w:r w:rsidR="006444D4" w:rsidRPr="00716ECD">
        <w:rPr>
          <w:rStyle w:val="None"/>
          <w:rFonts w:ascii="Times New Roman" w:hAnsi="Times New Roman" w:cs="Times New Roman"/>
          <w:color w:val="000000" w:themeColor="text1"/>
          <w:lang w:val="tr-TR"/>
        </w:rPr>
        <w:t xml:space="preserve"> bölümde</w:t>
      </w:r>
      <w:r w:rsidR="00421622" w:rsidRPr="00716ECD">
        <w:rPr>
          <w:rStyle w:val="None"/>
          <w:rFonts w:ascii="Times New Roman" w:hAnsi="Times New Roman" w:cs="Times New Roman"/>
          <w:color w:val="000000" w:themeColor="text1"/>
          <w:lang w:val="tr-TR"/>
        </w:rPr>
        <w:t xml:space="preserve">n oluşan </w:t>
      </w:r>
      <w:r w:rsidR="004F5832" w:rsidRPr="00716ECD">
        <w:rPr>
          <w:rFonts w:ascii="Times New Roman" w:hAnsi="Times New Roman" w:cs="Times New Roman"/>
          <w:color w:val="000000" w:themeColor="text1"/>
          <w:lang w:val="tr-TR"/>
        </w:rPr>
        <w:t xml:space="preserve">(Yavuz </w:t>
      </w:r>
      <w:r w:rsidR="00E83AA1" w:rsidRPr="00716ECD">
        <w:rPr>
          <w:rFonts w:ascii="Times New Roman" w:hAnsi="Times New Roman" w:cs="Times New Roman"/>
          <w:color w:val="000000" w:themeColor="text1"/>
          <w:lang w:val="tr-TR"/>
        </w:rPr>
        <w:t>&amp;</w:t>
      </w:r>
      <w:r w:rsidR="004F5832" w:rsidRPr="00716ECD">
        <w:rPr>
          <w:rFonts w:ascii="Times New Roman" w:hAnsi="Times New Roman" w:cs="Times New Roman"/>
          <w:color w:val="000000" w:themeColor="text1"/>
          <w:lang w:val="tr-TR"/>
        </w:rPr>
        <w:t xml:space="preserve"> Alptekin, 2017)</w:t>
      </w:r>
      <w:r w:rsidR="005264F8" w:rsidRPr="00716ECD">
        <w:rPr>
          <w:rStyle w:val="None"/>
          <w:rFonts w:ascii="Times New Roman" w:hAnsi="Times New Roman" w:cs="Times New Roman"/>
          <w:color w:val="000000" w:themeColor="text1"/>
          <w:lang w:val="tr-TR"/>
        </w:rPr>
        <w:t xml:space="preserve"> </w:t>
      </w:r>
      <w:r w:rsidR="006444D4" w:rsidRPr="00716ECD">
        <w:rPr>
          <w:rStyle w:val="None"/>
          <w:rFonts w:ascii="Times New Roman" w:hAnsi="Times New Roman" w:cs="Times New Roman"/>
          <w:color w:val="000000" w:themeColor="text1"/>
          <w:lang w:val="tr-TR"/>
        </w:rPr>
        <w:t xml:space="preserve">bu modelin şeması </w:t>
      </w:r>
      <w:r w:rsidR="007A6144" w:rsidRPr="00716ECD">
        <w:rPr>
          <w:rStyle w:val="None"/>
          <w:rFonts w:ascii="Times New Roman" w:hAnsi="Times New Roman" w:cs="Times New Roman"/>
          <w:color w:val="000000" w:themeColor="text1"/>
          <w:lang w:val="tr-TR"/>
        </w:rPr>
        <w:t>şekil-1</w:t>
      </w:r>
      <w:r w:rsidR="00421622" w:rsidRPr="00716ECD">
        <w:rPr>
          <w:rStyle w:val="None"/>
          <w:rFonts w:ascii="Times New Roman" w:hAnsi="Times New Roman" w:cs="Times New Roman"/>
          <w:color w:val="000000" w:themeColor="text1"/>
          <w:lang w:val="tr-TR"/>
        </w:rPr>
        <w:t>’</w:t>
      </w:r>
      <w:r w:rsidR="006444D4" w:rsidRPr="00716ECD">
        <w:rPr>
          <w:rStyle w:val="None"/>
          <w:rFonts w:ascii="Times New Roman" w:hAnsi="Times New Roman" w:cs="Times New Roman"/>
          <w:color w:val="000000" w:themeColor="text1"/>
          <w:lang w:val="tr-TR"/>
        </w:rPr>
        <w:t>de görül</w:t>
      </w:r>
      <w:r w:rsidR="002A6536" w:rsidRPr="00716ECD">
        <w:rPr>
          <w:rStyle w:val="None"/>
          <w:rFonts w:ascii="Times New Roman" w:hAnsi="Times New Roman" w:cs="Times New Roman"/>
          <w:color w:val="000000" w:themeColor="text1"/>
          <w:lang w:val="tr-TR"/>
        </w:rPr>
        <w:t>mektedir</w:t>
      </w:r>
      <w:r w:rsidR="007A6144" w:rsidRPr="00716ECD">
        <w:rPr>
          <w:rStyle w:val="None"/>
          <w:rFonts w:ascii="Times New Roman" w:hAnsi="Times New Roman" w:cs="Times New Roman"/>
          <w:color w:val="000000" w:themeColor="text1"/>
          <w:lang w:val="tr-TR"/>
        </w:rPr>
        <w:t xml:space="preserve">. </w:t>
      </w:r>
    </w:p>
    <w:p w:rsidR="00283D50" w:rsidRPr="00716ECD" w:rsidRDefault="00283D50" w:rsidP="00A408E6">
      <w:pPr>
        <w:pStyle w:val="GvdeA"/>
        <w:widowControl w:val="0"/>
        <w:spacing w:before="100" w:beforeAutospacing="1" w:after="100" w:afterAutospacing="1" w:line="480" w:lineRule="auto"/>
        <w:ind w:right="226"/>
        <w:jc w:val="both"/>
        <w:outlineLvl w:val="0"/>
        <w:rPr>
          <w:rFonts w:ascii="Times New Roman" w:hAnsi="Times New Roman" w:cs="Times New Roman"/>
          <w:b/>
          <w:bCs/>
          <w:color w:val="000000" w:themeColor="text1"/>
          <w:lang w:val="tr-TR"/>
        </w:rPr>
      </w:pPr>
      <w:r w:rsidRPr="00716ECD">
        <w:rPr>
          <w:rFonts w:ascii="Times New Roman" w:hAnsi="Times New Roman" w:cs="Times New Roman"/>
          <w:b/>
          <w:bCs/>
          <w:color w:val="000000" w:themeColor="text1"/>
          <w:lang w:val="tr-TR"/>
        </w:rPr>
        <w:t xml:space="preserve">Şekil 1. Dört-Terimli </w:t>
      </w:r>
      <w:proofErr w:type="spellStart"/>
      <w:r w:rsidR="00990D34" w:rsidRPr="00716ECD">
        <w:rPr>
          <w:rFonts w:ascii="Times New Roman" w:hAnsi="Times New Roman" w:cs="Times New Roman"/>
          <w:b/>
          <w:bCs/>
          <w:color w:val="000000" w:themeColor="text1"/>
          <w:lang w:val="tr-TR"/>
        </w:rPr>
        <w:t>Etkilenim</w:t>
      </w:r>
      <w:proofErr w:type="spellEnd"/>
      <w:r w:rsidRPr="00716ECD">
        <w:rPr>
          <w:rFonts w:ascii="Times New Roman" w:hAnsi="Times New Roman" w:cs="Times New Roman"/>
          <w:b/>
          <w:bCs/>
          <w:color w:val="000000" w:themeColor="text1"/>
          <w:lang w:val="tr-TR"/>
        </w:rPr>
        <w:t xml:space="preserve"> ve Davranışın İşlevsel Analizi (ABC Analizi)</w:t>
      </w:r>
    </w:p>
    <w:tbl>
      <w:tblPr>
        <w:tblW w:w="874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2880"/>
        <w:gridCol w:w="2880"/>
      </w:tblGrid>
      <w:tr w:rsidR="00716ECD" w:rsidRPr="00716ECD" w:rsidTr="00825AD4">
        <w:trPr>
          <w:trHeight w:val="390"/>
        </w:trPr>
        <w:tc>
          <w:tcPr>
            <w:tcW w:w="2988" w:type="dxa"/>
            <w:tcBorders>
              <w:top w:val="single" w:sz="8" w:space="0" w:color="BFBFBF"/>
              <w:left w:val="single" w:sz="8" w:space="0" w:color="BFBFBF"/>
              <w:bottom w:val="single" w:sz="8" w:space="0" w:color="BFBFBF"/>
              <w:right w:val="single" w:sz="8" w:space="0" w:color="BFBFBF"/>
            </w:tcBorders>
            <w:shd w:val="clear" w:color="auto" w:fill="A7A7A7" w:themeFill="text2"/>
            <w:tcMar>
              <w:top w:w="80" w:type="dxa"/>
              <w:left w:w="80" w:type="dxa"/>
              <w:bottom w:w="80" w:type="dxa"/>
              <w:right w:w="80" w:type="dxa"/>
            </w:tcMar>
            <w:vAlign w:val="center"/>
          </w:tcPr>
          <w:p w:rsidR="00283D50" w:rsidRPr="00716ECD" w:rsidRDefault="00283D50" w:rsidP="00A408E6">
            <w:pPr>
              <w:pStyle w:val="GvdeA"/>
              <w:widowControl w:val="0"/>
              <w:spacing w:before="100" w:beforeAutospacing="1" w:after="100" w:afterAutospacing="1" w:line="480" w:lineRule="auto"/>
              <w:jc w:val="center"/>
              <w:rPr>
                <w:rFonts w:ascii="Times New Roman" w:hAnsi="Times New Roman" w:cs="Times New Roman"/>
                <w:color w:val="000000" w:themeColor="text1"/>
                <w:lang w:val="tr-TR"/>
              </w:rPr>
            </w:pPr>
            <w:r w:rsidRPr="00716ECD">
              <w:rPr>
                <w:rFonts w:ascii="Times New Roman" w:hAnsi="Times New Roman" w:cs="Times New Roman"/>
                <w:b/>
                <w:bCs/>
                <w:color w:val="000000" w:themeColor="text1"/>
                <w:lang w:val="tr-TR"/>
              </w:rPr>
              <w:t>A (Öncüller)</w:t>
            </w:r>
          </w:p>
        </w:tc>
        <w:tc>
          <w:tcPr>
            <w:tcW w:w="2880" w:type="dxa"/>
            <w:tcBorders>
              <w:top w:val="single" w:sz="8" w:space="0" w:color="BFBFBF"/>
              <w:left w:val="single" w:sz="8" w:space="0" w:color="BFBFBF"/>
              <w:bottom w:val="single" w:sz="8" w:space="0" w:color="BFBFBF"/>
              <w:right w:val="single" w:sz="8" w:space="0" w:color="BFBFBF"/>
            </w:tcBorders>
            <w:shd w:val="clear" w:color="auto" w:fill="A7A7A7" w:themeFill="text2"/>
            <w:tcMar>
              <w:top w:w="80" w:type="dxa"/>
              <w:left w:w="80" w:type="dxa"/>
              <w:bottom w:w="80" w:type="dxa"/>
              <w:right w:w="80" w:type="dxa"/>
            </w:tcMar>
            <w:vAlign w:val="center"/>
          </w:tcPr>
          <w:p w:rsidR="00283D50" w:rsidRPr="00716ECD" w:rsidRDefault="00283D50" w:rsidP="00A408E6">
            <w:pPr>
              <w:pStyle w:val="GvdeA"/>
              <w:widowControl w:val="0"/>
              <w:spacing w:before="100" w:beforeAutospacing="1" w:after="100" w:afterAutospacing="1" w:line="480" w:lineRule="auto"/>
              <w:jc w:val="center"/>
              <w:rPr>
                <w:rFonts w:ascii="Times New Roman" w:hAnsi="Times New Roman" w:cs="Times New Roman"/>
                <w:color w:val="000000" w:themeColor="text1"/>
                <w:lang w:val="tr-TR"/>
              </w:rPr>
            </w:pPr>
            <w:r w:rsidRPr="00716ECD">
              <w:rPr>
                <w:rFonts w:ascii="Times New Roman" w:hAnsi="Times New Roman" w:cs="Times New Roman"/>
                <w:b/>
                <w:bCs/>
                <w:color w:val="000000" w:themeColor="text1"/>
                <w:lang w:val="tr-TR"/>
              </w:rPr>
              <w:t>B (Davranış)</w:t>
            </w:r>
          </w:p>
        </w:tc>
        <w:tc>
          <w:tcPr>
            <w:tcW w:w="2880" w:type="dxa"/>
            <w:tcBorders>
              <w:top w:val="single" w:sz="8" w:space="0" w:color="BFBFBF"/>
              <w:left w:val="single" w:sz="8" w:space="0" w:color="BFBFBF"/>
              <w:bottom w:val="single" w:sz="8" w:space="0" w:color="BFBFBF"/>
              <w:right w:val="single" w:sz="8" w:space="0" w:color="BFBFBF"/>
            </w:tcBorders>
            <w:shd w:val="clear" w:color="auto" w:fill="A7A7A7" w:themeFill="text2"/>
            <w:tcMar>
              <w:top w:w="80" w:type="dxa"/>
              <w:left w:w="80" w:type="dxa"/>
              <w:bottom w:w="80" w:type="dxa"/>
              <w:right w:w="80" w:type="dxa"/>
            </w:tcMar>
            <w:vAlign w:val="center"/>
          </w:tcPr>
          <w:p w:rsidR="00283D50" w:rsidRPr="00716ECD" w:rsidRDefault="00283D50" w:rsidP="00A408E6">
            <w:pPr>
              <w:pStyle w:val="GvdeA"/>
              <w:widowControl w:val="0"/>
              <w:spacing w:before="100" w:beforeAutospacing="1" w:after="100" w:afterAutospacing="1" w:line="480" w:lineRule="auto"/>
              <w:jc w:val="center"/>
              <w:rPr>
                <w:rFonts w:ascii="Times New Roman" w:hAnsi="Times New Roman" w:cs="Times New Roman"/>
                <w:color w:val="000000" w:themeColor="text1"/>
                <w:lang w:val="tr-TR"/>
              </w:rPr>
            </w:pPr>
            <w:r w:rsidRPr="00716ECD">
              <w:rPr>
                <w:rFonts w:ascii="Times New Roman" w:hAnsi="Times New Roman" w:cs="Times New Roman"/>
                <w:b/>
                <w:bCs/>
                <w:color w:val="000000" w:themeColor="text1"/>
                <w:lang w:val="tr-TR"/>
              </w:rPr>
              <w:t>C (Sonuçlar)</w:t>
            </w:r>
          </w:p>
        </w:tc>
      </w:tr>
      <w:tr w:rsidR="00283D50" w:rsidRPr="00716ECD" w:rsidTr="00A319F4">
        <w:trPr>
          <w:trHeight w:val="1725"/>
        </w:trPr>
        <w:tc>
          <w:tcPr>
            <w:tcW w:w="2988"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vAlign w:val="center"/>
          </w:tcPr>
          <w:p w:rsidR="00283D50" w:rsidRPr="00716ECD" w:rsidRDefault="00283D50" w:rsidP="00A408E6">
            <w:pPr>
              <w:pStyle w:val="GvdeA"/>
              <w:widowControl w:val="0"/>
              <w:numPr>
                <w:ilvl w:val="0"/>
                <w:numId w:val="2"/>
              </w:numPr>
              <w:spacing w:before="100" w:beforeAutospacing="1" w:after="100" w:afterAutospacing="1" w:line="480" w:lineRule="auto"/>
              <w:ind w:left="204" w:hanging="204"/>
              <w:rPr>
                <w:rFonts w:ascii="Times New Roman" w:hAnsi="Times New Roman" w:cs="Times New Roman"/>
                <w:color w:val="000000" w:themeColor="text1"/>
                <w:sz w:val="20"/>
                <w:szCs w:val="20"/>
                <w:lang w:val="tr-TR"/>
              </w:rPr>
            </w:pPr>
            <w:r w:rsidRPr="00716ECD">
              <w:rPr>
                <w:rFonts w:ascii="Times New Roman" w:hAnsi="Times New Roman" w:cs="Times New Roman"/>
                <w:color w:val="000000" w:themeColor="text1"/>
                <w:sz w:val="20"/>
                <w:szCs w:val="20"/>
                <w:lang w:val="tr-TR"/>
              </w:rPr>
              <w:lastRenderedPageBreak/>
              <w:t>Çevre (ayır</w:t>
            </w:r>
            <w:r w:rsidR="00707B35" w:rsidRPr="00716ECD">
              <w:rPr>
                <w:rFonts w:ascii="Times New Roman" w:hAnsi="Times New Roman" w:cs="Times New Roman"/>
                <w:color w:val="000000" w:themeColor="text1"/>
                <w:sz w:val="20"/>
                <w:szCs w:val="20"/>
                <w:lang w:val="tr-TR"/>
              </w:rPr>
              <w:t xml:space="preserve">t </w:t>
            </w:r>
            <w:r w:rsidRPr="00716ECD">
              <w:rPr>
                <w:rFonts w:ascii="Times New Roman" w:hAnsi="Times New Roman" w:cs="Times New Roman"/>
                <w:color w:val="000000" w:themeColor="text1"/>
                <w:sz w:val="20"/>
                <w:szCs w:val="20"/>
                <w:lang w:val="tr-TR"/>
              </w:rPr>
              <w:t>edici uyaranlar)</w:t>
            </w:r>
          </w:p>
          <w:p w:rsidR="00283D50" w:rsidRPr="00716ECD" w:rsidRDefault="00283D50" w:rsidP="00A408E6">
            <w:pPr>
              <w:pStyle w:val="GvdeA"/>
              <w:widowControl w:val="0"/>
              <w:numPr>
                <w:ilvl w:val="0"/>
                <w:numId w:val="2"/>
              </w:numPr>
              <w:spacing w:before="100" w:beforeAutospacing="1" w:after="100" w:afterAutospacing="1" w:line="480" w:lineRule="auto"/>
              <w:ind w:left="204" w:hanging="204"/>
              <w:rPr>
                <w:rFonts w:ascii="Times New Roman" w:hAnsi="Times New Roman" w:cs="Times New Roman"/>
                <w:color w:val="000000" w:themeColor="text1"/>
                <w:sz w:val="20"/>
                <w:szCs w:val="20"/>
                <w:lang w:val="tr-TR"/>
              </w:rPr>
            </w:pPr>
            <w:r w:rsidRPr="00716ECD">
              <w:rPr>
                <w:rFonts w:ascii="Times New Roman" w:hAnsi="Times New Roman" w:cs="Times New Roman"/>
                <w:color w:val="000000" w:themeColor="text1"/>
                <w:sz w:val="20"/>
                <w:szCs w:val="20"/>
                <w:lang w:val="tr-TR"/>
              </w:rPr>
              <w:t>Kurucu Olgular (düşünce</w:t>
            </w:r>
            <w:r w:rsidR="00203863" w:rsidRPr="00716ECD">
              <w:rPr>
                <w:rFonts w:ascii="Times New Roman" w:hAnsi="Times New Roman" w:cs="Times New Roman"/>
                <w:color w:val="000000" w:themeColor="text1"/>
                <w:sz w:val="20"/>
                <w:szCs w:val="20"/>
                <w:lang w:val="tr-TR"/>
              </w:rPr>
              <w:t>ler</w:t>
            </w:r>
            <w:r w:rsidRPr="00716ECD">
              <w:rPr>
                <w:rFonts w:ascii="Times New Roman" w:hAnsi="Times New Roman" w:cs="Times New Roman"/>
                <w:color w:val="000000" w:themeColor="text1"/>
                <w:sz w:val="20"/>
                <w:szCs w:val="20"/>
                <w:lang w:val="tr-TR"/>
              </w:rPr>
              <w:t xml:space="preserve">, </w:t>
            </w:r>
            <w:r w:rsidR="00203863" w:rsidRPr="00716ECD">
              <w:rPr>
                <w:rFonts w:ascii="Times New Roman" w:hAnsi="Times New Roman" w:cs="Times New Roman"/>
                <w:color w:val="000000" w:themeColor="text1"/>
                <w:sz w:val="20"/>
                <w:szCs w:val="20"/>
                <w:lang w:val="tr-TR"/>
              </w:rPr>
              <w:t xml:space="preserve">kurallar, </w:t>
            </w:r>
            <w:r w:rsidRPr="00716ECD">
              <w:rPr>
                <w:rFonts w:ascii="Times New Roman" w:hAnsi="Times New Roman" w:cs="Times New Roman"/>
                <w:color w:val="000000" w:themeColor="text1"/>
                <w:sz w:val="20"/>
                <w:szCs w:val="20"/>
                <w:lang w:val="tr-TR"/>
              </w:rPr>
              <w:t>duygu, bedensel belirtiler, anılar vs.)</w:t>
            </w:r>
          </w:p>
        </w:tc>
        <w:tc>
          <w:tcPr>
            <w:tcW w:w="2880"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vAlign w:val="center"/>
          </w:tcPr>
          <w:p w:rsidR="00283D50" w:rsidRPr="00716ECD" w:rsidRDefault="00283D50" w:rsidP="00A408E6">
            <w:pPr>
              <w:pStyle w:val="GvdeA"/>
              <w:widowControl w:val="0"/>
              <w:numPr>
                <w:ilvl w:val="0"/>
                <w:numId w:val="2"/>
              </w:numPr>
              <w:spacing w:before="100" w:beforeAutospacing="1" w:after="100" w:afterAutospacing="1" w:line="480" w:lineRule="auto"/>
              <w:ind w:left="204" w:hanging="204"/>
              <w:jc w:val="center"/>
              <w:rPr>
                <w:rFonts w:ascii="Times New Roman" w:hAnsi="Times New Roman" w:cs="Times New Roman"/>
                <w:color w:val="000000" w:themeColor="text1"/>
                <w:sz w:val="20"/>
                <w:szCs w:val="20"/>
                <w:lang w:val="tr-TR"/>
              </w:rPr>
            </w:pPr>
            <w:r w:rsidRPr="00716ECD">
              <w:rPr>
                <w:rFonts w:ascii="Times New Roman" w:hAnsi="Times New Roman" w:cs="Times New Roman"/>
                <w:color w:val="000000" w:themeColor="text1"/>
                <w:sz w:val="20"/>
                <w:szCs w:val="20"/>
                <w:lang w:val="tr-TR"/>
              </w:rPr>
              <w:t>Yanıtlar (</w:t>
            </w:r>
            <w:r w:rsidR="00825AD4" w:rsidRPr="00716ECD">
              <w:rPr>
                <w:rFonts w:ascii="Times New Roman" w:hAnsi="Times New Roman" w:cs="Times New Roman"/>
                <w:color w:val="000000" w:themeColor="text1"/>
                <w:sz w:val="20"/>
                <w:szCs w:val="20"/>
                <w:lang w:val="tr-TR"/>
              </w:rPr>
              <w:t>örtük/</w:t>
            </w:r>
            <w:r w:rsidRPr="00716ECD">
              <w:rPr>
                <w:rFonts w:ascii="Times New Roman" w:hAnsi="Times New Roman" w:cs="Times New Roman"/>
                <w:color w:val="000000" w:themeColor="text1"/>
                <w:sz w:val="20"/>
                <w:szCs w:val="20"/>
                <w:lang w:val="tr-TR"/>
              </w:rPr>
              <w:t xml:space="preserve">içsel ve </w:t>
            </w:r>
            <w:r w:rsidR="00825AD4" w:rsidRPr="00716ECD">
              <w:rPr>
                <w:rFonts w:ascii="Times New Roman" w:hAnsi="Times New Roman" w:cs="Times New Roman"/>
                <w:color w:val="000000" w:themeColor="text1"/>
                <w:sz w:val="20"/>
                <w:szCs w:val="20"/>
                <w:lang w:val="tr-TR"/>
              </w:rPr>
              <w:t>görünür/</w:t>
            </w:r>
            <w:r w:rsidRPr="00716ECD">
              <w:rPr>
                <w:rFonts w:ascii="Times New Roman" w:hAnsi="Times New Roman" w:cs="Times New Roman"/>
                <w:color w:val="000000" w:themeColor="text1"/>
                <w:sz w:val="20"/>
                <w:szCs w:val="20"/>
                <w:lang w:val="tr-TR"/>
              </w:rPr>
              <w:t>dışsal davranışlar)</w:t>
            </w:r>
          </w:p>
        </w:tc>
        <w:tc>
          <w:tcPr>
            <w:tcW w:w="2880"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vAlign w:val="center"/>
          </w:tcPr>
          <w:p w:rsidR="00283D50" w:rsidRPr="00716ECD" w:rsidRDefault="00283D50" w:rsidP="00A408E6">
            <w:pPr>
              <w:pStyle w:val="GvdeA"/>
              <w:widowControl w:val="0"/>
              <w:numPr>
                <w:ilvl w:val="0"/>
                <w:numId w:val="2"/>
              </w:numPr>
              <w:spacing w:before="100" w:beforeAutospacing="1" w:after="100" w:afterAutospacing="1" w:line="480" w:lineRule="auto"/>
              <w:ind w:left="204" w:hanging="204"/>
              <w:rPr>
                <w:rFonts w:ascii="Times New Roman" w:hAnsi="Times New Roman" w:cs="Times New Roman"/>
                <w:color w:val="000000" w:themeColor="text1"/>
                <w:sz w:val="20"/>
                <w:szCs w:val="20"/>
                <w:lang w:val="tr-TR"/>
              </w:rPr>
            </w:pPr>
            <w:r w:rsidRPr="00716ECD">
              <w:rPr>
                <w:rFonts w:ascii="Times New Roman" w:hAnsi="Times New Roman" w:cs="Times New Roman"/>
                <w:color w:val="000000" w:themeColor="text1"/>
                <w:sz w:val="20"/>
                <w:szCs w:val="20"/>
                <w:lang w:val="tr-TR"/>
              </w:rPr>
              <w:t>Pozitif</w:t>
            </w:r>
            <w:r w:rsidR="00990D34" w:rsidRPr="00716ECD">
              <w:rPr>
                <w:rFonts w:ascii="Times New Roman" w:hAnsi="Times New Roman" w:cs="Times New Roman"/>
                <w:color w:val="000000" w:themeColor="text1"/>
                <w:sz w:val="20"/>
                <w:szCs w:val="20"/>
                <w:lang w:val="tr-TR"/>
              </w:rPr>
              <w:t>/negatif</w:t>
            </w:r>
            <w:r w:rsidRPr="00716ECD">
              <w:rPr>
                <w:rFonts w:ascii="Times New Roman" w:hAnsi="Times New Roman" w:cs="Times New Roman"/>
                <w:color w:val="000000" w:themeColor="text1"/>
                <w:sz w:val="20"/>
                <w:szCs w:val="20"/>
                <w:lang w:val="tr-TR"/>
              </w:rPr>
              <w:t xml:space="preserve"> Sonuçlar</w:t>
            </w:r>
          </w:p>
          <w:p w:rsidR="00283D50" w:rsidRPr="00716ECD" w:rsidRDefault="00283D50" w:rsidP="00990D34">
            <w:pPr>
              <w:pStyle w:val="GvdeA"/>
              <w:widowControl w:val="0"/>
              <w:spacing w:before="100" w:beforeAutospacing="1" w:after="100" w:afterAutospacing="1" w:line="480" w:lineRule="auto"/>
              <w:ind w:left="204"/>
              <w:rPr>
                <w:rFonts w:ascii="Times New Roman" w:hAnsi="Times New Roman" w:cs="Times New Roman"/>
                <w:color w:val="000000" w:themeColor="text1"/>
                <w:sz w:val="20"/>
                <w:szCs w:val="20"/>
                <w:lang w:val="tr-TR"/>
              </w:rPr>
            </w:pPr>
          </w:p>
        </w:tc>
      </w:tr>
    </w:tbl>
    <w:p w:rsidR="00283D50" w:rsidRPr="00716ECD" w:rsidRDefault="00283D50"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both"/>
        <w:rPr>
          <w:rStyle w:val="None"/>
          <w:rFonts w:ascii="Times New Roman" w:hAnsi="Times New Roman" w:cs="Times New Roman"/>
          <w:color w:val="000000" w:themeColor="text1"/>
        </w:rPr>
      </w:pPr>
    </w:p>
    <w:p w:rsidR="006444D4" w:rsidRPr="00716ECD" w:rsidRDefault="00DD2993"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ab/>
      </w:r>
      <w:r w:rsidR="001C145C" w:rsidRPr="00716ECD">
        <w:rPr>
          <w:rFonts w:ascii="Times New Roman" w:hAnsi="Times New Roman" w:cs="Times New Roman"/>
          <w:color w:val="000000" w:themeColor="text1"/>
          <w:lang w:val="tr-TR"/>
        </w:rPr>
        <w:t>Edimsel öğrenmenin bize gösterdiği şudur ki</w:t>
      </w:r>
      <w:r w:rsidR="0061686C" w:rsidRPr="00716ECD">
        <w:rPr>
          <w:rFonts w:ascii="Times New Roman" w:hAnsi="Times New Roman" w:cs="Times New Roman"/>
          <w:color w:val="000000" w:themeColor="text1"/>
          <w:lang w:val="tr-TR"/>
        </w:rPr>
        <w:t>;</w:t>
      </w:r>
      <w:r w:rsidR="001C145C" w:rsidRPr="00716ECD">
        <w:rPr>
          <w:rFonts w:ascii="Times New Roman" w:hAnsi="Times New Roman" w:cs="Times New Roman"/>
          <w:color w:val="000000" w:themeColor="text1"/>
          <w:lang w:val="tr-TR"/>
        </w:rPr>
        <w:t xml:space="preserve"> </w:t>
      </w:r>
      <w:r w:rsidR="00203863" w:rsidRPr="00716ECD">
        <w:rPr>
          <w:rFonts w:ascii="Times New Roman" w:hAnsi="Times New Roman" w:cs="Times New Roman"/>
          <w:color w:val="000000" w:themeColor="text1"/>
          <w:lang w:val="tr-TR"/>
        </w:rPr>
        <w:t>belirli koşullarda</w:t>
      </w:r>
      <w:r w:rsidR="001C145C" w:rsidRPr="00716ECD">
        <w:rPr>
          <w:rFonts w:ascii="Times New Roman" w:hAnsi="Times New Roman" w:cs="Times New Roman"/>
          <w:color w:val="000000" w:themeColor="text1"/>
          <w:lang w:val="tr-TR"/>
        </w:rPr>
        <w:t xml:space="preserve"> organizmanın sergilediği bir d</w:t>
      </w:r>
      <w:r w:rsidR="008127CB" w:rsidRPr="00716ECD">
        <w:rPr>
          <w:rFonts w:ascii="Times New Roman" w:hAnsi="Times New Roman" w:cs="Times New Roman"/>
          <w:color w:val="000000" w:themeColor="text1"/>
          <w:lang w:val="tr-TR"/>
        </w:rPr>
        <w:t xml:space="preserve">avranışı takip </w:t>
      </w:r>
      <w:r w:rsidR="0057497A" w:rsidRPr="00716ECD">
        <w:rPr>
          <w:rFonts w:ascii="Times New Roman" w:hAnsi="Times New Roman" w:cs="Times New Roman"/>
          <w:color w:val="000000" w:themeColor="text1"/>
          <w:lang w:val="tr-TR"/>
        </w:rPr>
        <w:t xml:space="preserve">eden sonuçların </w:t>
      </w:r>
      <w:r w:rsidR="001C145C" w:rsidRPr="00716ECD">
        <w:rPr>
          <w:rFonts w:ascii="Times New Roman" w:hAnsi="Times New Roman" w:cs="Times New Roman"/>
          <w:color w:val="000000" w:themeColor="text1"/>
          <w:lang w:val="tr-TR"/>
        </w:rPr>
        <w:t xml:space="preserve">o </w:t>
      </w:r>
      <w:r w:rsidR="0057497A" w:rsidRPr="00716ECD">
        <w:rPr>
          <w:rFonts w:ascii="Times New Roman" w:hAnsi="Times New Roman" w:cs="Times New Roman"/>
          <w:color w:val="000000" w:themeColor="text1"/>
          <w:lang w:val="tr-TR"/>
        </w:rPr>
        <w:t xml:space="preserve">organizmada </w:t>
      </w:r>
      <w:r w:rsidR="001C145C" w:rsidRPr="00716ECD">
        <w:rPr>
          <w:rFonts w:ascii="Times New Roman" w:hAnsi="Times New Roman" w:cs="Times New Roman"/>
          <w:color w:val="000000" w:themeColor="text1"/>
          <w:lang w:val="tr-TR"/>
        </w:rPr>
        <w:t>ortaya çıkardığı</w:t>
      </w:r>
      <w:r w:rsidR="0057497A" w:rsidRPr="00716ECD">
        <w:rPr>
          <w:rFonts w:ascii="Times New Roman" w:hAnsi="Times New Roman" w:cs="Times New Roman"/>
          <w:color w:val="000000" w:themeColor="text1"/>
          <w:lang w:val="tr-TR"/>
        </w:rPr>
        <w:t xml:space="preserve"> etki</w:t>
      </w:r>
      <w:r w:rsidR="0061686C"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benzer </w:t>
      </w:r>
      <w:r w:rsidR="001C145C" w:rsidRPr="00716ECD">
        <w:rPr>
          <w:rFonts w:ascii="Times New Roman" w:hAnsi="Times New Roman" w:cs="Times New Roman"/>
          <w:color w:val="000000" w:themeColor="text1"/>
          <w:lang w:val="tr-TR"/>
        </w:rPr>
        <w:t>durumlarda</w:t>
      </w:r>
      <w:r w:rsidR="0057497A" w:rsidRPr="00716ECD">
        <w:rPr>
          <w:rFonts w:ascii="Times New Roman" w:hAnsi="Times New Roman" w:cs="Times New Roman"/>
          <w:color w:val="000000" w:themeColor="text1"/>
          <w:lang w:val="tr-TR"/>
        </w:rPr>
        <w:t xml:space="preserve"> </w:t>
      </w:r>
      <w:r w:rsidR="001C145C" w:rsidRPr="00716ECD">
        <w:rPr>
          <w:rFonts w:ascii="Times New Roman" w:hAnsi="Times New Roman" w:cs="Times New Roman"/>
          <w:color w:val="000000" w:themeColor="text1"/>
          <w:lang w:val="tr-TR"/>
        </w:rPr>
        <w:t>organizmanın benzer bir davranışı</w:t>
      </w:r>
      <w:r w:rsidR="0057497A" w:rsidRPr="00716ECD">
        <w:rPr>
          <w:rFonts w:ascii="Times New Roman" w:hAnsi="Times New Roman" w:cs="Times New Roman"/>
          <w:color w:val="000000" w:themeColor="text1"/>
          <w:lang w:val="tr-TR"/>
        </w:rPr>
        <w:t xml:space="preserve"> </w:t>
      </w:r>
      <w:r w:rsidR="00FC7559" w:rsidRPr="00716ECD">
        <w:rPr>
          <w:rFonts w:ascii="Times New Roman" w:hAnsi="Times New Roman" w:cs="Times New Roman"/>
          <w:color w:val="000000" w:themeColor="text1"/>
          <w:lang w:val="tr-TR"/>
        </w:rPr>
        <w:t>sergileme</w:t>
      </w:r>
      <w:r w:rsidR="0057497A" w:rsidRPr="00716ECD">
        <w:rPr>
          <w:rFonts w:ascii="Times New Roman" w:hAnsi="Times New Roman" w:cs="Times New Roman"/>
          <w:color w:val="000000" w:themeColor="text1"/>
          <w:lang w:val="tr-TR"/>
        </w:rPr>
        <w:t xml:space="preserve"> ihtimalini etkile</w:t>
      </w:r>
      <w:r w:rsidR="00EE379D" w:rsidRPr="00716ECD">
        <w:rPr>
          <w:rFonts w:ascii="Times New Roman" w:hAnsi="Times New Roman" w:cs="Times New Roman"/>
          <w:color w:val="000000" w:themeColor="text1"/>
          <w:lang w:val="tr-TR"/>
        </w:rPr>
        <w:t>mektedir</w:t>
      </w:r>
      <w:r w:rsidR="0057497A" w:rsidRPr="00716ECD">
        <w:rPr>
          <w:rFonts w:ascii="Times New Roman" w:hAnsi="Times New Roman" w:cs="Times New Roman"/>
          <w:color w:val="000000" w:themeColor="text1"/>
          <w:lang w:val="tr-TR"/>
        </w:rPr>
        <w:t xml:space="preserve">. </w:t>
      </w:r>
      <w:r w:rsidR="00E51E44" w:rsidRPr="00716ECD">
        <w:rPr>
          <w:rFonts w:ascii="Times New Roman" w:hAnsi="Times New Roman" w:cs="Times New Roman"/>
          <w:color w:val="000000" w:themeColor="text1"/>
          <w:lang w:val="tr-TR"/>
        </w:rPr>
        <w:t>Örneğin</w:t>
      </w:r>
      <w:r w:rsidR="0061686C" w:rsidRPr="00716ECD">
        <w:rPr>
          <w:rFonts w:ascii="Times New Roman" w:hAnsi="Times New Roman" w:cs="Times New Roman"/>
          <w:color w:val="000000" w:themeColor="text1"/>
          <w:lang w:val="tr-TR"/>
        </w:rPr>
        <w:t>;</w:t>
      </w:r>
      <w:r w:rsidR="00E51E44" w:rsidRPr="00716ECD">
        <w:rPr>
          <w:rFonts w:ascii="Times New Roman" w:hAnsi="Times New Roman" w:cs="Times New Roman"/>
          <w:color w:val="000000" w:themeColor="text1"/>
          <w:lang w:val="tr-TR"/>
        </w:rPr>
        <w:t xml:space="preserve"> </w:t>
      </w:r>
      <w:r w:rsidR="00EE379D" w:rsidRPr="00716ECD">
        <w:rPr>
          <w:rFonts w:ascii="Times New Roman" w:hAnsi="Times New Roman" w:cs="Times New Roman"/>
          <w:color w:val="000000" w:themeColor="text1"/>
          <w:lang w:val="tr-TR"/>
        </w:rPr>
        <w:t xml:space="preserve">-önceki tecrübelerimiz doğrultusunda şekillenen- </w:t>
      </w:r>
      <w:r w:rsidR="00E51E44" w:rsidRPr="00716ECD">
        <w:rPr>
          <w:rFonts w:ascii="Times New Roman" w:hAnsi="Times New Roman" w:cs="Times New Roman"/>
          <w:color w:val="000000" w:themeColor="text1"/>
          <w:lang w:val="tr-TR"/>
        </w:rPr>
        <w:t>c</w:t>
      </w:r>
      <w:r w:rsidR="00A47CD4" w:rsidRPr="00716ECD">
        <w:rPr>
          <w:rFonts w:ascii="Times New Roman" w:hAnsi="Times New Roman" w:cs="Times New Roman"/>
          <w:color w:val="000000" w:themeColor="text1"/>
          <w:lang w:val="tr-TR"/>
        </w:rPr>
        <w:t xml:space="preserve">anımız çektiğinde </w:t>
      </w:r>
      <w:r w:rsidR="0057497A" w:rsidRPr="00716ECD">
        <w:rPr>
          <w:rFonts w:ascii="Times New Roman" w:hAnsi="Times New Roman" w:cs="Times New Roman"/>
          <w:color w:val="000000" w:themeColor="text1"/>
          <w:lang w:val="tr-TR"/>
        </w:rPr>
        <w:t xml:space="preserve">bir bardak </w:t>
      </w:r>
      <w:r w:rsidR="00203863" w:rsidRPr="00716ECD">
        <w:rPr>
          <w:rFonts w:ascii="Times New Roman" w:hAnsi="Times New Roman" w:cs="Times New Roman"/>
          <w:color w:val="000000" w:themeColor="text1"/>
          <w:lang w:val="tr-TR"/>
        </w:rPr>
        <w:t xml:space="preserve">sıcak </w:t>
      </w:r>
      <w:r w:rsidR="0057497A" w:rsidRPr="00716ECD">
        <w:rPr>
          <w:rFonts w:ascii="Times New Roman" w:hAnsi="Times New Roman" w:cs="Times New Roman"/>
          <w:color w:val="000000" w:themeColor="text1"/>
          <w:lang w:val="tr-TR"/>
        </w:rPr>
        <w:t xml:space="preserve">çaya uzanma </w:t>
      </w:r>
      <w:r w:rsidR="00EE379D" w:rsidRPr="00716ECD">
        <w:rPr>
          <w:rFonts w:ascii="Times New Roman" w:hAnsi="Times New Roman" w:cs="Times New Roman"/>
          <w:color w:val="000000" w:themeColor="text1"/>
          <w:lang w:val="tr-TR"/>
        </w:rPr>
        <w:t>ya da</w:t>
      </w:r>
      <w:r w:rsidR="0057497A" w:rsidRPr="00716ECD">
        <w:rPr>
          <w:rFonts w:ascii="Times New Roman" w:hAnsi="Times New Roman" w:cs="Times New Roman"/>
          <w:color w:val="000000" w:themeColor="text1"/>
          <w:lang w:val="tr-TR"/>
        </w:rPr>
        <w:t xml:space="preserve"> </w:t>
      </w:r>
      <w:r w:rsidR="00A47CD4" w:rsidRPr="00716ECD">
        <w:rPr>
          <w:rFonts w:ascii="Times New Roman" w:hAnsi="Times New Roman" w:cs="Times New Roman"/>
          <w:color w:val="000000" w:themeColor="text1"/>
          <w:lang w:val="tr-TR"/>
        </w:rPr>
        <w:t xml:space="preserve">yanmamak için </w:t>
      </w:r>
      <w:r w:rsidR="0057497A" w:rsidRPr="00716ECD">
        <w:rPr>
          <w:rFonts w:ascii="Times New Roman" w:hAnsi="Times New Roman" w:cs="Times New Roman"/>
          <w:color w:val="000000" w:themeColor="text1"/>
          <w:lang w:val="tr-TR"/>
        </w:rPr>
        <w:t xml:space="preserve">sıcak bir sobadan </w:t>
      </w:r>
      <w:r w:rsidR="00E51E44" w:rsidRPr="00716ECD">
        <w:rPr>
          <w:rFonts w:ascii="Times New Roman" w:hAnsi="Times New Roman" w:cs="Times New Roman"/>
          <w:color w:val="000000" w:themeColor="text1"/>
          <w:lang w:val="tr-TR"/>
        </w:rPr>
        <w:t>uzaklaşma</w:t>
      </w:r>
      <w:r w:rsidR="00761970" w:rsidRPr="00716ECD">
        <w:rPr>
          <w:rFonts w:ascii="Times New Roman" w:hAnsi="Times New Roman" w:cs="Times New Roman"/>
          <w:color w:val="000000" w:themeColor="text1"/>
          <w:lang w:val="tr-TR"/>
        </w:rPr>
        <w:t xml:space="preserve"> davranışlarımızı,</w:t>
      </w:r>
      <w:r w:rsidR="0057497A" w:rsidRPr="00716ECD">
        <w:rPr>
          <w:rFonts w:ascii="Times New Roman" w:hAnsi="Times New Roman" w:cs="Times New Roman"/>
          <w:color w:val="000000" w:themeColor="text1"/>
          <w:lang w:val="tr-TR"/>
        </w:rPr>
        <w:t xml:space="preserve"> </w:t>
      </w:r>
      <w:r w:rsidR="00761970" w:rsidRPr="00716ECD">
        <w:rPr>
          <w:rFonts w:ascii="Times New Roman" w:hAnsi="Times New Roman" w:cs="Times New Roman"/>
          <w:color w:val="000000" w:themeColor="text1"/>
          <w:lang w:val="tr-TR"/>
        </w:rPr>
        <w:t>edimsel koşullanma prensipleri (</w:t>
      </w:r>
      <w:proofErr w:type="spellStart"/>
      <w:r w:rsidR="00A438FB" w:rsidRPr="00716ECD">
        <w:rPr>
          <w:rFonts w:ascii="Times New Roman" w:hAnsi="Times New Roman" w:cs="Times New Roman"/>
          <w:color w:val="000000" w:themeColor="text1"/>
          <w:lang w:val="tr-TR"/>
        </w:rPr>
        <w:t>örn</w:t>
      </w:r>
      <w:proofErr w:type="spellEnd"/>
      <w:r w:rsidR="00A438FB" w:rsidRPr="00716ECD">
        <w:rPr>
          <w:rFonts w:ascii="Times New Roman" w:hAnsi="Times New Roman" w:cs="Times New Roman"/>
          <w:color w:val="000000" w:themeColor="text1"/>
          <w:lang w:val="tr-TR"/>
        </w:rPr>
        <w:t xml:space="preserve">. </w:t>
      </w:r>
      <w:r w:rsidR="00761970" w:rsidRPr="00716ECD">
        <w:rPr>
          <w:rFonts w:ascii="Times New Roman" w:hAnsi="Times New Roman" w:cs="Times New Roman"/>
          <w:color w:val="000000" w:themeColor="text1"/>
          <w:lang w:val="tr-TR"/>
        </w:rPr>
        <w:t xml:space="preserve">pekiştirme ve ceza) objektif bir yöntemle </w:t>
      </w:r>
      <w:r w:rsidR="0057497A" w:rsidRPr="00716ECD">
        <w:rPr>
          <w:rFonts w:ascii="Times New Roman" w:hAnsi="Times New Roman" w:cs="Times New Roman"/>
          <w:color w:val="000000" w:themeColor="text1"/>
          <w:lang w:val="tr-TR"/>
        </w:rPr>
        <w:t>açıklayabil</w:t>
      </w:r>
      <w:r w:rsidR="00EE379D" w:rsidRPr="00716ECD">
        <w:rPr>
          <w:rFonts w:ascii="Times New Roman" w:hAnsi="Times New Roman" w:cs="Times New Roman"/>
          <w:color w:val="000000" w:themeColor="text1"/>
          <w:lang w:val="tr-TR"/>
        </w:rPr>
        <w:t>mektedir</w:t>
      </w:r>
      <w:r w:rsidR="0057497A" w:rsidRPr="00716ECD">
        <w:rPr>
          <w:rFonts w:ascii="Times New Roman" w:hAnsi="Times New Roman" w:cs="Times New Roman"/>
          <w:color w:val="000000" w:themeColor="text1"/>
          <w:lang w:val="tr-TR"/>
        </w:rPr>
        <w:t>. Bununla birlikte</w:t>
      </w:r>
      <w:r w:rsidR="00761970"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kural-güdümlü davranış hakkında </w:t>
      </w:r>
      <w:proofErr w:type="spellStart"/>
      <w:r w:rsidR="00203863" w:rsidRPr="00716ECD">
        <w:rPr>
          <w:rFonts w:ascii="Times New Roman" w:hAnsi="Times New Roman" w:cs="Times New Roman"/>
          <w:color w:val="000000" w:themeColor="text1"/>
          <w:lang w:val="tr-TR"/>
        </w:rPr>
        <w:t>Türkçe’de</w:t>
      </w:r>
      <w:proofErr w:type="spellEnd"/>
      <w:r w:rsidR="00203863" w:rsidRPr="00716ECD">
        <w:rPr>
          <w:rFonts w:ascii="Times New Roman" w:hAnsi="Times New Roman" w:cs="Times New Roman"/>
          <w:color w:val="000000" w:themeColor="text1"/>
          <w:lang w:val="tr-TR"/>
        </w:rPr>
        <w:t xml:space="preserve"> ilk olacak </w:t>
      </w:r>
      <w:r w:rsidR="0057497A" w:rsidRPr="00716ECD">
        <w:rPr>
          <w:rFonts w:ascii="Times New Roman" w:hAnsi="Times New Roman" w:cs="Times New Roman"/>
          <w:color w:val="000000" w:themeColor="text1"/>
          <w:lang w:val="tr-TR"/>
        </w:rPr>
        <w:t xml:space="preserve">bir </w:t>
      </w:r>
      <w:r w:rsidR="00203863" w:rsidRPr="00716ECD">
        <w:rPr>
          <w:rFonts w:ascii="Times New Roman" w:hAnsi="Times New Roman" w:cs="Times New Roman"/>
          <w:color w:val="000000" w:themeColor="text1"/>
          <w:lang w:val="tr-TR"/>
        </w:rPr>
        <w:t>metin</w:t>
      </w:r>
      <w:r w:rsidR="0057497A" w:rsidRPr="00716ECD">
        <w:rPr>
          <w:rFonts w:ascii="Times New Roman" w:hAnsi="Times New Roman" w:cs="Times New Roman"/>
          <w:color w:val="000000" w:themeColor="text1"/>
          <w:lang w:val="tr-TR"/>
        </w:rPr>
        <w:t xml:space="preserve"> yazma veya </w:t>
      </w:r>
      <w:r w:rsidR="00EE379D" w:rsidRPr="00716ECD">
        <w:rPr>
          <w:rFonts w:ascii="Times New Roman" w:hAnsi="Times New Roman" w:cs="Times New Roman"/>
          <w:color w:val="000000" w:themeColor="text1"/>
          <w:lang w:val="tr-TR"/>
        </w:rPr>
        <w:t>gelecek yaz</w:t>
      </w:r>
      <w:r w:rsidR="00040507" w:rsidRPr="00716ECD">
        <w:rPr>
          <w:rFonts w:ascii="Times New Roman" w:hAnsi="Times New Roman" w:cs="Times New Roman"/>
          <w:color w:val="000000" w:themeColor="text1"/>
          <w:lang w:val="tr-TR"/>
        </w:rPr>
        <w:t xml:space="preserve"> -hakkında çok az bilgi sahibi olduğumuz- yabancı bir şehirde tatil yapma planlarını hazırlama gibi</w:t>
      </w:r>
      <w:r w:rsidR="001B65DD" w:rsidRPr="00716ECD">
        <w:rPr>
          <w:rFonts w:ascii="Times New Roman" w:hAnsi="Times New Roman" w:cs="Times New Roman"/>
          <w:color w:val="000000" w:themeColor="text1"/>
          <w:lang w:val="tr-TR"/>
        </w:rPr>
        <w:t xml:space="preserve">, </w:t>
      </w:r>
      <w:r w:rsidR="00CC7F97" w:rsidRPr="00716ECD">
        <w:rPr>
          <w:rFonts w:ascii="Times New Roman" w:hAnsi="Times New Roman" w:cs="Times New Roman"/>
          <w:color w:val="000000" w:themeColor="text1"/>
          <w:lang w:val="tr-TR"/>
        </w:rPr>
        <w:t xml:space="preserve">herhangi bir </w:t>
      </w:r>
      <w:r w:rsidR="001B65DD" w:rsidRPr="00716ECD">
        <w:rPr>
          <w:rFonts w:ascii="Times New Roman" w:hAnsi="Times New Roman" w:cs="Times New Roman"/>
          <w:color w:val="000000" w:themeColor="text1"/>
          <w:lang w:val="tr-TR"/>
        </w:rPr>
        <w:t>öğrenme geçmişimizin</w:t>
      </w:r>
      <w:r w:rsidR="00CC7F97" w:rsidRPr="00716ECD">
        <w:rPr>
          <w:rFonts w:ascii="Times New Roman" w:hAnsi="Times New Roman" w:cs="Times New Roman"/>
          <w:color w:val="000000" w:themeColor="text1"/>
          <w:lang w:val="tr-TR"/>
        </w:rPr>
        <w:t xml:space="preserve"> bulunmadığı</w:t>
      </w:r>
      <w:r w:rsidR="001B65DD" w:rsidRPr="00716ECD">
        <w:rPr>
          <w:rFonts w:ascii="Times New Roman" w:hAnsi="Times New Roman" w:cs="Times New Roman"/>
          <w:color w:val="000000" w:themeColor="text1"/>
          <w:lang w:val="tr-TR"/>
        </w:rPr>
        <w:t xml:space="preserve"> ya da halihazırda bulunmayan uyaranlar üzerine</w:t>
      </w:r>
      <w:r w:rsidR="00CC7F97" w:rsidRPr="00716ECD">
        <w:rPr>
          <w:rFonts w:ascii="Times New Roman" w:hAnsi="Times New Roman" w:cs="Times New Roman"/>
          <w:color w:val="000000" w:themeColor="text1"/>
          <w:lang w:val="tr-TR"/>
        </w:rPr>
        <w:t xml:space="preserve"> </w:t>
      </w:r>
      <w:r w:rsidR="001B65DD" w:rsidRPr="00716ECD">
        <w:rPr>
          <w:rFonts w:ascii="Times New Roman" w:hAnsi="Times New Roman" w:cs="Times New Roman"/>
          <w:color w:val="000000" w:themeColor="text1"/>
          <w:lang w:val="tr-TR"/>
        </w:rPr>
        <w:t xml:space="preserve">sergileyeceğimiz </w:t>
      </w:r>
      <w:r w:rsidR="00B2234D" w:rsidRPr="00716ECD">
        <w:rPr>
          <w:rFonts w:ascii="Times New Roman" w:hAnsi="Times New Roman" w:cs="Times New Roman"/>
          <w:color w:val="000000" w:themeColor="text1"/>
          <w:lang w:val="tr-TR"/>
        </w:rPr>
        <w:t>karmaşık</w:t>
      </w:r>
      <w:r w:rsidR="0057497A" w:rsidRPr="00716ECD">
        <w:rPr>
          <w:rFonts w:ascii="Times New Roman" w:hAnsi="Times New Roman" w:cs="Times New Roman"/>
          <w:color w:val="000000" w:themeColor="text1"/>
          <w:lang w:val="tr-TR"/>
        </w:rPr>
        <w:t xml:space="preserve"> eylemleri açıklamaya </w:t>
      </w:r>
      <w:r w:rsidR="001B65DD" w:rsidRPr="00716ECD">
        <w:rPr>
          <w:rFonts w:ascii="Times New Roman" w:hAnsi="Times New Roman" w:cs="Times New Roman"/>
          <w:color w:val="000000" w:themeColor="text1"/>
          <w:lang w:val="tr-TR"/>
        </w:rPr>
        <w:t xml:space="preserve">sıra </w:t>
      </w:r>
      <w:r w:rsidR="0057497A" w:rsidRPr="00716ECD">
        <w:rPr>
          <w:rFonts w:ascii="Times New Roman" w:hAnsi="Times New Roman" w:cs="Times New Roman"/>
          <w:color w:val="000000" w:themeColor="text1"/>
          <w:lang w:val="tr-TR"/>
        </w:rPr>
        <w:t>geldiğinde</w:t>
      </w:r>
      <w:r w:rsidR="00761970"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davranış analizi</w:t>
      </w:r>
      <w:r w:rsidR="00761970" w:rsidRPr="00716ECD">
        <w:rPr>
          <w:rFonts w:ascii="Times New Roman" w:hAnsi="Times New Roman" w:cs="Times New Roman"/>
          <w:color w:val="000000" w:themeColor="text1"/>
          <w:lang w:val="tr-TR"/>
        </w:rPr>
        <w:t xml:space="preserve"> modeli</w:t>
      </w:r>
      <w:r w:rsidR="0057497A" w:rsidRPr="00716ECD">
        <w:rPr>
          <w:rFonts w:ascii="Times New Roman" w:hAnsi="Times New Roman" w:cs="Times New Roman"/>
          <w:color w:val="000000" w:themeColor="text1"/>
          <w:lang w:val="tr-TR"/>
        </w:rPr>
        <w:t xml:space="preserve">nin </w:t>
      </w:r>
      <w:r w:rsidR="00761970" w:rsidRPr="00716ECD">
        <w:rPr>
          <w:rFonts w:ascii="Times New Roman" w:hAnsi="Times New Roman" w:cs="Times New Roman"/>
          <w:color w:val="000000" w:themeColor="text1"/>
          <w:lang w:val="tr-TR"/>
        </w:rPr>
        <w:t xml:space="preserve">edimsel </w:t>
      </w:r>
      <w:r w:rsidR="002A6536" w:rsidRPr="00716ECD">
        <w:rPr>
          <w:rFonts w:ascii="Times New Roman" w:hAnsi="Times New Roman" w:cs="Times New Roman"/>
          <w:color w:val="000000" w:themeColor="text1"/>
          <w:lang w:val="tr-TR"/>
        </w:rPr>
        <w:t>öğrenme</w:t>
      </w:r>
      <w:r w:rsidR="00761970" w:rsidRPr="00716ECD">
        <w:rPr>
          <w:rFonts w:ascii="Times New Roman" w:hAnsi="Times New Roman" w:cs="Times New Roman"/>
          <w:color w:val="000000" w:themeColor="text1"/>
          <w:lang w:val="tr-TR"/>
        </w:rPr>
        <w:t xml:space="preserve"> dışındaki ilkelere de </w:t>
      </w:r>
      <w:r w:rsidR="0057497A" w:rsidRPr="00716ECD">
        <w:rPr>
          <w:rFonts w:ascii="Times New Roman" w:hAnsi="Times New Roman" w:cs="Times New Roman"/>
          <w:color w:val="000000" w:themeColor="text1"/>
          <w:lang w:val="tr-TR"/>
        </w:rPr>
        <w:t xml:space="preserve">ihtiyacı olduğu </w:t>
      </w:r>
      <w:r w:rsidR="00040507" w:rsidRPr="00716ECD">
        <w:rPr>
          <w:rFonts w:ascii="Times New Roman" w:hAnsi="Times New Roman" w:cs="Times New Roman"/>
          <w:color w:val="000000" w:themeColor="text1"/>
          <w:lang w:val="tr-TR"/>
        </w:rPr>
        <w:t>görülebilmektedir.</w:t>
      </w:r>
    </w:p>
    <w:p w:rsidR="006D00A3" w:rsidRPr="00716ECD" w:rsidRDefault="001B65DD"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İ</w:t>
      </w:r>
      <w:r w:rsidR="008419EE" w:rsidRPr="00716ECD">
        <w:rPr>
          <w:rFonts w:ascii="Times New Roman" w:hAnsi="Times New Roman" w:cs="Times New Roman"/>
          <w:color w:val="000000" w:themeColor="text1"/>
          <w:lang w:val="tr-TR"/>
        </w:rPr>
        <w:t xml:space="preserve">lk kez </w:t>
      </w:r>
      <w:r w:rsidR="00F94BDB" w:rsidRPr="00716ECD">
        <w:rPr>
          <w:rFonts w:ascii="Times New Roman" w:hAnsi="Times New Roman" w:cs="Times New Roman"/>
          <w:color w:val="000000" w:themeColor="text1"/>
          <w:lang w:val="tr-TR"/>
        </w:rPr>
        <w:t xml:space="preserve">yine </w:t>
      </w:r>
      <w:proofErr w:type="spellStart"/>
      <w:r w:rsidR="008419EE" w:rsidRPr="00716ECD">
        <w:rPr>
          <w:rFonts w:ascii="Times New Roman" w:hAnsi="Times New Roman" w:cs="Times New Roman"/>
          <w:color w:val="000000" w:themeColor="text1"/>
          <w:lang w:val="tr-TR"/>
        </w:rPr>
        <w:t>Skinner</w:t>
      </w:r>
      <w:r w:rsidRPr="00716ECD">
        <w:rPr>
          <w:rFonts w:ascii="Times New Roman" w:hAnsi="Times New Roman" w:cs="Times New Roman"/>
          <w:color w:val="000000" w:themeColor="text1"/>
          <w:lang w:val="tr-TR"/>
        </w:rPr>
        <w:t>’in</w:t>
      </w:r>
      <w:proofErr w:type="spellEnd"/>
      <w:r w:rsidR="008419EE" w:rsidRPr="00716ECD">
        <w:rPr>
          <w:rFonts w:ascii="Times New Roman" w:hAnsi="Times New Roman" w:cs="Times New Roman"/>
          <w:color w:val="000000" w:themeColor="text1"/>
          <w:lang w:val="tr-TR"/>
        </w:rPr>
        <w:t xml:space="preserve"> (1966) kullan</w:t>
      </w:r>
      <w:r w:rsidRPr="00716ECD">
        <w:rPr>
          <w:rFonts w:ascii="Times New Roman" w:hAnsi="Times New Roman" w:cs="Times New Roman"/>
          <w:color w:val="000000" w:themeColor="text1"/>
          <w:lang w:val="tr-TR"/>
        </w:rPr>
        <w:t xml:space="preserve">dığı ve edimsel öğrenme </w:t>
      </w:r>
      <w:r w:rsidR="00A438FB" w:rsidRPr="00716ECD">
        <w:rPr>
          <w:rFonts w:ascii="Times New Roman" w:hAnsi="Times New Roman" w:cs="Times New Roman"/>
          <w:color w:val="000000" w:themeColor="text1"/>
          <w:lang w:val="tr-TR"/>
        </w:rPr>
        <w:t>ilkeleriyle</w:t>
      </w:r>
      <w:r w:rsidR="00A438FB"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açıklamaya çalıştığı</w:t>
      </w:r>
      <w:r w:rsidR="008419EE" w:rsidRPr="00716ECD">
        <w:rPr>
          <w:rFonts w:ascii="Times New Roman" w:hAnsi="Times New Roman" w:cs="Times New Roman"/>
          <w:color w:val="000000" w:themeColor="text1"/>
          <w:lang w:val="tr-TR"/>
        </w:rPr>
        <w:t xml:space="preserve"> </w:t>
      </w:r>
      <w:r w:rsidR="00EF0319" w:rsidRPr="00716ECD">
        <w:rPr>
          <w:rFonts w:ascii="Times New Roman" w:hAnsi="Times New Roman" w:cs="Times New Roman"/>
          <w:i/>
          <w:iCs/>
          <w:color w:val="000000" w:themeColor="text1"/>
          <w:lang w:val="tr-TR"/>
        </w:rPr>
        <w:t>k</w:t>
      </w:r>
      <w:r w:rsidR="004E16B3" w:rsidRPr="00716ECD">
        <w:rPr>
          <w:rFonts w:ascii="Times New Roman" w:hAnsi="Times New Roman" w:cs="Times New Roman"/>
          <w:i/>
          <w:iCs/>
          <w:color w:val="000000" w:themeColor="text1"/>
          <w:lang w:val="tr-TR"/>
        </w:rPr>
        <w:t>ural</w:t>
      </w:r>
      <w:r w:rsidR="00EF0319" w:rsidRPr="00716ECD">
        <w:rPr>
          <w:rFonts w:ascii="Times New Roman" w:hAnsi="Times New Roman" w:cs="Times New Roman"/>
          <w:i/>
          <w:iCs/>
          <w:color w:val="000000" w:themeColor="text1"/>
          <w:lang w:val="tr-TR"/>
        </w:rPr>
        <w:t xml:space="preserve"> ve yönerge</w:t>
      </w:r>
      <w:r w:rsidR="00EF0319" w:rsidRPr="00716ECD">
        <w:rPr>
          <w:rFonts w:ascii="Times New Roman" w:hAnsi="Times New Roman" w:cs="Times New Roman"/>
          <w:iCs/>
          <w:color w:val="000000" w:themeColor="text1"/>
          <w:lang w:val="tr-TR"/>
        </w:rPr>
        <w:t>lerin</w:t>
      </w:r>
      <w:r w:rsidR="004E16B3"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çok daha karmaşık süreçlerle davranışları etkilediği </w:t>
      </w:r>
      <w:r w:rsidR="00A438FB" w:rsidRPr="00716ECD">
        <w:rPr>
          <w:rFonts w:ascii="Times New Roman" w:hAnsi="Times New Roman" w:cs="Times New Roman"/>
          <w:color w:val="000000" w:themeColor="text1"/>
          <w:lang w:val="tr-TR"/>
        </w:rPr>
        <w:t xml:space="preserve">artık </w:t>
      </w:r>
      <w:r w:rsidRPr="00716ECD">
        <w:rPr>
          <w:rFonts w:ascii="Times New Roman" w:hAnsi="Times New Roman" w:cs="Times New Roman"/>
          <w:color w:val="000000" w:themeColor="text1"/>
          <w:lang w:val="tr-TR"/>
        </w:rPr>
        <w:t>bilinmektedir</w:t>
      </w:r>
      <w:r w:rsidR="004F5832" w:rsidRPr="00716ECD">
        <w:rPr>
          <w:rFonts w:ascii="Times New Roman" w:hAnsi="Times New Roman" w:cs="Times New Roman"/>
          <w:color w:val="000000" w:themeColor="text1"/>
          <w:lang w:val="tr-TR"/>
        </w:rPr>
        <w:t xml:space="preserve"> (</w:t>
      </w:r>
      <w:r w:rsidR="004F5832" w:rsidRPr="00716ECD">
        <w:rPr>
          <w:rFonts w:ascii="Times New Roman" w:hAnsi="Times New Roman" w:cs="Times New Roman"/>
          <w:color w:val="000000" w:themeColor="text1"/>
          <w:spacing w:val="4"/>
        </w:rPr>
        <w:t>Barnes-Holmes</w:t>
      </w:r>
      <w:r w:rsidR="003232E8" w:rsidRPr="00716ECD">
        <w:rPr>
          <w:rFonts w:ascii="Times New Roman" w:hAnsi="Times New Roman" w:cs="Times New Roman"/>
          <w:color w:val="000000" w:themeColor="text1"/>
          <w:spacing w:val="4"/>
        </w:rPr>
        <w:t xml:space="preserve"> </w:t>
      </w:r>
      <w:r w:rsidR="00E83AA1" w:rsidRPr="00716ECD">
        <w:rPr>
          <w:rFonts w:ascii="Times New Roman" w:hAnsi="Times New Roman" w:cs="Times New Roman"/>
          <w:color w:val="000000" w:themeColor="text1"/>
          <w:spacing w:val="4"/>
        </w:rPr>
        <w:t>&amp;</w:t>
      </w:r>
      <w:r w:rsidR="003232E8" w:rsidRPr="00716ECD">
        <w:rPr>
          <w:rFonts w:ascii="Times New Roman" w:hAnsi="Times New Roman" w:cs="Times New Roman"/>
          <w:color w:val="000000" w:themeColor="text1"/>
          <w:spacing w:val="4"/>
        </w:rPr>
        <w:t xml:space="preserve"> ark., 2002).</w:t>
      </w:r>
      <w:r w:rsidR="00D600FD"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Daha güncel bir yaklaşımla kurallar,</w:t>
      </w:r>
      <w:r w:rsidR="004E16B3" w:rsidRPr="00716ECD">
        <w:rPr>
          <w:rFonts w:ascii="Times New Roman" w:hAnsi="Times New Roman" w:cs="Times New Roman"/>
          <w:color w:val="000000" w:themeColor="text1"/>
          <w:lang w:val="tr-TR"/>
        </w:rPr>
        <w:t xml:space="preserve"> </w:t>
      </w:r>
      <w:r w:rsidR="004E16B3" w:rsidRPr="00716ECD">
        <w:rPr>
          <w:rFonts w:ascii="Times New Roman" w:hAnsi="Times New Roman" w:cs="Times New Roman"/>
          <w:i/>
          <w:color w:val="000000" w:themeColor="text1"/>
          <w:lang w:val="tr-TR"/>
        </w:rPr>
        <w:t>dil</w:t>
      </w:r>
      <w:r w:rsidR="004E16B3" w:rsidRPr="00716ECD">
        <w:rPr>
          <w:rFonts w:ascii="Times New Roman" w:hAnsi="Times New Roman" w:cs="Times New Roman"/>
          <w:color w:val="000000" w:themeColor="text1"/>
          <w:lang w:val="tr-TR"/>
        </w:rPr>
        <w:t xml:space="preserve"> </w:t>
      </w:r>
      <w:r w:rsidR="00987070" w:rsidRPr="00716ECD">
        <w:rPr>
          <w:rFonts w:ascii="Times New Roman" w:hAnsi="Times New Roman" w:cs="Times New Roman"/>
          <w:color w:val="000000" w:themeColor="text1"/>
          <w:lang w:val="tr-TR"/>
        </w:rPr>
        <w:t>(</w:t>
      </w:r>
      <w:proofErr w:type="spellStart"/>
      <w:r w:rsidR="00987070" w:rsidRPr="00716ECD">
        <w:rPr>
          <w:rFonts w:ascii="Times New Roman" w:hAnsi="Times New Roman" w:cs="Times New Roman"/>
          <w:color w:val="000000" w:themeColor="text1"/>
          <w:lang w:val="tr-TR"/>
        </w:rPr>
        <w:t>language</w:t>
      </w:r>
      <w:proofErr w:type="spellEnd"/>
      <w:r w:rsidR="00987070" w:rsidRPr="00716ECD">
        <w:rPr>
          <w:rFonts w:ascii="Times New Roman" w:hAnsi="Times New Roman" w:cs="Times New Roman"/>
          <w:color w:val="000000" w:themeColor="text1"/>
          <w:lang w:val="tr-TR"/>
        </w:rPr>
        <w:t xml:space="preserve">) </w:t>
      </w:r>
      <w:r w:rsidR="004E16B3" w:rsidRPr="00716ECD">
        <w:rPr>
          <w:rFonts w:ascii="Times New Roman" w:hAnsi="Times New Roman" w:cs="Times New Roman"/>
          <w:color w:val="000000" w:themeColor="text1"/>
          <w:lang w:val="tr-TR"/>
        </w:rPr>
        <w:t xml:space="preserve">sahibi </w:t>
      </w:r>
      <w:r w:rsidR="00992720" w:rsidRPr="00716ECD">
        <w:rPr>
          <w:rFonts w:ascii="Times New Roman" w:hAnsi="Times New Roman" w:cs="Times New Roman"/>
          <w:color w:val="000000" w:themeColor="text1"/>
          <w:lang w:val="tr-TR"/>
        </w:rPr>
        <w:t>tek</w:t>
      </w:r>
      <w:r w:rsidR="004E16B3" w:rsidRPr="00716ECD">
        <w:rPr>
          <w:rFonts w:ascii="Times New Roman" w:hAnsi="Times New Roman" w:cs="Times New Roman"/>
          <w:color w:val="000000" w:themeColor="text1"/>
          <w:lang w:val="tr-TR"/>
        </w:rPr>
        <w:t xml:space="preserve"> tür olan i</w:t>
      </w:r>
      <w:r w:rsidR="00676D24" w:rsidRPr="00716ECD">
        <w:rPr>
          <w:rFonts w:ascii="Times New Roman" w:hAnsi="Times New Roman" w:cs="Times New Roman"/>
          <w:color w:val="000000" w:themeColor="text1"/>
          <w:lang w:val="tr-TR"/>
        </w:rPr>
        <w:t>nsan</w:t>
      </w:r>
      <w:r w:rsidR="004E16B3" w:rsidRPr="00716ECD">
        <w:rPr>
          <w:rFonts w:ascii="Times New Roman" w:hAnsi="Times New Roman" w:cs="Times New Roman"/>
          <w:color w:val="000000" w:themeColor="text1"/>
          <w:lang w:val="tr-TR"/>
        </w:rPr>
        <w:t>ın</w:t>
      </w:r>
      <w:r w:rsidR="00676D24" w:rsidRPr="00716ECD">
        <w:rPr>
          <w:rFonts w:ascii="Times New Roman" w:hAnsi="Times New Roman" w:cs="Times New Roman"/>
          <w:color w:val="000000" w:themeColor="text1"/>
          <w:lang w:val="tr-TR"/>
        </w:rPr>
        <w:t xml:space="preserve"> -</w:t>
      </w:r>
      <w:r w:rsidR="00EF0319" w:rsidRPr="00716ECD">
        <w:rPr>
          <w:rFonts w:ascii="Times New Roman" w:hAnsi="Times New Roman" w:cs="Times New Roman"/>
          <w:color w:val="000000" w:themeColor="text1"/>
          <w:lang w:val="tr-TR"/>
        </w:rPr>
        <w:t xml:space="preserve">tek başına </w:t>
      </w:r>
      <w:r w:rsidR="00676D24" w:rsidRPr="00716ECD">
        <w:rPr>
          <w:rFonts w:ascii="Times New Roman" w:hAnsi="Times New Roman" w:cs="Times New Roman"/>
          <w:color w:val="000000" w:themeColor="text1"/>
          <w:lang w:val="tr-TR"/>
        </w:rPr>
        <w:t xml:space="preserve">edimsel öğrenme ile açıklanamayan- </w:t>
      </w:r>
      <w:r w:rsidR="004E16B3" w:rsidRPr="00716ECD">
        <w:rPr>
          <w:rFonts w:ascii="Times New Roman" w:hAnsi="Times New Roman" w:cs="Times New Roman"/>
          <w:color w:val="000000" w:themeColor="text1"/>
          <w:lang w:val="tr-TR"/>
        </w:rPr>
        <w:t>kompleks eylemlerini</w:t>
      </w:r>
      <w:r w:rsidR="00676D24" w:rsidRPr="00716ECD">
        <w:rPr>
          <w:rFonts w:ascii="Times New Roman" w:hAnsi="Times New Roman" w:cs="Times New Roman"/>
          <w:color w:val="000000" w:themeColor="text1"/>
          <w:lang w:val="tr-TR"/>
        </w:rPr>
        <w:t xml:space="preserve"> açıklayabil</w:t>
      </w:r>
      <w:r w:rsidRPr="00716ECD">
        <w:rPr>
          <w:rFonts w:ascii="Times New Roman" w:hAnsi="Times New Roman" w:cs="Times New Roman"/>
          <w:color w:val="000000" w:themeColor="text1"/>
          <w:lang w:val="tr-TR"/>
        </w:rPr>
        <w:t xml:space="preserve">en </w:t>
      </w:r>
      <w:r w:rsidR="008419EE" w:rsidRPr="00716ECD">
        <w:rPr>
          <w:rFonts w:ascii="Times New Roman" w:hAnsi="Times New Roman" w:cs="Times New Roman"/>
          <w:color w:val="000000" w:themeColor="text1"/>
          <w:lang w:val="tr-TR"/>
        </w:rPr>
        <w:t>davranışsal bir ilkeyi</w:t>
      </w:r>
      <w:r w:rsidR="004E16B3" w:rsidRPr="00716ECD">
        <w:rPr>
          <w:rFonts w:ascii="Times New Roman" w:hAnsi="Times New Roman" w:cs="Times New Roman"/>
          <w:color w:val="000000" w:themeColor="text1"/>
          <w:lang w:val="tr-TR"/>
        </w:rPr>
        <w:t xml:space="preserve"> </w:t>
      </w:r>
      <w:r w:rsidR="008419EE" w:rsidRPr="00716ECD">
        <w:rPr>
          <w:rFonts w:ascii="Times New Roman" w:hAnsi="Times New Roman" w:cs="Times New Roman"/>
          <w:color w:val="000000" w:themeColor="text1"/>
          <w:lang w:val="tr-TR"/>
        </w:rPr>
        <w:t>temsil etmektedir</w:t>
      </w:r>
      <w:r w:rsidR="00676D24" w:rsidRPr="00716ECD">
        <w:rPr>
          <w:rFonts w:ascii="Times New Roman" w:hAnsi="Times New Roman" w:cs="Times New Roman"/>
          <w:color w:val="000000" w:themeColor="text1"/>
          <w:lang w:val="tr-TR"/>
        </w:rPr>
        <w:t xml:space="preserve">. </w:t>
      </w:r>
      <w:r w:rsidR="00992720" w:rsidRPr="00716ECD">
        <w:rPr>
          <w:rFonts w:ascii="Times New Roman" w:hAnsi="Times New Roman" w:cs="Times New Roman"/>
          <w:color w:val="000000" w:themeColor="text1"/>
          <w:lang w:val="tr-TR"/>
        </w:rPr>
        <w:t xml:space="preserve">Bir dil ürünü olan </w:t>
      </w:r>
      <w:r w:rsidR="00EF0319" w:rsidRPr="00716ECD">
        <w:rPr>
          <w:rFonts w:ascii="Times New Roman" w:hAnsi="Times New Roman" w:cs="Times New Roman"/>
          <w:color w:val="000000" w:themeColor="text1"/>
          <w:lang w:val="tr-TR"/>
        </w:rPr>
        <w:t>kuralları</w:t>
      </w:r>
      <w:r w:rsidR="00987070" w:rsidRPr="00716ECD">
        <w:rPr>
          <w:rFonts w:ascii="Times New Roman" w:hAnsi="Times New Roman" w:cs="Times New Roman"/>
          <w:color w:val="000000" w:themeColor="text1"/>
          <w:lang w:val="tr-TR"/>
        </w:rPr>
        <w:t xml:space="preserve"> daha ayrıntılı ele almadan önce</w:t>
      </w:r>
      <w:r w:rsidR="00992720" w:rsidRPr="00716ECD">
        <w:rPr>
          <w:rFonts w:ascii="Times New Roman" w:hAnsi="Times New Roman" w:cs="Times New Roman"/>
          <w:color w:val="000000" w:themeColor="text1"/>
          <w:lang w:val="tr-TR"/>
        </w:rPr>
        <w:t>,</w:t>
      </w:r>
      <w:r w:rsidR="00987070" w:rsidRPr="00716ECD">
        <w:rPr>
          <w:rFonts w:ascii="Times New Roman" w:hAnsi="Times New Roman" w:cs="Times New Roman"/>
          <w:color w:val="000000" w:themeColor="text1"/>
          <w:lang w:val="tr-TR"/>
        </w:rPr>
        <w:t xml:space="preserve"> </w:t>
      </w:r>
      <w:r w:rsidR="00D54417" w:rsidRPr="00716ECD">
        <w:rPr>
          <w:rFonts w:ascii="Times New Roman" w:hAnsi="Times New Roman" w:cs="Times New Roman"/>
          <w:color w:val="000000" w:themeColor="text1"/>
          <w:lang w:val="tr-TR"/>
        </w:rPr>
        <w:t xml:space="preserve">dil-kural-davranış ilişkisine </w:t>
      </w:r>
      <w:r w:rsidR="00B2234D" w:rsidRPr="00716ECD">
        <w:rPr>
          <w:rFonts w:ascii="Times New Roman" w:hAnsi="Times New Roman" w:cs="Times New Roman"/>
          <w:color w:val="000000" w:themeColor="text1"/>
          <w:lang w:val="tr-TR"/>
        </w:rPr>
        <w:t>ampirik</w:t>
      </w:r>
      <w:r w:rsidR="00992720" w:rsidRPr="00716ECD">
        <w:rPr>
          <w:rFonts w:ascii="Times New Roman" w:hAnsi="Times New Roman" w:cs="Times New Roman"/>
          <w:color w:val="000000" w:themeColor="text1"/>
          <w:lang w:val="tr-TR"/>
        </w:rPr>
        <w:t xml:space="preserve"> ilkeler doğrultusunda</w:t>
      </w:r>
      <w:r w:rsidR="00B2234D" w:rsidRPr="00716ECD">
        <w:rPr>
          <w:rFonts w:ascii="Times New Roman" w:hAnsi="Times New Roman" w:cs="Times New Roman"/>
          <w:color w:val="000000" w:themeColor="text1"/>
          <w:lang w:val="tr-TR"/>
        </w:rPr>
        <w:t xml:space="preserve"> değin</w:t>
      </w:r>
      <w:r w:rsidR="00D54417" w:rsidRPr="00716ECD">
        <w:rPr>
          <w:rFonts w:ascii="Times New Roman" w:hAnsi="Times New Roman" w:cs="Times New Roman"/>
          <w:color w:val="000000" w:themeColor="text1"/>
          <w:lang w:val="tr-TR"/>
        </w:rPr>
        <w:t>mek</w:t>
      </w:r>
      <w:r w:rsidR="00992720" w:rsidRPr="00716ECD">
        <w:rPr>
          <w:rFonts w:ascii="Times New Roman" w:hAnsi="Times New Roman" w:cs="Times New Roman"/>
          <w:color w:val="000000" w:themeColor="text1"/>
          <w:lang w:val="tr-TR"/>
        </w:rPr>
        <w:t xml:space="preserve"> yararlı ola</w:t>
      </w:r>
      <w:r w:rsidR="00B2234D" w:rsidRPr="00716ECD">
        <w:rPr>
          <w:rFonts w:ascii="Times New Roman" w:hAnsi="Times New Roman" w:cs="Times New Roman"/>
          <w:color w:val="000000" w:themeColor="text1"/>
          <w:lang w:val="tr-TR"/>
        </w:rPr>
        <w:t>caktır</w:t>
      </w:r>
      <w:r w:rsidR="00992720" w:rsidRPr="00716ECD">
        <w:rPr>
          <w:rFonts w:ascii="Times New Roman" w:hAnsi="Times New Roman" w:cs="Times New Roman"/>
          <w:color w:val="000000" w:themeColor="text1"/>
          <w:lang w:val="tr-TR"/>
        </w:rPr>
        <w:t xml:space="preserve">. </w:t>
      </w:r>
    </w:p>
    <w:p w:rsidR="006D00A3" w:rsidRPr="00716ECD" w:rsidRDefault="006D00A3" w:rsidP="00BA5C07">
      <w:pPr>
        <w:pStyle w:val="Body"/>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rPr>
          <w:rFonts w:ascii="Times New Roman" w:eastAsia="Times New Roman" w:hAnsi="Times New Roman" w:cs="Times New Roman"/>
          <w:b/>
          <w:bCs/>
          <w:color w:val="000000" w:themeColor="text1"/>
          <w:sz w:val="28"/>
          <w:szCs w:val="28"/>
          <w:lang w:val="tr-TR"/>
        </w:rPr>
      </w:pPr>
      <w:r w:rsidRPr="00716ECD">
        <w:rPr>
          <w:rFonts w:ascii="Times New Roman" w:hAnsi="Times New Roman" w:cs="Times New Roman"/>
          <w:b/>
          <w:bCs/>
          <w:color w:val="000000" w:themeColor="text1"/>
          <w:sz w:val="28"/>
          <w:szCs w:val="28"/>
          <w:lang w:val="tr-TR"/>
        </w:rPr>
        <w:lastRenderedPageBreak/>
        <w:t>Kural ve Davranış Arasındaki Kayıp Halka: İlişkisel Çerçeveleme</w:t>
      </w:r>
    </w:p>
    <w:p w:rsidR="006D00A3" w:rsidRPr="00716ECD" w:rsidRDefault="006D00A3"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Kuralların ne zaman devreye girdiği, dil üzerinden </w:t>
      </w:r>
      <w:r w:rsidR="00F369D0" w:rsidRPr="00716ECD">
        <w:rPr>
          <w:rFonts w:ascii="Times New Roman" w:hAnsi="Times New Roman" w:cs="Times New Roman"/>
          <w:color w:val="000000" w:themeColor="text1"/>
          <w:lang w:val="tr-TR"/>
        </w:rPr>
        <w:t xml:space="preserve">diğer </w:t>
      </w:r>
      <w:proofErr w:type="spellStart"/>
      <w:r w:rsidR="00990D34" w:rsidRPr="00716ECD">
        <w:rPr>
          <w:rFonts w:ascii="Times New Roman" w:hAnsi="Times New Roman" w:cs="Times New Roman"/>
          <w:color w:val="000000" w:themeColor="text1"/>
          <w:lang w:val="tr-TR"/>
        </w:rPr>
        <w:t>etkileçlerle</w:t>
      </w:r>
      <w:proofErr w:type="spellEnd"/>
      <w:r w:rsidR="00990D34" w:rsidRPr="00716ECD">
        <w:rPr>
          <w:rFonts w:ascii="Times New Roman" w:hAnsi="Times New Roman" w:cs="Times New Roman"/>
          <w:color w:val="000000" w:themeColor="text1"/>
          <w:lang w:val="tr-TR"/>
        </w:rPr>
        <w:t xml:space="preserve"> (</w:t>
      </w:r>
      <w:r w:rsidR="00A438FB" w:rsidRPr="00716ECD">
        <w:rPr>
          <w:rFonts w:ascii="Times New Roman" w:hAnsi="Times New Roman" w:cs="Times New Roman"/>
          <w:color w:val="000000" w:themeColor="text1"/>
          <w:lang w:val="tr-TR"/>
        </w:rPr>
        <w:t xml:space="preserve">yani </w:t>
      </w:r>
      <w:r w:rsidR="00990D34" w:rsidRPr="00716ECD">
        <w:rPr>
          <w:rFonts w:ascii="Times New Roman" w:hAnsi="Times New Roman" w:cs="Times New Roman"/>
          <w:color w:val="000000" w:themeColor="text1"/>
          <w:lang w:val="tr-TR"/>
        </w:rPr>
        <w:t>öncüller ve önceki sonuçlarla)</w:t>
      </w:r>
      <w:r w:rsidR="00F369D0"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nasıl ilişki kur</w:t>
      </w:r>
      <w:r w:rsidR="00990D34" w:rsidRPr="00716ECD">
        <w:rPr>
          <w:rFonts w:ascii="Times New Roman" w:hAnsi="Times New Roman" w:cs="Times New Roman"/>
          <w:color w:val="000000" w:themeColor="text1"/>
          <w:lang w:val="tr-TR"/>
        </w:rPr>
        <w:t>duğu</w:t>
      </w:r>
      <w:r w:rsidRPr="00716ECD">
        <w:rPr>
          <w:rFonts w:ascii="Times New Roman" w:hAnsi="Times New Roman" w:cs="Times New Roman"/>
          <w:color w:val="000000" w:themeColor="text1"/>
          <w:lang w:val="tr-TR"/>
        </w:rPr>
        <w:t xml:space="preserve"> ve </w:t>
      </w:r>
      <w:proofErr w:type="spellStart"/>
      <w:r w:rsidR="00990D34" w:rsidRPr="00716ECD">
        <w:rPr>
          <w:rFonts w:ascii="Times New Roman" w:hAnsi="Times New Roman" w:cs="Times New Roman"/>
          <w:color w:val="000000" w:themeColor="text1"/>
          <w:lang w:val="tr-TR"/>
        </w:rPr>
        <w:t>etkileçlerin</w:t>
      </w:r>
      <w:proofErr w:type="spellEnd"/>
      <w:r w:rsidRPr="00716ECD">
        <w:rPr>
          <w:rFonts w:ascii="Times New Roman" w:hAnsi="Times New Roman" w:cs="Times New Roman"/>
          <w:color w:val="000000" w:themeColor="text1"/>
          <w:lang w:val="tr-TR"/>
        </w:rPr>
        <w:t xml:space="preserve"> işlevini nasıl değiştirdiği üzerine </w:t>
      </w:r>
      <w:r w:rsidR="00C61DC1" w:rsidRPr="00716ECD">
        <w:rPr>
          <w:rFonts w:ascii="Times New Roman" w:hAnsi="Times New Roman" w:cs="Times New Roman"/>
          <w:color w:val="000000" w:themeColor="text1"/>
          <w:lang w:val="tr-TR"/>
        </w:rPr>
        <w:t>yürütülen</w:t>
      </w:r>
      <w:r w:rsidRPr="00716ECD">
        <w:rPr>
          <w:rFonts w:ascii="Times New Roman" w:hAnsi="Times New Roman" w:cs="Times New Roman"/>
          <w:color w:val="000000" w:themeColor="text1"/>
          <w:lang w:val="tr-TR"/>
        </w:rPr>
        <w:t xml:space="preserve"> çalışmalar sonucu</w:t>
      </w:r>
      <w:r w:rsidR="00C61DC1" w:rsidRPr="00716ECD">
        <w:rPr>
          <w:rFonts w:ascii="Times New Roman" w:hAnsi="Times New Roman" w:cs="Times New Roman"/>
          <w:color w:val="000000" w:themeColor="text1"/>
          <w:lang w:val="tr-TR"/>
        </w:rPr>
        <w:t>nda</w:t>
      </w:r>
      <w:r w:rsidRPr="00716ECD">
        <w:rPr>
          <w:rFonts w:ascii="Times New Roman" w:hAnsi="Times New Roman" w:cs="Times New Roman"/>
          <w:color w:val="000000" w:themeColor="text1"/>
          <w:lang w:val="tr-TR"/>
        </w:rPr>
        <w:t xml:space="preserve"> geliştirilen </w:t>
      </w:r>
      <w:r w:rsidRPr="00716ECD">
        <w:rPr>
          <w:rFonts w:ascii="Times New Roman" w:hAnsi="Times New Roman" w:cs="Times New Roman"/>
          <w:i/>
          <w:iCs/>
          <w:color w:val="000000" w:themeColor="text1"/>
          <w:lang w:val="tr-TR"/>
        </w:rPr>
        <w:t xml:space="preserve">İlişkisel Çerçeve </w:t>
      </w:r>
      <w:r w:rsidR="00143AFB" w:rsidRPr="00716ECD">
        <w:rPr>
          <w:rFonts w:ascii="Times New Roman" w:hAnsi="Times New Roman" w:cs="Times New Roman"/>
          <w:i/>
          <w:iCs/>
          <w:color w:val="000000" w:themeColor="text1"/>
          <w:lang w:val="tr-TR"/>
        </w:rPr>
        <w:t>Kuramı</w:t>
      </w:r>
      <w:r w:rsidRPr="00716ECD">
        <w:rPr>
          <w:rFonts w:ascii="Times New Roman" w:hAnsi="Times New Roman" w:cs="Times New Roman"/>
          <w:color w:val="000000" w:themeColor="text1"/>
          <w:lang w:val="tr-TR"/>
        </w:rPr>
        <w:t xml:space="preserve"> </w:t>
      </w:r>
      <w:r w:rsidRPr="00716ECD">
        <w:rPr>
          <w:rFonts w:ascii="Times New Roman" w:hAnsi="Times New Roman" w:cs="Times New Roman"/>
          <w:b/>
          <w:bCs/>
          <w:color w:val="000000" w:themeColor="text1"/>
          <w:lang w:val="tr-TR"/>
        </w:rPr>
        <w:t>(</w:t>
      </w:r>
      <w:r w:rsidR="00D86CFF" w:rsidRPr="00716ECD">
        <w:rPr>
          <w:rFonts w:ascii="Times New Roman" w:hAnsi="Times New Roman" w:cs="Times New Roman"/>
          <w:bCs/>
          <w:color w:val="000000" w:themeColor="text1"/>
          <w:lang w:val="tr-TR"/>
        </w:rPr>
        <w:t>İÇ</w:t>
      </w:r>
      <w:r w:rsidR="00143AFB" w:rsidRPr="00716ECD">
        <w:rPr>
          <w:rFonts w:ascii="Times New Roman" w:hAnsi="Times New Roman" w:cs="Times New Roman"/>
          <w:bCs/>
          <w:color w:val="000000" w:themeColor="text1"/>
          <w:lang w:val="tr-TR"/>
        </w:rPr>
        <w:t>K</w:t>
      </w:r>
      <w:r w:rsidR="005C0BB6" w:rsidRPr="00716ECD">
        <w:rPr>
          <w:rFonts w:ascii="Times New Roman" w:hAnsi="Times New Roman" w:cs="Times New Roman"/>
          <w:bCs/>
          <w:color w:val="000000" w:themeColor="text1"/>
          <w:lang w:val="tr-TR"/>
        </w:rPr>
        <w:t xml:space="preserve">, </w:t>
      </w:r>
      <w:proofErr w:type="spellStart"/>
      <w:r w:rsidRPr="00716ECD">
        <w:rPr>
          <w:rFonts w:ascii="Times New Roman" w:hAnsi="Times New Roman" w:cs="Times New Roman"/>
          <w:color w:val="000000" w:themeColor="text1"/>
          <w:lang w:val="tr-TR"/>
        </w:rPr>
        <w:t>Relational</w:t>
      </w:r>
      <w:proofErr w:type="spellEnd"/>
      <w:r w:rsidRPr="00716ECD">
        <w:rPr>
          <w:rFonts w:ascii="Times New Roman" w:hAnsi="Times New Roman" w:cs="Times New Roman"/>
          <w:color w:val="000000" w:themeColor="text1"/>
          <w:lang w:val="tr-TR"/>
        </w:rPr>
        <w:t xml:space="preserve"> </w:t>
      </w:r>
      <w:proofErr w:type="spellStart"/>
      <w:r w:rsidRPr="00716ECD">
        <w:rPr>
          <w:rFonts w:ascii="Times New Roman" w:hAnsi="Times New Roman" w:cs="Times New Roman"/>
          <w:color w:val="000000" w:themeColor="text1"/>
          <w:lang w:val="tr-TR"/>
        </w:rPr>
        <w:t>Frame</w:t>
      </w:r>
      <w:proofErr w:type="spellEnd"/>
      <w:r w:rsidRPr="00716ECD">
        <w:rPr>
          <w:rFonts w:ascii="Times New Roman" w:hAnsi="Times New Roman" w:cs="Times New Roman"/>
          <w:color w:val="000000" w:themeColor="text1"/>
          <w:lang w:val="tr-TR"/>
        </w:rPr>
        <w:t xml:space="preserve"> </w:t>
      </w:r>
      <w:proofErr w:type="spellStart"/>
      <w:r w:rsidRPr="00716ECD">
        <w:rPr>
          <w:rFonts w:ascii="Times New Roman" w:hAnsi="Times New Roman" w:cs="Times New Roman"/>
          <w:color w:val="000000" w:themeColor="text1"/>
          <w:lang w:val="tr-TR"/>
        </w:rPr>
        <w:t>Theory</w:t>
      </w:r>
      <w:proofErr w:type="spellEnd"/>
      <w:r w:rsidRPr="00716ECD">
        <w:rPr>
          <w:rFonts w:ascii="Times New Roman" w:hAnsi="Times New Roman" w:cs="Times New Roman"/>
          <w:color w:val="000000" w:themeColor="text1"/>
          <w:lang w:val="tr-TR"/>
        </w:rPr>
        <w:t xml:space="preserve">) kural ve davranış arasındaki ilişkinin anlaşılmasında </w:t>
      </w:r>
      <w:r w:rsidR="00DD2993" w:rsidRPr="00716ECD">
        <w:rPr>
          <w:rFonts w:ascii="Times New Roman" w:hAnsi="Times New Roman" w:cs="Times New Roman"/>
          <w:color w:val="000000" w:themeColor="text1"/>
          <w:lang w:val="tr-TR"/>
        </w:rPr>
        <w:t>belirgin katkılar ortaya koymuştur</w:t>
      </w:r>
      <w:r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fldChar w:fldCharType="begin" w:fldLock="1"/>
      </w:r>
      <w:r w:rsidRPr="00716ECD">
        <w:rPr>
          <w:rFonts w:ascii="Times New Roman" w:hAnsi="Times New Roman" w:cs="Times New Roman"/>
          <w:color w:val="000000" w:themeColor="text1"/>
          <w:lang w:val="tr-TR"/>
        </w:rPr>
        <w:instrText>ADDIN CSL_CITATION {"citationItems":[{"id":"ITEM-1","itemData":{"DOI":"10.1016/S0005-7894(04)80013-3","ISBN":"0005-7967","ISSN":"00057894","PMID":"8991302","abstract":"The first wave of behavior therapy countered the excesses and scientific weakness of existing nonempirical clinical traditions through empirically studied first-order change efforts linked to behavioral principles targeting directly relevant clinical targets. The second wave was characterized by similar direct change efforts guided by social learning and cognitive principles that included cognitive in addition to behavioral and emotive targets. Various factors seem to have set the stage for a third wave, including anomalies in the current literature and philosophical changes. Acceptance and Commitment Therapy (ACT) is one of a number of new interventions from both behavioral and cognitive wings that seem to be moving the field in a different direction. ACT is explicitly contextualistic and is based on a basic experimental analysis of human language and cognition, Relational Frame Theory (RFT). RFT explains why cognitive fusion and experiential avoidance are both ubiquitous and harmful. ACT targets these processes and is producing supportive data both at the process and outcome level. The third-wave treatments are characterized by openness to older clinical traditions, a focus on second order and contextual change, an emphasis of function over form, and the construction of flexible and effective repertoires, among other features. They build on the first- and second-wave treatments, but seem to be carrying the behavior therapy tradition forward into new territory. Copyright 2004 by Association for Advancement of Behavior Therapy All rights for reproduction in any form reserved.","author":[{"dropping-particle":"","family":"Hayes","given":"Steven C.","non-dropping-particle":"","parse-names":false,"suffix":""}],"container-title":"Behavior Therapy","id":"ITEM-1","issued":{"date-parts":[["2004"]]},"title":"Acceptance and commitment therapy, relational frame theory, and the third wave of behavioral and cognitive therapies","type":"paper-conference"},"uris":["http://www.mendeley.com/documents/?uuid=93f5a046-fc0e-471f-8408-7e515ce43246"]}],"mendeley":{"formattedCitation":"(11)","plainTextFormattedCitation":"(11)","previouslyFormattedCitation":"(11)"},"properties":{"noteIndex":0},"schema":"https://github.com/citation-style-language/schema/raw/master/csl-citation.json"}</w:instrText>
      </w:r>
      <w:r w:rsidRPr="00716ECD">
        <w:rPr>
          <w:rFonts w:ascii="Times New Roman" w:hAnsi="Times New Roman" w:cs="Times New Roman"/>
          <w:color w:val="000000" w:themeColor="text1"/>
          <w:lang w:val="tr-TR"/>
        </w:rPr>
        <w:fldChar w:fldCharType="separate"/>
      </w:r>
      <w:r w:rsidRPr="00716ECD">
        <w:rPr>
          <w:rFonts w:ascii="Times New Roman" w:hAnsi="Times New Roman" w:cs="Times New Roman"/>
          <w:noProof/>
          <w:color w:val="000000" w:themeColor="text1"/>
          <w:lang w:val="tr-TR"/>
        </w:rPr>
        <w:t>(</w:t>
      </w:r>
      <w:r w:rsidR="003232E8" w:rsidRPr="00716ECD">
        <w:rPr>
          <w:rFonts w:ascii="Times New Roman" w:hAnsi="Times New Roman" w:cs="Times New Roman"/>
          <w:noProof/>
          <w:color w:val="000000" w:themeColor="text1"/>
          <w:lang w:val="tr-TR"/>
        </w:rPr>
        <w:t>Hayes 2004</w:t>
      </w:r>
      <w:r w:rsidRPr="00716ECD">
        <w:rPr>
          <w:rFonts w:ascii="Times New Roman" w:hAnsi="Times New Roman" w:cs="Times New Roman"/>
          <w:noProof/>
          <w:color w:val="000000" w:themeColor="text1"/>
          <w:lang w:val="tr-TR"/>
        </w:rPr>
        <w:t>)</w:t>
      </w:r>
      <w:r w:rsidRPr="00716ECD">
        <w:rPr>
          <w:rFonts w:ascii="Times New Roman" w:hAnsi="Times New Roman" w:cs="Times New Roman"/>
          <w:color w:val="000000" w:themeColor="text1"/>
          <w:lang w:val="tr-TR"/>
        </w:rPr>
        <w:fldChar w:fldCharType="end"/>
      </w:r>
      <w:r w:rsidRPr="00716ECD">
        <w:rPr>
          <w:rFonts w:ascii="Times New Roman" w:hAnsi="Times New Roman" w:cs="Times New Roman"/>
          <w:color w:val="000000" w:themeColor="text1"/>
          <w:lang w:val="tr-TR"/>
        </w:rPr>
        <w:t xml:space="preserve">. </w:t>
      </w:r>
    </w:p>
    <w:p w:rsidR="009A4033" w:rsidRPr="00716ECD" w:rsidRDefault="00D86CFF" w:rsidP="00F459D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İÇ</w:t>
      </w:r>
      <w:r w:rsidR="00143AFB" w:rsidRPr="00716ECD">
        <w:rPr>
          <w:rFonts w:ascii="Times New Roman" w:hAnsi="Times New Roman" w:cs="Times New Roman"/>
          <w:color w:val="000000" w:themeColor="text1"/>
          <w:lang w:val="tr-TR"/>
        </w:rPr>
        <w:t>K</w:t>
      </w:r>
      <w:r w:rsidR="006D00A3" w:rsidRPr="00716ECD">
        <w:rPr>
          <w:rFonts w:ascii="Times New Roman" w:hAnsi="Times New Roman" w:cs="Times New Roman"/>
          <w:color w:val="000000" w:themeColor="text1"/>
          <w:lang w:val="tr-TR"/>
        </w:rPr>
        <w:t>;</w:t>
      </w:r>
      <w:r w:rsidR="00DD2993" w:rsidRPr="00716ECD">
        <w:rPr>
          <w:rFonts w:ascii="Times New Roman" w:hAnsi="Times New Roman" w:cs="Times New Roman"/>
          <w:color w:val="000000" w:themeColor="text1"/>
          <w:lang w:val="tr-TR"/>
        </w:rPr>
        <w:t xml:space="preserve"> insanların,</w:t>
      </w:r>
      <w:r w:rsidR="006D00A3" w:rsidRPr="00716ECD">
        <w:rPr>
          <w:rFonts w:ascii="Times New Roman" w:hAnsi="Times New Roman" w:cs="Times New Roman"/>
          <w:color w:val="000000" w:themeColor="text1"/>
          <w:lang w:val="tr-TR"/>
        </w:rPr>
        <w:t xml:space="preserve"> normal dil gelişimi </w:t>
      </w:r>
      <w:r w:rsidR="0071291A" w:rsidRPr="00716ECD">
        <w:rPr>
          <w:rFonts w:ascii="Times New Roman" w:hAnsi="Times New Roman" w:cs="Times New Roman"/>
          <w:color w:val="000000" w:themeColor="text1"/>
          <w:lang w:val="tr-TR"/>
        </w:rPr>
        <w:t>sürecinde</w:t>
      </w:r>
      <w:r w:rsidR="006D00A3" w:rsidRPr="00716ECD">
        <w:rPr>
          <w:rFonts w:ascii="Times New Roman" w:hAnsi="Times New Roman" w:cs="Times New Roman"/>
          <w:color w:val="000000" w:themeColor="text1"/>
          <w:lang w:val="tr-TR"/>
        </w:rPr>
        <w:t xml:space="preserve"> uyaranları</w:t>
      </w:r>
      <w:r w:rsidR="00DD2993" w:rsidRPr="00716ECD">
        <w:rPr>
          <w:rFonts w:ascii="Times New Roman" w:hAnsi="Times New Roman" w:cs="Times New Roman"/>
          <w:color w:val="000000" w:themeColor="text1"/>
          <w:lang w:val="tr-TR"/>
        </w:rPr>
        <w:t xml:space="preserve"> fiziksel özelliklerinden bağımsız şekilde yani</w:t>
      </w:r>
      <w:r w:rsidR="006D00A3" w:rsidRPr="00716ECD">
        <w:rPr>
          <w:rFonts w:ascii="Times New Roman" w:hAnsi="Times New Roman" w:cs="Times New Roman"/>
          <w:color w:val="000000" w:themeColor="text1"/>
          <w:lang w:val="tr-TR"/>
        </w:rPr>
        <w:t xml:space="preserve"> </w:t>
      </w:r>
      <w:r w:rsidR="009A4033" w:rsidRPr="00716ECD">
        <w:rPr>
          <w:rFonts w:ascii="Times New Roman" w:hAnsi="Times New Roman" w:cs="Times New Roman"/>
          <w:i/>
          <w:iCs/>
          <w:color w:val="000000" w:themeColor="text1"/>
          <w:lang w:val="tr-TR"/>
        </w:rPr>
        <w:t>keyfî</w:t>
      </w:r>
      <w:r w:rsidR="006D00A3" w:rsidRPr="00716ECD">
        <w:rPr>
          <w:rFonts w:ascii="Times New Roman" w:hAnsi="Times New Roman" w:cs="Times New Roman"/>
          <w:color w:val="000000" w:themeColor="text1"/>
          <w:lang w:val="tr-TR"/>
        </w:rPr>
        <w:t xml:space="preserve"> </w:t>
      </w:r>
      <w:r w:rsidR="00DD2993" w:rsidRPr="00716ECD">
        <w:rPr>
          <w:rFonts w:ascii="Times New Roman" w:hAnsi="Times New Roman" w:cs="Times New Roman"/>
          <w:color w:val="000000" w:themeColor="text1"/>
          <w:lang w:val="tr-TR"/>
        </w:rPr>
        <w:t>(</w:t>
      </w:r>
      <w:proofErr w:type="spellStart"/>
      <w:r w:rsidR="00DD2993" w:rsidRPr="00716ECD">
        <w:rPr>
          <w:rFonts w:ascii="Times New Roman" w:hAnsi="Times New Roman" w:cs="Times New Roman"/>
          <w:color w:val="000000" w:themeColor="text1"/>
          <w:lang w:val="tr-TR"/>
        </w:rPr>
        <w:t>arbitrarily</w:t>
      </w:r>
      <w:proofErr w:type="spellEnd"/>
      <w:r w:rsidR="00DD2993" w:rsidRPr="00716ECD">
        <w:rPr>
          <w:rFonts w:ascii="Times New Roman" w:hAnsi="Times New Roman" w:cs="Times New Roman"/>
          <w:color w:val="000000" w:themeColor="text1"/>
          <w:lang w:val="tr-TR"/>
        </w:rPr>
        <w:t xml:space="preserve">) olarak </w:t>
      </w:r>
      <w:r w:rsidR="006D00A3" w:rsidRPr="00716ECD">
        <w:rPr>
          <w:rFonts w:ascii="Times New Roman" w:hAnsi="Times New Roman" w:cs="Times New Roman"/>
          <w:color w:val="000000" w:themeColor="text1"/>
          <w:lang w:val="tr-TR"/>
        </w:rPr>
        <w:t>ilişkilendir</w:t>
      </w:r>
      <w:r w:rsidRPr="00716ECD">
        <w:rPr>
          <w:rFonts w:ascii="Times New Roman" w:hAnsi="Times New Roman" w:cs="Times New Roman"/>
          <w:color w:val="000000" w:themeColor="text1"/>
          <w:lang w:val="tr-TR"/>
        </w:rPr>
        <w:t>ebilmeyi öğrenmeye başladıklarını</w:t>
      </w:r>
      <w:r w:rsidR="006D00A3" w:rsidRPr="00716ECD">
        <w:rPr>
          <w:rFonts w:ascii="Times New Roman" w:hAnsi="Times New Roman" w:cs="Times New Roman"/>
          <w:color w:val="000000" w:themeColor="text1"/>
          <w:lang w:val="tr-TR"/>
        </w:rPr>
        <w:t xml:space="preserve"> </w:t>
      </w:r>
      <w:r w:rsidR="009A4033" w:rsidRPr="00716ECD">
        <w:rPr>
          <w:rFonts w:ascii="Times New Roman" w:hAnsi="Times New Roman" w:cs="Times New Roman"/>
          <w:color w:val="000000" w:themeColor="text1"/>
          <w:lang w:val="tr-TR"/>
        </w:rPr>
        <w:t>göstermiştir</w:t>
      </w:r>
      <w:r w:rsidR="003232E8" w:rsidRPr="00716ECD">
        <w:rPr>
          <w:rFonts w:ascii="Times New Roman" w:hAnsi="Times New Roman" w:cs="Times New Roman"/>
          <w:color w:val="000000" w:themeColor="text1"/>
          <w:lang w:val="tr-TR"/>
        </w:rPr>
        <w:t xml:space="preserve"> (</w:t>
      </w:r>
      <w:r w:rsidR="00537E3E" w:rsidRPr="00716ECD">
        <w:rPr>
          <w:rFonts w:ascii="Times New Roman" w:hAnsi="Times New Roman" w:cs="Times New Roman"/>
          <w:color w:val="000000" w:themeColor="text1"/>
          <w:lang w:val="tr-TR"/>
        </w:rPr>
        <w:t>Hayes 1991)</w:t>
      </w:r>
      <w:r w:rsidR="006D00A3" w:rsidRPr="00716ECD">
        <w:rPr>
          <w:rFonts w:ascii="Times New Roman" w:hAnsi="Times New Roman" w:cs="Times New Roman"/>
          <w:color w:val="000000" w:themeColor="text1"/>
          <w:lang w:val="tr-TR"/>
        </w:rPr>
        <w:t xml:space="preserve">. </w:t>
      </w:r>
      <w:r w:rsidR="006B00D6" w:rsidRPr="00716ECD">
        <w:rPr>
          <w:rStyle w:val="None"/>
          <w:rFonts w:ascii="Times New Roman" w:hAnsi="Times New Roman" w:cs="Times New Roman"/>
          <w:color w:val="000000" w:themeColor="text1"/>
          <w:lang w:val="tr-TR"/>
        </w:rPr>
        <w:t xml:space="preserve">Bu ilişkilendirme davranışları; </w:t>
      </w:r>
      <w:r w:rsidR="006B00D6" w:rsidRPr="00716ECD">
        <w:rPr>
          <w:rStyle w:val="None"/>
          <w:rFonts w:ascii="Times New Roman" w:hAnsi="Times New Roman" w:cs="Times New Roman"/>
          <w:i/>
          <w:iCs/>
          <w:color w:val="000000" w:themeColor="text1"/>
          <w:lang w:val="tr-TR"/>
        </w:rPr>
        <w:t>ilişkisel çerçeveleme</w:t>
      </w:r>
      <w:r w:rsidR="006B00D6" w:rsidRPr="00716ECD">
        <w:rPr>
          <w:rStyle w:val="None"/>
          <w:rFonts w:ascii="Times New Roman" w:hAnsi="Times New Roman" w:cs="Times New Roman"/>
          <w:color w:val="000000" w:themeColor="text1"/>
          <w:lang w:val="tr-TR"/>
        </w:rPr>
        <w:t xml:space="preserve"> (</w:t>
      </w:r>
      <w:proofErr w:type="spellStart"/>
      <w:r w:rsidR="006B00D6" w:rsidRPr="00716ECD">
        <w:rPr>
          <w:rStyle w:val="None"/>
          <w:rFonts w:ascii="Times New Roman" w:hAnsi="Times New Roman" w:cs="Times New Roman"/>
          <w:color w:val="000000" w:themeColor="text1"/>
          <w:lang w:val="tr-TR"/>
        </w:rPr>
        <w:t>relational</w:t>
      </w:r>
      <w:proofErr w:type="spellEnd"/>
      <w:r w:rsidR="006B00D6" w:rsidRPr="00716ECD">
        <w:rPr>
          <w:rStyle w:val="None"/>
          <w:rFonts w:ascii="Times New Roman" w:hAnsi="Times New Roman" w:cs="Times New Roman"/>
          <w:color w:val="000000" w:themeColor="text1"/>
          <w:lang w:val="tr-TR"/>
        </w:rPr>
        <w:t xml:space="preserve"> </w:t>
      </w:r>
      <w:proofErr w:type="spellStart"/>
      <w:r w:rsidR="006B00D6" w:rsidRPr="00716ECD">
        <w:rPr>
          <w:rStyle w:val="None"/>
          <w:rFonts w:ascii="Times New Roman" w:hAnsi="Times New Roman" w:cs="Times New Roman"/>
          <w:color w:val="000000" w:themeColor="text1"/>
          <w:lang w:val="tr-TR"/>
        </w:rPr>
        <w:t>framing</w:t>
      </w:r>
      <w:proofErr w:type="spellEnd"/>
      <w:r w:rsidR="006B00D6" w:rsidRPr="00716ECD">
        <w:rPr>
          <w:rStyle w:val="None"/>
          <w:rFonts w:ascii="Times New Roman" w:hAnsi="Times New Roman" w:cs="Times New Roman"/>
          <w:color w:val="000000" w:themeColor="text1"/>
          <w:lang w:val="tr-TR"/>
        </w:rPr>
        <w:t>) olarak</w:t>
      </w:r>
      <w:r w:rsidR="006B00D6" w:rsidRPr="00716ECD">
        <w:rPr>
          <w:rFonts w:ascii="Times New Roman" w:hAnsi="Times New Roman" w:cs="Times New Roman"/>
          <w:color w:val="000000" w:themeColor="text1"/>
        </w:rPr>
        <w:t xml:space="preserve"> </w:t>
      </w:r>
      <w:proofErr w:type="spellStart"/>
      <w:r w:rsidR="006B00D6" w:rsidRPr="00716ECD">
        <w:rPr>
          <w:rFonts w:ascii="Times New Roman" w:hAnsi="Times New Roman" w:cs="Times New Roman"/>
          <w:color w:val="000000" w:themeColor="text1"/>
        </w:rPr>
        <w:t>tanımlan</w:t>
      </w:r>
      <w:r w:rsidR="00DD2993" w:rsidRPr="00716ECD">
        <w:rPr>
          <w:rFonts w:ascii="Times New Roman" w:hAnsi="Times New Roman" w:cs="Times New Roman"/>
          <w:color w:val="000000" w:themeColor="text1"/>
        </w:rPr>
        <w:t>maktadır</w:t>
      </w:r>
      <w:proofErr w:type="spellEnd"/>
      <w:r w:rsidR="00DD2993" w:rsidRPr="00716ECD">
        <w:rPr>
          <w:rFonts w:ascii="Times New Roman" w:hAnsi="Times New Roman" w:cs="Times New Roman"/>
          <w:color w:val="000000" w:themeColor="text1"/>
        </w:rPr>
        <w:t xml:space="preserve">. </w:t>
      </w:r>
      <w:proofErr w:type="spellStart"/>
      <w:r w:rsidR="009A4033" w:rsidRPr="00716ECD">
        <w:rPr>
          <w:rFonts w:ascii="Times New Roman" w:hAnsi="Times New Roman" w:cs="Times New Roman"/>
          <w:color w:val="000000" w:themeColor="text1"/>
        </w:rPr>
        <w:t>Yaşamın</w:t>
      </w:r>
      <w:proofErr w:type="spellEnd"/>
      <w:r w:rsidR="009A4033" w:rsidRPr="00716ECD">
        <w:rPr>
          <w:rFonts w:ascii="Times New Roman" w:hAnsi="Times New Roman" w:cs="Times New Roman"/>
          <w:color w:val="000000" w:themeColor="text1"/>
        </w:rPr>
        <w:t xml:space="preserve"> </w:t>
      </w:r>
      <w:r w:rsidR="009A4033" w:rsidRPr="00716ECD">
        <w:rPr>
          <w:rFonts w:ascii="Times New Roman" w:hAnsi="Times New Roman" w:cs="Times New Roman"/>
          <w:color w:val="000000" w:themeColor="text1"/>
          <w:lang w:val="tr-TR"/>
        </w:rPr>
        <w:t>i</w:t>
      </w:r>
      <w:r w:rsidR="003C30E5" w:rsidRPr="00716ECD">
        <w:rPr>
          <w:rFonts w:ascii="Times New Roman" w:hAnsi="Times New Roman" w:cs="Times New Roman"/>
          <w:color w:val="000000" w:themeColor="text1"/>
          <w:lang w:val="tr-TR"/>
        </w:rPr>
        <w:t>lk yıllar</w:t>
      </w:r>
      <w:r w:rsidR="009A4033" w:rsidRPr="00716ECD">
        <w:rPr>
          <w:rFonts w:ascii="Times New Roman" w:hAnsi="Times New Roman" w:cs="Times New Roman"/>
          <w:color w:val="000000" w:themeColor="text1"/>
          <w:lang w:val="tr-TR"/>
        </w:rPr>
        <w:t>ın</w:t>
      </w:r>
      <w:r w:rsidR="003C30E5" w:rsidRPr="00716ECD">
        <w:rPr>
          <w:rFonts w:ascii="Times New Roman" w:hAnsi="Times New Roman" w:cs="Times New Roman"/>
          <w:color w:val="000000" w:themeColor="text1"/>
          <w:lang w:val="tr-TR"/>
        </w:rPr>
        <w:t>da</w:t>
      </w:r>
      <w:r w:rsidR="0071291A" w:rsidRPr="00716ECD">
        <w:rPr>
          <w:rFonts w:ascii="Times New Roman" w:hAnsi="Times New Roman" w:cs="Times New Roman"/>
          <w:color w:val="000000" w:themeColor="text1"/>
          <w:lang w:val="tr-TR"/>
        </w:rPr>
        <w:t xml:space="preserve"> yalnızca</w:t>
      </w:r>
      <w:r w:rsidR="006D00A3" w:rsidRPr="00716ECD">
        <w:rPr>
          <w:rFonts w:ascii="Times New Roman" w:hAnsi="Times New Roman" w:cs="Times New Roman"/>
          <w:color w:val="000000" w:themeColor="text1"/>
          <w:lang w:val="tr-TR"/>
        </w:rPr>
        <w:t xml:space="preserve"> </w:t>
      </w:r>
      <w:r w:rsidR="007C012E" w:rsidRPr="00716ECD">
        <w:rPr>
          <w:rFonts w:ascii="Times New Roman" w:hAnsi="Times New Roman" w:cs="Times New Roman"/>
          <w:color w:val="000000" w:themeColor="text1"/>
          <w:lang w:val="tr-TR"/>
        </w:rPr>
        <w:t xml:space="preserve">fiziksel </w:t>
      </w:r>
      <w:r w:rsidR="001549E0" w:rsidRPr="00716ECD">
        <w:rPr>
          <w:rFonts w:ascii="Times New Roman" w:hAnsi="Times New Roman" w:cs="Times New Roman"/>
          <w:color w:val="000000" w:themeColor="text1"/>
          <w:lang w:val="tr-TR"/>
        </w:rPr>
        <w:t xml:space="preserve">uyaranları </w:t>
      </w:r>
      <w:r w:rsidR="006D00A3" w:rsidRPr="00716ECD">
        <w:rPr>
          <w:rFonts w:ascii="Times New Roman" w:hAnsi="Times New Roman" w:cs="Times New Roman"/>
          <w:color w:val="000000" w:themeColor="text1"/>
          <w:lang w:val="tr-TR"/>
        </w:rPr>
        <w:t xml:space="preserve">ilişkilendirmede kullanılan </w:t>
      </w:r>
      <w:r w:rsidR="001549E0" w:rsidRPr="00716ECD">
        <w:rPr>
          <w:rFonts w:ascii="Times New Roman" w:hAnsi="Times New Roman" w:cs="Times New Roman"/>
          <w:color w:val="000000" w:themeColor="text1"/>
          <w:lang w:val="tr-TR"/>
        </w:rPr>
        <w:t xml:space="preserve">bağlamsal </w:t>
      </w:r>
      <w:r w:rsidR="003C30E5" w:rsidRPr="00716ECD">
        <w:rPr>
          <w:rFonts w:ascii="Times New Roman" w:hAnsi="Times New Roman" w:cs="Times New Roman"/>
          <w:color w:val="000000" w:themeColor="text1"/>
          <w:lang w:val="tr-TR"/>
        </w:rPr>
        <w:t>işaretler</w:t>
      </w:r>
      <w:r w:rsidR="006D00A3" w:rsidRPr="00716ECD">
        <w:rPr>
          <w:rFonts w:ascii="Times New Roman" w:hAnsi="Times New Roman" w:cs="Times New Roman"/>
          <w:color w:val="000000" w:themeColor="text1"/>
          <w:lang w:val="tr-TR"/>
        </w:rPr>
        <w:t xml:space="preserve"> (</w:t>
      </w:r>
      <w:proofErr w:type="spellStart"/>
      <w:r w:rsidR="006D00A3" w:rsidRPr="00716ECD">
        <w:rPr>
          <w:rFonts w:ascii="Times New Roman" w:hAnsi="Times New Roman" w:cs="Times New Roman"/>
          <w:color w:val="000000" w:themeColor="text1"/>
          <w:lang w:val="tr-TR"/>
        </w:rPr>
        <w:t>örn</w:t>
      </w:r>
      <w:proofErr w:type="spellEnd"/>
      <w:r w:rsidR="006D00A3" w:rsidRPr="00716ECD">
        <w:rPr>
          <w:rFonts w:ascii="Times New Roman" w:hAnsi="Times New Roman" w:cs="Times New Roman"/>
          <w:color w:val="000000" w:themeColor="text1"/>
          <w:lang w:val="tr-TR"/>
        </w:rPr>
        <w:t xml:space="preserve">. </w:t>
      </w:r>
      <w:proofErr w:type="gramStart"/>
      <w:r w:rsidR="006D00A3" w:rsidRPr="00716ECD">
        <w:rPr>
          <w:rFonts w:ascii="Times New Roman" w:hAnsi="Times New Roman" w:cs="Times New Roman"/>
          <w:color w:val="000000" w:themeColor="text1"/>
          <w:lang w:val="tr-TR"/>
        </w:rPr>
        <w:t>aynı</w:t>
      </w:r>
      <w:proofErr w:type="gramEnd"/>
      <w:r w:rsidR="006D00A3" w:rsidRPr="00716ECD">
        <w:rPr>
          <w:rFonts w:ascii="Times New Roman" w:hAnsi="Times New Roman" w:cs="Times New Roman"/>
          <w:color w:val="000000" w:themeColor="text1"/>
          <w:lang w:val="tr-TR"/>
        </w:rPr>
        <w:t>, benzer, zıt, büyük, küçük</w:t>
      </w:r>
      <w:r w:rsidR="0071291A" w:rsidRPr="00716ECD">
        <w:rPr>
          <w:rFonts w:ascii="Times New Roman" w:hAnsi="Times New Roman" w:cs="Times New Roman"/>
          <w:color w:val="000000" w:themeColor="text1"/>
          <w:lang w:val="tr-TR"/>
        </w:rPr>
        <w:t>, az, çok</w:t>
      </w:r>
      <w:r w:rsidR="006D00A3" w:rsidRPr="00716ECD">
        <w:rPr>
          <w:rFonts w:ascii="Times New Roman" w:hAnsi="Times New Roman" w:cs="Times New Roman"/>
          <w:color w:val="000000" w:themeColor="text1"/>
          <w:lang w:val="tr-TR"/>
        </w:rPr>
        <w:t xml:space="preserve"> v</w:t>
      </w:r>
      <w:r w:rsidR="00DD2993" w:rsidRPr="00716ECD">
        <w:rPr>
          <w:rFonts w:ascii="Times New Roman" w:hAnsi="Times New Roman" w:cs="Times New Roman"/>
          <w:color w:val="000000" w:themeColor="text1"/>
          <w:lang w:val="tr-TR"/>
        </w:rPr>
        <w:t>b</w:t>
      </w:r>
      <w:r w:rsidR="006D00A3" w:rsidRPr="00716ECD">
        <w:rPr>
          <w:rFonts w:ascii="Times New Roman" w:hAnsi="Times New Roman" w:cs="Times New Roman"/>
          <w:color w:val="000000" w:themeColor="text1"/>
          <w:lang w:val="tr-TR"/>
        </w:rPr>
        <w:t xml:space="preserve">.) </w:t>
      </w:r>
      <w:r w:rsidR="0071291A" w:rsidRPr="00716ECD">
        <w:rPr>
          <w:rFonts w:ascii="Times New Roman" w:hAnsi="Times New Roman" w:cs="Times New Roman"/>
          <w:color w:val="000000" w:themeColor="text1"/>
          <w:lang w:val="tr-TR"/>
        </w:rPr>
        <w:t xml:space="preserve">zamanla </w:t>
      </w:r>
      <w:r w:rsidR="006D00A3" w:rsidRPr="00716ECD">
        <w:rPr>
          <w:rFonts w:ascii="Times New Roman" w:hAnsi="Times New Roman" w:cs="Times New Roman"/>
          <w:color w:val="000000" w:themeColor="text1"/>
          <w:lang w:val="tr-TR"/>
        </w:rPr>
        <w:t>soyut</w:t>
      </w:r>
      <w:r w:rsidR="0071291A" w:rsidRPr="00716ECD">
        <w:rPr>
          <w:rFonts w:ascii="Times New Roman" w:hAnsi="Times New Roman" w:cs="Times New Roman"/>
          <w:color w:val="000000" w:themeColor="text1"/>
          <w:lang w:val="tr-TR"/>
        </w:rPr>
        <w:t xml:space="preserve"> uyaranları ilişkilendirme</w:t>
      </w:r>
      <w:r w:rsidR="009A4033" w:rsidRPr="00716ECD">
        <w:rPr>
          <w:rFonts w:ascii="Times New Roman" w:hAnsi="Times New Roman" w:cs="Times New Roman"/>
          <w:color w:val="000000" w:themeColor="text1"/>
          <w:lang w:val="tr-TR"/>
        </w:rPr>
        <w:t>kt</w:t>
      </w:r>
      <w:r w:rsidR="0071291A" w:rsidRPr="00716ECD">
        <w:rPr>
          <w:rFonts w:ascii="Times New Roman" w:hAnsi="Times New Roman" w:cs="Times New Roman"/>
          <w:color w:val="000000" w:themeColor="text1"/>
          <w:lang w:val="tr-TR"/>
        </w:rPr>
        <w:t xml:space="preserve">e de kullanılmaya </w:t>
      </w:r>
      <w:r w:rsidR="007C012E" w:rsidRPr="00716ECD">
        <w:rPr>
          <w:rFonts w:ascii="Times New Roman" w:hAnsi="Times New Roman" w:cs="Times New Roman"/>
          <w:color w:val="000000" w:themeColor="text1"/>
          <w:lang w:val="tr-TR"/>
        </w:rPr>
        <w:t>başlar</w:t>
      </w:r>
      <w:r w:rsidR="006D00A3" w:rsidRPr="00716ECD">
        <w:rPr>
          <w:rFonts w:ascii="Times New Roman" w:hAnsi="Times New Roman" w:cs="Times New Roman"/>
          <w:color w:val="000000" w:themeColor="text1"/>
          <w:lang w:val="tr-TR"/>
        </w:rPr>
        <w:t xml:space="preserve"> ve </w:t>
      </w:r>
      <w:r w:rsidR="009A4033" w:rsidRPr="00716ECD">
        <w:rPr>
          <w:rFonts w:ascii="Times New Roman" w:hAnsi="Times New Roman" w:cs="Times New Roman"/>
          <w:iCs/>
          <w:color w:val="000000" w:themeColor="text1"/>
          <w:lang w:val="tr-TR"/>
        </w:rPr>
        <w:t>keyfî</w:t>
      </w:r>
      <w:r w:rsidR="006D00A3" w:rsidRPr="00716ECD">
        <w:rPr>
          <w:rFonts w:ascii="Times New Roman" w:hAnsi="Times New Roman" w:cs="Times New Roman"/>
          <w:color w:val="000000" w:themeColor="text1"/>
          <w:lang w:val="tr-TR"/>
        </w:rPr>
        <w:t xml:space="preserve"> olarak yeni uyaranlara uygulanır</w:t>
      </w:r>
      <w:r w:rsidR="00A8689D" w:rsidRPr="00716ECD">
        <w:rPr>
          <w:rFonts w:ascii="Times New Roman" w:hAnsi="Times New Roman" w:cs="Times New Roman"/>
          <w:color w:val="000000" w:themeColor="text1"/>
          <w:lang w:val="tr-TR"/>
        </w:rPr>
        <w:t xml:space="preserve"> (</w:t>
      </w:r>
      <w:proofErr w:type="spellStart"/>
      <w:r w:rsidR="00A8689D" w:rsidRPr="00716ECD">
        <w:rPr>
          <w:rFonts w:ascii="Times New Roman" w:hAnsi="Times New Roman" w:cs="Times New Roman"/>
          <w:color w:val="000000" w:themeColor="text1"/>
          <w:lang w:val="tr-TR"/>
        </w:rPr>
        <w:t>Törneke</w:t>
      </w:r>
      <w:proofErr w:type="spellEnd"/>
      <w:r w:rsidR="00A8689D" w:rsidRPr="00716ECD">
        <w:rPr>
          <w:rFonts w:ascii="Times New Roman" w:hAnsi="Times New Roman" w:cs="Times New Roman"/>
          <w:color w:val="000000" w:themeColor="text1"/>
          <w:lang w:val="tr-TR"/>
        </w:rPr>
        <w:t xml:space="preserve"> 2010)</w:t>
      </w:r>
      <w:r w:rsidR="006D00A3" w:rsidRPr="00716ECD">
        <w:rPr>
          <w:rFonts w:ascii="Times New Roman" w:hAnsi="Times New Roman" w:cs="Times New Roman"/>
          <w:color w:val="000000" w:themeColor="text1"/>
          <w:lang w:val="tr-TR"/>
        </w:rPr>
        <w:t>. Örneğin</w:t>
      </w:r>
      <w:r w:rsidR="007C012E" w:rsidRPr="00716ECD">
        <w:rPr>
          <w:rFonts w:ascii="Times New Roman" w:hAnsi="Times New Roman" w:cs="Times New Roman"/>
          <w:color w:val="000000" w:themeColor="text1"/>
          <w:lang w:val="tr-TR"/>
        </w:rPr>
        <w:t>,</w:t>
      </w:r>
      <w:r w:rsidR="006D00A3" w:rsidRPr="00716ECD">
        <w:rPr>
          <w:rFonts w:ascii="Times New Roman" w:hAnsi="Times New Roman" w:cs="Times New Roman"/>
          <w:color w:val="000000" w:themeColor="text1"/>
          <w:lang w:val="tr-TR"/>
        </w:rPr>
        <w:t xml:space="preserve"> </w:t>
      </w:r>
      <w:r w:rsidR="00F459D8" w:rsidRPr="00716ECD">
        <w:rPr>
          <w:rFonts w:ascii="Times New Roman" w:hAnsi="Times New Roman" w:cs="Times New Roman"/>
          <w:color w:val="000000" w:themeColor="text1"/>
          <w:lang w:val="tr-TR"/>
        </w:rPr>
        <w:t xml:space="preserve">küçük </w:t>
      </w:r>
      <w:r w:rsidR="00E67193" w:rsidRPr="00716ECD">
        <w:rPr>
          <w:rFonts w:ascii="Times New Roman" w:hAnsi="Times New Roman" w:cs="Times New Roman"/>
          <w:color w:val="000000" w:themeColor="text1"/>
          <w:lang w:val="tr-TR"/>
        </w:rPr>
        <w:t xml:space="preserve">bir </w:t>
      </w:r>
      <w:proofErr w:type="spellStart"/>
      <w:r w:rsidR="00143AFB" w:rsidRPr="00716ECD">
        <w:rPr>
          <w:rFonts w:ascii="Times New Roman" w:hAnsi="Times New Roman" w:cs="Times New Roman"/>
          <w:color w:val="000000" w:themeColor="text1"/>
        </w:rPr>
        <w:t>çocuk</w:t>
      </w:r>
      <w:proofErr w:type="spellEnd"/>
      <w:r w:rsidR="00143A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sadece</w:t>
      </w:r>
      <w:proofErr w:type="spellEnd"/>
      <w:r w:rsidR="00A438FB"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fiziksel</w:t>
      </w:r>
      <w:proofErr w:type="spellEnd"/>
      <w:r w:rsidR="00E67193"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özelliklerini</w:t>
      </w:r>
      <w:proofErr w:type="spellEnd"/>
      <w:r w:rsidR="00E67193"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dikkate</w:t>
      </w:r>
      <w:proofErr w:type="spellEnd"/>
      <w:r w:rsidR="00E67193"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alarak</w:t>
      </w:r>
      <w:proofErr w:type="spellEnd"/>
      <w:r w:rsidR="00E67193"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değerlendirme</w:t>
      </w:r>
      <w:proofErr w:type="spellEnd"/>
      <w:r w:rsidR="00E67193"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yaptığı</w:t>
      </w:r>
      <w:proofErr w:type="spellEnd"/>
      <w:r w:rsidR="00E67193"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için</w:t>
      </w:r>
      <w:proofErr w:type="spellEnd"/>
      <w:r w:rsidR="00A438FB" w:rsidRPr="00716ECD">
        <w:rPr>
          <w:rFonts w:ascii="Times New Roman" w:hAnsi="Times New Roman" w:cs="Times New Roman"/>
          <w:color w:val="000000" w:themeColor="text1"/>
        </w:rPr>
        <w:t xml:space="preserve"> </w:t>
      </w:r>
      <w:r w:rsidR="00A438FB" w:rsidRPr="00716ECD">
        <w:rPr>
          <w:rFonts w:ascii="Times New Roman" w:hAnsi="Times New Roman" w:cs="Times New Roman"/>
          <w:color w:val="000000" w:themeColor="text1"/>
        </w:rPr>
        <w:t>-</w:t>
      </w:r>
      <w:proofErr w:type="spellStart"/>
      <w:r w:rsidR="00A438FB" w:rsidRPr="00716ECD">
        <w:rPr>
          <w:rFonts w:ascii="Times New Roman" w:hAnsi="Times New Roman" w:cs="Times New Roman"/>
          <w:color w:val="000000" w:themeColor="text1"/>
        </w:rPr>
        <w:t>sayıca</w:t>
      </w:r>
      <w:proofErr w:type="spellEnd"/>
      <w:r w:rsidR="00A438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daha</w:t>
      </w:r>
      <w:proofErr w:type="spellEnd"/>
      <w:r w:rsidR="00A438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çok</w:t>
      </w:r>
      <w:proofErr w:type="spellEnd"/>
      <w:r w:rsidR="00A438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olmasına</w:t>
      </w:r>
      <w:proofErr w:type="spellEnd"/>
      <w:r w:rsidR="00A438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rağmen</w:t>
      </w:r>
      <w:proofErr w:type="spellEnd"/>
      <w:r w:rsidR="00A438FB" w:rsidRPr="00716ECD">
        <w:rPr>
          <w:rFonts w:ascii="Times New Roman" w:hAnsi="Times New Roman" w:cs="Times New Roman"/>
          <w:color w:val="000000" w:themeColor="text1"/>
        </w:rPr>
        <w:t xml:space="preserve">- 10 </w:t>
      </w:r>
      <w:proofErr w:type="spellStart"/>
      <w:r w:rsidR="00A438FB" w:rsidRPr="00716ECD">
        <w:rPr>
          <w:rFonts w:ascii="Times New Roman" w:hAnsi="Times New Roman" w:cs="Times New Roman"/>
          <w:color w:val="000000" w:themeColor="text1"/>
        </w:rPr>
        <w:t>adet</w:t>
      </w:r>
      <w:proofErr w:type="spellEnd"/>
      <w:r w:rsidR="00A438FB" w:rsidRPr="00716ECD">
        <w:rPr>
          <w:rFonts w:ascii="Times New Roman" w:hAnsi="Times New Roman" w:cs="Times New Roman"/>
          <w:color w:val="000000" w:themeColor="text1"/>
        </w:rPr>
        <w:t xml:space="preserve"> 5 </w:t>
      </w:r>
      <w:proofErr w:type="spellStart"/>
      <w:r w:rsidR="00A438FB" w:rsidRPr="00716ECD">
        <w:rPr>
          <w:rFonts w:ascii="Times New Roman" w:hAnsi="Times New Roman" w:cs="Times New Roman"/>
          <w:color w:val="000000" w:themeColor="text1"/>
        </w:rPr>
        <w:t>kuruşun</w:t>
      </w:r>
      <w:proofErr w:type="spellEnd"/>
      <w:r w:rsidR="00E67193" w:rsidRPr="00716ECD">
        <w:rPr>
          <w:rFonts w:ascii="Times New Roman" w:hAnsi="Times New Roman" w:cs="Times New Roman"/>
          <w:color w:val="000000" w:themeColor="text1"/>
        </w:rPr>
        <w:t xml:space="preserve"> </w:t>
      </w:r>
      <w:r w:rsidR="00E67193" w:rsidRPr="00716ECD">
        <w:rPr>
          <w:rFonts w:ascii="Times New Roman" w:hAnsi="Times New Roman" w:cs="Times New Roman"/>
          <w:color w:val="000000" w:themeColor="text1"/>
        </w:rPr>
        <w:t xml:space="preserve">1 </w:t>
      </w:r>
      <w:r w:rsidR="00E67193" w:rsidRPr="00716ECD">
        <w:rPr>
          <w:rFonts w:ascii="Times New Roman" w:hAnsi="Times New Roman" w:cs="Times New Roman"/>
          <w:color w:val="000000" w:themeColor="text1"/>
          <w:u w:color="424242"/>
          <w:lang w:val="tr-TR"/>
        </w:rPr>
        <w:t>₺</w:t>
      </w:r>
      <w:r w:rsidR="00E67193" w:rsidRPr="00716ECD">
        <w:rPr>
          <w:rFonts w:ascii="Times New Roman" w:hAnsi="Times New Roman" w:cs="Times New Roman"/>
          <w:color w:val="000000" w:themeColor="text1"/>
        </w:rPr>
        <w:t xml:space="preserve">'den </w:t>
      </w:r>
      <w:proofErr w:type="spellStart"/>
      <w:r w:rsidR="00E67193" w:rsidRPr="00716ECD">
        <w:rPr>
          <w:rFonts w:ascii="Times New Roman" w:hAnsi="Times New Roman" w:cs="Times New Roman"/>
          <w:color w:val="000000" w:themeColor="text1"/>
        </w:rPr>
        <w:t>daha</w:t>
      </w:r>
      <w:proofErr w:type="spellEnd"/>
      <w:r w:rsidR="00E67193"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değersiz</w:t>
      </w:r>
      <w:proofErr w:type="spellEnd"/>
      <w:r w:rsidR="00E67193" w:rsidRPr="00716ECD">
        <w:rPr>
          <w:rFonts w:ascii="Times New Roman" w:hAnsi="Times New Roman" w:cs="Times New Roman"/>
          <w:color w:val="000000" w:themeColor="text1"/>
        </w:rPr>
        <w:t xml:space="preserve">' </w:t>
      </w:r>
      <w:proofErr w:type="spellStart"/>
      <w:r w:rsidR="00E67193" w:rsidRPr="00716ECD">
        <w:rPr>
          <w:rFonts w:ascii="Times New Roman" w:hAnsi="Times New Roman" w:cs="Times New Roman"/>
          <w:color w:val="000000" w:themeColor="text1"/>
        </w:rPr>
        <w:t>olduğunu</w:t>
      </w:r>
      <w:proofErr w:type="spellEnd"/>
      <w:r w:rsidR="00E67193" w:rsidRPr="00716ECD">
        <w:rPr>
          <w:rFonts w:ascii="Times New Roman" w:hAnsi="Times New Roman" w:cs="Times New Roman"/>
          <w:color w:val="000000" w:themeColor="text1"/>
        </w:rPr>
        <w:t xml:space="preserve"> </w:t>
      </w:r>
      <w:proofErr w:type="spellStart"/>
      <w:r w:rsidR="00143AFB" w:rsidRPr="00716ECD">
        <w:rPr>
          <w:rFonts w:ascii="Times New Roman" w:hAnsi="Times New Roman" w:cs="Times New Roman"/>
          <w:color w:val="000000" w:themeColor="text1"/>
        </w:rPr>
        <w:t>anlayamaz</w:t>
      </w:r>
      <w:proofErr w:type="spellEnd"/>
      <w:r w:rsidR="006D00A3" w:rsidRPr="00716ECD">
        <w:rPr>
          <w:rFonts w:ascii="Times New Roman" w:hAnsi="Times New Roman" w:cs="Times New Roman"/>
          <w:color w:val="000000" w:themeColor="text1"/>
          <w:lang w:val="tr-TR"/>
        </w:rPr>
        <w:t xml:space="preserve">, ta ki </w:t>
      </w:r>
      <w:r w:rsidR="001549E0" w:rsidRPr="00716ECD">
        <w:rPr>
          <w:rFonts w:ascii="Times New Roman" w:hAnsi="Times New Roman" w:cs="Times New Roman"/>
          <w:color w:val="000000" w:themeColor="text1"/>
          <w:lang w:val="tr-TR"/>
        </w:rPr>
        <w:t xml:space="preserve">çocuğun </w:t>
      </w:r>
      <w:r w:rsidR="006D00A3" w:rsidRPr="00716ECD">
        <w:rPr>
          <w:rFonts w:ascii="Times New Roman" w:hAnsi="Times New Roman" w:cs="Times New Roman"/>
          <w:color w:val="000000" w:themeColor="text1"/>
          <w:lang w:val="tr-TR"/>
        </w:rPr>
        <w:t>dil gelişimi ‘</w:t>
      </w:r>
      <w:r w:rsidR="001549E0" w:rsidRPr="00716ECD">
        <w:rPr>
          <w:rFonts w:ascii="Times New Roman" w:hAnsi="Times New Roman" w:cs="Times New Roman"/>
          <w:color w:val="000000" w:themeColor="text1"/>
          <w:lang w:val="tr-TR"/>
        </w:rPr>
        <w:t>az/çok’</w:t>
      </w:r>
      <w:r w:rsidR="006D00A3" w:rsidRPr="00716ECD">
        <w:rPr>
          <w:rFonts w:ascii="Times New Roman" w:hAnsi="Times New Roman" w:cs="Times New Roman"/>
          <w:color w:val="000000" w:themeColor="text1"/>
          <w:lang w:val="tr-TR"/>
        </w:rPr>
        <w:t xml:space="preserve"> </w:t>
      </w:r>
      <w:r w:rsidR="00DC46E5" w:rsidRPr="00716ECD">
        <w:rPr>
          <w:rFonts w:ascii="Times New Roman" w:hAnsi="Times New Roman" w:cs="Times New Roman"/>
          <w:color w:val="000000" w:themeColor="text1"/>
          <w:lang w:val="tr-TR"/>
        </w:rPr>
        <w:t>ilişkilendirmesini</w:t>
      </w:r>
      <w:r w:rsidR="001549E0" w:rsidRPr="00716ECD">
        <w:rPr>
          <w:rFonts w:ascii="Times New Roman" w:hAnsi="Times New Roman" w:cs="Times New Roman"/>
          <w:color w:val="000000" w:themeColor="text1"/>
          <w:lang w:val="tr-TR"/>
        </w:rPr>
        <w:t xml:space="preserve"> madeni paraların fiziksel özellikler</w:t>
      </w:r>
      <w:r w:rsidR="00DC46E5" w:rsidRPr="00716ECD">
        <w:rPr>
          <w:rFonts w:ascii="Times New Roman" w:hAnsi="Times New Roman" w:cs="Times New Roman"/>
          <w:color w:val="000000" w:themeColor="text1"/>
          <w:lang w:val="tr-TR"/>
        </w:rPr>
        <w:t>iy</w:t>
      </w:r>
      <w:r w:rsidR="001549E0" w:rsidRPr="00716ECD">
        <w:rPr>
          <w:rFonts w:ascii="Times New Roman" w:hAnsi="Times New Roman" w:cs="Times New Roman"/>
          <w:color w:val="000000" w:themeColor="text1"/>
          <w:lang w:val="tr-TR"/>
        </w:rPr>
        <w:t xml:space="preserve">le değil </w:t>
      </w:r>
      <w:r w:rsidR="00DD2993" w:rsidRPr="00716ECD">
        <w:rPr>
          <w:rFonts w:ascii="Times New Roman" w:hAnsi="Times New Roman" w:cs="Times New Roman"/>
          <w:color w:val="000000" w:themeColor="text1"/>
          <w:lang w:val="tr-TR"/>
        </w:rPr>
        <w:t xml:space="preserve">de </w:t>
      </w:r>
      <w:r w:rsidR="001549E0" w:rsidRPr="00716ECD">
        <w:rPr>
          <w:rFonts w:ascii="Times New Roman" w:hAnsi="Times New Roman" w:cs="Times New Roman"/>
          <w:color w:val="000000" w:themeColor="text1"/>
          <w:lang w:val="tr-TR"/>
        </w:rPr>
        <w:t>para biriminin özellikleriyle</w:t>
      </w:r>
      <w:r w:rsidR="006D00A3" w:rsidRPr="00716ECD">
        <w:rPr>
          <w:rFonts w:ascii="Times New Roman" w:hAnsi="Times New Roman" w:cs="Times New Roman"/>
          <w:color w:val="000000" w:themeColor="text1"/>
          <w:lang w:val="tr-TR"/>
        </w:rPr>
        <w:t xml:space="preserve"> </w:t>
      </w:r>
      <w:r w:rsidR="009A4033" w:rsidRPr="00716ECD">
        <w:rPr>
          <w:rFonts w:ascii="Times New Roman" w:hAnsi="Times New Roman" w:cs="Times New Roman"/>
          <w:color w:val="000000" w:themeColor="text1"/>
          <w:lang w:val="tr-TR"/>
        </w:rPr>
        <w:t>keyfî</w:t>
      </w:r>
      <w:r w:rsidR="001549E0" w:rsidRPr="00716ECD">
        <w:rPr>
          <w:rFonts w:ascii="Times New Roman" w:hAnsi="Times New Roman" w:cs="Times New Roman"/>
          <w:color w:val="000000" w:themeColor="text1"/>
          <w:lang w:val="tr-TR"/>
        </w:rPr>
        <w:t xml:space="preserve"> olarak (bu örnekte toplumsal kabule göre) </w:t>
      </w:r>
      <w:r w:rsidR="006D00A3" w:rsidRPr="00716ECD">
        <w:rPr>
          <w:rFonts w:ascii="Times New Roman" w:hAnsi="Times New Roman" w:cs="Times New Roman"/>
          <w:color w:val="000000" w:themeColor="text1"/>
          <w:lang w:val="tr-TR"/>
        </w:rPr>
        <w:t xml:space="preserve">ilişkilendirebilecek aşamaya gelene kadar. </w:t>
      </w:r>
      <w:r w:rsidR="007C012E" w:rsidRPr="00716ECD">
        <w:rPr>
          <w:rFonts w:ascii="Times New Roman" w:hAnsi="Times New Roman" w:cs="Times New Roman"/>
          <w:color w:val="000000" w:themeColor="text1"/>
          <w:lang w:val="tr-TR"/>
        </w:rPr>
        <w:t>Dil</w:t>
      </w:r>
      <w:r w:rsidR="001549E0" w:rsidRPr="00716ECD">
        <w:rPr>
          <w:rFonts w:ascii="Times New Roman" w:hAnsi="Times New Roman" w:cs="Times New Roman"/>
          <w:color w:val="000000" w:themeColor="text1"/>
          <w:lang w:val="tr-TR"/>
        </w:rPr>
        <w:t xml:space="preserve"> gelişimi b</w:t>
      </w:r>
      <w:r w:rsidR="006D00A3" w:rsidRPr="00716ECD">
        <w:rPr>
          <w:rFonts w:ascii="Times New Roman" w:hAnsi="Times New Roman" w:cs="Times New Roman"/>
          <w:color w:val="000000" w:themeColor="text1"/>
          <w:lang w:val="tr-TR"/>
        </w:rPr>
        <w:t>u aşamaya geldiğinde</w:t>
      </w:r>
      <w:r w:rsidR="00DD2993" w:rsidRPr="00716ECD">
        <w:rPr>
          <w:rFonts w:ascii="Times New Roman" w:hAnsi="Times New Roman" w:cs="Times New Roman"/>
          <w:color w:val="000000" w:themeColor="text1"/>
          <w:lang w:val="tr-TR"/>
        </w:rPr>
        <w:t>,</w:t>
      </w:r>
      <w:r w:rsidR="001549E0" w:rsidRPr="00716ECD">
        <w:rPr>
          <w:rFonts w:ascii="Times New Roman" w:hAnsi="Times New Roman" w:cs="Times New Roman"/>
          <w:color w:val="000000" w:themeColor="text1"/>
          <w:lang w:val="tr-TR"/>
        </w:rPr>
        <w:t xml:space="preserve"> </w:t>
      </w:r>
      <w:r w:rsidR="006D00A3" w:rsidRPr="00716ECD">
        <w:rPr>
          <w:rFonts w:ascii="Times New Roman" w:hAnsi="Times New Roman" w:cs="Times New Roman"/>
          <w:color w:val="000000" w:themeColor="text1"/>
          <w:lang w:val="tr-TR"/>
        </w:rPr>
        <w:t xml:space="preserve">artık </w:t>
      </w:r>
      <w:r w:rsidR="007C012E" w:rsidRPr="00716ECD">
        <w:rPr>
          <w:rFonts w:ascii="Times New Roman" w:hAnsi="Times New Roman" w:cs="Times New Roman"/>
          <w:color w:val="000000" w:themeColor="text1"/>
          <w:lang w:val="tr-TR"/>
        </w:rPr>
        <w:t xml:space="preserve">çocuk </w:t>
      </w:r>
      <w:r w:rsidR="006D00A3" w:rsidRPr="00716ECD">
        <w:rPr>
          <w:rFonts w:ascii="Times New Roman" w:hAnsi="Times New Roman" w:cs="Times New Roman"/>
          <w:color w:val="000000" w:themeColor="text1"/>
          <w:lang w:val="tr-TR"/>
        </w:rPr>
        <w:t xml:space="preserve">‘çok’ </w:t>
      </w:r>
      <w:r w:rsidR="00DC46E5" w:rsidRPr="00716ECD">
        <w:rPr>
          <w:rFonts w:ascii="Times New Roman" w:hAnsi="Times New Roman" w:cs="Times New Roman"/>
          <w:color w:val="000000" w:themeColor="text1"/>
          <w:lang w:val="tr-TR"/>
        </w:rPr>
        <w:t>sözel uyaranının</w:t>
      </w:r>
      <w:r w:rsidR="006D00A3" w:rsidRPr="00716ECD">
        <w:rPr>
          <w:rFonts w:ascii="Times New Roman" w:hAnsi="Times New Roman" w:cs="Times New Roman"/>
          <w:color w:val="000000" w:themeColor="text1"/>
          <w:lang w:val="tr-TR"/>
        </w:rPr>
        <w:t xml:space="preserve"> her zaman ‘değerli’ </w:t>
      </w:r>
      <w:r w:rsidR="00DC46E5" w:rsidRPr="00716ECD">
        <w:rPr>
          <w:rFonts w:ascii="Times New Roman" w:hAnsi="Times New Roman" w:cs="Times New Roman"/>
          <w:color w:val="000000" w:themeColor="text1"/>
          <w:lang w:val="tr-TR"/>
        </w:rPr>
        <w:t>anlamına gelmeyebileceğini</w:t>
      </w:r>
      <w:r w:rsidR="006D00A3" w:rsidRPr="00716ECD">
        <w:rPr>
          <w:rFonts w:ascii="Times New Roman" w:hAnsi="Times New Roman" w:cs="Times New Roman"/>
          <w:color w:val="000000" w:themeColor="text1"/>
          <w:lang w:val="tr-TR"/>
        </w:rPr>
        <w:t xml:space="preserve"> öğrenir ve </w:t>
      </w:r>
      <w:r w:rsidR="00207BB1" w:rsidRPr="00716ECD">
        <w:rPr>
          <w:rFonts w:ascii="Times New Roman" w:hAnsi="Times New Roman" w:cs="Times New Roman"/>
          <w:color w:val="000000" w:themeColor="text1"/>
          <w:lang w:val="tr-TR"/>
        </w:rPr>
        <w:t>fiziksel özellik</w:t>
      </w:r>
      <w:r w:rsidR="00DC46E5" w:rsidRPr="00716ECD">
        <w:rPr>
          <w:rFonts w:ascii="Times New Roman" w:hAnsi="Times New Roman" w:cs="Times New Roman"/>
          <w:color w:val="000000" w:themeColor="text1"/>
          <w:lang w:val="tr-TR"/>
        </w:rPr>
        <w:t>leri açısından</w:t>
      </w:r>
      <w:r w:rsidR="00207BB1" w:rsidRPr="00716ECD">
        <w:rPr>
          <w:rFonts w:ascii="Times New Roman" w:hAnsi="Times New Roman" w:cs="Times New Roman"/>
          <w:color w:val="000000" w:themeColor="text1"/>
          <w:lang w:val="tr-TR"/>
        </w:rPr>
        <w:t xml:space="preserve"> </w:t>
      </w:r>
      <w:r w:rsidR="0071291A" w:rsidRPr="00716ECD">
        <w:rPr>
          <w:rFonts w:ascii="Times New Roman" w:hAnsi="Times New Roman" w:cs="Times New Roman"/>
          <w:color w:val="000000" w:themeColor="text1"/>
          <w:lang w:val="tr-TR"/>
        </w:rPr>
        <w:t>‘</w:t>
      </w:r>
      <w:r w:rsidR="00207BB1" w:rsidRPr="00716ECD">
        <w:rPr>
          <w:rFonts w:ascii="Times New Roman" w:hAnsi="Times New Roman" w:cs="Times New Roman"/>
          <w:color w:val="000000" w:themeColor="text1"/>
          <w:lang w:val="tr-TR"/>
        </w:rPr>
        <w:t>az</w:t>
      </w:r>
      <w:r w:rsidR="0071291A" w:rsidRPr="00716ECD">
        <w:rPr>
          <w:rFonts w:ascii="Times New Roman" w:hAnsi="Times New Roman" w:cs="Times New Roman"/>
          <w:color w:val="000000" w:themeColor="text1"/>
          <w:lang w:val="tr-TR"/>
        </w:rPr>
        <w:t>’</w:t>
      </w:r>
      <w:r w:rsidR="00207BB1" w:rsidRPr="00716ECD">
        <w:rPr>
          <w:rFonts w:ascii="Times New Roman" w:hAnsi="Times New Roman" w:cs="Times New Roman"/>
          <w:color w:val="000000" w:themeColor="text1"/>
          <w:lang w:val="tr-TR"/>
        </w:rPr>
        <w:t xml:space="preserve"> olan</w:t>
      </w:r>
      <w:r w:rsidR="006D00A3" w:rsidRPr="00716ECD">
        <w:rPr>
          <w:rFonts w:ascii="Times New Roman" w:hAnsi="Times New Roman" w:cs="Times New Roman"/>
          <w:color w:val="000000" w:themeColor="text1"/>
          <w:lang w:val="tr-TR"/>
        </w:rPr>
        <w:t xml:space="preserve"> </w:t>
      </w:r>
      <w:r w:rsidR="00207BB1" w:rsidRPr="00716ECD">
        <w:rPr>
          <w:rFonts w:ascii="Times New Roman" w:hAnsi="Times New Roman" w:cs="Times New Roman"/>
          <w:color w:val="000000" w:themeColor="text1"/>
          <w:lang w:val="tr-TR"/>
        </w:rPr>
        <w:t xml:space="preserve">bir </w:t>
      </w:r>
      <w:r w:rsidR="006D00A3" w:rsidRPr="00716ECD">
        <w:rPr>
          <w:rFonts w:ascii="Times New Roman" w:hAnsi="Times New Roman" w:cs="Times New Roman"/>
          <w:color w:val="000000" w:themeColor="text1"/>
          <w:lang w:val="tr-TR"/>
        </w:rPr>
        <w:t xml:space="preserve">adet 1 </w:t>
      </w:r>
      <w:r w:rsidR="006D00A3" w:rsidRPr="00716ECD">
        <w:rPr>
          <w:rFonts w:ascii="Times New Roman" w:hAnsi="Times New Roman" w:cs="Times New Roman"/>
          <w:color w:val="000000" w:themeColor="text1"/>
          <w:u w:color="424242"/>
          <w:lang w:val="tr-TR"/>
        </w:rPr>
        <w:t>₺</w:t>
      </w:r>
      <w:r w:rsidR="006D00A3" w:rsidRPr="00716ECD">
        <w:rPr>
          <w:rFonts w:ascii="Times New Roman" w:hAnsi="Times New Roman" w:cs="Times New Roman"/>
          <w:color w:val="000000" w:themeColor="text1"/>
          <w:lang w:val="tr-TR"/>
        </w:rPr>
        <w:t xml:space="preserve"> yeni bir </w:t>
      </w:r>
      <w:r w:rsidR="001549E0" w:rsidRPr="00716ECD">
        <w:rPr>
          <w:rFonts w:ascii="Times New Roman" w:hAnsi="Times New Roman" w:cs="Times New Roman"/>
          <w:color w:val="000000" w:themeColor="text1"/>
          <w:lang w:val="tr-TR"/>
        </w:rPr>
        <w:t>işlev</w:t>
      </w:r>
      <w:r w:rsidR="006D00A3" w:rsidRPr="00716ECD">
        <w:rPr>
          <w:rFonts w:ascii="Times New Roman" w:hAnsi="Times New Roman" w:cs="Times New Roman"/>
          <w:color w:val="000000" w:themeColor="text1"/>
          <w:lang w:val="tr-TR"/>
        </w:rPr>
        <w:t xml:space="preserve"> (</w:t>
      </w:r>
      <w:r w:rsidR="0071291A" w:rsidRPr="00716ECD">
        <w:rPr>
          <w:rFonts w:ascii="Times New Roman" w:hAnsi="Times New Roman" w:cs="Times New Roman"/>
          <w:color w:val="000000" w:themeColor="text1"/>
          <w:lang w:val="tr-TR"/>
        </w:rPr>
        <w:t>‘</w:t>
      </w:r>
      <w:r w:rsidR="006D00A3" w:rsidRPr="00716ECD">
        <w:rPr>
          <w:rFonts w:ascii="Times New Roman" w:hAnsi="Times New Roman" w:cs="Times New Roman"/>
          <w:color w:val="000000" w:themeColor="text1"/>
          <w:lang w:val="tr-TR"/>
        </w:rPr>
        <w:t>değerli</w:t>
      </w:r>
      <w:r w:rsidR="0071291A" w:rsidRPr="00716ECD">
        <w:rPr>
          <w:rFonts w:ascii="Times New Roman" w:hAnsi="Times New Roman" w:cs="Times New Roman"/>
          <w:color w:val="000000" w:themeColor="text1"/>
          <w:lang w:val="tr-TR"/>
        </w:rPr>
        <w:t>’ olma</w:t>
      </w:r>
      <w:r w:rsidR="006D00A3" w:rsidRPr="00716ECD">
        <w:rPr>
          <w:rFonts w:ascii="Times New Roman" w:hAnsi="Times New Roman" w:cs="Times New Roman"/>
          <w:color w:val="000000" w:themeColor="text1"/>
          <w:lang w:val="tr-TR"/>
        </w:rPr>
        <w:t xml:space="preserve">) kazanır. Tabii ki bu </w:t>
      </w:r>
      <w:r w:rsidR="007C012E" w:rsidRPr="00716ECD">
        <w:rPr>
          <w:rFonts w:ascii="Times New Roman" w:hAnsi="Times New Roman" w:cs="Times New Roman"/>
          <w:color w:val="000000" w:themeColor="text1"/>
          <w:lang w:val="tr-TR"/>
        </w:rPr>
        <w:t>işlevler</w:t>
      </w:r>
      <w:r w:rsidR="006D00A3" w:rsidRPr="00716ECD">
        <w:rPr>
          <w:rFonts w:ascii="Times New Roman" w:hAnsi="Times New Roman" w:cs="Times New Roman"/>
          <w:color w:val="000000" w:themeColor="text1"/>
          <w:lang w:val="tr-TR"/>
        </w:rPr>
        <w:t xml:space="preserve">, sosyal bağlamın pekiştirdiği </w:t>
      </w:r>
      <w:r w:rsidR="00207BB1" w:rsidRPr="00716ECD">
        <w:rPr>
          <w:rFonts w:ascii="Times New Roman" w:hAnsi="Times New Roman" w:cs="Times New Roman"/>
          <w:color w:val="000000" w:themeColor="text1"/>
          <w:lang w:val="tr-TR"/>
        </w:rPr>
        <w:t>alan</w:t>
      </w:r>
      <w:r w:rsidR="006D00A3" w:rsidRPr="00716ECD">
        <w:rPr>
          <w:rFonts w:ascii="Times New Roman" w:hAnsi="Times New Roman" w:cs="Times New Roman"/>
          <w:color w:val="000000" w:themeColor="text1"/>
          <w:lang w:val="tr-TR"/>
        </w:rPr>
        <w:t xml:space="preserve">larda oluşur. Yani çocuk 1 </w:t>
      </w:r>
      <w:r w:rsidR="006D00A3" w:rsidRPr="00716ECD">
        <w:rPr>
          <w:rFonts w:ascii="Times New Roman" w:hAnsi="Times New Roman" w:cs="Times New Roman"/>
          <w:color w:val="000000" w:themeColor="text1"/>
          <w:u w:color="424242"/>
          <w:lang w:val="tr-TR"/>
        </w:rPr>
        <w:t>₺</w:t>
      </w:r>
      <w:r w:rsidR="006D00A3" w:rsidRPr="00716ECD">
        <w:rPr>
          <w:rFonts w:ascii="Times New Roman" w:hAnsi="Times New Roman" w:cs="Times New Roman"/>
          <w:color w:val="000000" w:themeColor="text1"/>
          <w:lang w:val="tr-TR"/>
        </w:rPr>
        <w:t>’</w:t>
      </w:r>
      <w:proofErr w:type="spellStart"/>
      <w:r w:rsidR="006D00A3" w:rsidRPr="00716ECD">
        <w:rPr>
          <w:rFonts w:ascii="Times New Roman" w:hAnsi="Times New Roman" w:cs="Times New Roman"/>
          <w:color w:val="000000" w:themeColor="text1"/>
          <w:lang w:val="tr-TR"/>
        </w:rPr>
        <w:t>nin</w:t>
      </w:r>
      <w:proofErr w:type="spellEnd"/>
      <w:r w:rsidR="006D00A3" w:rsidRPr="00716ECD">
        <w:rPr>
          <w:rFonts w:ascii="Times New Roman" w:hAnsi="Times New Roman" w:cs="Times New Roman"/>
          <w:color w:val="000000" w:themeColor="text1"/>
          <w:lang w:val="tr-TR"/>
        </w:rPr>
        <w:t xml:space="preserve"> 10 adet 5 kuruştan ‘değerli’ olduğu ilişkisini sosyal hayatında </w:t>
      </w:r>
      <w:r w:rsidR="00DC46E5" w:rsidRPr="00716ECD">
        <w:rPr>
          <w:rFonts w:ascii="Times New Roman" w:hAnsi="Times New Roman" w:cs="Times New Roman"/>
          <w:color w:val="000000" w:themeColor="text1"/>
          <w:lang w:val="tr-TR"/>
        </w:rPr>
        <w:t xml:space="preserve">karşılaştığı </w:t>
      </w:r>
      <w:r w:rsidR="006D00A3" w:rsidRPr="00716ECD">
        <w:rPr>
          <w:rFonts w:ascii="Times New Roman" w:hAnsi="Times New Roman" w:cs="Times New Roman"/>
          <w:color w:val="000000" w:themeColor="text1"/>
          <w:lang w:val="tr-TR"/>
        </w:rPr>
        <w:t>pekiş</w:t>
      </w:r>
      <w:r w:rsidR="007C012E" w:rsidRPr="00716ECD">
        <w:rPr>
          <w:rFonts w:ascii="Times New Roman" w:hAnsi="Times New Roman" w:cs="Times New Roman"/>
          <w:color w:val="000000" w:themeColor="text1"/>
          <w:lang w:val="tr-TR"/>
        </w:rPr>
        <w:t>tir</w:t>
      </w:r>
      <w:r w:rsidR="006D00A3" w:rsidRPr="00716ECD">
        <w:rPr>
          <w:rFonts w:ascii="Times New Roman" w:hAnsi="Times New Roman" w:cs="Times New Roman"/>
          <w:color w:val="000000" w:themeColor="text1"/>
          <w:lang w:val="tr-TR"/>
        </w:rPr>
        <w:t xml:space="preserve">me süreçleriyle öğrenir. </w:t>
      </w:r>
    </w:p>
    <w:p w:rsidR="00CD18F8" w:rsidRPr="00716ECD" w:rsidRDefault="006D00A3" w:rsidP="00FB7B9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rPr>
      </w:pPr>
      <w:r w:rsidRPr="00716ECD">
        <w:rPr>
          <w:rFonts w:ascii="Times New Roman" w:hAnsi="Times New Roman" w:cs="Times New Roman"/>
          <w:color w:val="000000" w:themeColor="text1"/>
          <w:lang w:val="tr-TR"/>
        </w:rPr>
        <w:t xml:space="preserve">Yine </w:t>
      </w:r>
      <w:r w:rsidR="00207BB1" w:rsidRPr="00716ECD">
        <w:rPr>
          <w:rFonts w:ascii="Times New Roman" w:hAnsi="Times New Roman" w:cs="Times New Roman"/>
          <w:color w:val="000000" w:themeColor="text1"/>
          <w:lang w:val="tr-TR"/>
        </w:rPr>
        <w:t>insan</w:t>
      </w:r>
      <w:r w:rsidR="00A438FB" w:rsidRPr="00716ECD">
        <w:rPr>
          <w:rFonts w:ascii="Times New Roman" w:hAnsi="Times New Roman" w:cs="Times New Roman"/>
          <w:color w:val="000000" w:themeColor="text1"/>
          <w:lang w:val="tr-TR"/>
        </w:rPr>
        <w:t>lar,</w:t>
      </w:r>
      <w:r w:rsidR="00207BB1" w:rsidRPr="00716ECD">
        <w:rPr>
          <w:rFonts w:ascii="Times New Roman" w:hAnsi="Times New Roman" w:cs="Times New Roman"/>
          <w:color w:val="000000" w:themeColor="text1"/>
          <w:lang w:val="tr-TR"/>
        </w:rPr>
        <w:t xml:space="preserve"> </w:t>
      </w:r>
      <w:r w:rsidR="009A4033" w:rsidRPr="00716ECD">
        <w:rPr>
          <w:rFonts w:ascii="Times New Roman" w:hAnsi="Times New Roman" w:cs="Times New Roman"/>
          <w:color w:val="000000" w:themeColor="text1"/>
          <w:lang w:val="tr-TR"/>
        </w:rPr>
        <w:t>keyfî</w:t>
      </w:r>
      <w:r w:rsidR="00207BB1" w:rsidRPr="00716ECD">
        <w:rPr>
          <w:rFonts w:ascii="Times New Roman" w:hAnsi="Times New Roman" w:cs="Times New Roman"/>
          <w:color w:val="000000" w:themeColor="text1"/>
          <w:lang w:val="tr-TR"/>
        </w:rPr>
        <w:t xml:space="preserve"> ilişkilendirme becerisi sayesinde </w:t>
      </w:r>
      <w:r w:rsidRPr="00716ECD">
        <w:rPr>
          <w:rFonts w:ascii="Times New Roman" w:hAnsi="Times New Roman" w:cs="Times New Roman"/>
          <w:color w:val="000000" w:themeColor="text1"/>
          <w:lang w:val="tr-TR"/>
        </w:rPr>
        <w:t>hiçbir fizik</w:t>
      </w:r>
      <w:r w:rsidR="007C012E" w:rsidRPr="00716ECD">
        <w:rPr>
          <w:rFonts w:ascii="Times New Roman" w:hAnsi="Times New Roman" w:cs="Times New Roman"/>
          <w:color w:val="000000" w:themeColor="text1"/>
          <w:lang w:val="tr-TR"/>
        </w:rPr>
        <w:t>î</w:t>
      </w:r>
      <w:r w:rsidRPr="00716ECD">
        <w:rPr>
          <w:rFonts w:ascii="Times New Roman" w:hAnsi="Times New Roman" w:cs="Times New Roman"/>
          <w:color w:val="000000" w:themeColor="text1"/>
          <w:lang w:val="tr-TR"/>
        </w:rPr>
        <w:t xml:space="preserve"> benzer özelliği </w:t>
      </w:r>
      <w:r w:rsidRPr="00716ECD">
        <w:rPr>
          <w:rFonts w:ascii="Times New Roman" w:hAnsi="Times New Roman" w:cs="Times New Roman"/>
          <w:color w:val="000000" w:themeColor="text1"/>
          <w:lang w:val="tr-TR"/>
        </w:rPr>
        <w:lastRenderedPageBreak/>
        <w:t xml:space="preserve">olmayan uyaranları ilişkilendirme yeteneği </w:t>
      </w:r>
      <w:r w:rsidR="00A438FB" w:rsidRPr="00716ECD">
        <w:rPr>
          <w:rFonts w:ascii="Times New Roman" w:hAnsi="Times New Roman" w:cs="Times New Roman"/>
          <w:color w:val="000000" w:themeColor="text1"/>
          <w:lang w:val="tr-TR"/>
        </w:rPr>
        <w:t>edin</w:t>
      </w:r>
      <w:r w:rsidR="00A438FB" w:rsidRPr="00716ECD">
        <w:rPr>
          <w:rFonts w:ascii="Times New Roman" w:hAnsi="Times New Roman" w:cs="Times New Roman"/>
          <w:color w:val="000000" w:themeColor="text1"/>
          <w:lang w:val="tr-TR"/>
        </w:rPr>
        <w:t>ebilmekte</w:t>
      </w:r>
      <w:r w:rsidR="00A438FB"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ve </w:t>
      </w:r>
      <w:r w:rsidR="00207BB1" w:rsidRPr="00716ECD">
        <w:rPr>
          <w:rFonts w:ascii="Times New Roman" w:hAnsi="Times New Roman" w:cs="Times New Roman"/>
          <w:color w:val="000000" w:themeColor="text1"/>
          <w:lang w:val="tr-TR"/>
        </w:rPr>
        <w:t xml:space="preserve">bu </w:t>
      </w:r>
      <w:r w:rsidRPr="00716ECD">
        <w:rPr>
          <w:rFonts w:ascii="Times New Roman" w:hAnsi="Times New Roman" w:cs="Times New Roman"/>
          <w:color w:val="000000" w:themeColor="text1"/>
          <w:lang w:val="tr-TR"/>
        </w:rPr>
        <w:t xml:space="preserve">uyaranlar </w:t>
      </w:r>
      <w:r w:rsidR="00A438FB" w:rsidRPr="00716ECD">
        <w:rPr>
          <w:rFonts w:ascii="Times New Roman" w:hAnsi="Times New Roman" w:cs="Times New Roman"/>
          <w:color w:val="000000" w:themeColor="text1"/>
          <w:lang w:val="tr-TR"/>
        </w:rPr>
        <w:t xml:space="preserve">da </w:t>
      </w:r>
      <w:r w:rsidR="003C30E5" w:rsidRPr="00716ECD">
        <w:rPr>
          <w:rFonts w:ascii="Times New Roman" w:hAnsi="Times New Roman" w:cs="Times New Roman"/>
          <w:color w:val="000000" w:themeColor="text1"/>
          <w:lang w:val="tr-TR"/>
        </w:rPr>
        <w:t xml:space="preserve">ilişkilendirme </w:t>
      </w:r>
      <w:r w:rsidR="009A4033" w:rsidRPr="00716ECD">
        <w:rPr>
          <w:rFonts w:ascii="Times New Roman" w:hAnsi="Times New Roman" w:cs="Times New Roman"/>
          <w:color w:val="000000" w:themeColor="text1"/>
          <w:lang w:val="tr-TR"/>
        </w:rPr>
        <w:t>yoluyla</w:t>
      </w:r>
      <w:r w:rsidR="003C30E5"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yeni </w:t>
      </w:r>
      <w:r w:rsidR="00207BB1" w:rsidRPr="00716ECD">
        <w:rPr>
          <w:rFonts w:ascii="Times New Roman" w:hAnsi="Times New Roman" w:cs="Times New Roman"/>
          <w:color w:val="000000" w:themeColor="text1"/>
          <w:lang w:val="tr-TR"/>
        </w:rPr>
        <w:t>işlevler</w:t>
      </w:r>
      <w:r w:rsidRPr="00716ECD">
        <w:rPr>
          <w:rFonts w:ascii="Times New Roman" w:hAnsi="Times New Roman" w:cs="Times New Roman"/>
          <w:color w:val="000000" w:themeColor="text1"/>
          <w:lang w:val="tr-TR"/>
        </w:rPr>
        <w:t xml:space="preserve"> </w:t>
      </w:r>
      <w:r w:rsidR="00A438FB" w:rsidRPr="00716ECD">
        <w:rPr>
          <w:rFonts w:ascii="Times New Roman" w:hAnsi="Times New Roman" w:cs="Times New Roman"/>
          <w:color w:val="000000" w:themeColor="text1"/>
          <w:lang w:val="tr-TR"/>
        </w:rPr>
        <w:t>kazanabil</w:t>
      </w:r>
      <w:r w:rsidR="00A438FB" w:rsidRPr="00716ECD">
        <w:rPr>
          <w:rFonts w:ascii="Times New Roman" w:hAnsi="Times New Roman" w:cs="Times New Roman"/>
          <w:color w:val="000000" w:themeColor="text1"/>
          <w:lang w:val="tr-TR"/>
        </w:rPr>
        <w:t>mektedir</w:t>
      </w:r>
      <w:r w:rsidRPr="00716ECD">
        <w:rPr>
          <w:rFonts w:ascii="Times New Roman" w:hAnsi="Times New Roman" w:cs="Times New Roman"/>
          <w:color w:val="000000" w:themeColor="text1"/>
          <w:lang w:val="tr-TR"/>
        </w:rPr>
        <w:t xml:space="preserve">. </w:t>
      </w:r>
      <w:r w:rsidR="00207BB1" w:rsidRPr="00716ECD">
        <w:rPr>
          <w:rFonts w:ascii="Times New Roman" w:hAnsi="Times New Roman" w:cs="Times New Roman"/>
          <w:color w:val="000000" w:themeColor="text1"/>
          <w:lang w:val="tr-TR"/>
        </w:rPr>
        <w:t xml:space="preserve">Örneğin bir </w:t>
      </w:r>
      <w:r w:rsidR="009A4033" w:rsidRPr="00716ECD">
        <w:rPr>
          <w:rFonts w:ascii="Times New Roman" w:hAnsi="Times New Roman" w:cs="Times New Roman"/>
          <w:color w:val="000000" w:themeColor="text1"/>
          <w:lang w:val="tr-TR"/>
        </w:rPr>
        <w:t xml:space="preserve">yetişkin </w:t>
      </w:r>
      <w:r w:rsidR="00207BB1" w:rsidRPr="00716ECD">
        <w:rPr>
          <w:rFonts w:ascii="Times New Roman" w:hAnsi="Times New Roman" w:cs="Times New Roman"/>
          <w:color w:val="000000" w:themeColor="text1"/>
          <w:lang w:val="tr-TR"/>
        </w:rPr>
        <w:t>kişi</w:t>
      </w:r>
      <w:r w:rsidR="003F007C" w:rsidRPr="00716ECD">
        <w:rPr>
          <w:rFonts w:ascii="Times New Roman" w:hAnsi="Times New Roman" w:cs="Times New Roman"/>
          <w:color w:val="000000" w:themeColor="text1"/>
          <w:lang w:val="tr-TR"/>
        </w:rPr>
        <w:t>,</w:t>
      </w:r>
      <w:r w:rsidR="00207BB1" w:rsidRPr="00716ECD">
        <w:rPr>
          <w:rFonts w:ascii="Times New Roman" w:hAnsi="Times New Roman" w:cs="Times New Roman"/>
          <w:color w:val="000000" w:themeColor="text1"/>
          <w:lang w:val="tr-TR"/>
        </w:rPr>
        <w:t xml:space="preserve"> kolaylıkla ‘</w:t>
      </w:r>
      <w:r w:rsidR="00DD2993" w:rsidRPr="00716ECD">
        <w:rPr>
          <w:rFonts w:ascii="Times New Roman" w:hAnsi="Times New Roman" w:cs="Times New Roman"/>
          <w:color w:val="000000" w:themeColor="text1"/>
          <w:lang w:val="tr-TR"/>
        </w:rPr>
        <w:t>timsah</w:t>
      </w:r>
      <w:r w:rsidR="00207BB1" w:rsidRPr="00716ECD">
        <w:rPr>
          <w:rFonts w:ascii="Times New Roman" w:hAnsi="Times New Roman" w:cs="Times New Roman"/>
          <w:color w:val="000000" w:themeColor="text1"/>
          <w:lang w:val="tr-TR"/>
        </w:rPr>
        <w:t xml:space="preserve">’ kelimesini </w:t>
      </w:r>
      <w:r w:rsidR="003F007C" w:rsidRPr="00716ECD">
        <w:rPr>
          <w:rFonts w:ascii="Times New Roman" w:hAnsi="Times New Roman" w:cs="Times New Roman"/>
          <w:color w:val="000000" w:themeColor="text1"/>
          <w:lang w:val="tr-TR"/>
        </w:rPr>
        <w:t>-</w:t>
      </w:r>
      <w:r w:rsidR="00DD2993" w:rsidRPr="00716ECD">
        <w:rPr>
          <w:rFonts w:ascii="Times New Roman" w:hAnsi="Times New Roman" w:cs="Times New Roman"/>
          <w:color w:val="000000" w:themeColor="text1"/>
          <w:lang w:val="tr-TR"/>
        </w:rPr>
        <w:t>hayvan türü</w:t>
      </w:r>
      <w:r w:rsidR="00207BB1" w:rsidRPr="00716ECD">
        <w:rPr>
          <w:rFonts w:ascii="Times New Roman" w:hAnsi="Times New Roman" w:cs="Times New Roman"/>
          <w:color w:val="000000" w:themeColor="text1"/>
          <w:lang w:val="tr-TR"/>
        </w:rPr>
        <w:t xml:space="preserve"> olma özelliği dışında</w:t>
      </w:r>
      <w:r w:rsidR="003F007C" w:rsidRPr="00716ECD">
        <w:rPr>
          <w:rFonts w:ascii="Times New Roman" w:hAnsi="Times New Roman" w:cs="Times New Roman"/>
          <w:color w:val="000000" w:themeColor="text1"/>
          <w:lang w:val="tr-TR"/>
        </w:rPr>
        <w:t>-</w:t>
      </w:r>
      <w:r w:rsidR="00207BB1" w:rsidRPr="00716ECD">
        <w:rPr>
          <w:rFonts w:ascii="Times New Roman" w:hAnsi="Times New Roman" w:cs="Times New Roman"/>
          <w:color w:val="000000" w:themeColor="text1"/>
          <w:lang w:val="tr-TR"/>
        </w:rPr>
        <w:t xml:space="preserve"> ‘B</w:t>
      </w:r>
      <w:r w:rsidR="00DD2993" w:rsidRPr="00716ECD">
        <w:rPr>
          <w:rFonts w:ascii="Times New Roman" w:hAnsi="Times New Roman" w:cs="Times New Roman"/>
          <w:color w:val="000000" w:themeColor="text1"/>
          <w:lang w:val="tr-TR"/>
        </w:rPr>
        <w:t xml:space="preserve">ursaspor </w:t>
      </w:r>
      <w:proofErr w:type="spellStart"/>
      <w:r w:rsidR="00DD2993" w:rsidRPr="00716ECD">
        <w:rPr>
          <w:rFonts w:ascii="Times New Roman" w:hAnsi="Times New Roman" w:cs="Times New Roman"/>
          <w:color w:val="000000" w:themeColor="text1"/>
          <w:lang w:val="tr-TR"/>
        </w:rPr>
        <w:t>klübü</w:t>
      </w:r>
      <w:proofErr w:type="spellEnd"/>
      <w:r w:rsidR="00207BB1" w:rsidRPr="00716ECD">
        <w:rPr>
          <w:rFonts w:ascii="Times New Roman" w:hAnsi="Times New Roman" w:cs="Times New Roman"/>
          <w:color w:val="000000" w:themeColor="text1"/>
          <w:lang w:val="tr-TR"/>
        </w:rPr>
        <w:t xml:space="preserve">’ ile </w:t>
      </w:r>
      <w:r w:rsidR="003C30E5" w:rsidRPr="00716ECD">
        <w:rPr>
          <w:rFonts w:ascii="Times New Roman" w:hAnsi="Times New Roman" w:cs="Times New Roman"/>
          <w:i/>
          <w:color w:val="000000" w:themeColor="text1"/>
          <w:lang w:val="tr-TR"/>
        </w:rPr>
        <w:t>eşgüdüm</w:t>
      </w:r>
      <w:r w:rsidR="00EC1E93" w:rsidRPr="00716ECD">
        <w:rPr>
          <w:rFonts w:ascii="Times New Roman" w:hAnsi="Times New Roman" w:cs="Times New Roman"/>
          <w:color w:val="000000" w:themeColor="text1"/>
          <w:lang w:val="tr-TR"/>
        </w:rPr>
        <w:t xml:space="preserve"> </w:t>
      </w:r>
      <w:r w:rsidR="003C30E5" w:rsidRPr="00716ECD">
        <w:rPr>
          <w:rFonts w:ascii="Times New Roman" w:hAnsi="Times New Roman" w:cs="Times New Roman"/>
          <w:color w:val="000000" w:themeColor="text1"/>
          <w:lang w:val="tr-TR"/>
        </w:rPr>
        <w:t>(</w:t>
      </w:r>
      <w:proofErr w:type="spellStart"/>
      <w:r w:rsidR="003C30E5" w:rsidRPr="00716ECD">
        <w:rPr>
          <w:rFonts w:ascii="Times New Roman" w:hAnsi="Times New Roman" w:cs="Times New Roman"/>
          <w:color w:val="000000" w:themeColor="text1"/>
          <w:lang w:val="tr-TR"/>
        </w:rPr>
        <w:t>coordination</w:t>
      </w:r>
      <w:proofErr w:type="spellEnd"/>
      <w:r w:rsidR="003C30E5" w:rsidRPr="00716ECD">
        <w:rPr>
          <w:rFonts w:ascii="Times New Roman" w:hAnsi="Times New Roman" w:cs="Times New Roman"/>
          <w:color w:val="000000" w:themeColor="text1"/>
          <w:lang w:val="tr-TR"/>
        </w:rPr>
        <w:t>) işaretiyle</w:t>
      </w:r>
      <w:r w:rsidR="00EC1E93" w:rsidRPr="00716ECD">
        <w:rPr>
          <w:rFonts w:ascii="Times New Roman" w:hAnsi="Times New Roman" w:cs="Times New Roman"/>
          <w:color w:val="000000" w:themeColor="text1"/>
          <w:lang w:val="tr-TR"/>
        </w:rPr>
        <w:t xml:space="preserve"> </w:t>
      </w:r>
      <w:r w:rsidR="002C2A10" w:rsidRPr="00716ECD">
        <w:rPr>
          <w:rFonts w:ascii="Times New Roman" w:hAnsi="Times New Roman" w:cs="Times New Roman"/>
          <w:color w:val="000000" w:themeColor="text1"/>
          <w:lang w:val="tr-TR"/>
        </w:rPr>
        <w:t>çerçevelendir</w:t>
      </w:r>
      <w:r w:rsidR="003F007C" w:rsidRPr="00716ECD">
        <w:rPr>
          <w:rFonts w:ascii="Times New Roman" w:hAnsi="Times New Roman" w:cs="Times New Roman"/>
          <w:color w:val="000000" w:themeColor="text1"/>
          <w:lang w:val="tr-TR"/>
        </w:rPr>
        <w:t>e</w:t>
      </w:r>
      <w:r w:rsidR="002C2A10" w:rsidRPr="00716ECD">
        <w:rPr>
          <w:rFonts w:ascii="Times New Roman" w:hAnsi="Times New Roman" w:cs="Times New Roman"/>
          <w:color w:val="000000" w:themeColor="text1"/>
          <w:lang w:val="tr-TR"/>
        </w:rPr>
        <w:t xml:space="preserve">bilir </w:t>
      </w:r>
      <w:r w:rsidR="009A4033" w:rsidRPr="00716ECD">
        <w:rPr>
          <w:rFonts w:ascii="Times New Roman" w:hAnsi="Times New Roman" w:cs="Times New Roman"/>
          <w:color w:val="000000" w:themeColor="text1"/>
          <w:lang w:val="tr-TR"/>
        </w:rPr>
        <w:t>(ki bu kelimenin B</w:t>
      </w:r>
      <w:r w:rsidR="00DD2993" w:rsidRPr="00716ECD">
        <w:rPr>
          <w:rFonts w:ascii="Times New Roman" w:hAnsi="Times New Roman" w:cs="Times New Roman"/>
          <w:color w:val="000000" w:themeColor="text1"/>
          <w:lang w:val="tr-TR"/>
        </w:rPr>
        <w:t>ursaspor</w:t>
      </w:r>
      <w:r w:rsidR="009A4033" w:rsidRPr="00716ECD">
        <w:rPr>
          <w:rFonts w:ascii="Times New Roman" w:hAnsi="Times New Roman" w:cs="Times New Roman"/>
          <w:color w:val="000000" w:themeColor="text1"/>
          <w:lang w:val="tr-TR"/>
        </w:rPr>
        <w:t xml:space="preserve"> </w:t>
      </w:r>
      <w:proofErr w:type="spellStart"/>
      <w:r w:rsidR="00DD2993" w:rsidRPr="00716ECD">
        <w:rPr>
          <w:rFonts w:ascii="Times New Roman" w:hAnsi="Times New Roman" w:cs="Times New Roman"/>
          <w:color w:val="000000" w:themeColor="text1"/>
          <w:lang w:val="tr-TR"/>
        </w:rPr>
        <w:t>klübünün</w:t>
      </w:r>
      <w:proofErr w:type="spellEnd"/>
      <w:r w:rsidR="009A4033" w:rsidRPr="00716ECD">
        <w:rPr>
          <w:rFonts w:ascii="Times New Roman" w:hAnsi="Times New Roman" w:cs="Times New Roman"/>
          <w:color w:val="000000" w:themeColor="text1"/>
          <w:lang w:val="tr-TR"/>
        </w:rPr>
        <w:t xml:space="preserve"> fiziksel özellikleriyle bir ilişkisi olmadığı malumdur) ve </w:t>
      </w:r>
      <w:r w:rsidR="00D87B32" w:rsidRPr="00716ECD">
        <w:rPr>
          <w:rFonts w:ascii="Times New Roman" w:hAnsi="Times New Roman" w:cs="Times New Roman"/>
          <w:color w:val="000000" w:themeColor="text1"/>
          <w:lang w:val="tr-TR"/>
        </w:rPr>
        <w:t>bu ilişkilendirme</w:t>
      </w:r>
      <w:r w:rsidR="009A4033" w:rsidRPr="00716ECD">
        <w:rPr>
          <w:rFonts w:ascii="Times New Roman" w:hAnsi="Times New Roman" w:cs="Times New Roman"/>
          <w:color w:val="000000" w:themeColor="text1"/>
          <w:lang w:val="tr-TR"/>
        </w:rPr>
        <w:t xml:space="preserve"> </w:t>
      </w:r>
      <w:r w:rsidR="00D87B32" w:rsidRPr="00716ECD">
        <w:rPr>
          <w:rFonts w:ascii="Times New Roman" w:hAnsi="Times New Roman" w:cs="Times New Roman"/>
          <w:color w:val="000000" w:themeColor="text1"/>
          <w:lang w:val="tr-TR"/>
        </w:rPr>
        <w:t>sayesinde</w:t>
      </w:r>
      <w:r w:rsidR="009A4033" w:rsidRPr="00716ECD">
        <w:rPr>
          <w:rFonts w:ascii="Times New Roman" w:hAnsi="Times New Roman" w:cs="Times New Roman"/>
          <w:color w:val="000000" w:themeColor="text1"/>
          <w:lang w:val="tr-TR"/>
        </w:rPr>
        <w:t xml:space="preserve"> </w:t>
      </w:r>
      <w:r w:rsidR="00A438FB" w:rsidRPr="00716ECD">
        <w:rPr>
          <w:rFonts w:ascii="Times New Roman" w:hAnsi="Times New Roman" w:cs="Times New Roman"/>
          <w:color w:val="000000" w:themeColor="text1"/>
          <w:lang w:val="tr-TR"/>
        </w:rPr>
        <w:t>‘</w:t>
      </w:r>
      <w:r w:rsidR="00DD2993" w:rsidRPr="00716ECD">
        <w:rPr>
          <w:rFonts w:ascii="Times New Roman" w:hAnsi="Times New Roman" w:cs="Times New Roman"/>
          <w:color w:val="000000" w:themeColor="text1"/>
          <w:lang w:val="tr-TR"/>
        </w:rPr>
        <w:t>timsah</w:t>
      </w:r>
      <w:r w:rsidR="00A438FB" w:rsidRPr="00716ECD">
        <w:rPr>
          <w:rFonts w:ascii="Times New Roman" w:hAnsi="Times New Roman" w:cs="Times New Roman"/>
          <w:color w:val="000000" w:themeColor="text1"/>
          <w:lang w:val="tr-TR"/>
        </w:rPr>
        <w:t>’</w:t>
      </w:r>
      <w:r w:rsidR="009A4033" w:rsidRPr="00716ECD">
        <w:rPr>
          <w:rFonts w:ascii="Times New Roman" w:hAnsi="Times New Roman" w:cs="Times New Roman"/>
          <w:color w:val="000000" w:themeColor="text1"/>
          <w:lang w:val="tr-TR"/>
        </w:rPr>
        <w:t xml:space="preserve"> kelimesini kullanarak </w:t>
      </w:r>
      <w:r w:rsidR="00DD2993" w:rsidRPr="00716ECD">
        <w:rPr>
          <w:rFonts w:ascii="Times New Roman" w:hAnsi="Times New Roman" w:cs="Times New Roman"/>
          <w:color w:val="000000" w:themeColor="text1"/>
          <w:lang w:val="tr-TR"/>
        </w:rPr>
        <w:t>Bursaspor</w:t>
      </w:r>
      <w:r w:rsidR="009A4033" w:rsidRPr="00716ECD">
        <w:rPr>
          <w:rFonts w:ascii="Times New Roman" w:hAnsi="Times New Roman" w:cs="Times New Roman"/>
          <w:color w:val="000000" w:themeColor="text1"/>
          <w:lang w:val="tr-TR"/>
        </w:rPr>
        <w:t xml:space="preserve"> hakkında tutarlı </w:t>
      </w:r>
      <w:r w:rsidR="00A438FB" w:rsidRPr="00716ECD">
        <w:rPr>
          <w:rFonts w:ascii="Times New Roman" w:hAnsi="Times New Roman" w:cs="Times New Roman"/>
          <w:color w:val="000000" w:themeColor="text1"/>
          <w:lang w:val="tr-TR"/>
        </w:rPr>
        <w:t xml:space="preserve">ve </w:t>
      </w:r>
      <w:proofErr w:type="spellStart"/>
      <w:r w:rsidR="00A438FB" w:rsidRPr="00716ECD">
        <w:rPr>
          <w:rFonts w:ascii="Times New Roman" w:hAnsi="Times New Roman" w:cs="Times New Roman"/>
          <w:color w:val="000000" w:themeColor="text1"/>
          <w:lang w:val="tr-TR"/>
        </w:rPr>
        <w:t xml:space="preserve">anlaşılabilir </w:t>
      </w:r>
      <w:r w:rsidR="009A4033" w:rsidRPr="00716ECD">
        <w:rPr>
          <w:rFonts w:ascii="Times New Roman" w:hAnsi="Times New Roman" w:cs="Times New Roman"/>
          <w:color w:val="000000" w:themeColor="text1"/>
          <w:lang w:val="tr-TR"/>
        </w:rPr>
        <w:t>bi</w:t>
      </w:r>
      <w:proofErr w:type="spellEnd"/>
      <w:r w:rsidR="009A4033" w:rsidRPr="00716ECD">
        <w:rPr>
          <w:rFonts w:ascii="Times New Roman" w:hAnsi="Times New Roman" w:cs="Times New Roman"/>
          <w:color w:val="000000" w:themeColor="text1"/>
          <w:lang w:val="tr-TR"/>
        </w:rPr>
        <w:t>r konuşma gerçekleştirebilir</w:t>
      </w:r>
      <w:r w:rsidR="00207BB1" w:rsidRPr="00716ECD">
        <w:rPr>
          <w:rFonts w:ascii="Times New Roman" w:hAnsi="Times New Roman" w:cs="Times New Roman"/>
          <w:color w:val="000000" w:themeColor="text1"/>
          <w:lang w:val="tr-TR"/>
        </w:rPr>
        <w:t xml:space="preserve">. </w:t>
      </w:r>
      <w:r w:rsidR="00EC1E93" w:rsidRPr="00716ECD">
        <w:rPr>
          <w:rFonts w:ascii="Times New Roman" w:hAnsi="Times New Roman" w:cs="Times New Roman"/>
          <w:color w:val="000000" w:themeColor="text1"/>
          <w:lang w:val="tr-TR"/>
        </w:rPr>
        <w:t xml:space="preserve">Dolayısıyla </w:t>
      </w:r>
      <w:proofErr w:type="spellStart"/>
      <w:r w:rsidR="00EC1E93" w:rsidRPr="00716ECD">
        <w:rPr>
          <w:rFonts w:ascii="Times New Roman" w:hAnsi="Times New Roman" w:cs="Times New Roman"/>
          <w:color w:val="000000" w:themeColor="text1"/>
        </w:rPr>
        <w:t>iki</w:t>
      </w:r>
      <w:proofErr w:type="spellEnd"/>
      <w:r w:rsidR="00EC1E93" w:rsidRPr="00716ECD">
        <w:rPr>
          <w:rFonts w:ascii="Times New Roman" w:hAnsi="Times New Roman" w:cs="Times New Roman"/>
          <w:color w:val="000000" w:themeColor="text1"/>
        </w:rPr>
        <w:t xml:space="preserve"> </w:t>
      </w:r>
      <w:proofErr w:type="spellStart"/>
      <w:r w:rsidR="00EC1E93" w:rsidRPr="00716ECD">
        <w:rPr>
          <w:rFonts w:ascii="Times New Roman" w:hAnsi="Times New Roman" w:cs="Times New Roman"/>
          <w:color w:val="000000" w:themeColor="text1"/>
        </w:rPr>
        <w:t>olay</w:t>
      </w:r>
      <w:proofErr w:type="spellEnd"/>
      <w:r w:rsidR="00EC1E93" w:rsidRPr="00716ECD">
        <w:rPr>
          <w:rFonts w:ascii="Times New Roman" w:hAnsi="Times New Roman" w:cs="Times New Roman"/>
          <w:color w:val="000000" w:themeColor="text1"/>
        </w:rPr>
        <w:t xml:space="preserve"> </w:t>
      </w:r>
      <w:proofErr w:type="spellStart"/>
      <w:r w:rsidR="00EC1E93" w:rsidRPr="00716ECD">
        <w:rPr>
          <w:rFonts w:ascii="Times New Roman" w:hAnsi="Times New Roman" w:cs="Times New Roman"/>
          <w:color w:val="000000" w:themeColor="text1"/>
        </w:rPr>
        <w:t>fiziksel</w:t>
      </w:r>
      <w:proofErr w:type="spellEnd"/>
      <w:r w:rsidR="00EC1E93" w:rsidRPr="00716ECD">
        <w:rPr>
          <w:rFonts w:ascii="Times New Roman" w:hAnsi="Times New Roman" w:cs="Times New Roman"/>
          <w:color w:val="000000" w:themeColor="text1"/>
        </w:rPr>
        <w:t xml:space="preserve"> </w:t>
      </w:r>
      <w:proofErr w:type="spellStart"/>
      <w:r w:rsidR="00EC1E93" w:rsidRPr="00716ECD">
        <w:rPr>
          <w:rFonts w:ascii="Times New Roman" w:hAnsi="Times New Roman" w:cs="Times New Roman"/>
          <w:color w:val="000000" w:themeColor="text1"/>
        </w:rPr>
        <w:t>özelliklerine</w:t>
      </w:r>
      <w:proofErr w:type="spellEnd"/>
      <w:r w:rsidR="00EC1E93" w:rsidRPr="00716ECD">
        <w:rPr>
          <w:rFonts w:ascii="Times New Roman" w:hAnsi="Times New Roman" w:cs="Times New Roman"/>
          <w:color w:val="000000" w:themeColor="text1"/>
        </w:rPr>
        <w:t xml:space="preserve"> </w:t>
      </w:r>
      <w:proofErr w:type="spellStart"/>
      <w:r w:rsidR="00EC1E93" w:rsidRPr="00716ECD">
        <w:rPr>
          <w:rFonts w:ascii="Times New Roman" w:hAnsi="Times New Roman" w:cs="Times New Roman"/>
          <w:color w:val="000000" w:themeColor="text1"/>
        </w:rPr>
        <w:t>bakılmaksızın</w:t>
      </w:r>
      <w:proofErr w:type="spellEnd"/>
      <w:r w:rsidR="00EC1E93" w:rsidRPr="00716ECD">
        <w:rPr>
          <w:rFonts w:ascii="Times New Roman" w:hAnsi="Times New Roman" w:cs="Times New Roman"/>
          <w:color w:val="000000" w:themeColor="text1"/>
        </w:rPr>
        <w:t xml:space="preserve"> </w:t>
      </w:r>
      <w:proofErr w:type="spellStart"/>
      <w:r w:rsidR="00EC1E93" w:rsidRPr="00716ECD">
        <w:rPr>
          <w:rFonts w:ascii="Times New Roman" w:hAnsi="Times New Roman" w:cs="Times New Roman"/>
          <w:color w:val="000000" w:themeColor="text1"/>
        </w:rPr>
        <w:t>birey</w:t>
      </w:r>
      <w:proofErr w:type="spellEnd"/>
      <w:r w:rsidR="00EC1E93" w:rsidRPr="00716ECD">
        <w:rPr>
          <w:rFonts w:ascii="Times New Roman" w:hAnsi="Times New Roman" w:cs="Times New Roman"/>
          <w:color w:val="000000" w:themeColor="text1"/>
        </w:rPr>
        <w:t xml:space="preserve"> </w:t>
      </w:r>
      <w:proofErr w:type="spellStart"/>
      <w:r w:rsidR="00EC1E93" w:rsidRPr="00716ECD">
        <w:rPr>
          <w:rFonts w:ascii="Times New Roman" w:hAnsi="Times New Roman" w:cs="Times New Roman"/>
          <w:color w:val="000000" w:themeColor="text1"/>
        </w:rPr>
        <w:t>tarafından</w:t>
      </w:r>
      <w:proofErr w:type="spellEnd"/>
      <w:r w:rsidR="00EC1E93" w:rsidRPr="00716ECD">
        <w:rPr>
          <w:rFonts w:ascii="Times New Roman" w:hAnsi="Times New Roman" w:cs="Times New Roman"/>
          <w:color w:val="000000" w:themeColor="text1"/>
        </w:rPr>
        <w:t xml:space="preserve"> </w:t>
      </w:r>
      <w:r w:rsidR="00A438FB" w:rsidRPr="00716ECD">
        <w:rPr>
          <w:rFonts w:ascii="Times New Roman" w:hAnsi="Times New Roman" w:cs="Times New Roman"/>
          <w:color w:val="000000" w:themeColor="text1"/>
        </w:rPr>
        <w:t>-</w:t>
      </w:r>
      <w:proofErr w:type="spellStart"/>
      <w:r w:rsidR="00A438FB" w:rsidRPr="00716ECD">
        <w:rPr>
          <w:rFonts w:ascii="Times New Roman" w:hAnsi="Times New Roman" w:cs="Times New Roman"/>
          <w:color w:val="000000" w:themeColor="text1"/>
        </w:rPr>
        <w:t>sosyal</w:t>
      </w:r>
      <w:proofErr w:type="spellEnd"/>
      <w:r w:rsidR="00A438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bağlama</w:t>
      </w:r>
      <w:proofErr w:type="spellEnd"/>
      <w:r w:rsidR="00A438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uygun</w:t>
      </w:r>
      <w:proofErr w:type="spellEnd"/>
      <w:r w:rsidR="00A438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olduğu</w:t>
      </w:r>
      <w:proofErr w:type="spellEnd"/>
      <w:r w:rsidR="00A438FB" w:rsidRPr="00716ECD">
        <w:rPr>
          <w:rFonts w:ascii="Times New Roman" w:hAnsi="Times New Roman" w:cs="Times New Roman"/>
          <w:color w:val="000000" w:themeColor="text1"/>
        </w:rPr>
        <w:t xml:space="preserve"> </w:t>
      </w:r>
      <w:proofErr w:type="spellStart"/>
      <w:r w:rsidR="00A438FB" w:rsidRPr="00716ECD">
        <w:rPr>
          <w:rFonts w:ascii="Times New Roman" w:hAnsi="Times New Roman" w:cs="Times New Roman"/>
          <w:color w:val="000000" w:themeColor="text1"/>
        </w:rPr>
        <w:t>için</w:t>
      </w:r>
      <w:proofErr w:type="spellEnd"/>
      <w:r w:rsidR="00A438FB" w:rsidRPr="00716ECD">
        <w:rPr>
          <w:rFonts w:ascii="Times New Roman" w:hAnsi="Times New Roman" w:cs="Times New Roman"/>
          <w:color w:val="000000" w:themeColor="text1"/>
        </w:rPr>
        <w:t xml:space="preserve">- </w:t>
      </w:r>
      <w:proofErr w:type="spellStart"/>
      <w:r w:rsidR="009A4033" w:rsidRPr="00716ECD">
        <w:rPr>
          <w:rFonts w:ascii="Times New Roman" w:hAnsi="Times New Roman" w:cs="Times New Roman"/>
          <w:color w:val="000000" w:themeColor="text1"/>
        </w:rPr>
        <w:t>keyfî</w:t>
      </w:r>
      <w:proofErr w:type="spellEnd"/>
      <w:r w:rsidR="00EC1E93" w:rsidRPr="00716ECD">
        <w:rPr>
          <w:rFonts w:ascii="Times New Roman" w:hAnsi="Times New Roman" w:cs="Times New Roman"/>
          <w:color w:val="000000" w:themeColor="text1"/>
        </w:rPr>
        <w:t xml:space="preserve"> </w:t>
      </w:r>
      <w:proofErr w:type="spellStart"/>
      <w:r w:rsidR="00EC1E93" w:rsidRPr="00716ECD">
        <w:rPr>
          <w:rFonts w:ascii="Times New Roman" w:hAnsi="Times New Roman" w:cs="Times New Roman"/>
          <w:color w:val="000000" w:themeColor="text1"/>
        </w:rPr>
        <w:t>olarak</w:t>
      </w:r>
      <w:proofErr w:type="spellEnd"/>
      <w:r w:rsidR="00EC1E93" w:rsidRPr="00716ECD">
        <w:rPr>
          <w:rFonts w:ascii="Times New Roman" w:hAnsi="Times New Roman" w:cs="Times New Roman"/>
          <w:color w:val="000000" w:themeColor="text1"/>
        </w:rPr>
        <w:t xml:space="preserve"> </w:t>
      </w:r>
      <w:proofErr w:type="spellStart"/>
      <w:r w:rsidR="00EC1E93" w:rsidRPr="00716ECD">
        <w:rPr>
          <w:rFonts w:ascii="Times New Roman" w:hAnsi="Times New Roman" w:cs="Times New Roman"/>
          <w:color w:val="000000" w:themeColor="text1"/>
        </w:rPr>
        <w:t>ilişkilendirilebil</w:t>
      </w:r>
      <w:r w:rsidR="00B96DB7" w:rsidRPr="00716ECD">
        <w:rPr>
          <w:rFonts w:ascii="Times New Roman" w:hAnsi="Times New Roman" w:cs="Times New Roman"/>
          <w:color w:val="000000" w:themeColor="text1"/>
        </w:rPr>
        <w:t>ir</w:t>
      </w:r>
      <w:proofErr w:type="spellEnd"/>
      <w:r w:rsidR="00B96DB7" w:rsidRPr="00716ECD">
        <w:rPr>
          <w:rFonts w:ascii="Times New Roman" w:hAnsi="Times New Roman" w:cs="Times New Roman"/>
          <w:color w:val="000000" w:themeColor="text1"/>
        </w:rPr>
        <w:t xml:space="preserve">. </w:t>
      </w:r>
    </w:p>
    <w:p w:rsidR="00061CD9" w:rsidRPr="00716ECD" w:rsidRDefault="00B96DB7" w:rsidP="00FB7B9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rPr>
        <w:t xml:space="preserve">Bu </w:t>
      </w:r>
      <w:proofErr w:type="spellStart"/>
      <w:r w:rsidRPr="00716ECD">
        <w:rPr>
          <w:rFonts w:ascii="Times New Roman" w:hAnsi="Times New Roman" w:cs="Times New Roman"/>
          <w:color w:val="000000" w:themeColor="text1"/>
        </w:rPr>
        <w:t>aşamada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ilişkilendirme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becerisinin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kural-davranış</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ilişkisinde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nasıl</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devreye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girdiğine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değin</w:t>
      </w:r>
      <w:r w:rsidR="00A12184" w:rsidRPr="00716ECD">
        <w:rPr>
          <w:rFonts w:ascii="Times New Roman" w:hAnsi="Times New Roman" w:cs="Times New Roman"/>
          <w:color w:val="000000" w:themeColor="text1"/>
        </w:rPr>
        <w:t>ebiliriz</w:t>
      </w:r>
      <w:proofErr w:type="spellEnd"/>
      <w:r w:rsidRPr="00716ECD">
        <w:rPr>
          <w:rFonts w:ascii="Times New Roman" w:hAnsi="Times New Roman" w:cs="Times New Roman"/>
          <w:color w:val="000000" w:themeColor="text1"/>
        </w:rPr>
        <w:t xml:space="preserve">. </w:t>
      </w:r>
      <w:r w:rsidR="002C2A10" w:rsidRPr="00716ECD">
        <w:rPr>
          <w:rFonts w:ascii="Times New Roman" w:hAnsi="Times New Roman" w:cs="Times New Roman"/>
          <w:color w:val="000000" w:themeColor="text1"/>
          <w:lang w:val="tr-TR"/>
        </w:rPr>
        <w:t>Kuralların</w:t>
      </w:r>
      <w:r w:rsidR="00CD18F8" w:rsidRPr="00716ECD">
        <w:rPr>
          <w:rFonts w:ascii="Times New Roman" w:hAnsi="Times New Roman" w:cs="Times New Roman"/>
          <w:color w:val="000000" w:themeColor="text1"/>
          <w:lang w:val="tr-TR"/>
        </w:rPr>
        <w:t>,</w:t>
      </w:r>
      <w:r w:rsidR="002C2A10" w:rsidRPr="00716ECD">
        <w:rPr>
          <w:rFonts w:ascii="Times New Roman" w:hAnsi="Times New Roman" w:cs="Times New Roman"/>
          <w:color w:val="000000" w:themeColor="text1"/>
          <w:lang w:val="tr-TR"/>
        </w:rPr>
        <w:t xml:space="preserve"> ilişkisel çerçeveleme yoluyla davranışları etkilediği ve değiştirdiği </w:t>
      </w:r>
      <w:r w:rsidR="00CD18F8" w:rsidRPr="00716ECD">
        <w:rPr>
          <w:rFonts w:ascii="Times New Roman" w:hAnsi="Times New Roman" w:cs="Times New Roman"/>
          <w:color w:val="000000" w:themeColor="text1"/>
          <w:lang w:val="tr-TR"/>
        </w:rPr>
        <w:t xml:space="preserve">araştırmalarla </w:t>
      </w:r>
      <w:r w:rsidR="002C2A10" w:rsidRPr="00716ECD">
        <w:rPr>
          <w:rFonts w:ascii="Times New Roman" w:hAnsi="Times New Roman" w:cs="Times New Roman"/>
          <w:color w:val="000000" w:themeColor="text1"/>
          <w:lang w:val="tr-TR"/>
        </w:rPr>
        <w:t>ortaya konulmuştur</w:t>
      </w:r>
      <w:r w:rsidR="00537E3E" w:rsidRPr="00716ECD">
        <w:rPr>
          <w:rFonts w:ascii="Times New Roman" w:hAnsi="Times New Roman" w:cs="Times New Roman"/>
          <w:color w:val="000000" w:themeColor="text1"/>
          <w:lang w:val="tr-TR"/>
        </w:rPr>
        <w:t xml:space="preserve"> </w:t>
      </w:r>
      <w:r w:rsidR="00537E3E" w:rsidRPr="00716ECD">
        <w:rPr>
          <w:color w:val="000000" w:themeColor="text1"/>
        </w:rPr>
        <w:fldChar w:fldCharType="begin" w:fldLock="1"/>
      </w:r>
      <w:r w:rsidR="00537E3E" w:rsidRPr="00716ECD">
        <w:rPr>
          <w:color w:val="000000" w:themeColor="text1"/>
        </w:rPr>
        <w:instrText>ADDIN CSL_CITATION {"citationItems":[{"id":"ITEM-1","itemData":{"ISBN":"1577-7057","ISSN":"15777057","abstract":"The term rule-governed behaviour (RGB) was first coined by skinner (1966) to refer to behaviour essential to complex human abilities. The traditional behavioral account of rule-governed behaviour presented some difficulties in describing how these abilities are formed and altered. With the advent of recent findings within the theoretical approach referred to as Relational Frame Theory (RFT), the former difficulties are at present being overcome. RFT is providing a comprehensive understanding of behavioral problems as found in diverse psychopathologies. The present paper addresses first the basic assumptions of RFT in relation to rule-following. Then, the three types of RGB, pliance, tracking and augmenting are presented. Finally, we describe the problems that can emerge from the different types of RGB, with a special emphasis on the role of ineffective augmenting as the basis of those psychological problems characterized by the occurrence of deliberate efforts to avoid certain thoughts, feelings and the like as the primary coping strategy to live which, in turn, produces paradoxical effects.","author":[{"dropping-particle":"","family":"T??rneke","given":"Niklas","non-dropping-particle":"","parse-names":false,"suffix":""},{"dropping-particle":"","family":"Luciano","given":"Carmen","non-dropping-particle":"","parse-names":false,"suffix":""},{"dropping-particle":"","family":"Salas","given":"Sonsoles Valdivia","non-dropping-particle":"","parse-names":false,"suffix":""}],"container-title":"International Journal of Psychology and Psychological Therapy","id":"ITEM-1","issue":"2","issued":{"date-parts":[["2008"]]},"page":"141-156","title":"Rule-governed behavior and psychological problems","type":"article-journal","volume":"8"},"uris":["http://www.mendeley.com/documents/?uuid=5c59b1c9-a1a3-4590-90a4-dce55fc84b7c"]}],"mendeley":{"formattedCitation":"(4)","plainTextFormattedCitation":"(4)","previouslyFormattedCitation":"(4)"},"properties":{"noteIndex":0},"schema":"https://github.com/citation-style-language/schema/raw/master/csl-citation.json"}</w:instrText>
      </w:r>
      <w:r w:rsidR="00537E3E" w:rsidRPr="00716ECD">
        <w:rPr>
          <w:color w:val="000000" w:themeColor="text1"/>
        </w:rPr>
        <w:fldChar w:fldCharType="separate"/>
      </w:r>
      <w:r w:rsidR="00537E3E" w:rsidRPr="00716ECD">
        <w:rPr>
          <w:noProof/>
          <w:color w:val="000000" w:themeColor="text1"/>
        </w:rPr>
        <w:t>(</w:t>
      </w:r>
      <w:r w:rsidR="00537E3E" w:rsidRPr="00716ECD">
        <w:rPr>
          <w:color w:val="000000" w:themeColor="text1"/>
        </w:rPr>
        <w:t>O’Hora, Barnes-Holmes, Roche ve Smeets, 2004</w:t>
      </w:r>
      <w:r w:rsidR="00537E3E" w:rsidRPr="00716ECD">
        <w:rPr>
          <w:noProof/>
          <w:color w:val="000000" w:themeColor="text1"/>
        </w:rPr>
        <w:t>)</w:t>
      </w:r>
      <w:r w:rsidR="00537E3E" w:rsidRPr="00716ECD">
        <w:rPr>
          <w:color w:val="000000" w:themeColor="text1"/>
        </w:rPr>
        <w:fldChar w:fldCharType="end"/>
      </w:r>
      <w:r w:rsidR="00537E3E" w:rsidRPr="00716ECD">
        <w:rPr>
          <w:color w:val="000000" w:themeColor="text1"/>
        </w:rPr>
        <w:t>.</w:t>
      </w:r>
      <w:r w:rsidR="00537E3E" w:rsidRPr="00716ECD">
        <w:rPr>
          <w:rFonts w:ascii="Times New Roman" w:hAnsi="Times New Roman" w:cs="Times New Roman"/>
          <w:color w:val="000000" w:themeColor="text1"/>
          <w:lang w:val="tr-TR"/>
        </w:rPr>
        <w:t xml:space="preserve"> </w:t>
      </w:r>
      <w:r w:rsidR="002C2A10" w:rsidRPr="00716ECD">
        <w:rPr>
          <w:rFonts w:ascii="Times New Roman" w:hAnsi="Times New Roman" w:cs="Times New Roman"/>
          <w:color w:val="000000" w:themeColor="text1"/>
          <w:lang w:val="tr-TR"/>
        </w:rPr>
        <w:t xml:space="preserve">Bu değişiklik; </w:t>
      </w:r>
      <w:r w:rsidR="002C2A10" w:rsidRPr="00716ECD">
        <w:rPr>
          <w:rFonts w:ascii="Times New Roman" w:hAnsi="Times New Roman" w:cs="Times New Roman"/>
          <w:i/>
          <w:iCs/>
          <w:color w:val="000000" w:themeColor="text1"/>
          <w:lang w:val="tr-TR"/>
        </w:rPr>
        <w:t>eşgüdüm</w:t>
      </w:r>
      <w:r w:rsidR="002C2A10" w:rsidRPr="00716ECD">
        <w:rPr>
          <w:rFonts w:ascii="Times New Roman" w:hAnsi="Times New Roman" w:cs="Times New Roman"/>
          <w:color w:val="000000" w:themeColor="text1"/>
          <w:lang w:val="tr-TR"/>
        </w:rPr>
        <w:t xml:space="preserve"> ilişkisel çerçevesi </w:t>
      </w:r>
      <w:r w:rsidR="00390B18" w:rsidRPr="00716ECD">
        <w:rPr>
          <w:rFonts w:ascii="Times New Roman" w:hAnsi="Times New Roman" w:cs="Times New Roman"/>
          <w:color w:val="000000" w:themeColor="text1"/>
          <w:lang w:val="tr-TR"/>
        </w:rPr>
        <w:t xml:space="preserve">(A=B) </w:t>
      </w:r>
      <w:r w:rsidR="002C2A10" w:rsidRPr="00716ECD">
        <w:rPr>
          <w:rFonts w:ascii="Times New Roman" w:hAnsi="Times New Roman" w:cs="Times New Roman"/>
          <w:color w:val="000000" w:themeColor="text1"/>
          <w:lang w:val="tr-TR"/>
        </w:rPr>
        <w:t xml:space="preserve">ile gerçekleşir. </w:t>
      </w:r>
      <w:r w:rsidR="00390B18" w:rsidRPr="00716ECD">
        <w:rPr>
          <w:rFonts w:ascii="Times New Roman" w:hAnsi="Times New Roman" w:cs="Times New Roman"/>
          <w:color w:val="000000" w:themeColor="text1"/>
          <w:lang w:val="tr-TR"/>
        </w:rPr>
        <w:t>Kişinin sahip olduğu k</w:t>
      </w:r>
      <w:r w:rsidR="002C2A10" w:rsidRPr="00716ECD">
        <w:rPr>
          <w:rFonts w:ascii="Times New Roman" w:hAnsi="Times New Roman" w:cs="Times New Roman"/>
          <w:color w:val="000000" w:themeColor="text1"/>
          <w:lang w:val="tr-TR"/>
        </w:rPr>
        <w:t>ural</w:t>
      </w:r>
      <w:r w:rsidR="00390B18" w:rsidRPr="00716ECD">
        <w:rPr>
          <w:rFonts w:ascii="Times New Roman" w:hAnsi="Times New Roman" w:cs="Times New Roman"/>
          <w:color w:val="000000" w:themeColor="text1"/>
          <w:lang w:val="tr-TR"/>
        </w:rPr>
        <w:t>,</w:t>
      </w:r>
      <w:r w:rsidR="002C2A10" w:rsidRPr="00716ECD">
        <w:rPr>
          <w:rFonts w:ascii="Times New Roman" w:hAnsi="Times New Roman" w:cs="Times New Roman"/>
          <w:color w:val="000000" w:themeColor="text1"/>
          <w:lang w:val="tr-TR"/>
        </w:rPr>
        <w:t xml:space="preserve"> </w:t>
      </w:r>
      <w:r w:rsidR="00390B18" w:rsidRPr="00716ECD">
        <w:rPr>
          <w:rFonts w:ascii="Times New Roman" w:hAnsi="Times New Roman" w:cs="Times New Roman"/>
          <w:color w:val="000000" w:themeColor="text1"/>
          <w:lang w:val="tr-TR"/>
        </w:rPr>
        <w:t xml:space="preserve">bir davranışla </w:t>
      </w:r>
      <w:r w:rsidR="002C2A10" w:rsidRPr="00716ECD">
        <w:rPr>
          <w:rFonts w:ascii="Times New Roman" w:hAnsi="Times New Roman" w:cs="Times New Roman"/>
          <w:color w:val="000000" w:themeColor="text1"/>
          <w:lang w:val="tr-TR"/>
        </w:rPr>
        <w:t xml:space="preserve">eşgüdüm </w:t>
      </w:r>
      <w:r w:rsidR="00CD18F8" w:rsidRPr="00716ECD">
        <w:rPr>
          <w:rFonts w:ascii="Times New Roman" w:hAnsi="Times New Roman" w:cs="Times New Roman"/>
          <w:color w:val="000000" w:themeColor="text1"/>
          <w:lang w:val="tr-TR"/>
        </w:rPr>
        <w:t>çerçevesi ile</w:t>
      </w:r>
      <w:r w:rsidR="00CD18F8" w:rsidRPr="00716ECD">
        <w:rPr>
          <w:rFonts w:ascii="Times New Roman" w:hAnsi="Times New Roman" w:cs="Times New Roman"/>
          <w:color w:val="000000" w:themeColor="text1"/>
          <w:lang w:val="tr-TR"/>
        </w:rPr>
        <w:t xml:space="preserve"> </w:t>
      </w:r>
      <w:r w:rsidR="002C2A10" w:rsidRPr="00716ECD">
        <w:rPr>
          <w:rFonts w:ascii="Times New Roman" w:hAnsi="Times New Roman" w:cs="Times New Roman"/>
          <w:color w:val="000000" w:themeColor="text1"/>
          <w:lang w:val="tr-TR"/>
        </w:rPr>
        <w:t>ilişkilendirildiğinde, o davranış</w:t>
      </w:r>
      <w:r w:rsidR="00390B18" w:rsidRPr="00716ECD">
        <w:rPr>
          <w:rFonts w:ascii="Times New Roman" w:hAnsi="Times New Roman" w:cs="Times New Roman"/>
          <w:color w:val="000000" w:themeColor="text1"/>
          <w:lang w:val="tr-TR"/>
        </w:rPr>
        <w:t>ı sergilemek</w:t>
      </w:r>
      <w:r w:rsidR="002C2A10" w:rsidRPr="00716ECD">
        <w:rPr>
          <w:rFonts w:ascii="Times New Roman" w:hAnsi="Times New Roman" w:cs="Times New Roman"/>
          <w:color w:val="000000" w:themeColor="text1"/>
          <w:lang w:val="tr-TR"/>
        </w:rPr>
        <w:t xml:space="preserve"> kişi açısından </w:t>
      </w:r>
      <w:r w:rsidR="00CD18F8" w:rsidRPr="00716ECD">
        <w:rPr>
          <w:rFonts w:ascii="Times New Roman" w:hAnsi="Times New Roman" w:cs="Times New Roman"/>
          <w:color w:val="000000" w:themeColor="text1"/>
          <w:lang w:val="tr-TR"/>
        </w:rPr>
        <w:t>‘</w:t>
      </w:r>
      <w:r w:rsidR="002C2A10" w:rsidRPr="00716ECD">
        <w:rPr>
          <w:rFonts w:ascii="Times New Roman" w:hAnsi="Times New Roman" w:cs="Times New Roman"/>
          <w:i/>
          <w:color w:val="000000" w:themeColor="text1"/>
          <w:lang w:val="tr-TR"/>
        </w:rPr>
        <w:t>tutarlı</w:t>
      </w:r>
      <w:r w:rsidR="002C2A10" w:rsidRPr="00716ECD">
        <w:rPr>
          <w:rFonts w:ascii="Times New Roman" w:hAnsi="Times New Roman" w:cs="Times New Roman"/>
          <w:color w:val="000000" w:themeColor="text1"/>
          <w:lang w:val="tr-TR"/>
        </w:rPr>
        <w:t xml:space="preserve"> </w:t>
      </w:r>
      <w:r w:rsidR="002C2A10" w:rsidRPr="00716ECD">
        <w:rPr>
          <w:rFonts w:ascii="Times New Roman" w:hAnsi="Times New Roman" w:cs="Times New Roman"/>
          <w:i/>
          <w:color w:val="000000" w:themeColor="text1"/>
          <w:lang w:val="tr-TR"/>
        </w:rPr>
        <w:t>olma</w:t>
      </w:r>
      <w:r w:rsidR="00CD18F8" w:rsidRPr="00716ECD">
        <w:rPr>
          <w:rFonts w:ascii="Times New Roman" w:hAnsi="Times New Roman" w:cs="Times New Roman"/>
          <w:color w:val="000000" w:themeColor="text1"/>
          <w:lang w:val="tr-TR"/>
        </w:rPr>
        <w:t>’</w:t>
      </w:r>
      <w:r w:rsidR="002C2A10" w:rsidRPr="00716ECD">
        <w:rPr>
          <w:rFonts w:ascii="Times New Roman" w:hAnsi="Times New Roman" w:cs="Times New Roman"/>
          <w:color w:val="000000" w:themeColor="text1"/>
          <w:lang w:val="tr-TR"/>
        </w:rPr>
        <w:t xml:space="preserve"> </w:t>
      </w:r>
      <w:r w:rsidR="00CD18F8" w:rsidRPr="00716ECD">
        <w:rPr>
          <w:rFonts w:ascii="Times New Roman" w:hAnsi="Times New Roman" w:cs="Times New Roman"/>
          <w:color w:val="000000" w:themeColor="text1"/>
          <w:lang w:val="tr-TR"/>
        </w:rPr>
        <w:t>(</w:t>
      </w:r>
      <w:proofErr w:type="spellStart"/>
      <w:r w:rsidR="00CD18F8" w:rsidRPr="00716ECD">
        <w:rPr>
          <w:rFonts w:ascii="Times New Roman" w:hAnsi="Times New Roman" w:cs="Times New Roman"/>
          <w:color w:val="000000" w:themeColor="text1"/>
          <w:lang w:val="tr-TR"/>
        </w:rPr>
        <w:t>coheren</w:t>
      </w:r>
      <w:r w:rsidR="00CD18F8" w:rsidRPr="00716ECD">
        <w:rPr>
          <w:rFonts w:ascii="Times New Roman" w:hAnsi="Times New Roman" w:cs="Times New Roman"/>
          <w:color w:val="000000" w:themeColor="text1"/>
          <w:lang w:val="tr-TR"/>
        </w:rPr>
        <w:t>t</w:t>
      </w:r>
      <w:proofErr w:type="spellEnd"/>
      <w:r w:rsidR="00CD18F8" w:rsidRPr="00716ECD">
        <w:rPr>
          <w:rFonts w:ascii="Times New Roman" w:hAnsi="Times New Roman" w:cs="Times New Roman"/>
          <w:color w:val="000000" w:themeColor="text1"/>
          <w:lang w:val="tr-TR"/>
        </w:rPr>
        <w:t xml:space="preserve">) </w:t>
      </w:r>
      <w:r w:rsidR="002C2A10" w:rsidRPr="00716ECD">
        <w:rPr>
          <w:rFonts w:ascii="Times New Roman" w:hAnsi="Times New Roman" w:cs="Times New Roman"/>
          <w:color w:val="000000" w:themeColor="text1"/>
          <w:lang w:val="tr-TR"/>
        </w:rPr>
        <w:t xml:space="preserve">özelliği kazanır. </w:t>
      </w:r>
      <w:r w:rsidR="00D07A1C" w:rsidRPr="00716ECD">
        <w:rPr>
          <w:rFonts w:ascii="Times New Roman" w:hAnsi="Times New Roman" w:cs="Times New Roman"/>
          <w:color w:val="000000" w:themeColor="text1"/>
          <w:lang w:val="tr-TR"/>
        </w:rPr>
        <w:t xml:space="preserve">Çocukluk döneminden itibaren kurallarla tutarlı davranmanın çevremiz tarafından pekiştirilmesi, kurala uygun davranma motivasyonunu açıklayabilir. </w:t>
      </w:r>
      <w:r w:rsidR="002C2A10" w:rsidRPr="00716ECD">
        <w:rPr>
          <w:rFonts w:ascii="Times New Roman" w:hAnsi="Times New Roman" w:cs="Times New Roman"/>
          <w:i/>
          <w:iCs/>
          <w:color w:val="000000" w:themeColor="text1"/>
          <w:lang w:val="tr-TR"/>
        </w:rPr>
        <w:t>Zamansal</w:t>
      </w:r>
      <w:r w:rsidR="002C2A10" w:rsidRPr="00716ECD">
        <w:rPr>
          <w:rFonts w:ascii="Times New Roman" w:hAnsi="Times New Roman" w:cs="Times New Roman"/>
          <w:color w:val="000000" w:themeColor="text1"/>
          <w:lang w:val="tr-TR"/>
        </w:rPr>
        <w:t xml:space="preserve"> ve </w:t>
      </w:r>
      <w:proofErr w:type="spellStart"/>
      <w:r w:rsidR="002C2A10" w:rsidRPr="00716ECD">
        <w:rPr>
          <w:rFonts w:ascii="Times New Roman" w:hAnsi="Times New Roman" w:cs="Times New Roman"/>
          <w:i/>
          <w:iCs/>
          <w:color w:val="000000" w:themeColor="text1"/>
          <w:lang w:val="tr-TR"/>
        </w:rPr>
        <w:t>nedensel</w:t>
      </w:r>
      <w:proofErr w:type="spellEnd"/>
      <w:r w:rsidR="002C2A10" w:rsidRPr="00716ECD">
        <w:rPr>
          <w:rFonts w:ascii="Times New Roman" w:hAnsi="Times New Roman" w:cs="Times New Roman"/>
          <w:color w:val="000000" w:themeColor="text1"/>
          <w:lang w:val="tr-TR"/>
        </w:rPr>
        <w:t xml:space="preserve"> çerçeveler ise davranış </w:t>
      </w:r>
      <w:r w:rsidR="00925F79" w:rsidRPr="00716ECD">
        <w:rPr>
          <w:rFonts w:ascii="Times New Roman" w:hAnsi="Times New Roman" w:cs="Times New Roman"/>
          <w:color w:val="000000" w:themeColor="text1"/>
          <w:lang w:val="tr-TR"/>
        </w:rPr>
        <w:t>ile</w:t>
      </w:r>
      <w:r w:rsidR="002C2A10" w:rsidRPr="00716ECD">
        <w:rPr>
          <w:rFonts w:ascii="Times New Roman" w:hAnsi="Times New Roman" w:cs="Times New Roman"/>
          <w:color w:val="000000" w:themeColor="text1"/>
          <w:lang w:val="tr-TR"/>
        </w:rPr>
        <w:t xml:space="preserve"> sonucunun ilişkilendirilmesini sağlar. Örneğin</w:t>
      </w:r>
      <w:r w:rsidRPr="00716ECD">
        <w:rPr>
          <w:rFonts w:ascii="Times New Roman" w:hAnsi="Times New Roman" w:cs="Times New Roman"/>
          <w:color w:val="000000" w:themeColor="text1"/>
          <w:lang w:val="tr-TR"/>
        </w:rPr>
        <w:t xml:space="preserve"> ebeveynlerin kurallarına uyduğu için daha önce olumlu (tutarlı) sonuçlar elde eden (edimsel öğrenme) bir çocuk, onların “arabalar çarpmasın diye kırmızı ışıkta durulur” şeklinde yeni bir kural sunmaları durumunda; ‘</w:t>
      </w:r>
      <w:r w:rsidR="00633E12" w:rsidRPr="00716ECD">
        <w:rPr>
          <w:rFonts w:ascii="Times New Roman" w:hAnsi="Times New Roman" w:cs="Times New Roman"/>
          <w:color w:val="000000" w:themeColor="text1"/>
          <w:lang w:val="tr-TR"/>
        </w:rPr>
        <w:t xml:space="preserve">kırmızı ışıkta </w:t>
      </w:r>
      <w:r w:rsidR="00DD2993" w:rsidRPr="00716ECD">
        <w:rPr>
          <w:rFonts w:ascii="Times New Roman" w:hAnsi="Times New Roman" w:cs="Times New Roman"/>
          <w:color w:val="000000" w:themeColor="text1"/>
          <w:lang w:val="tr-TR"/>
        </w:rPr>
        <w:t>geçersem araba çarpar</w:t>
      </w:r>
      <w:r w:rsidRPr="00716ECD">
        <w:rPr>
          <w:rFonts w:ascii="Times New Roman" w:hAnsi="Times New Roman" w:cs="Times New Roman"/>
          <w:color w:val="000000" w:themeColor="text1"/>
          <w:lang w:val="tr-TR"/>
        </w:rPr>
        <w:t>’ (</w:t>
      </w:r>
      <w:proofErr w:type="spellStart"/>
      <w:r w:rsidR="00633E12" w:rsidRPr="00716ECD">
        <w:rPr>
          <w:rFonts w:ascii="Times New Roman" w:hAnsi="Times New Roman" w:cs="Times New Roman"/>
          <w:color w:val="000000" w:themeColor="text1"/>
          <w:lang w:val="tr-TR"/>
        </w:rPr>
        <w:t>nedensel</w:t>
      </w:r>
      <w:proofErr w:type="spellEnd"/>
      <w:r w:rsidRPr="00716ECD">
        <w:rPr>
          <w:rFonts w:ascii="Times New Roman" w:hAnsi="Times New Roman" w:cs="Times New Roman"/>
          <w:color w:val="000000" w:themeColor="text1"/>
          <w:lang w:val="tr-TR"/>
        </w:rPr>
        <w:t>), ‘</w:t>
      </w:r>
      <w:r w:rsidR="00633E12" w:rsidRPr="00716ECD">
        <w:rPr>
          <w:rFonts w:ascii="Times New Roman" w:hAnsi="Times New Roman" w:cs="Times New Roman"/>
          <w:color w:val="000000" w:themeColor="text1"/>
          <w:lang w:val="tr-TR"/>
        </w:rPr>
        <w:t xml:space="preserve">önce </w:t>
      </w:r>
      <w:r w:rsidRPr="00716ECD">
        <w:rPr>
          <w:rFonts w:ascii="Times New Roman" w:hAnsi="Times New Roman" w:cs="Times New Roman"/>
          <w:color w:val="000000" w:themeColor="text1"/>
          <w:lang w:val="tr-TR"/>
        </w:rPr>
        <w:t>kırmızı ışık</w:t>
      </w:r>
      <w:r w:rsidR="00633E12" w:rsidRPr="00716ECD">
        <w:rPr>
          <w:rFonts w:ascii="Times New Roman" w:hAnsi="Times New Roman" w:cs="Times New Roman"/>
          <w:color w:val="000000" w:themeColor="text1"/>
          <w:lang w:val="tr-TR"/>
        </w:rPr>
        <w:t xml:space="preserve"> söner</w:t>
      </w:r>
      <w:r w:rsidR="00DD2993" w:rsidRPr="00716ECD">
        <w:rPr>
          <w:rFonts w:ascii="Times New Roman" w:hAnsi="Times New Roman" w:cs="Times New Roman"/>
          <w:color w:val="000000" w:themeColor="text1"/>
          <w:lang w:val="tr-TR"/>
        </w:rPr>
        <w:t>,</w:t>
      </w:r>
      <w:r w:rsidR="00633E12" w:rsidRPr="00716ECD">
        <w:rPr>
          <w:rFonts w:ascii="Times New Roman" w:hAnsi="Times New Roman" w:cs="Times New Roman"/>
          <w:color w:val="000000" w:themeColor="text1"/>
          <w:lang w:val="tr-TR"/>
        </w:rPr>
        <w:t xml:space="preserve"> sonra geçilir’ (zamansal) ve ‘araba çarpması </w:t>
      </w:r>
      <w:r w:rsidR="00DD2993" w:rsidRPr="00716ECD">
        <w:rPr>
          <w:rFonts w:ascii="Times New Roman" w:hAnsi="Times New Roman" w:cs="Times New Roman"/>
          <w:color w:val="000000" w:themeColor="text1"/>
          <w:lang w:val="tr-TR"/>
        </w:rPr>
        <w:t>istenmeyen bir şeydir</w:t>
      </w:r>
      <w:r w:rsidR="00633E12" w:rsidRPr="00716ECD">
        <w:rPr>
          <w:rFonts w:ascii="Times New Roman" w:hAnsi="Times New Roman" w:cs="Times New Roman"/>
          <w:color w:val="000000" w:themeColor="text1"/>
          <w:lang w:val="tr-TR"/>
        </w:rPr>
        <w:t xml:space="preserve">’ (eşgüdüm) vb. ilişkilendirmeleri kurmuş olur. </w:t>
      </w:r>
      <w:r w:rsidR="00FB7B93" w:rsidRPr="00716ECD">
        <w:rPr>
          <w:rFonts w:ascii="Times New Roman" w:hAnsi="Times New Roman" w:cs="Times New Roman"/>
          <w:color w:val="000000" w:themeColor="text1"/>
        </w:rPr>
        <w:t xml:space="preserve">Bu </w:t>
      </w:r>
      <w:proofErr w:type="spellStart"/>
      <w:r w:rsidR="00FB7B93" w:rsidRPr="00716ECD">
        <w:rPr>
          <w:rFonts w:ascii="Times New Roman" w:hAnsi="Times New Roman" w:cs="Times New Roman"/>
          <w:color w:val="000000" w:themeColor="text1"/>
        </w:rPr>
        <w:t>kuralın</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çocuk</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tarafından</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takip</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edilmesi</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çocuğun</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daha</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önce</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bu</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konuda</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bir</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öğrenme</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öyküsü</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olmaması</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ya</w:t>
      </w:r>
      <w:proofErr w:type="spellEnd"/>
      <w:r w:rsidR="00FB7B93" w:rsidRPr="00716ECD">
        <w:rPr>
          <w:rFonts w:ascii="Times New Roman" w:hAnsi="Times New Roman" w:cs="Times New Roman"/>
          <w:color w:val="000000" w:themeColor="text1"/>
        </w:rPr>
        <w:t xml:space="preserve"> da </w:t>
      </w:r>
      <w:proofErr w:type="spellStart"/>
      <w:r w:rsidR="00FB7B93" w:rsidRPr="00716ECD">
        <w:rPr>
          <w:rFonts w:ascii="Times New Roman" w:hAnsi="Times New Roman" w:cs="Times New Roman"/>
          <w:color w:val="000000" w:themeColor="text1"/>
        </w:rPr>
        <w:t>ilgili</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çevresel</w:t>
      </w:r>
      <w:proofErr w:type="spellEnd"/>
      <w:r w:rsidR="00FB7B93" w:rsidRPr="00716ECD">
        <w:rPr>
          <w:rFonts w:ascii="Times New Roman" w:hAnsi="Times New Roman" w:cs="Times New Roman"/>
          <w:color w:val="000000" w:themeColor="text1"/>
        </w:rPr>
        <w:t xml:space="preserve"> </w:t>
      </w:r>
      <w:proofErr w:type="spellStart"/>
      <w:r w:rsidR="003A0BD3" w:rsidRPr="00716ECD">
        <w:rPr>
          <w:rFonts w:ascii="Times New Roman" w:hAnsi="Times New Roman" w:cs="Times New Roman"/>
          <w:color w:val="000000" w:themeColor="text1"/>
        </w:rPr>
        <w:t>etkilenimlerin</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araçlar</w:t>
      </w:r>
      <w:proofErr w:type="spellEnd"/>
      <w:r w:rsidR="00FB7B93" w:rsidRPr="00716ECD">
        <w:rPr>
          <w:rFonts w:ascii="Times New Roman" w:hAnsi="Times New Roman" w:cs="Times New Roman"/>
          <w:color w:val="000000" w:themeColor="text1"/>
        </w:rPr>
        <w:t xml:space="preserve"> vb.) </w:t>
      </w:r>
      <w:proofErr w:type="spellStart"/>
      <w:r w:rsidR="00FB7B93" w:rsidRPr="00716ECD">
        <w:rPr>
          <w:rFonts w:ascii="Times New Roman" w:hAnsi="Times New Roman" w:cs="Times New Roman"/>
          <w:color w:val="000000" w:themeColor="text1"/>
        </w:rPr>
        <w:t>ortamda</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bulunmaması</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halinde</w:t>
      </w:r>
      <w:proofErr w:type="spellEnd"/>
      <w:r w:rsidR="00FB7B93" w:rsidRPr="00716ECD">
        <w:rPr>
          <w:rFonts w:ascii="Times New Roman" w:hAnsi="Times New Roman" w:cs="Times New Roman"/>
          <w:color w:val="000000" w:themeColor="text1"/>
        </w:rPr>
        <w:t xml:space="preserve"> bile </w:t>
      </w:r>
      <w:proofErr w:type="spellStart"/>
      <w:r w:rsidR="00FB7B93" w:rsidRPr="00716ECD">
        <w:rPr>
          <w:rFonts w:ascii="Times New Roman" w:hAnsi="Times New Roman" w:cs="Times New Roman"/>
          <w:color w:val="000000" w:themeColor="text1"/>
        </w:rPr>
        <w:t>kırmızı</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ışıkta</w:t>
      </w:r>
      <w:proofErr w:type="spellEnd"/>
      <w:r w:rsidR="00FB7B93" w:rsidRPr="00716ECD">
        <w:rPr>
          <w:rFonts w:ascii="Times New Roman" w:hAnsi="Times New Roman" w:cs="Times New Roman"/>
          <w:color w:val="000000" w:themeColor="text1"/>
        </w:rPr>
        <w:t xml:space="preserve"> </w:t>
      </w:r>
      <w:proofErr w:type="spellStart"/>
      <w:r w:rsidR="00FB7B93" w:rsidRPr="00716ECD">
        <w:rPr>
          <w:rFonts w:ascii="Times New Roman" w:hAnsi="Times New Roman" w:cs="Times New Roman"/>
          <w:color w:val="000000" w:themeColor="text1"/>
        </w:rPr>
        <w:t>durması</w:t>
      </w:r>
      <w:r w:rsidR="00CD18F8" w:rsidRPr="00716ECD">
        <w:rPr>
          <w:rFonts w:ascii="Times New Roman" w:hAnsi="Times New Roman" w:cs="Times New Roman"/>
          <w:color w:val="000000" w:themeColor="text1"/>
        </w:rPr>
        <w:t>nı</w:t>
      </w:r>
      <w:proofErr w:type="spellEnd"/>
      <w:r w:rsidR="00CD18F8" w:rsidRPr="00716ECD">
        <w:rPr>
          <w:rFonts w:ascii="Times New Roman" w:hAnsi="Times New Roman" w:cs="Times New Roman"/>
          <w:color w:val="000000" w:themeColor="text1"/>
        </w:rPr>
        <w:t xml:space="preserve"> </w:t>
      </w:r>
      <w:proofErr w:type="spellStart"/>
      <w:r w:rsidR="00CD18F8" w:rsidRPr="00716ECD">
        <w:rPr>
          <w:rFonts w:ascii="Times New Roman" w:hAnsi="Times New Roman" w:cs="Times New Roman"/>
          <w:color w:val="000000" w:themeColor="text1"/>
        </w:rPr>
        <w:t>açıklayabilmektedir</w:t>
      </w:r>
      <w:proofErr w:type="spellEnd"/>
      <w:r w:rsidR="00FB7B93" w:rsidRPr="00716ECD">
        <w:rPr>
          <w:rFonts w:ascii="Times New Roman" w:hAnsi="Times New Roman" w:cs="Times New Roman"/>
          <w:color w:val="000000" w:themeColor="text1"/>
        </w:rPr>
        <w:t>.</w:t>
      </w:r>
      <w:r w:rsidR="00FB7B93"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Kural; </w:t>
      </w:r>
      <w:r w:rsidR="00390B18" w:rsidRPr="00716ECD">
        <w:rPr>
          <w:rFonts w:ascii="Times New Roman" w:hAnsi="Times New Roman" w:cs="Times New Roman"/>
          <w:color w:val="000000" w:themeColor="text1"/>
          <w:lang w:val="tr-TR"/>
        </w:rPr>
        <w:t>davranı</w:t>
      </w:r>
      <w:r w:rsidR="00DD2993" w:rsidRPr="00716ECD">
        <w:rPr>
          <w:rFonts w:ascii="Times New Roman" w:hAnsi="Times New Roman" w:cs="Times New Roman"/>
          <w:color w:val="000000" w:themeColor="text1"/>
          <w:lang w:val="tr-TR"/>
        </w:rPr>
        <w:t>ş</w:t>
      </w:r>
      <w:r w:rsidR="00390B18" w:rsidRPr="00716ECD">
        <w:rPr>
          <w:rFonts w:ascii="Times New Roman" w:hAnsi="Times New Roman" w:cs="Times New Roman"/>
          <w:color w:val="000000" w:themeColor="text1"/>
          <w:lang w:val="tr-TR"/>
        </w:rPr>
        <w:t xml:space="preserve"> analizinde </w:t>
      </w:r>
      <w:r w:rsidRPr="00716ECD">
        <w:rPr>
          <w:rFonts w:ascii="Times New Roman" w:hAnsi="Times New Roman" w:cs="Times New Roman"/>
          <w:color w:val="000000" w:themeColor="text1"/>
          <w:lang w:val="tr-TR"/>
        </w:rPr>
        <w:t xml:space="preserve">öncül rolündedir ve hem davranışı (kırmızı </w:t>
      </w:r>
      <w:r w:rsidRPr="00716ECD">
        <w:rPr>
          <w:rFonts w:ascii="Times New Roman" w:hAnsi="Times New Roman" w:cs="Times New Roman"/>
          <w:color w:val="000000" w:themeColor="text1"/>
          <w:lang w:val="tr-TR"/>
        </w:rPr>
        <w:lastRenderedPageBreak/>
        <w:t>ışıkta durmak) hem de sonucu (arabalardan korunmak) tayin eder. Bu noktada kuralların insan davranışlarını kontrol etmede önemli işlevler</w:t>
      </w:r>
      <w:r w:rsidR="00FB7B93" w:rsidRPr="00716ECD">
        <w:rPr>
          <w:rFonts w:ascii="Times New Roman" w:hAnsi="Times New Roman" w:cs="Times New Roman"/>
          <w:color w:val="000000" w:themeColor="text1"/>
          <w:lang w:val="tr-TR"/>
        </w:rPr>
        <w:t xml:space="preserve">e sahip </w:t>
      </w:r>
      <w:r w:rsidRPr="00716ECD">
        <w:rPr>
          <w:rFonts w:ascii="Times New Roman" w:hAnsi="Times New Roman" w:cs="Times New Roman"/>
          <w:color w:val="000000" w:themeColor="text1"/>
          <w:lang w:val="tr-TR"/>
        </w:rPr>
        <w:t xml:space="preserve">olduğu aşikardır. </w:t>
      </w:r>
      <w:r w:rsidR="00FB7B93" w:rsidRPr="00716ECD">
        <w:rPr>
          <w:rFonts w:ascii="Times New Roman" w:hAnsi="Times New Roman" w:cs="Times New Roman"/>
          <w:color w:val="000000" w:themeColor="text1"/>
          <w:lang w:val="tr-TR"/>
        </w:rPr>
        <w:t>Böylece</w:t>
      </w:r>
      <w:r w:rsidRPr="00716ECD">
        <w:rPr>
          <w:rFonts w:ascii="Times New Roman" w:hAnsi="Times New Roman" w:cs="Times New Roman"/>
          <w:color w:val="000000" w:themeColor="text1"/>
          <w:lang w:val="tr-TR"/>
        </w:rPr>
        <w:t xml:space="preserve"> çocuk</w:t>
      </w:r>
      <w:r w:rsidR="00CD18F8"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herhangi bir kaza tecrübesi (edimsel öğrenme) olmadan </w:t>
      </w:r>
      <w:r w:rsidR="00633E12" w:rsidRPr="00716ECD">
        <w:rPr>
          <w:rFonts w:ascii="Times New Roman" w:hAnsi="Times New Roman" w:cs="Times New Roman"/>
          <w:color w:val="000000" w:themeColor="text1"/>
          <w:lang w:val="tr-TR"/>
        </w:rPr>
        <w:t xml:space="preserve">güvenli şekilde </w:t>
      </w:r>
      <w:r w:rsidRPr="00716ECD">
        <w:rPr>
          <w:rFonts w:ascii="Times New Roman" w:hAnsi="Times New Roman" w:cs="Times New Roman"/>
          <w:color w:val="000000" w:themeColor="text1"/>
          <w:lang w:val="tr-TR"/>
        </w:rPr>
        <w:t xml:space="preserve">karşıdan karşıya geçmeyi </w:t>
      </w:r>
      <w:r w:rsidR="00DC6A1D" w:rsidRPr="00716ECD">
        <w:rPr>
          <w:rFonts w:ascii="Times New Roman" w:hAnsi="Times New Roman" w:cs="Times New Roman"/>
          <w:color w:val="000000" w:themeColor="text1"/>
          <w:lang w:val="tr-TR"/>
        </w:rPr>
        <w:t xml:space="preserve">kısa sürede </w:t>
      </w:r>
      <w:r w:rsidRPr="00716ECD">
        <w:rPr>
          <w:rFonts w:ascii="Times New Roman" w:hAnsi="Times New Roman" w:cs="Times New Roman"/>
          <w:color w:val="000000" w:themeColor="text1"/>
          <w:lang w:val="tr-TR"/>
        </w:rPr>
        <w:t>öğrenmiş olur</w:t>
      </w:r>
      <w:r w:rsidR="00390B18" w:rsidRPr="00716ECD">
        <w:rPr>
          <w:rFonts w:ascii="Times New Roman" w:hAnsi="Times New Roman" w:cs="Times New Roman"/>
          <w:color w:val="000000" w:themeColor="text1"/>
          <w:lang w:val="tr-TR"/>
        </w:rPr>
        <w:t xml:space="preserve"> ve </w:t>
      </w:r>
      <w:r w:rsidR="00B53D08" w:rsidRPr="00716ECD">
        <w:rPr>
          <w:rFonts w:ascii="Times New Roman" w:hAnsi="Times New Roman" w:cs="Times New Roman"/>
          <w:color w:val="000000" w:themeColor="text1"/>
          <w:lang w:val="tr-TR"/>
        </w:rPr>
        <w:t>bu kural doğrultusunda</w:t>
      </w:r>
      <w:r w:rsidR="00390B18" w:rsidRPr="00716ECD">
        <w:rPr>
          <w:rFonts w:ascii="Times New Roman" w:hAnsi="Times New Roman" w:cs="Times New Roman"/>
          <w:color w:val="000000" w:themeColor="text1"/>
          <w:lang w:val="tr-TR"/>
        </w:rPr>
        <w:t xml:space="preserve"> </w:t>
      </w:r>
      <w:r w:rsidR="00CD18F8" w:rsidRPr="00716ECD">
        <w:rPr>
          <w:rFonts w:ascii="Times New Roman" w:hAnsi="Times New Roman" w:cs="Times New Roman"/>
          <w:color w:val="000000" w:themeColor="text1"/>
          <w:lang w:val="tr-TR"/>
        </w:rPr>
        <w:t>davranabil</w:t>
      </w:r>
      <w:r w:rsidR="00CD18F8" w:rsidRPr="00716ECD">
        <w:rPr>
          <w:rFonts w:ascii="Times New Roman" w:hAnsi="Times New Roman" w:cs="Times New Roman"/>
          <w:color w:val="000000" w:themeColor="text1"/>
          <w:lang w:val="tr-TR"/>
        </w:rPr>
        <w:t>me imkanını elde eder</w:t>
      </w:r>
      <w:r w:rsidRPr="00716ECD">
        <w:rPr>
          <w:rFonts w:ascii="Times New Roman" w:hAnsi="Times New Roman" w:cs="Times New Roman"/>
          <w:color w:val="000000" w:themeColor="text1"/>
          <w:lang w:val="tr-TR"/>
        </w:rPr>
        <w:t>.</w:t>
      </w:r>
      <w:r w:rsidR="00633E12" w:rsidRPr="00716ECD">
        <w:rPr>
          <w:rFonts w:ascii="Times New Roman" w:hAnsi="Times New Roman" w:cs="Times New Roman"/>
          <w:color w:val="000000" w:themeColor="text1"/>
          <w:lang w:val="tr-TR"/>
        </w:rPr>
        <w:t xml:space="preserve"> </w:t>
      </w:r>
      <w:r w:rsidR="00683300" w:rsidRPr="00716ECD">
        <w:rPr>
          <w:rFonts w:ascii="Times New Roman" w:hAnsi="Times New Roman" w:cs="Times New Roman"/>
          <w:color w:val="000000" w:themeColor="text1"/>
          <w:lang w:val="tr-TR"/>
        </w:rPr>
        <w:t xml:space="preserve">Sonuç olarak ilişkilendirme becerimiz, </w:t>
      </w:r>
      <w:proofErr w:type="spellStart"/>
      <w:r w:rsidR="00633E12" w:rsidRPr="00716ECD">
        <w:rPr>
          <w:rFonts w:ascii="Times New Roman" w:hAnsi="Times New Roman" w:cs="Times New Roman"/>
          <w:color w:val="000000" w:themeColor="text1"/>
        </w:rPr>
        <w:t>kurallarımızı</w:t>
      </w:r>
      <w:proofErr w:type="spellEnd"/>
      <w:r w:rsidR="00633E12" w:rsidRPr="00716ECD">
        <w:rPr>
          <w:rFonts w:ascii="Times New Roman" w:hAnsi="Times New Roman" w:cs="Times New Roman"/>
          <w:color w:val="000000" w:themeColor="text1"/>
        </w:rPr>
        <w:t xml:space="preserve"> </w:t>
      </w:r>
      <w:proofErr w:type="spellStart"/>
      <w:r w:rsidR="00633E12" w:rsidRPr="00716ECD">
        <w:rPr>
          <w:rFonts w:ascii="Times New Roman" w:hAnsi="Times New Roman" w:cs="Times New Roman"/>
          <w:color w:val="000000" w:themeColor="text1"/>
        </w:rPr>
        <w:t>tanımla</w:t>
      </w:r>
      <w:r w:rsidR="006D5EBA" w:rsidRPr="00716ECD">
        <w:rPr>
          <w:rFonts w:ascii="Times New Roman" w:hAnsi="Times New Roman" w:cs="Times New Roman"/>
          <w:color w:val="000000" w:themeColor="text1"/>
        </w:rPr>
        <w:t>mamıza</w:t>
      </w:r>
      <w:proofErr w:type="spellEnd"/>
      <w:r w:rsidR="006D5EBA" w:rsidRPr="00716ECD">
        <w:rPr>
          <w:rFonts w:ascii="Times New Roman" w:hAnsi="Times New Roman" w:cs="Times New Roman"/>
          <w:color w:val="000000" w:themeColor="text1"/>
        </w:rPr>
        <w:t xml:space="preserve"> </w:t>
      </w:r>
      <w:proofErr w:type="spellStart"/>
      <w:r w:rsidR="00633E12" w:rsidRPr="00716ECD">
        <w:rPr>
          <w:rFonts w:ascii="Times New Roman" w:hAnsi="Times New Roman" w:cs="Times New Roman"/>
          <w:color w:val="000000" w:themeColor="text1"/>
        </w:rPr>
        <w:t>ve</w:t>
      </w:r>
      <w:proofErr w:type="spellEnd"/>
      <w:r w:rsidR="00633E12" w:rsidRPr="00716ECD">
        <w:rPr>
          <w:rFonts w:ascii="Times New Roman" w:hAnsi="Times New Roman" w:cs="Times New Roman"/>
          <w:color w:val="000000" w:themeColor="text1"/>
        </w:rPr>
        <w:t xml:space="preserve"> </w:t>
      </w:r>
      <w:proofErr w:type="spellStart"/>
      <w:r w:rsidR="00633E12" w:rsidRPr="00716ECD">
        <w:rPr>
          <w:rFonts w:ascii="Times New Roman" w:hAnsi="Times New Roman" w:cs="Times New Roman"/>
          <w:color w:val="000000" w:themeColor="text1"/>
        </w:rPr>
        <w:t>onlar</w:t>
      </w:r>
      <w:r w:rsidR="006D5EBA" w:rsidRPr="00716ECD">
        <w:rPr>
          <w:rFonts w:ascii="Times New Roman" w:hAnsi="Times New Roman" w:cs="Times New Roman"/>
          <w:color w:val="000000" w:themeColor="text1"/>
        </w:rPr>
        <w:t>la</w:t>
      </w:r>
      <w:proofErr w:type="spellEnd"/>
      <w:r w:rsidR="006D5EBA" w:rsidRPr="00716ECD">
        <w:rPr>
          <w:rFonts w:ascii="Times New Roman" w:hAnsi="Times New Roman" w:cs="Times New Roman"/>
          <w:color w:val="000000" w:themeColor="text1"/>
        </w:rPr>
        <w:t xml:space="preserve"> </w:t>
      </w:r>
      <w:proofErr w:type="spellStart"/>
      <w:r w:rsidR="006D5EBA" w:rsidRPr="00716ECD">
        <w:rPr>
          <w:rFonts w:ascii="Times New Roman" w:hAnsi="Times New Roman" w:cs="Times New Roman"/>
          <w:color w:val="000000" w:themeColor="text1"/>
        </w:rPr>
        <w:t>uyumlu</w:t>
      </w:r>
      <w:proofErr w:type="spellEnd"/>
      <w:r w:rsidR="006D5EBA" w:rsidRPr="00716ECD">
        <w:rPr>
          <w:rFonts w:ascii="Times New Roman" w:hAnsi="Times New Roman" w:cs="Times New Roman"/>
          <w:color w:val="000000" w:themeColor="text1"/>
        </w:rPr>
        <w:t xml:space="preserve"> </w:t>
      </w:r>
      <w:proofErr w:type="spellStart"/>
      <w:r w:rsidR="006D5EBA" w:rsidRPr="00716ECD">
        <w:rPr>
          <w:rFonts w:ascii="Times New Roman" w:hAnsi="Times New Roman" w:cs="Times New Roman"/>
          <w:color w:val="000000" w:themeColor="text1"/>
        </w:rPr>
        <w:t>davrana</w:t>
      </w:r>
      <w:r w:rsidR="00974DA2" w:rsidRPr="00716ECD">
        <w:rPr>
          <w:rFonts w:ascii="Times New Roman" w:hAnsi="Times New Roman" w:cs="Times New Roman"/>
          <w:color w:val="000000" w:themeColor="text1"/>
        </w:rPr>
        <w:t>rak</w:t>
      </w:r>
      <w:proofErr w:type="spellEnd"/>
      <w:r w:rsidR="00974DA2" w:rsidRPr="00716ECD">
        <w:rPr>
          <w:rFonts w:ascii="Times New Roman" w:hAnsi="Times New Roman" w:cs="Times New Roman"/>
          <w:color w:val="000000" w:themeColor="text1"/>
        </w:rPr>
        <w:t xml:space="preserve"> </w:t>
      </w:r>
      <w:proofErr w:type="spellStart"/>
      <w:r w:rsidR="008A7D38" w:rsidRPr="00716ECD">
        <w:rPr>
          <w:rFonts w:ascii="Times New Roman" w:hAnsi="Times New Roman" w:cs="Times New Roman"/>
          <w:color w:val="000000" w:themeColor="text1"/>
        </w:rPr>
        <w:t>daha</w:t>
      </w:r>
      <w:proofErr w:type="spellEnd"/>
      <w:r w:rsidR="008A7D38" w:rsidRPr="00716ECD">
        <w:rPr>
          <w:rFonts w:ascii="Times New Roman" w:hAnsi="Times New Roman" w:cs="Times New Roman"/>
          <w:color w:val="000000" w:themeColor="text1"/>
        </w:rPr>
        <w:t xml:space="preserve"> </w:t>
      </w:r>
      <w:proofErr w:type="spellStart"/>
      <w:r w:rsidR="008A7D38" w:rsidRPr="00716ECD">
        <w:rPr>
          <w:rFonts w:ascii="Times New Roman" w:hAnsi="Times New Roman" w:cs="Times New Roman"/>
          <w:color w:val="000000" w:themeColor="text1"/>
        </w:rPr>
        <w:t>hızlı</w:t>
      </w:r>
      <w:proofErr w:type="spellEnd"/>
      <w:r w:rsidR="008A7D38" w:rsidRPr="00716ECD">
        <w:rPr>
          <w:rFonts w:ascii="Times New Roman" w:hAnsi="Times New Roman" w:cs="Times New Roman"/>
          <w:color w:val="000000" w:themeColor="text1"/>
        </w:rPr>
        <w:t xml:space="preserve"> </w:t>
      </w:r>
      <w:proofErr w:type="spellStart"/>
      <w:r w:rsidR="008A7D38" w:rsidRPr="00716ECD">
        <w:rPr>
          <w:rFonts w:ascii="Times New Roman" w:hAnsi="Times New Roman" w:cs="Times New Roman"/>
          <w:color w:val="000000" w:themeColor="text1"/>
        </w:rPr>
        <w:t>ve</w:t>
      </w:r>
      <w:proofErr w:type="spellEnd"/>
      <w:r w:rsidR="008A7D38" w:rsidRPr="00716ECD">
        <w:rPr>
          <w:rFonts w:ascii="Times New Roman" w:hAnsi="Times New Roman" w:cs="Times New Roman"/>
          <w:color w:val="000000" w:themeColor="text1"/>
        </w:rPr>
        <w:t xml:space="preserve"> </w:t>
      </w:r>
      <w:proofErr w:type="spellStart"/>
      <w:r w:rsidR="00974DA2" w:rsidRPr="00716ECD">
        <w:rPr>
          <w:rFonts w:ascii="Times New Roman" w:hAnsi="Times New Roman" w:cs="Times New Roman"/>
          <w:color w:val="000000" w:themeColor="text1"/>
        </w:rPr>
        <w:t>kolay</w:t>
      </w:r>
      <w:proofErr w:type="spellEnd"/>
      <w:r w:rsidR="00974DA2" w:rsidRPr="00716ECD">
        <w:rPr>
          <w:rFonts w:ascii="Times New Roman" w:hAnsi="Times New Roman" w:cs="Times New Roman"/>
          <w:color w:val="000000" w:themeColor="text1"/>
        </w:rPr>
        <w:t xml:space="preserve"> </w:t>
      </w:r>
      <w:proofErr w:type="spellStart"/>
      <w:r w:rsidR="00974DA2" w:rsidRPr="00716ECD">
        <w:rPr>
          <w:rFonts w:ascii="Times New Roman" w:hAnsi="Times New Roman" w:cs="Times New Roman"/>
          <w:color w:val="000000" w:themeColor="text1"/>
        </w:rPr>
        <w:t>bir</w:t>
      </w:r>
      <w:proofErr w:type="spellEnd"/>
      <w:r w:rsidR="00974DA2" w:rsidRPr="00716ECD">
        <w:rPr>
          <w:rFonts w:ascii="Times New Roman" w:hAnsi="Times New Roman" w:cs="Times New Roman"/>
          <w:color w:val="000000" w:themeColor="text1"/>
        </w:rPr>
        <w:t xml:space="preserve"> </w:t>
      </w:r>
      <w:proofErr w:type="spellStart"/>
      <w:r w:rsidR="00974DA2" w:rsidRPr="00716ECD">
        <w:rPr>
          <w:rFonts w:ascii="Times New Roman" w:hAnsi="Times New Roman" w:cs="Times New Roman"/>
          <w:color w:val="000000" w:themeColor="text1"/>
        </w:rPr>
        <w:t>şekilde</w:t>
      </w:r>
      <w:proofErr w:type="spellEnd"/>
      <w:r w:rsidR="008A7D38" w:rsidRPr="00716ECD">
        <w:rPr>
          <w:rFonts w:ascii="Times New Roman" w:hAnsi="Times New Roman" w:cs="Times New Roman"/>
          <w:color w:val="000000" w:themeColor="text1"/>
        </w:rPr>
        <w:t xml:space="preserve"> </w:t>
      </w:r>
      <w:proofErr w:type="spellStart"/>
      <w:r w:rsidR="008A7D38" w:rsidRPr="00716ECD">
        <w:rPr>
          <w:rFonts w:ascii="Times New Roman" w:hAnsi="Times New Roman" w:cs="Times New Roman"/>
          <w:color w:val="000000" w:themeColor="text1"/>
        </w:rPr>
        <w:t>öğrenmemize</w:t>
      </w:r>
      <w:proofErr w:type="spellEnd"/>
      <w:r w:rsidR="008A7D38" w:rsidRPr="00716ECD">
        <w:rPr>
          <w:rFonts w:ascii="Times New Roman" w:hAnsi="Times New Roman" w:cs="Times New Roman"/>
          <w:color w:val="000000" w:themeColor="text1"/>
        </w:rPr>
        <w:t xml:space="preserve"> </w:t>
      </w:r>
      <w:proofErr w:type="spellStart"/>
      <w:r w:rsidR="008A7D38" w:rsidRPr="00716ECD">
        <w:rPr>
          <w:rFonts w:ascii="Times New Roman" w:hAnsi="Times New Roman" w:cs="Times New Roman"/>
          <w:color w:val="000000" w:themeColor="text1"/>
        </w:rPr>
        <w:t>olanak</w:t>
      </w:r>
      <w:proofErr w:type="spellEnd"/>
      <w:r w:rsidR="008A7D38" w:rsidRPr="00716ECD">
        <w:rPr>
          <w:rFonts w:ascii="Times New Roman" w:hAnsi="Times New Roman" w:cs="Times New Roman"/>
          <w:color w:val="000000" w:themeColor="text1"/>
        </w:rPr>
        <w:t xml:space="preserve"> </w:t>
      </w:r>
      <w:proofErr w:type="spellStart"/>
      <w:r w:rsidR="008A7D38" w:rsidRPr="00716ECD">
        <w:rPr>
          <w:rFonts w:ascii="Times New Roman" w:hAnsi="Times New Roman" w:cs="Times New Roman"/>
          <w:color w:val="000000" w:themeColor="text1"/>
        </w:rPr>
        <w:t>ver</w:t>
      </w:r>
      <w:r w:rsidR="00061CD9" w:rsidRPr="00716ECD">
        <w:rPr>
          <w:rFonts w:ascii="Times New Roman" w:hAnsi="Times New Roman" w:cs="Times New Roman"/>
          <w:color w:val="000000" w:themeColor="text1"/>
        </w:rPr>
        <w:t>mektedir</w:t>
      </w:r>
      <w:proofErr w:type="spellEnd"/>
      <w:r w:rsidR="00061CD9" w:rsidRPr="00716ECD">
        <w:rPr>
          <w:rFonts w:ascii="Times New Roman" w:hAnsi="Times New Roman" w:cs="Times New Roman"/>
          <w:color w:val="000000" w:themeColor="text1"/>
        </w:rPr>
        <w:t>.</w:t>
      </w:r>
    </w:p>
    <w:p w:rsidR="00900E64" w:rsidRPr="00716ECD" w:rsidRDefault="0057497A" w:rsidP="00BA5C0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hAnsi="Times New Roman" w:cs="Times New Roman"/>
          <w:b/>
          <w:bCs/>
          <w:color w:val="000000" w:themeColor="text1"/>
          <w:sz w:val="28"/>
          <w:szCs w:val="28"/>
          <w:lang w:val="tr-TR"/>
        </w:rPr>
      </w:pPr>
      <w:r w:rsidRPr="00716ECD">
        <w:rPr>
          <w:rFonts w:ascii="Times New Roman" w:hAnsi="Times New Roman" w:cs="Times New Roman"/>
          <w:b/>
          <w:bCs/>
          <w:color w:val="000000" w:themeColor="text1"/>
          <w:sz w:val="28"/>
          <w:szCs w:val="28"/>
          <w:lang w:val="tr-TR"/>
        </w:rPr>
        <w:t>Kural-</w:t>
      </w:r>
      <w:r w:rsidR="00061CD9" w:rsidRPr="00716ECD">
        <w:rPr>
          <w:rFonts w:ascii="Times New Roman" w:hAnsi="Times New Roman" w:cs="Times New Roman"/>
          <w:b/>
          <w:bCs/>
          <w:color w:val="000000" w:themeColor="text1"/>
          <w:sz w:val="28"/>
          <w:szCs w:val="28"/>
          <w:lang w:val="tr-TR"/>
        </w:rPr>
        <w:t>G</w:t>
      </w:r>
      <w:r w:rsidRPr="00716ECD">
        <w:rPr>
          <w:rFonts w:ascii="Times New Roman" w:hAnsi="Times New Roman" w:cs="Times New Roman"/>
          <w:b/>
          <w:bCs/>
          <w:color w:val="000000" w:themeColor="text1"/>
          <w:sz w:val="28"/>
          <w:szCs w:val="28"/>
          <w:lang w:val="tr-TR"/>
        </w:rPr>
        <w:t>üdümlü Davranış</w:t>
      </w:r>
      <w:r w:rsidR="00092D8F" w:rsidRPr="00716ECD">
        <w:rPr>
          <w:rFonts w:ascii="Times New Roman" w:hAnsi="Times New Roman" w:cs="Times New Roman"/>
          <w:b/>
          <w:bCs/>
          <w:color w:val="000000" w:themeColor="text1"/>
          <w:sz w:val="28"/>
          <w:szCs w:val="28"/>
          <w:lang w:val="tr-TR"/>
        </w:rPr>
        <w:t>lar ve Tipleri</w:t>
      </w:r>
    </w:p>
    <w:p w:rsidR="00061CD9" w:rsidRPr="00716ECD" w:rsidRDefault="00DD2993" w:rsidP="00716EC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Yukarıda vurgulanan pekişme süreci, kuralların yerleşmesi açısından temel motivasyonu oluşturur. </w:t>
      </w:r>
      <w:r w:rsidR="00DE11C5" w:rsidRPr="00716ECD">
        <w:rPr>
          <w:rFonts w:ascii="Times New Roman" w:hAnsi="Times New Roman" w:cs="Times New Roman"/>
          <w:color w:val="000000" w:themeColor="text1"/>
          <w:lang w:val="tr-TR"/>
        </w:rPr>
        <w:t>Böylece</w:t>
      </w:r>
      <w:r w:rsidR="00CD18F8" w:rsidRPr="00716ECD">
        <w:rPr>
          <w:rFonts w:ascii="Times New Roman" w:hAnsi="Times New Roman" w:cs="Times New Roman"/>
          <w:color w:val="000000" w:themeColor="text1"/>
          <w:lang w:val="tr-TR"/>
        </w:rPr>
        <w:t>,</w:t>
      </w:r>
      <w:r w:rsidR="00DE11C5" w:rsidRPr="00716ECD">
        <w:rPr>
          <w:rFonts w:ascii="Times New Roman" w:hAnsi="Times New Roman" w:cs="Times New Roman"/>
          <w:color w:val="000000" w:themeColor="text1"/>
          <w:lang w:val="tr-TR"/>
        </w:rPr>
        <w:t xml:space="preserve"> sözel uyaranlar olarak k</w:t>
      </w:r>
      <w:r w:rsidRPr="00716ECD">
        <w:rPr>
          <w:rFonts w:ascii="Times New Roman" w:hAnsi="Times New Roman" w:cs="Times New Roman"/>
          <w:color w:val="000000" w:themeColor="text1"/>
          <w:lang w:val="tr-TR"/>
        </w:rPr>
        <w:t xml:space="preserve">urallar giderek davranışın öncüllerine dahil olmaya ve </w:t>
      </w:r>
      <w:proofErr w:type="spellStart"/>
      <w:r w:rsidRPr="00716ECD">
        <w:rPr>
          <w:rFonts w:ascii="Times New Roman" w:hAnsi="Times New Roman" w:cs="Times New Roman"/>
          <w:color w:val="000000" w:themeColor="text1"/>
          <w:lang w:val="tr-TR"/>
        </w:rPr>
        <w:t>davranıs</w:t>
      </w:r>
      <w:proofErr w:type="spellEnd"/>
      <w:r w:rsidRPr="00716ECD">
        <w:rPr>
          <w:rFonts w:ascii="Times New Roman" w:hAnsi="Times New Roman" w:cs="Times New Roman"/>
          <w:color w:val="000000" w:themeColor="text1"/>
          <w:lang w:val="tr-TR"/>
        </w:rPr>
        <w:t xml:space="preserve">̧ </w:t>
      </w:r>
      <w:proofErr w:type="spellStart"/>
      <w:r w:rsidRPr="00716ECD">
        <w:rPr>
          <w:rFonts w:ascii="Times New Roman" w:hAnsi="Times New Roman" w:cs="Times New Roman"/>
          <w:color w:val="000000" w:themeColor="text1"/>
          <w:lang w:val="tr-TR"/>
        </w:rPr>
        <w:t>üzerinde</w:t>
      </w:r>
      <w:proofErr w:type="spellEnd"/>
      <w:r w:rsidRPr="00716ECD">
        <w:rPr>
          <w:rFonts w:ascii="Times New Roman" w:hAnsi="Times New Roman" w:cs="Times New Roman"/>
          <w:color w:val="000000" w:themeColor="text1"/>
          <w:lang w:val="tr-TR"/>
        </w:rPr>
        <w:t xml:space="preserve"> etkin olmaya başlar. </w:t>
      </w:r>
      <w:r w:rsidR="000A54F6" w:rsidRPr="00716ECD">
        <w:rPr>
          <w:rFonts w:ascii="Times New Roman" w:hAnsi="Times New Roman" w:cs="Times New Roman"/>
          <w:color w:val="000000" w:themeColor="text1"/>
          <w:lang w:val="tr-TR"/>
        </w:rPr>
        <w:t>Bütün bu</w:t>
      </w:r>
      <w:r w:rsidR="000A54F6" w:rsidRPr="00716ECD">
        <w:rPr>
          <w:rFonts w:ascii="Times New Roman" w:hAnsi="Times New Roman" w:cs="Times New Roman"/>
          <w:color w:val="000000" w:themeColor="text1"/>
        </w:rPr>
        <w:t xml:space="preserve"> </w:t>
      </w:r>
      <w:proofErr w:type="spellStart"/>
      <w:r w:rsidR="000A54F6" w:rsidRPr="00716ECD">
        <w:rPr>
          <w:rFonts w:ascii="Times New Roman" w:hAnsi="Times New Roman" w:cs="Times New Roman"/>
          <w:color w:val="000000" w:themeColor="text1"/>
        </w:rPr>
        <w:t>süreçte</w:t>
      </w:r>
      <w:proofErr w:type="spellEnd"/>
      <w:r w:rsidR="000A54F6" w:rsidRPr="00716ECD">
        <w:rPr>
          <w:rFonts w:ascii="Times New Roman" w:hAnsi="Times New Roman" w:cs="Times New Roman"/>
          <w:color w:val="000000" w:themeColor="text1"/>
          <w:lang w:val="tr-TR"/>
        </w:rPr>
        <w:t>, k</w:t>
      </w:r>
      <w:r w:rsidR="00C10C47" w:rsidRPr="00716ECD">
        <w:rPr>
          <w:rFonts w:ascii="Times New Roman" w:hAnsi="Times New Roman" w:cs="Times New Roman"/>
          <w:color w:val="000000" w:themeColor="text1"/>
          <w:lang w:val="tr-TR"/>
        </w:rPr>
        <w:t xml:space="preserve">ural takibinin </w:t>
      </w:r>
      <w:r w:rsidR="000201B6" w:rsidRPr="00716ECD">
        <w:rPr>
          <w:rFonts w:ascii="Times New Roman" w:hAnsi="Times New Roman" w:cs="Times New Roman"/>
          <w:color w:val="000000" w:themeColor="text1"/>
          <w:lang w:val="tr-TR"/>
        </w:rPr>
        <w:t xml:space="preserve">gerçekleşmesinin -yukarıda vurgulanan süreçler dışında- </w:t>
      </w:r>
      <w:r w:rsidRPr="00716ECD">
        <w:rPr>
          <w:rFonts w:ascii="Times New Roman" w:hAnsi="Times New Roman" w:cs="Times New Roman"/>
          <w:color w:val="000000" w:themeColor="text1"/>
          <w:lang w:val="tr-TR"/>
        </w:rPr>
        <w:t>k</w:t>
      </w:r>
      <w:r w:rsidR="00061CD9" w:rsidRPr="00716ECD">
        <w:rPr>
          <w:rFonts w:ascii="Times New Roman" w:hAnsi="Times New Roman" w:cs="Times New Roman"/>
          <w:color w:val="000000" w:themeColor="text1"/>
          <w:lang w:val="tr-TR"/>
        </w:rPr>
        <w:t>işi</w:t>
      </w:r>
      <w:r w:rsidR="00C10C47" w:rsidRPr="00716ECD">
        <w:rPr>
          <w:rFonts w:ascii="Times New Roman" w:hAnsi="Times New Roman" w:cs="Times New Roman"/>
          <w:color w:val="000000" w:themeColor="text1"/>
          <w:lang w:val="tr-TR"/>
        </w:rPr>
        <w:t>yle</w:t>
      </w:r>
      <w:r w:rsidR="00061CD9" w:rsidRPr="00716ECD">
        <w:rPr>
          <w:rFonts w:ascii="Times New Roman" w:hAnsi="Times New Roman" w:cs="Times New Roman"/>
          <w:color w:val="000000" w:themeColor="text1"/>
          <w:lang w:val="tr-TR"/>
        </w:rPr>
        <w:t xml:space="preserve"> </w:t>
      </w:r>
      <w:r w:rsidR="00C10C47" w:rsidRPr="00716ECD">
        <w:rPr>
          <w:rFonts w:ascii="Times New Roman" w:hAnsi="Times New Roman" w:cs="Times New Roman"/>
          <w:color w:val="000000" w:themeColor="text1"/>
          <w:lang w:val="tr-TR"/>
        </w:rPr>
        <w:t>ilgili bazı</w:t>
      </w:r>
      <w:r w:rsidRPr="00716ECD">
        <w:rPr>
          <w:rFonts w:ascii="Times New Roman" w:hAnsi="Times New Roman" w:cs="Times New Roman"/>
          <w:color w:val="000000" w:themeColor="text1"/>
          <w:lang w:val="tr-TR"/>
        </w:rPr>
        <w:t xml:space="preserve"> </w:t>
      </w:r>
      <w:r w:rsidR="009E36AC" w:rsidRPr="00716ECD">
        <w:rPr>
          <w:rFonts w:ascii="Times New Roman" w:hAnsi="Times New Roman" w:cs="Times New Roman"/>
          <w:color w:val="000000" w:themeColor="text1"/>
          <w:lang w:val="tr-TR"/>
        </w:rPr>
        <w:t>koşullara</w:t>
      </w:r>
      <w:r w:rsidR="00C10C47" w:rsidRPr="00716ECD">
        <w:rPr>
          <w:rFonts w:ascii="Times New Roman" w:hAnsi="Times New Roman" w:cs="Times New Roman"/>
          <w:color w:val="000000" w:themeColor="text1"/>
          <w:lang w:val="tr-TR"/>
        </w:rPr>
        <w:t xml:space="preserve"> ihtiyaç duyduğu</w:t>
      </w:r>
      <w:r w:rsidR="000201B6" w:rsidRPr="00716ECD">
        <w:rPr>
          <w:rFonts w:ascii="Times New Roman" w:hAnsi="Times New Roman" w:cs="Times New Roman"/>
          <w:color w:val="000000" w:themeColor="text1"/>
          <w:lang w:val="tr-TR"/>
        </w:rPr>
        <w:t xml:space="preserve"> </w:t>
      </w:r>
      <w:r w:rsidR="009E36AC" w:rsidRPr="00716ECD">
        <w:rPr>
          <w:rFonts w:ascii="Times New Roman" w:hAnsi="Times New Roman" w:cs="Times New Roman"/>
          <w:color w:val="000000" w:themeColor="text1"/>
          <w:lang w:val="tr-TR"/>
        </w:rPr>
        <w:t xml:space="preserve">da </w:t>
      </w:r>
      <w:r w:rsidR="00C10C47" w:rsidRPr="00716ECD">
        <w:rPr>
          <w:rFonts w:ascii="Times New Roman" w:hAnsi="Times New Roman" w:cs="Times New Roman"/>
          <w:color w:val="000000" w:themeColor="text1"/>
          <w:lang w:val="tr-TR"/>
        </w:rPr>
        <w:t>belirt</w:t>
      </w:r>
      <w:r w:rsidR="000201B6" w:rsidRPr="00716ECD">
        <w:rPr>
          <w:rFonts w:ascii="Times New Roman" w:hAnsi="Times New Roman" w:cs="Times New Roman"/>
          <w:color w:val="000000" w:themeColor="text1"/>
          <w:lang w:val="tr-TR"/>
        </w:rPr>
        <w:t>ilmelidir</w:t>
      </w:r>
      <w:r w:rsidRPr="00716ECD">
        <w:rPr>
          <w:rFonts w:ascii="Times New Roman" w:hAnsi="Times New Roman" w:cs="Times New Roman"/>
          <w:color w:val="000000" w:themeColor="text1"/>
          <w:lang w:val="tr-TR"/>
        </w:rPr>
        <w:t xml:space="preserve">. </w:t>
      </w:r>
      <w:r w:rsidR="00C10C47" w:rsidRPr="00716ECD">
        <w:rPr>
          <w:rFonts w:ascii="Times New Roman" w:hAnsi="Times New Roman" w:cs="Times New Roman"/>
          <w:color w:val="000000" w:themeColor="text1"/>
          <w:lang w:val="tr-TR"/>
        </w:rPr>
        <w:t xml:space="preserve">İlk </w:t>
      </w:r>
      <w:r w:rsidR="009E36AC" w:rsidRPr="00716ECD">
        <w:rPr>
          <w:rFonts w:ascii="Times New Roman" w:hAnsi="Times New Roman" w:cs="Times New Roman"/>
          <w:color w:val="000000" w:themeColor="text1"/>
          <w:lang w:val="tr-TR"/>
        </w:rPr>
        <w:t>koşul</w:t>
      </w:r>
      <w:r w:rsidRPr="00716ECD">
        <w:rPr>
          <w:rFonts w:ascii="Times New Roman" w:hAnsi="Times New Roman" w:cs="Times New Roman"/>
          <w:color w:val="000000" w:themeColor="text1"/>
          <w:lang w:val="tr-TR"/>
        </w:rPr>
        <w:t>,</w:t>
      </w:r>
      <w:r w:rsidR="00061CD9" w:rsidRPr="00716ECD">
        <w:rPr>
          <w:rFonts w:ascii="Times New Roman" w:hAnsi="Times New Roman" w:cs="Times New Roman"/>
          <w:color w:val="000000" w:themeColor="text1"/>
          <w:lang w:val="tr-TR"/>
        </w:rPr>
        <w:t xml:space="preserve"> kuralın </w:t>
      </w:r>
      <w:r w:rsidRPr="00716ECD">
        <w:rPr>
          <w:rFonts w:ascii="Times New Roman" w:hAnsi="Times New Roman" w:cs="Times New Roman"/>
          <w:color w:val="000000" w:themeColor="text1"/>
          <w:lang w:val="tr-TR"/>
        </w:rPr>
        <w:t xml:space="preserve">o kişi tarafından </w:t>
      </w:r>
      <w:r w:rsidR="00061CD9" w:rsidRPr="00716ECD">
        <w:rPr>
          <w:rFonts w:ascii="Times New Roman" w:hAnsi="Times New Roman" w:cs="Times New Roman"/>
          <w:color w:val="000000" w:themeColor="text1"/>
          <w:lang w:val="tr-TR"/>
        </w:rPr>
        <w:t xml:space="preserve">anlaşılmasıdır. </w:t>
      </w:r>
      <w:r w:rsidR="00010E9D" w:rsidRPr="00716ECD">
        <w:rPr>
          <w:rFonts w:ascii="Times New Roman" w:hAnsi="Times New Roman" w:cs="Times New Roman"/>
          <w:color w:val="000000" w:themeColor="text1"/>
          <w:lang w:val="tr-TR"/>
        </w:rPr>
        <w:t>Fakat</w:t>
      </w:r>
      <w:r w:rsidR="00061CD9" w:rsidRPr="00716ECD">
        <w:rPr>
          <w:rFonts w:ascii="Times New Roman" w:hAnsi="Times New Roman" w:cs="Times New Roman"/>
          <w:color w:val="000000" w:themeColor="text1"/>
          <w:lang w:val="tr-TR"/>
        </w:rPr>
        <w:t xml:space="preserve"> anlaşılan kuralın takip edilen kural olma zorunluluğu da yoktur. Yani bir kural anlaşılıp uygulanmayabilir. </w:t>
      </w:r>
      <w:r w:rsidR="00C10C47" w:rsidRPr="00716ECD">
        <w:rPr>
          <w:rFonts w:ascii="Times New Roman" w:hAnsi="Times New Roman" w:cs="Times New Roman"/>
          <w:color w:val="000000" w:themeColor="text1"/>
          <w:lang w:val="tr-TR"/>
        </w:rPr>
        <w:t>A</w:t>
      </w:r>
      <w:r w:rsidR="00E15D8B" w:rsidRPr="00716ECD">
        <w:rPr>
          <w:rFonts w:ascii="Times New Roman" w:hAnsi="Times New Roman" w:cs="Times New Roman"/>
          <w:color w:val="000000" w:themeColor="text1"/>
          <w:lang w:val="tr-TR"/>
        </w:rPr>
        <w:t>nlaşılan k</w:t>
      </w:r>
      <w:r w:rsidR="00061CD9" w:rsidRPr="00716ECD">
        <w:rPr>
          <w:rFonts w:ascii="Times New Roman" w:hAnsi="Times New Roman" w:cs="Times New Roman"/>
          <w:color w:val="000000" w:themeColor="text1"/>
          <w:lang w:val="tr-TR"/>
        </w:rPr>
        <w:t xml:space="preserve">uralların </w:t>
      </w:r>
      <w:r w:rsidR="00E15D8B" w:rsidRPr="00716ECD">
        <w:rPr>
          <w:rFonts w:ascii="Times New Roman" w:hAnsi="Times New Roman" w:cs="Times New Roman"/>
          <w:color w:val="000000" w:themeColor="text1"/>
          <w:lang w:val="tr-TR"/>
        </w:rPr>
        <w:t xml:space="preserve">takip </w:t>
      </w:r>
      <w:r w:rsidR="000201B6" w:rsidRPr="00716ECD">
        <w:rPr>
          <w:rFonts w:ascii="Times New Roman" w:hAnsi="Times New Roman" w:cs="Times New Roman"/>
          <w:color w:val="000000" w:themeColor="text1"/>
          <w:lang w:val="tr-TR"/>
        </w:rPr>
        <w:t>edilme</w:t>
      </w:r>
      <w:r w:rsidR="000201B6" w:rsidRPr="00716ECD">
        <w:rPr>
          <w:rFonts w:ascii="Times New Roman" w:hAnsi="Times New Roman" w:cs="Times New Roman"/>
          <w:color w:val="000000" w:themeColor="text1"/>
          <w:lang w:val="tr-TR"/>
        </w:rPr>
        <w:t xml:space="preserve"> aşamasındaki </w:t>
      </w:r>
      <w:r w:rsidR="00C10C47" w:rsidRPr="00716ECD">
        <w:rPr>
          <w:rFonts w:ascii="Times New Roman" w:hAnsi="Times New Roman" w:cs="Times New Roman"/>
          <w:color w:val="000000" w:themeColor="text1"/>
          <w:lang w:val="tr-TR"/>
        </w:rPr>
        <w:t xml:space="preserve">gerekli </w:t>
      </w:r>
      <w:r w:rsidR="009E36AC" w:rsidRPr="00716ECD">
        <w:rPr>
          <w:rFonts w:ascii="Times New Roman" w:hAnsi="Times New Roman" w:cs="Times New Roman"/>
          <w:color w:val="000000" w:themeColor="text1"/>
          <w:lang w:val="tr-TR"/>
        </w:rPr>
        <w:t>koşul</w:t>
      </w:r>
      <w:r w:rsidR="000201B6" w:rsidRPr="00716ECD">
        <w:rPr>
          <w:rFonts w:ascii="Times New Roman" w:hAnsi="Times New Roman" w:cs="Times New Roman"/>
          <w:color w:val="000000" w:themeColor="text1"/>
          <w:lang w:val="tr-TR"/>
        </w:rPr>
        <w:t xml:space="preserve"> ise</w:t>
      </w:r>
      <w:r w:rsidR="00C10C47" w:rsidRPr="00716ECD">
        <w:rPr>
          <w:rFonts w:ascii="Times New Roman" w:hAnsi="Times New Roman" w:cs="Times New Roman"/>
          <w:color w:val="000000" w:themeColor="text1"/>
          <w:lang w:val="tr-TR"/>
        </w:rPr>
        <w:t xml:space="preserve">, kural doğrultusunda </w:t>
      </w:r>
      <w:r w:rsidR="000201B6" w:rsidRPr="00716ECD">
        <w:rPr>
          <w:rFonts w:ascii="Times New Roman" w:hAnsi="Times New Roman" w:cs="Times New Roman"/>
          <w:color w:val="000000" w:themeColor="text1"/>
          <w:lang w:val="tr-TR"/>
        </w:rPr>
        <w:t>sergilenecek</w:t>
      </w:r>
      <w:r w:rsidR="000201B6" w:rsidRPr="00716ECD">
        <w:rPr>
          <w:rFonts w:ascii="Times New Roman" w:hAnsi="Times New Roman" w:cs="Times New Roman"/>
          <w:color w:val="000000" w:themeColor="text1"/>
          <w:lang w:val="tr-TR"/>
        </w:rPr>
        <w:t xml:space="preserve"> </w:t>
      </w:r>
      <w:r w:rsidR="00C10C47" w:rsidRPr="00716ECD">
        <w:rPr>
          <w:rFonts w:ascii="Times New Roman" w:hAnsi="Times New Roman" w:cs="Times New Roman"/>
          <w:color w:val="000000" w:themeColor="text1"/>
          <w:lang w:val="tr-TR"/>
        </w:rPr>
        <w:t>davranışsal yanıtın</w:t>
      </w:r>
      <w:r w:rsidR="00061CD9" w:rsidRPr="00716ECD">
        <w:rPr>
          <w:rFonts w:ascii="Times New Roman" w:hAnsi="Times New Roman" w:cs="Times New Roman"/>
          <w:color w:val="000000" w:themeColor="text1"/>
          <w:lang w:val="tr-TR"/>
        </w:rPr>
        <w:t xml:space="preserve"> kişinin repertuarında mevcut </w:t>
      </w:r>
      <w:r w:rsidR="00A922E8" w:rsidRPr="00716ECD">
        <w:rPr>
          <w:rFonts w:ascii="Times New Roman" w:hAnsi="Times New Roman" w:cs="Times New Roman"/>
          <w:color w:val="000000" w:themeColor="text1"/>
          <w:lang w:val="tr-TR"/>
        </w:rPr>
        <w:t>bulunmasıdır</w:t>
      </w:r>
      <w:r w:rsidR="009E36AC" w:rsidRPr="00716ECD">
        <w:rPr>
          <w:rFonts w:ascii="Times New Roman" w:hAnsi="Times New Roman" w:cs="Times New Roman"/>
          <w:color w:val="000000" w:themeColor="text1"/>
          <w:lang w:val="tr-TR"/>
        </w:rPr>
        <w:t>.</w:t>
      </w:r>
      <w:r w:rsidR="00061CD9" w:rsidRPr="00716ECD">
        <w:rPr>
          <w:rFonts w:ascii="Times New Roman" w:hAnsi="Times New Roman" w:cs="Times New Roman"/>
          <w:color w:val="000000" w:themeColor="text1"/>
          <w:lang w:val="tr-TR"/>
        </w:rPr>
        <w:t xml:space="preserve"> </w:t>
      </w:r>
      <w:r w:rsidR="009E36AC" w:rsidRPr="00716ECD">
        <w:rPr>
          <w:rFonts w:ascii="Times New Roman" w:hAnsi="Times New Roman" w:cs="Times New Roman"/>
          <w:color w:val="000000" w:themeColor="text1"/>
          <w:lang w:val="tr-TR"/>
        </w:rPr>
        <w:t>Ö</w:t>
      </w:r>
      <w:r w:rsidR="00061CD9" w:rsidRPr="00716ECD">
        <w:rPr>
          <w:rFonts w:ascii="Times New Roman" w:hAnsi="Times New Roman" w:cs="Times New Roman"/>
          <w:color w:val="000000" w:themeColor="text1"/>
          <w:lang w:val="tr-TR"/>
        </w:rPr>
        <w:t xml:space="preserve">rneğin </w:t>
      </w:r>
      <w:r w:rsidR="000201B6" w:rsidRPr="00716ECD">
        <w:rPr>
          <w:rFonts w:ascii="Times New Roman" w:hAnsi="Times New Roman" w:cs="Times New Roman"/>
          <w:color w:val="000000" w:themeColor="text1"/>
          <w:lang w:val="tr-TR"/>
        </w:rPr>
        <w:t xml:space="preserve">bir </w:t>
      </w:r>
      <w:r w:rsidR="00061CD9" w:rsidRPr="00716ECD">
        <w:rPr>
          <w:rFonts w:ascii="Times New Roman" w:hAnsi="Times New Roman" w:cs="Times New Roman"/>
          <w:color w:val="000000" w:themeColor="text1"/>
          <w:lang w:val="tr-TR"/>
        </w:rPr>
        <w:t>danışan</w:t>
      </w:r>
      <w:r w:rsidR="000201B6" w:rsidRPr="00716ECD">
        <w:rPr>
          <w:rFonts w:ascii="Times New Roman" w:hAnsi="Times New Roman" w:cs="Times New Roman"/>
          <w:color w:val="000000" w:themeColor="text1"/>
          <w:lang w:val="tr-TR"/>
        </w:rPr>
        <w:t>,</w:t>
      </w:r>
      <w:r w:rsidR="00061CD9" w:rsidRPr="00716ECD">
        <w:rPr>
          <w:rFonts w:ascii="Times New Roman" w:hAnsi="Times New Roman" w:cs="Times New Roman"/>
          <w:color w:val="000000" w:themeColor="text1"/>
          <w:lang w:val="tr-TR"/>
        </w:rPr>
        <w:t xml:space="preserve"> </w:t>
      </w:r>
      <w:r w:rsidR="000A54F6" w:rsidRPr="00716ECD">
        <w:rPr>
          <w:rFonts w:ascii="Times New Roman" w:hAnsi="Times New Roman" w:cs="Times New Roman"/>
          <w:color w:val="000000" w:themeColor="text1"/>
          <w:lang w:val="tr-TR"/>
        </w:rPr>
        <w:t>maruz</w:t>
      </w:r>
      <w:r w:rsidR="000A54F6" w:rsidRPr="00716ECD">
        <w:rPr>
          <w:rFonts w:ascii="Times New Roman" w:hAnsi="Times New Roman" w:cs="Times New Roman"/>
          <w:color w:val="000000" w:themeColor="text1"/>
          <w:lang w:val="tr-TR"/>
        </w:rPr>
        <w:t xml:space="preserve"> bırakma</w:t>
      </w:r>
      <w:r w:rsidR="000A54F6" w:rsidRPr="00716ECD">
        <w:rPr>
          <w:rFonts w:ascii="Times New Roman" w:hAnsi="Times New Roman" w:cs="Times New Roman"/>
          <w:color w:val="000000" w:themeColor="text1"/>
          <w:lang w:val="tr-TR"/>
        </w:rPr>
        <w:t xml:space="preserve"> </w:t>
      </w:r>
      <w:r w:rsidR="00061CD9" w:rsidRPr="00716ECD">
        <w:rPr>
          <w:rFonts w:ascii="Times New Roman" w:hAnsi="Times New Roman" w:cs="Times New Roman"/>
          <w:color w:val="000000" w:themeColor="text1"/>
          <w:lang w:val="tr-TR"/>
        </w:rPr>
        <w:t xml:space="preserve">tedavisinin mantığını anlayabilir ancak nasıl yapılacağına dair </w:t>
      </w:r>
      <w:r w:rsidR="009E36AC" w:rsidRPr="00716ECD">
        <w:rPr>
          <w:rFonts w:ascii="Times New Roman" w:hAnsi="Times New Roman" w:cs="Times New Roman"/>
          <w:color w:val="000000" w:themeColor="text1"/>
          <w:lang w:val="tr-TR"/>
        </w:rPr>
        <w:t xml:space="preserve">bir </w:t>
      </w:r>
      <w:r w:rsidR="00061CD9" w:rsidRPr="00716ECD">
        <w:rPr>
          <w:rFonts w:ascii="Times New Roman" w:hAnsi="Times New Roman" w:cs="Times New Roman"/>
          <w:color w:val="000000" w:themeColor="text1"/>
          <w:lang w:val="tr-TR"/>
        </w:rPr>
        <w:t>eğitim almamış olabilir.</w:t>
      </w:r>
      <w:r w:rsidR="000201B6" w:rsidRPr="00716ECD">
        <w:rPr>
          <w:rFonts w:ascii="Times New Roman" w:hAnsi="Times New Roman" w:cs="Times New Roman"/>
          <w:color w:val="000000" w:themeColor="text1"/>
          <w:lang w:val="tr-TR"/>
        </w:rPr>
        <w:t xml:space="preserve"> Bu da </w:t>
      </w:r>
      <w:r w:rsidR="000A54F6" w:rsidRPr="00716ECD">
        <w:rPr>
          <w:rFonts w:ascii="Times New Roman" w:hAnsi="Times New Roman" w:cs="Times New Roman"/>
          <w:color w:val="000000" w:themeColor="text1"/>
          <w:lang w:val="tr-TR"/>
        </w:rPr>
        <w:t xml:space="preserve">tedavinin </w:t>
      </w:r>
      <w:r w:rsidR="000201B6" w:rsidRPr="00716ECD">
        <w:rPr>
          <w:rFonts w:ascii="Times New Roman" w:hAnsi="Times New Roman" w:cs="Times New Roman"/>
          <w:color w:val="000000" w:themeColor="text1"/>
          <w:lang w:val="tr-TR"/>
        </w:rPr>
        <w:t>kural</w:t>
      </w:r>
      <w:r w:rsidR="000A54F6" w:rsidRPr="00716ECD">
        <w:rPr>
          <w:rFonts w:ascii="Times New Roman" w:hAnsi="Times New Roman" w:cs="Times New Roman"/>
          <w:color w:val="000000" w:themeColor="text1"/>
          <w:lang w:val="tr-TR"/>
        </w:rPr>
        <w:t>ı</w:t>
      </w:r>
      <w:r w:rsidR="000201B6" w:rsidRPr="00716ECD">
        <w:rPr>
          <w:rFonts w:ascii="Times New Roman" w:hAnsi="Times New Roman" w:cs="Times New Roman"/>
          <w:color w:val="000000" w:themeColor="text1"/>
          <w:lang w:val="tr-TR"/>
        </w:rPr>
        <w:t xml:space="preserve"> doğrultusunda davranamamasıyla sonuçlanır.</w:t>
      </w:r>
      <w:r w:rsidR="00061CD9" w:rsidRPr="00716ECD">
        <w:rPr>
          <w:rFonts w:ascii="Times New Roman" w:hAnsi="Times New Roman" w:cs="Times New Roman"/>
          <w:color w:val="000000" w:themeColor="text1"/>
          <w:lang w:val="tr-TR"/>
        </w:rPr>
        <w:t xml:space="preserve"> </w:t>
      </w:r>
      <w:r w:rsidR="009E36AC" w:rsidRPr="00716ECD">
        <w:rPr>
          <w:rFonts w:ascii="Times New Roman" w:hAnsi="Times New Roman" w:cs="Times New Roman"/>
          <w:color w:val="000000" w:themeColor="text1"/>
          <w:lang w:val="tr-TR"/>
        </w:rPr>
        <w:t>Üçüncü koşul</w:t>
      </w:r>
      <w:r w:rsidR="00061CD9" w:rsidRPr="00716ECD">
        <w:rPr>
          <w:rFonts w:ascii="Times New Roman" w:hAnsi="Times New Roman" w:cs="Times New Roman"/>
          <w:color w:val="000000" w:themeColor="text1"/>
          <w:lang w:val="tr-TR"/>
        </w:rPr>
        <w:t>, kuralı veren kişinin dinleyici açısından güvenilir</w:t>
      </w:r>
      <w:r w:rsidR="00A922E8" w:rsidRPr="00716ECD">
        <w:rPr>
          <w:rFonts w:ascii="Times New Roman" w:hAnsi="Times New Roman" w:cs="Times New Roman"/>
          <w:color w:val="000000" w:themeColor="text1"/>
          <w:lang w:val="tr-TR"/>
        </w:rPr>
        <w:t xml:space="preserve"> olmasıdır</w:t>
      </w:r>
      <w:r w:rsidR="009E36AC" w:rsidRPr="00716ECD">
        <w:rPr>
          <w:rFonts w:ascii="Times New Roman" w:hAnsi="Times New Roman" w:cs="Times New Roman"/>
          <w:color w:val="000000" w:themeColor="text1"/>
          <w:lang w:val="tr-TR"/>
        </w:rPr>
        <w:t>.</w:t>
      </w:r>
      <w:r w:rsidR="00061CD9" w:rsidRPr="00716ECD">
        <w:rPr>
          <w:rFonts w:ascii="Times New Roman" w:hAnsi="Times New Roman" w:cs="Times New Roman"/>
          <w:color w:val="000000" w:themeColor="text1"/>
          <w:lang w:val="tr-TR"/>
        </w:rPr>
        <w:t xml:space="preserve"> </w:t>
      </w:r>
      <w:r w:rsidR="009E36AC" w:rsidRPr="00716ECD">
        <w:rPr>
          <w:rFonts w:ascii="Times New Roman" w:hAnsi="Times New Roman" w:cs="Times New Roman"/>
          <w:color w:val="000000" w:themeColor="text1"/>
          <w:lang w:val="tr-TR"/>
        </w:rPr>
        <w:t>Ö</w:t>
      </w:r>
      <w:r w:rsidR="00061CD9" w:rsidRPr="00716ECD">
        <w:rPr>
          <w:rFonts w:ascii="Times New Roman" w:hAnsi="Times New Roman" w:cs="Times New Roman"/>
          <w:color w:val="000000" w:themeColor="text1"/>
          <w:lang w:val="tr-TR"/>
        </w:rPr>
        <w:t xml:space="preserve">rneğin, terapistinden uygun yönergeleri ve teknikleri öğrenen bir danışan, henüz </w:t>
      </w:r>
      <w:r w:rsidR="00A922E8" w:rsidRPr="00716ECD">
        <w:rPr>
          <w:rFonts w:ascii="Times New Roman" w:hAnsi="Times New Roman" w:cs="Times New Roman"/>
          <w:color w:val="000000" w:themeColor="text1"/>
          <w:lang w:val="tr-TR"/>
        </w:rPr>
        <w:t xml:space="preserve">terapistiyle arasında </w:t>
      </w:r>
      <w:r w:rsidR="00061CD9" w:rsidRPr="00716ECD">
        <w:rPr>
          <w:rFonts w:ascii="Times New Roman" w:hAnsi="Times New Roman" w:cs="Times New Roman"/>
          <w:color w:val="000000" w:themeColor="text1"/>
          <w:lang w:val="tr-TR"/>
        </w:rPr>
        <w:t xml:space="preserve">güvenilir bir ilişki oluşmadıysa </w:t>
      </w:r>
      <w:r w:rsidR="00A922E8" w:rsidRPr="00716ECD">
        <w:rPr>
          <w:rFonts w:ascii="Times New Roman" w:hAnsi="Times New Roman" w:cs="Times New Roman"/>
          <w:color w:val="000000" w:themeColor="text1"/>
          <w:lang w:val="tr-TR"/>
        </w:rPr>
        <w:t>bu</w:t>
      </w:r>
      <w:r w:rsidR="00061CD9" w:rsidRPr="00716ECD">
        <w:rPr>
          <w:rFonts w:ascii="Times New Roman" w:hAnsi="Times New Roman" w:cs="Times New Roman"/>
          <w:color w:val="000000" w:themeColor="text1"/>
          <w:lang w:val="tr-TR"/>
        </w:rPr>
        <w:t xml:space="preserve">nları uygulamayabilir. </w:t>
      </w:r>
      <w:r w:rsidR="009E36AC" w:rsidRPr="00716ECD">
        <w:rPr>
          <w:rFonts w:ascii="Times New Roman" w:hAnsi="Times New Roman" w:cs="Times New Roman"/>
          <w:color w:val="000000" w:themeColor="text1"/>
          <w:lang w:val="tr-TR"/>
        </w:rPr>
        <w:t>Dördüncü koşul</w:t>
      </w:r>
      <w:r w:rsidR="00061CD9" w:rsidRPr="00716ECD">
        <w:rPr>
          <w:rFonts w:ascii="Times New Roman" w:hAnsi="Times New Roman" w:cs="Times New Roman"/>
          <w:color w:val="000000" w:themeColor="text1"/>
          <w:lang w:val="tr-TR"/>
        </w:rPr>
        <w:t xml:space="preserve">, kural takibinin </w:t>
      </w:r>
      <w:r w:rsidR="009E36AC" w:rsidRPr="00716ECD">
        <w:rPr>
          <w:rFonts w:ascii="Times New Roman" w:hAnsi="Times New Roman" w:cs="Times New Roman"/>
          <w:color w:val="000000" w:themeColor="text1"/>
          <w:lang w:val="tr-TR"/>
        </w:rPr>
        <w:t xml:space="preserve">kişide </w:t>
      </w:r>
      <w:r w:rsidR="00061CD9" w:rsidRPr="00716ECD">
        <w:rPr>
          <w:rFonts w:ascii="Times New Roman" w:hAnsi="Times New Roman" w:cs="Times New Roman"/>
          <w:color w:val="000000" w:themeColor="text1"/>
          <w:lang w:val="tr-TR"/>
        </w:rPr>
        <w:t>pekişme hikayesi</w:t>
      </w:r>
      <w:r w:rsidR="00A922E8" w:rsidRPr="00716ECD">
        <w:rPr>
          <w:rFonts w:ascii="Times New Roman" w:hAnsi="Times New Roman" w:cs="Times New Roman"/>
          <w:color w:val="000000" w:themeColor="text1"/>
          <w:lang w:val="tr-TR"/>
        </w:rPr>
        <w:t>ne sahip</w:t>
      </w:r>
      <w:r w:rsidR="00061CD9" w:rsidRPr="00716ECD">
        <w:rPr>
          <w:rFonts w:ascii="Times New Roman" w:hAnsi="Times New Roman" w:cs="Times New Roman"/>
          <w:color w:val="000000" w:themeColor="text1"/>
          <w:lang w:val="tr-TR"/>
        </w:rPr>
        <w:t xml:space="preserve"> olmasıdır</w:t>
      </w:r>
      <w:r w:rsidR="009E36AC" w:rsidRPr="00716ECD">
        <w:rPr>
          <w:rFonts w:ascii="Times New Roman" w:hAnsi="Times New Roman" w:cs="Times New Roman"/>
          <w:color w:val="000000" w:themeColor="text1"/>
          <w:lang w:val="tr-TR"/>
        </w:rPr>
        <w:t>.</w:t>
      </w:r>
      <w:r w:rsidR="00061CD9" w:rsidRPr="00716ECD">
        <w:rPr>
          <w:rFonts w:ascii="Times New Roman" w:hAnsi="Times New Roman" w:cs="Times New Roman"/>
          <w:color w:val="000000" w:themeColor="text1"/>
          <w:lang w:val="tr-TR"/>
        </w:rPr>
        <w:t xml:space="preserve"> Mesela kişi kendisine öneride bulunan </w:t>
      </w:r>
      <w:r w:rsidR="00A922E8" w:rsidRPr="00716ECD">
        <w:rPr>
          <w:rFonts w:ascii="Times New Roman" w:hAnsi="Times New Roman" w:cs="Times New Roman"/>
          <w:color w:val="000000" w:themeColor="text1"/>
          <w:lang w:val="tr-TR"/>
        </w:rPr>
        <w:t>i</w:t>
      </w:r>
      <w:proofErr w:type="spellStart"/>
      <w:r w:rsidR="00A922E8" w:rsidRPr="00716ECD">
        <w:rPr>
          <w:rFonts w:ascii="Times New Roman" w:hAnsi="Times New Roman" w:cs="Times New Roman"/>
          <w:color w:val="000000" w:themeColor="text1"/>
        </w:rPr>
        <w:t>ki</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arkadaşının</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önerileri</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arasından</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daha</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önceki</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önerilerinden</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fayda</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gördüğü</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arkadaşının</w:t>
      </w:r>
      <w:proofErr w:type="spellEnd"/>
      <w:r w:rsidR="000A54F6" w:rsidRPr="00716ECD">
        <w:rPr>
          <w:rFonts w:ascii="Times New Roman" w:hAnsi="Times New Roman" w:cs="Times New Roman"/>
          <w:color w:val="000000" w:themeColor="text1"/>
        </w:rPr>
        <w:t xml:space="preserve"> </w:t>
      </w:r>
      <w:proofErr w:type="spellStart"/>
      <w:r w:rsidR="000A54F6" w:rsidRPr="00716ECD">
        <w:rPr>
          <w:rFonts w:ascii="Times New Roman" w:hAnsi="Times New Roman" w:cs="Times New Roman"/>
          <w:color w:val="000000" w:themeColor="text1"/>
        </w:rPr>
        <w:t>kuralını</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uygulamayı</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tercih</w:t>
      </w:r>
      <w:proofErr w:type="spellEnd"/>
      <w:r w:rsidR="00A922E8" w:rsidRPr="00716ECD">
        <w:rPr>
          <w:rFonts w:ascii="Times New Roman" w:hAnsi="Times New Roman" w:cs="Times New Roman"/>
          <w:color w:val="000000" w:themeColor="text1"/>
        </w:rPr>
        <w:t xml:space="preserve"> </w:t>
      </w:r>
      <w:proofErr w:type="spellStart"/>
      <w:r w:rsidR="00A922E8" w:rsidRPr="00716ECD">
        <w:rPr>
          <w:rFonts w:ascii="Times New Roman" w:hAnsi="Times New Roman" w:cs="Times New Roman"/>
          <w:color w:val="000000" w:themeColor="text1"/>
        </w:rPr>
        <w:t>edebilir</w:t>
      </w:r>
      <w:proofErr w:type="spellEnd"/>
      <w:r w:rsidR="00A922E8" w:rsidRPr="00716ECD">
        <w:rPr>
          <w:rFonts w:ascii="Times New Roman" w:hAnsi="Times New Roman" w:cs="Times New Roman"/>
          <w:color w:val="000000" w:themeColor="text1"/>
        </w:rPr>
        <w:t>.</w:t>
      </w:r>
      <w:r w:rsidR="00061CD9" w:rsidRPr="00716ECD">
        <w:rPr>
          <w:rFonts w:ascii="Times New Roman" w:hAnsi="Times New Roman" w:cs="Times New Roman"/>
          <w:color w:val="000000" w:themeColor="text1"/>
          <w:lang w:val="tr-TR"/>
        </w:rPr>
        <w:t xml:space="preserve"> </w:t>
      </w:r>
      <w:r w:rsidR="009E36AC" w:rsidRPr="00716ECD">
        <w:rPr>
          <w:rFonts w:ascii="Times New Roman" w:hAnsi="Times New Roman" w:cs="Times New Roman"/>
          <w:color w:val="000000" w:themeColor="text1"/>
          <w:lang w:val="tr-TR"/>
        </w:rPr>
        <w:t>Beşinci ve son koşul</w:t>
      </w:r>
      <w:r w:rsidR="00061CD9" w:rsidRPr="00716ECD">
        <w:rPr>
          <w:rFonts w:ascii="Times New Roman" w:hAnsi="Times New Roman" w:cs="Times New Roman"/>
          <w:color w:val="000000" w:themeColor="text1"/>
          <w:lang w:val="tr-TR"/>
        </w:rPr>
        <w:t xml:space="preserve"> ise kuralın içeriğinin kişinin öğrenme hikayesi ile çelişme</w:t>
      </w:r>
      <w:r w:rsidR="009E36AC" w:rsidRPr="00716ECD">
        <w:rPr>
          <w:rFonts w:ascii="Times New Roman" w:hAnsi="Times New Roman" w:cs="Times New Roman"/>
          <w:color w:val="000000" w:themeColor="text1"/>
          <w:lang w:val="tr-TR"/>
        </w:rPr>
        <w:t>me</w:t>
      </w:r>
      <w:r w:rsidR="00061CD9" w:rsidRPr="00716ECD">
        <w:rPr>
          <w:rFonts w:ascii="Times New Roman" w:hAnsi="Times New Roman" w:cs="Times New Roman"/>
          <w:color w:val="000000" w:themeColor="text1"/>
          <w:lang w:val="tr-TR"/>
        </w:rPr>
        <w:t xml:space="preserve">si </w:t>
      </w:r>
      <w:r w:rsidR="00061CD9" w:rsidRPr="00716ECD">
        <w:rPr>
          <w:rFonts w:ascii="Times New Roman" w:hAnsi="Times New Roman" w:cs="Times New Roman"/>
          <w:color w:val="000000" w:themeColor="text1"/>
          <w:lang w:val="tr-TR"/>
        </w:rPr>
        <w:lastRenderedPageBreak/>
        <w:t>veya ilgisiz ol</w:t>
      </w:r>
      <w:r w:rsidR="009E36AC" w:rsidRPr="00716ECD">
        <w:rPr>
          <w:rFonts w:ascii="Times New Roman" w:hAnsi="Times New Roman" w:cs="Times New Roman"/>
          <w:color w:val="000000" w:themeColor="text1"/>
          <w:lang w:val="tr-TR"/>
        </w:rPr>
        <w:t>ma</w:t>
      </w:r>
      <w:r w:rsidR="00061CD9" w:rsidRPr="00716ECD">
        <w:rPr>
          <w:rFonts w:ascii="Times New Roman" w:hAnsi="Times New Roman" w:cs="Times New Roman"/>
          <w:color w:val="000000" w:themeColor="text1"/>
          <w:lang w:val="tr-TR"/>
        </w:rPr>
        <w:t>masıdır</w:t>
      </w:r>
      <w:r w:rsidR="009E36AC" w:rsidRPr="00716ECD">
        <w:rPr>
          <w:rFonts w:ascii="Times New Roman" w:hAnsi="Times New Roman" w:cs="Times New Roman"/>
          <w:color w:val="000000" w:themeColor="text1"/>
          <w:lang w:val="tr-TR"/>
        </w:rPr>
        <w:t>.</w:t>
      </w:r>
      <w:r w:rsidR="00061CD9" w:rsidRPr="00716ECD">
        <w:rPr>
          <w:rFonts w:ascii="Times New Roman" w:hAnsi="Times New Roman" w:cs="Times New Roman"/>
          <w:color w:val="000000" w:themeColor="text1"/>
          <w:lang w:val="tr-TR"/>
        </w:rPr>
        <w:t xml:space="preserve"> </w:t>
      </w:r>
      <w:r w:rsidR="009E36AC" w:rsidRPr="00716ECD">
        <w:rPr>
          <w:rFonts w:ascii="Times New Roman" w:hAnsi="Times New Roman" w:cs="Times New Roman"/>
          <w:color w:val="000000" w:themeColor="text1"/>
          <w:lang w:val="tr-TR"/>
        </w:rPr>
        <w:t>Örneğin b</w:t>
      </w:r>
      <w:r w:rsidR="00061CD9" w:rsidRPr="00716ECD">
        <w:rPr>
          <w:rFonts w:ascii="Times New Roman" w:hAnsi="Times New Roman" w:cs="Times New Roman"/>
          <w:color w:val="000000" w:themeColor="text1"/>
          <w:lang w:val="tr-TR"/>
        </w:rPr>
        <w:t>ir kişiye şahsi çıkarlar</w:t>
      </w:r>
      <w:r w:rsidR="00A922E8" w:rsidRPr="00716ECD">
        <w:rPr>
          <w:rFonts w:ascii="Times New Roman" w:hAnsi="Times New Roman" w:cs="Times New Roman"/>
          <w:color w:val="000000" w:themeColor="text1"/>
          <w:lang w:val="tr-TR"/>
        </w:rPr>
        <w:t>ı</w:t>
      </w:r>
      <w:r w:rsidR="00061CD9" w:rsidRPr="00716ECD">
        <w:rPr>
          <w:rFonts w:ascii="Times New Roman" w:hAnsi="Times New Roman" w:cs="Times New Roman"/>
          <w:color w:val="000000" w:themeColor="text1"/>
          <w:lang w:val="tr-TR"/>
        </w:rPr>
        <w:t xml:space="preserve"> için usulsüzlük yapmasının önerilmesi </w:t>
      </w:r>
      <w:r w:rsidR="009E36AC" w:rsidRPr="00716ECD">
        <w:rPr>
          <w:rFonts w:ascii="Times New Roman" w:hAnsi="Times New Roman" w:cs="Times New Roman"/>
          <w:color w:val="000000" w:themeColor="text1"/>
          <w:lang w:val="tr-TR"/>
        </w:rPr>
        <w:t>durumunda</w:t>
      </w:r>
      <w:r w:rsidR="00061CD9" w:rsidRPr="00716ECD">
        <w:rPr>
          <w:rFonts w:ascii="Times New Roman" w:hAnsi="Times New Roman" w:cs="Times New Roman"/>
          <w:color w:val="000000" w:themeColor="text1"/>
          <w:lang w:val="tr-TR"/>
        </w:rPr>
        <w:t xml:space="preserve"> kişinin bu </w:t>
      </w:r>
      <w:r w:rsidR="009E36AC" w:rsidRPr="00716ECD">
        <w:rPr>
          <w:rFonts w:ascii="Times New Roman" w:hAnsi="Times New Roman" w:cs="Times New Roman"/>
          <w:color w:val="000000" w:themeColor="text1"/>
          <w:lang w:val="tr-TR"/>
        </w:rPr>
        <w:t xml:space="preserve">kuralı </w:t>
      </w:r>
      <w:r w:rsidR="00061CD9" w:rsidRPr="00716ECD">
        <w:rPr>
          <w:rFonts w:ascii="Times New Roman" w:hAnsi="Times New Roman" w:cs="Times New Roman"/>
          <w:color w:val="000000" w:themeColor="text1"/>
          <w:lang w:val="tr-TR"/>
        </w:rPr>
        <w:t xml:space="preserve">uygulaması </w:t>
      </w:r>
      <w:r w:rsidR="009E36AC" w:rsidRPr="00716ECD">
        <w:rPr>
          <w:rFonts w:ascii="Times New Roman" w:hAnsi="Times New Roman" w:cs="Times New Roman"/>
          <w:color w:val="000000" w:themeColor="text1"/>
          <w:lang w:val="tr-TR"/>
        </w:rPr>
        <w:t>beklenmeyecektir</w:t>
      </w:r>
      <w:r w:rsidR="00061CD9" w:rsidRPr="00716ECD">
        <w:rPr>
          <w:rFonts w:ascii="Times New Roman" w:hAnsi="Times New Roman" w:cs="Times New Roman"/>
          <w:color w:val="000000" w:themeColor="text1"/>
          <w:lang w:val="tr-TR"/>
        </w:rPr>
        <w:t xml:space="preserve"> </w:t>
      </w:r>
      <w:r w:rsidR="00061CD9" w:rsidRPr="00716ECD">
        <w:rPr>
          <w:rFonts w:ascii="Times New Roman" w:hAnsi="Times New Roman" w:cs="Times New Roman"/>
          <w:color w:val="000000" w:themeColor="text1"/>
          <w:lang w:val="tr-TR"/>
        </w:rPr>
        <w:fldChar w:fldCharType="begin" w:fldLock="1"/>
      </w:r>
      <w:r w:rsidR="00061CD9" w:rsidRPr="00716ECD">
        <w:rPr>
          <w:rFonts w:ascii="Times New Roman" w:hAnsi="Times New Roman" w:cs="Times New Roman"/>
          <w:color w:val="000000" w:themeColor="text1"/>
          <w:lang w:val="tr-TR"/>
        </w:rPr>
        <w:instrText>ADDIN CSL_CITATION {"citationItems":[{"id":"ITEM-1","itemData":{"ISBN":"1577-7057","ISSN":"15777057","abstract":"The term rule-governed behaviour (RGB) was first coined by skinner (1966) to refer to behaviour essential to complex human abilities. The traditional behavioral account of rule-governed behaviour presented some difficulties in describing how these abilities are formed and altered. With the advent of recent findings within the theoretical approach referred to as Relational Frame Theory (RFT), the former difficulties are at present being overcome. RFT is providing a comprehensive understanding of behavioral problems as found in diverse psychopathologies. The present paper addresses first the basic assumptions of RFT in relation to rule-following. Then, the three types of RGB, pliance, tracking and augmenting are presented. Finally, we describe the problems that can emerge from the different types of RGB, with a special emphasis on the role of ineffective augmenting as the basis of those psychological problems characterized by the occurrence of deliberate efforts to avoid certain thoughts, feelings and the like as the primary coping strategy to live which, in turn, produces paradoxical effects.","author":[{"dropping-particle":"","family":"T??rneke","given":"Niklas","non-dropping-particle":"","parse-names":false,"suffix":""},{"dropping-particle":"","family":"Luciano","given":"Carmen","non-dropping-particle":"","parse-names":false,"suffix":""},{"dropping-particle":"","family":"Salas","given":"Sonsoles Valdivia","non-dropping-particle":"","parse-names":false,"suffix":""}],"container-title":"International Journal of Psychology and Psychological Therapy","id":"ITEM-1","issue":"2","issued":{"date-parts":[["2008"]]},"page":"141-156","title":"Rule-governed behavior and psychological problems","type":"article-journal","volume":"8"},"uris":["http://www.mendeley.com/documents/?uuid=5c59b1c9-a1a3-4590-90a4-dce55fc84b7c"]}],"mendeley":{"formattedCitation":"(4)","plainTextFormattedCitation":"(4)","previouslyFormattedCitation":"(4)"},"properties":{"noteIndex":0},"schema":"https://github.com/citation-style-language/schema/raw/master/csl-citation.json"}</w:instrText>
      </w:r>
      <w:r w:rsidR="00061CD9" w:rsidRPr="00716ECD">
        <w:rPr>
          <w:rFonts w:ascii="Times New Roman" w:hAnsi="Times New Roman" w:cs="Times New Roman"/>
          <w:color w:val="000000" w:themeColor="text1"/>
          <w:lang w:val="tr-TR"/>
        </w:rPr>
        <w:fldChar w:fldCharType="separate"/>
      </w:r>
      <w:r w:rsidR="00061CD9" w:rsidRPr="00716ECD">
        <w:rPr>
          <w:rFonts w:ascii="Times New Roman" w:hAnsi="Times New Roman" w:cs="Times New Roman"/>
          <w:noProof/>
          <w:color w:val="000000" w:themeColor="text1"/>
          <w:lang w:val="tr-TR"/>
        </w:rPr>
        <w:t>(</w:t>
      </w:r>
      <w:r w:rsidR="00537E3E" w:rsidRPr="00716ECD">
        <w:rPr>
          <w:rFonts w:ascii="Times New Roman" w:hAnsi="Times New Roman" w:cs="Times New Roman"/>
          <w:color w:val="000000" w:themeColor="text1"/>
          <w:spacing w:val="4"/>
        </w:rPr>
        <w:t xml:space="preserve">Barnes-Holmes </w:t>
      </w:r>
      <w:r w:rsidR="00E83AA1" w:rsidRPr="00716ECD">
        <w:rPr>
          <w:rFonts w:ascii="Times New Roman" w:hAnsi="Times New Roman" w:cs="Times New Roman"/>
          <w:color w:val="000000" w:themeColor="text1"/>
          <w:spacing w:val="4"/>
        </w:rPr>
        <w:t>&amp;</w:t>
      </w:r>
      <w:r w:rsidR="00537E3E" w:rsidRPr="00716ECD">
        <w:rPr>
          <w:rFonts w:ascii="Times New Roman" w:hAnsi="Times New Roman" w:cs="Times New Roman"/>
          <w:color w:val="000000" w:themeColor="text1"/>
          <w:spacing w:val="4"/>
        </w:rPr>
        <w:t xml:space="preserve"> ark., 2002</w:t>
      </w:r>
      <w:r w:rsidR="00061CD9" w:rsidRPr="00716ECD">
        <w:rPr>
          <w:rFonts w:ascii="Times New Roman" w:hAnsi="Times New Roman" w:cs="Times New Roman"/>
          <w:noProof/>
          <w:color w:val="000000" w:themeColor="text1"/>
          <w:lang w:val="tr-TR"/>
        </w:rPr>
        <w:t>)</w:t>
      </w:r>
      <w:r w:rsidR="00061CD9" w:rsidRPr="00716ECD">
        <w:rPr>
          <w:rFonts w:ascii="Times New Roman" w:hAnsi="Times New Roman" w:cs="Times New Roman"/>
          <w:color w:val="000000" w:themeColor="text1"/>
          <w:lang w:val="tr-TR"/>
        </w:rPr>
        <w:fldChar w:fldCharType="end"/>
      </w:r>
      <w:r w:rsidR="00061CD9" w:rsidRPr="00716ECD">
        <w:rPr>
          <w:rFonts w:ascii="Times New Roman" w:hAnsi="Times New Roman" w:cs="Times New Roman"/>
          <w:color w:val="000000" w:themeColor="text1"/>
          <w:lang w:val="tr-TR"/>
        </w:rPr>
        <w:t>.</w:t>
      </w:r>
    </w:p>
    <w:p w:rsidR="00900E64" w:rsidRPr="00716ECD" w:rsidRDefault="005B68B6"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Kural takibi için gerekli koşullar ve ilkeler</w:t>
      </w:r>
      <w:r w:rsidR="00F22E0C" w:rsidRPr="00716ECD">
        <w:rPr>
          <w:rFonts w:ascii="Times New Roman" w:hAnsi="Times New Roman" w:cs="Times New Roman"/>
          <w:color w:val="000000" w:themeColor="text1"/>
          <w:lang w:val="tr-TR"/>
        </w:rPr>
        <w:t xml:space="preserve">e değindikten sonra, </w:t>
      </w:r>
      <w:r w:rsidRPr="00716ECD">
        <w:rPr>
          <w:rFonts w:ascii="Times New Roman" w:hAnsi="Times New Roman" w:cs="Times New Roman"/>
          <w:color w:val="000000" w:themeColor="text1"/>
          <w:lang w:val="tr-TR"/>
        </w:rPr>
        <w:t>d</w:t>
      </w:r>
      <w:r w:rsidRPr="00716ECD">
        <w:rPr>
          <w:rFonts w:ascii="Times New Roman" w:hAnsi="Times New Roman" w:cs="Times New Roman"/>
          <w:color w:val="000000" w:themeColor="text1"/>
          <w:lang w:val="tr-TR"/>
        </w:rPr>
        <w:t xml:space="preserve">avranışçı literatürde </w:t>
      </w:r>
      <w:r w:rsidR="00F22E0C"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pekiştirme kaynakları dikkate alınarak</w:t>
      </w:r>
      <w:r w:rsidR="00F22E0C"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tanımlanan </w:t>
      </w:r>
      <w:r w:rsidR="00F22E0C" w:rsidRPr="00716ECD">
        <w:rPr>
          <w:rFonts w:ascii="Times New Roman" w:hAnsi="Times New Roman" w:cs="Times New Roman"/>
          <w:color w:val="000000" w:themeColor="text1"/>
          <w:lang w:val="tr-TR"/>
        </w:rPr>
        <w:fldChar w:fldCharType="begin" w:fldLock="1"/>
      </w:r>
      <w:r w:rsidR="00F22E0C" w:rsidRPr="00716ECD">
        <w:rPr>
          <w:rFonts w:ascii="Times New Roman" w:hAnsi="Times New Roman" w:cs="Times New Roman"/>
          <w:color w:val="000000" w:themeColor="text1"/>
          <w:lang w:val="tr-TR"/>
        </w:rPr>
        <w:instrText>ADDIN CSL_CITATION {"citationItems":[{"id":"ITEM-1","itemData":{"author":[{"dropping-particle":"","family":"Hayes","given":"Steven C","non-dropping-particle":"","parse-names":false,"suffix":""},{"dropping-particle":"","family":"Zettle","given":"Robert D","non-dropping-particle":"","parse-names":false,"suffix":""}],"container-title":"The Act in Context","id":"ITEM-1","issued":{"date-parts":[["2015"]]},"page":"33-63","publisher":"Routledge","title":"Rule-Governed Behavior: A Potential Theoretical Framework for Cognitive-Behavioral Therapy","type":"chapter"},"uris":["http://www.mendeley.com/documents/?uuid=5a950cab-4a6d-4e5e-aa23-04f09b42b35d"]}],"mendeley":{"formattedCitation":"(5)","plainTextFormattedCitation":"(5)","previouslyFormattedCitation":"(5)"},"properties":{"noteIndex":0},"schema":"https://github.com/citation-style-language/schema/raw/master/csl-citation.json"}</w:instrText>
      </w:r>
      <w:r w:rsidR="00F22E0C" w:rsidRPr="00716ECD">
        <w:rPr>
          <w:rFonts w:ascii="Times New Roman" w:hAnsi="Times New Roman" w:cs="Times New Roman"/>
          <w:color w:val="000000" w:themeColor="text1"/>
          <w:lang w:val="tr-TR"/>
        </w:rPr>
        <w:fldChar w:fldCharType="separate"/>
      </w:r>
      <w:r w:rsidR="00F22E0C" w:rsidRPr="00716ECD">
        <w:rPr>
          <w:rFonts w:ascii="Times New Roman" w:hAnsi="Times New Roman" w:cs="Times New Roman"/>
          <w:noProof/>
          <w:color w:val="000000" w:themeColor="text1"/>
          <w:lang w:val="tr-TR"/>
        </w:rPr>
        <w:t>(Zettle &amp; Hayes, 1982)</w:t>
      </w:r>
      <w:r w:rsidR="00F22E0C" w:rsidRPr="00716ECD">
        <w:rPr>
          <w:rFonts w:ascii="Times New Roman" w:hAnsi="Times New Roman" w:cs="Times New Roman"/>
          <w:color w:val="000000" w:themeColor="text1"/>
          <w:lang w:val="tr-TR"/>
        </w:rPr>
        <w:fldChar w:fldCharType="end"/>
      </w:r>
      <w:r w:rsidR="00F22E0C"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üç çeşit </w:t>
      </w:r>
      <w:r w:rsidR="000A54F6" w:rsidRPr="00716ECD">
        <w:rPr>
          <w:rFonts w:ascii="Times New Roman" w:hAnsi="Times New Roman" w:cs="Times New Roman"/>
          <w:i/>
          <w:color w:val="000000" w:themeColor="text1"/>
          <w:lang w:val="tr-TR"/>
        </w:rPr>
        <w:t>kural-güdümlü davranış</w:t>
      </w:r>
      <w:r w:rsidR="000A54F6" w:rsidRPr="00716ECD">
        <w:rPr>
          <w:rFonts w:ascii="Times New Roman" w:hAnsi="Times New Roman" w:cs="Times New Roman"/>
          <w:color w:val="000000" w:themeColor="text1"/>
          <w:lang w:val="tr-TR"/>
        </w:rPr>
        <w:t xml:space="preserve"> </w:t>
      </w:r>
      <w:r w:rsidR="000A54F6" w:rsidRPr="00716ECD">
        <w:rPr>
          <w:rFonts w:ascii="Times New Roman" w:hAnsi="Times New Roman" w:cs="Times New Roman"/>
          <w:color w:val="000000" w:themeColor="text1"/>
          <w:lang w:val="tr-TR"/>
        </w:rPr>
        <w:t>(</w:t>
      </w:r>
      <w:proofErr w:type="spellStart"/>
      <w:r w:rsidR="000A54F6" w:rsidRPr="00716ECD">
        <w:rPr>
          <w:rFonts w:ascii="Times New Roman" w:hAnsi="Times New Roman" w:cs="Times New Roman"/>
          <w:color w:val="000000" w:themeColor="text1"/>
          <w:lang w:val="tr-TR"/>
        </w:rPr>
        <w:t>Rule-governed</w:t>
      </w:r>
      <w:proofErr w:type="spellEnd"/>
      <w:r w:rsidR="000A54F6" w:rsidRPr="00716ECD">
        <w:rPr>
          <w:rFonts w:ascii="Times New Roman" w:hAnsi="Times New Roman" w:cs="Times New Roman"/>
          <w:color w:val="000000" w:themeColor="text1"/>
          <w:lang w:val="tr-TR"/>
        </w:rPr>
        <w:t xml:space="preserve"> </w:t>
      </w:r>
      <w:proofErr w:type="spellStart"/>
      <w:r w:rsidR="000A54F6" w:rsidRPr="00716ECD">
        <w:rPr>
          <w:rFonts w:ascii="Times New Roman" w:hAnsi="Times New Roman" w:cs="Times New Roman"/>
          <w:color w:val="000000" w:themeColor="text1"/>
          <w:lang w:val="tr-TR"/>
        </w:rPr>
        <w:t>behavior</w:t>
      </w:r>
      <w:proofErr w:type="spellEnd"/>
      <w:r w:rsidR="000A54F6" w:rsidRPr="00716ECD">
        <w:rPr>
          <w:rFonts w:ascii="Times New Roman" w:hAnsi="Times New Roman" w:cs="Times New Roman"/>
          <w:color w:val="000000" w:themeColor="text1"/>
          <w:lang w:val="tr-TR"/>
        </w:rPr>
        <w:t xml:space="preserve">, KGD) </w:t>
      </w:r>
      <w:r w:rsidR="000A54F6" w:rsidRPr="00716ECD">
        <w:rPr>
          <w:rFonts w:ascii="Times New Roman" w:hAnsi="Times New Roman" w:cs="Times New Roman"/>
          <w:color w:val="000000" w:themeColor="text1"/>
          <w:lang w:val="tr-TR"/>
        </w:rPr>
        <w:t>tip</w:t>
      </w:r>
      <w:r w:rsidRPr="00716ECD">
        <w:rPr>
          <w:rFonts w:ascii="Times New Roman" w:hAnsi="Times New Roman" w:cs="Times New Roman"/>
          <w:color w:val="000000" w:themeColor="text1"/>
          <w:lang w:val="tr-TR"/>
        </w:rPr>
        <w:t>ine</w:t>
      </w:r>
      <w:r w:rsidR="000A54F6"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 </w:t>
      </w:r>
      <w:r w:rsidR="00F22E0C" w:rsidRPr="00716ECD">
        <w:rPr>
          <w:rFonts w:ascii="Times New Roman" w:hAnsi="Times New Roman" w:cs="Times New Roman"/>
          <w:color w:val="000000" w:themeColor="text1"/>
          <w:lang w:val="tr-TR"/>
        </w:rPr>
        <w:t>ayrıntılı olarak bakabiliriz.</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outlineLvl w:val="0"/>
        <w:rPr>
          <w:rFonts w:ascii="Times New Roman" w:eastAsia="Times New Roman" w:hAnsi="Times New Roman" w:cs="Times New Roman"/>
          <w:b/>
          <w:bCs/>
          <w:color w:val="000000" w:themeColor="text1"/>
          <w:lang w:val="tr-TR"/>
        </w:rPr>
      </w:pPr>
      <w:r w:rsidRPr="00716ECD">
        <w:rPr>
          <w:rFonts w:ascii="Times New Roman" w:hAnsi="Times New Roman" w:cs="Times New Roman"/>
          <w:b/>
          <w:bCs/>
          <w:color w:val="000000" w:themeColor="text1"/>
          <w:lang w:val="tr-TR"/>
        </w:rPr>
        <w:t>İtaat</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both"/>
        <w:rPr>
          <w:rFonts w:ascii="Times New Roman" w:eastAsia="Times New Roman" w:hAnsi="Times New Roman" w:cs="Times New Roman"/>
          <w:color w:val="000000" w:themeColor="text1"/>
          <w:lang w:val="tr-TR"/>
        </w:rPr>
      </w:pPr>
      <w:r w:rsidRPr="00716ECD">
        <w:rPr>
          <w:rFonts w:ascii="Times New Roman" w:eastAsia="Times New Roman" w:hAnsi="Times New Roman" w:cs="Times New Roman"/>
          <w:i/>
          <w:iCs/>
          <w:color w:val="000000" w:themeColor="text1"/>
          <w:lang w:val="tr-TR"/>
        </w:rPr>
        <w:tab/>
        <w:t>İ</w:t>
      </w:r>
      <w:r w:rsidRPr="00716ECD">
        <w:rPr>
          <w:rFonts w:ascii="Times New Roman" w:hAnsi="Times New Roman" w:cs="Times New Roman"/>
          <w:i/>
          <w:iCs/>
          <w:color w:val="000000" w:themeColor="text1"/>
          <w:lang w:val="tr-TR"/>
        </w:rPr>
        <w:t xml:space="preserve">taat </w:t>
      </w:r>
      <w:r w:rsidRPr="00716ECD">
        <w:rPr>
          <w:rFonts w:ascii="Times New Roman" w:hAnsi="Times New Roman" w:cs="Times New Roman"/>
          <w:color w:val="000000" w:themeColor="text1"/>
          <w:lang w:val="tr-TR"/>
        </w:rPr>
        <w:t>(</w:t>
      </w:r>
      <w:proofErr w:type="spellStart"/>
      <w:r w:rsidRPr="00716ECD">
        <w:rPr>
          <w:rFonts w:ascii="Times New Roman" w:hAnsi="Times New Roman" w:cs="Times New Roman"/>
          <w:color w:val="000000" w:themeColor="text1"/>
          <w:lang w:val="tr-TR"/>
        </w:rPr>
        <w:t>pliance</w:t>
      </w:r>
      <w:proofErr w:type="spellEnd"/>
      <w:r w:rsidRPr="00716ECD">
        <w:rPr>
          <w:rFonts w:ascii="Times New Roman" w:hAnsi="Times New Roman" w:cs="Times New Roman"/>
          <w:color w:val="000000" w:themeColor="text1"/>
          <w:lang w:val="tr-TR"/>
        </w:rPr>
        <w:t>)</w:t>
      </w:r>
      <w:r w:rsidR="00AE3D61" w:rsidRPr="00716ECD">
        <w:rPr>
          <w:rFonts w:ascii="Times New Roman" w:hAnsi="Times New Roman" w:cs="Times New Roman"/>
          <w:color w:val="000000" w:themeColor="text1"/>
          <w:lang w:val="tr-TR"/>
        </w:rPr>
        <w:t>;</w:t>
      </w:r>
      <w:r w:rsidR="002C41D2" w:rsidRPr="00716ECD">
        <w:rPr>
          <w:rFonts w:ascii="Times New Roman" w:hAnsi="Times New Roman" w:cs="Times New Roman"/>
          <w:color w:val="000000" w:themeColor="text1"/>
          <w:lang w:val="tr-TR"/>
        </w:rPr>
        <w:t xml:space="preserve"> </w:t>
      </w:r>
      <w:r w:rsidR="006663B7" w:rsidRPr="00716ECD">
        <w:rPr>
          <w:rFonts w:ascii="Times New Roman" w:hAnsi="Times New Roman" w:cs="Times New Roman"/>
          <w:color w:val="000000" w:themeColor="text1"/>
          <w:lang w:val="tr-TR"/>
        </w:rPr>
        <w:t xml:space="preserve">bir </w:t>
      </w:r>
      <w:r w:rsidRPr="00716ECD">
        <w:rPr>
          <w:rFonts w:ascii="Times New Roman" w:hAnsi="Times New Roman" w:cs="Times New Roman"/>
          <w:color w:val="000000" w:themeColor="text1"/>
          <w:lang w:val="tr-TR"/>
        </w:rPr>
        <w:t xml:space="preserve">öncül </w:t>
      </w:r>
      <w:r w:rsidR="006663B7" w:rsidRPr="00716ECD">
        <w:rPr>
          <w:rFonts w:ascii="Times New Roman" w:hAnsi="Times New Roman" w:cs="Times New Roman"/>
          <w:color w:val="000000" w:themeColor="text1"/>
          <w:lang w:val="tr-TR"/>
        </w:rPr>
        <w:t xml:space="preserve">olan </w:t>
      </w:r>
      <w:r w:rsidRPr="00716ECD">
        <w:rPr>
          <w:rFonts w:ascii="Times New Roman" w:hAnsi="Times New Roman" w:cs="Times New Roman"/>
          <w:color w:val="000000" w:themeColor="text1"/>
          <w:lang w:val="tr-TR"/>
        </w:rPr>
        <w:t>sözel uyaran (kural) ve ilgili davranış arasındaki bağın</w:t>
      </w:r>
      <w:r w:rsidR="00AE3D61"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konuşmacıyla </w:t>
      </w:r>
      <w:r w:rsidR="00DD2993"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yani kural sahibiyle</w:t>
      </w:r>
      <w:r w:rsidR="00DD2993"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ilgili sonuçların kontrolü altında olmasıyla açıklanır. Bir başka deyişle </w:t>
      </w:r>
      <w:r w:rsidRPr="00716ECD">
        <w:rPr>
          <w:rFonts w:ascii="Times New Roman" w:hAnsi="Times New Roman" w:cs="Times New Roman"/>
          <w:iCs/>
          <w:color w:val="000000" w:themeColor="text1"/>
          <w:lang w:val="tr-TR"/>
        </w:rPr>
        <w:t>itaat</w:t>
      </w:r>
      <w:r w:rsidR="0095474A" w:rsidRPr="00716ECD">
        <w:rPr>
          <w:rFonts w:ascii="Times New Roman" w:hAnsi="Times New Roman" w:cs="Times New Roman"/>
          <w:color w:val="000000" w:themeColor="text1"/>
          <w:lang w:val="tr-TR"/>
        </w:rPr>
        <w:t xml:space="preserve"> söz konusu olduğunda</w:t>
      </w:r>
      <w:r w:rsidRPr="00716ECD">
        <w:rPr>
          <w:rFonts w:ascii="Times New Roman" w:hAnsi="Times New Roman" w:cs="Times New Roman"/>
          <w:color w:val="000000" w:themeColor="text1"/>
          <w:lang w:val="tr-TR"/>
        </w:rPr>
        <w:t xml:space="preserve"> kural ve ilişkili davranışın sonuçlarının kural verici tarafından kontrol edilmesi söz konusudur. Örneğin, bir kişi diğer bir kişinin </w:t>
      </w:r>
      <w:r w:rsidR="00AE3D61" w:rsidRPr="00716ECD">
        <w:rPr>
          <w:rFonts w:ascii="Times New Roman" w:hAnsi="Times New Roman" w:cs="Times New Roman"/>
          <w:color w:val="000000" w:themeColor="text1"/>
          <w:lang w:val="tr-TR"/>
        </w:rPr>
        <w:t>kuralını -dış dünyada ortaya çıkacak olumlu sonuçlar için değil-</w:t>
      </w:r>
      <w:r w:rsidRPr="00716ECD">
        <w:rPr>
          <w:rFonts w:ascii="Times New Roman" w:hAnsi="Times New Roman" w:cs="Times New Roman"/>
          <w:color w:val="000000" w:themeColor="text1"/>
          <w:lang w:val="tr-TR"/>
        </w:rPr>
        <w:t xml:space="preserve"> sırf </w:t>
      </w:r>
      <w:r w:rsidR="006663B7" w:rsidRPr="00716ECD">
        <w:rPr>
          <w:rFonts w:ascii="Times New Roman" w:hAnsi="Times New Roman" w:cs="Times New Roman"/>
          <w:color w:val="000000" w:themeColor="text1"/>
          <w:lang w:val="tr-TR"/>
        </w:rPr>
        <w:t xml:space="preserve">o kişinin </w:t>
      </w:r>
      <w:r w:rsidRPr="00716ECD">
        <w:rPr>
          <w:rFonts w:ascii="Times New Roman" w:hAnsi="Times New Roman" w:cs="Times New Roman"/>
          <w:color w:val="000000" w:themeColor="text1"/>
          <w:lang w:val="tr-TR"/>
        </w:rPr>
        <w:t>beğenisini kazanabilmek için yerine getiriyorsa</w:t>
      </w:r>
      <w:r w:rsidR="006663B7"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bu davranış bir </w:t>
      </w:r>
      <w:r w:rsidRPr="00716ECD">
        <w:rPr>
          <w:rFonts w:ascii="Times New Roman" w:hAnsi="Times New Roman" w:cs="Times New Roman"/>
          <w:iCs/>
          <w:color w:val="000000" w:themeColor="text1"/>
          <w:lang w:val="tr-TR"/>
        </w:rPr>
        <w:t>itaat</w:t>
      </w:r>
      <w:r w:rsidRPr="00716ECD">
        <w:rPr>
          <w:rFonts w:ascii="Times New Roman" w:hAnsi="Times New Roman" w:cs="Times New Roman"/>
          <w:color w:val="000000" w:themeColor="text1"/>
          <w:lang w:val="tr-TR"/>
        </w:rPr>
        <w:t xml:space="preserve">tir. Bir diğer </w:t>
      </w:r>
      <w:r w:rsidRPr="00716ECD">
        <w:rPr>
          <w:rFonts w:ascii="Times New Roman" w:hAnsi="Times New Roman" w:cs="Times New Roman"/>
          <w:iCs/>
          <w:color w:val="000000" w:themeColor="text1"/>
          <w:lang w:val="tr-TR"/>
        </w:rPr>
        <w:t>itaat</w:t>
      </w:r>
      <w:r w:rsidRPr="00716ECD">
        <w:rPr>
          <w:rFonts w:ascii="Times New Roman" w:hAnsi="Times New Roman" w:cs="Times New Roman"/>
          <w:color w:val="000000" w:themeColor="text1"/>
          <w:lang w:val="tr-TR"/>
        </w:rPr>
        <w:t xml:space="preserve"> çeşidi, kişinin diğer insanlar aracılığıyla geliştirdiği </w:t>
      </w:r>
      <w:r w:rsidR="00DD2993" w:rsidRPr="00716ECD">
        <w:rPr>
          <w:rFonts w:ascii="Times New Roman" w:hAnsi="Times New Roman" w:cs="Times New Roman"/>
          <w:i/>
          <w:color w:val="000000" w:themeColor="text1"/>
          <w:lang w:val="tr-TR"/>
        </w:rPr>
        <w:t>öz-</w:t>
      </w:r>
      <w:r w:rsidRPr="00716ECD">
        <w:rPr>
          <w:rFonts w:ascii="Times New Roman" w:hAnsi="Times New Roman" w:cs="Times New Roman"/>
          <w:i/>
          <w:color w:val="000000" w:themeColor="text1"/>
          <w:lang w:val="tr-TR"/>
        </w:rPr>
        <w:t>kurallar</w:t>
      </w:r>
      <w:r w:rsidRPr="00716ECD">
        <w:rPr>
          <w:rFonts w:ascii="Times New Roman" w:hAnsi="Times New Roman" w:cs="Times New Roman"/>
          <w:color w:val="000000" w:themeColor="text1"/>
          <w:lang w:val="tr-TR"/>
        </w:rPr>
        <w:t>dır (self-</w:t>
      </w:r>
      <w:proofErr w:type="spellStart"/>
      <w:r w:rsidRPr="00716ECD">
        <w:rPr>
          <w:rFonts w:ascii="Times New Roman" w:hAnsi="Times New Roman" w:cs="Times New Roman"/>
          <w:color w:val="000000" w:themeColor="text1"/>
          <w:lang w:val="tr-TR"/>
        </w:rPr>
        <w:t>rules</w:t>
      </w:r>
      <w:proofErr w:type="spellEnd"/>
      <w:r w:rsidRPr="00716ECD">
        <w:rPr>
          <w:rFonts w:ascii="Times New Roman" w:hAnsi="Times New Roman" w:cs="Times New Roman"/>
          <w:color w:val="000000" w:themeColor="text1"/>
          <w:lang w:val="tr-TR"/>
        </w:rPr>
        <w:t xml:space="preserve">). Mesela, ‘arkadaşım benden </w:t>
      </w:r>
      <w:proofErr w:type="spellStart"/>
      <w:r w:rsidRPr="00716ECD">
        <w:rPr>
          <w:rFonts w:ascii="Times New Roman" w:hAnsi="Times New Roman" w:cs="Times New Roman"/>
          <w:color w:val="000000" w:themeColor="text1"/>
          <w:lang w:val="tr-TR"/>
        </w:rPr>
        <w:t>birşey</w:t>
      </w:r>
      <w:proofErr w:type="spellEnd"/>
      <w:r w:rsidRPr="00716ECD">
        <w:rPr>
          <w:rFonts w:ascii="Times New Roman" w:hAnsi="Times New Roman" w:cs="Times New Roman"/>
          <w:color w:val="000000" w:themeColor="text1"/>
          <w:lang w:val="tr-TR"/>
        </w:rPr>
        <w:t xml:space="preserve"> istediğinde yaparsam aramız iyi olur’ veya ‘</w:t>
      </w:r>
      <w:r w:rsidR="00DD2993" w:rsidRPr="00716ECD">
        <w:rPr>
          <w:rFonts w:ascii="Times New Roman" w:hAnsi="Times New Roman" w:cs="Times New Roman"/>
          <w:color w:val="000000" w:themeColor="text1"/>
          <w:lang w:val="tr-TR"/>
        </w:rPr>
        <w:t>aidatımı</w:t>
      </w:r>
      <w:r w:rsidRPr="00716ECD">
        <w:rPr>
          <w:rFonts w:ascii="Times New Roman" w:hAnsi="Times New Roman" w:cs="Times New Roman"/>
          <w:color w:val="000000" w:themeColor="text1"/>
          <w:lang w:val="tr-TR"/>
        </w:rPr>
        <w:t xml:space="preserve"> </w:t>
      </w:r>
      <w:r w:rsidR="00D21190" w:rsidRPr="00716ECD">
        <w:rPr>
          <w:rFonts w:ascii="Times New Roman" w:hAnsi="Times New Roman" w:cs="Times New Roman"/>
          <w:color w:val="000000" w:themeColor="text1"/>
          <w:lang w:val="tr-TR"/>
        </w:rPr>
        <w:t xml:space="preserve">zamanında </w:t>
      </w:r>
      <w:r w:rsidRPr="00716ECD">
        <w:rPr>
          <w:rFonts w:ascii="Times New Roman" w:hAnsi="Times New Roman" w:cs="Times New Roman"/>
          <w:color w:val="000000" w:themeColor="text1"/>
          <w:lang w:val="tr-TR"/>
        </w:rPr>
        <w:t xml:space="preserve">ödersem </w:t>
      </w:r>
      <w:r w:rsidR="00DD2993" w:rsidRPr="00716ECD">
        <w:rPr>
          <w:rFonts w:ascii="Times New Roman" w:hAnsi="Times New Roman" w:cs="Times New Roman"/>
          <w:color w:val="000000" w:themeColor="text1"/>
          <w:lang w:val="tr-TR"/>
        </w:rPr>
        <w:t xml:space="preserve">apartmandakilerle </w:t>
      </w:r>
      <w:r w:rsidR="00D21190" w:rsidRPr="00716ECD">
        <w:rPr>
          <w:rFonts w:ascii="Times New Roman" w:hAnsi="Times New Roman" w:cs="Times New Roman"/>
          <w:color w:val="000000" w:themeColor="text1"/>
          <w:lang w:val="tr-TR"/>
        </w:rPr>
        <w:t>aramızda sorun çıkmaz</w:t>
      </w:r>
      <w:r w:rsidRPr="00716ECD">
        <w:rPr>
          <w:rFonts w:ascii="Times New Roman" w:hAnsi="Times New Roman" w:cs="Times New Roman"/>
          <w:color w:val="000000" w:themeColor="text1"/>
          <w:lang w:val="tr-TR"/>
        </w:rPr>
        <w:t xml:space="preserve">’ gibi kurallar sosyal sonuçlar aracılığıyla belirlenen ve sürdürülen </w:t>
      </w:r>
      <w:r w:rsidRPr="00716ECD">
        <w:rPr>
          <w:rFonts w:ascii="Times New Roman" w:hAnsi="Times New Roman" w:cs="Times New Roman"/>
          <w:iCs/>
          <w:color w:val="000000" w:themeColor="text1"/>
          <w:lang w:val="tr-TR"/>
        </w:rPr>
        <w:t>itaat</w:t>
      </w:r>
      <w:r w:rsidRPr="00716ECD">
        <w:rPr>
          <w:rFonts w:ascii="Times New Roman" w:hAnsi="Times New Roman" w:cs="Times New Roman"/>
          <w:color w:val="000000" w:themeColor="text1"/>
          <w:lang w:val="tr-TR"/>
        </w:rPr>
        <w:t xml:space="preserve"> örnekleridir. </w:t>
      </w:r>
      <w:r w:rsidRPr="00716ECD">
        <w:rPr>
          <w:rFonts w:ascii="Times New Roman" w:hAnsi="Times New Roman" w:cs="Times New Roman"/>
          <w:iCs/>
          <w:color w:val="000000" w:themeColor="text1"/>
          <w:lang w:val="tr-TR"/>
        </w:rPr>
        <w:t>İtaat</w:t>
      </w:r>
      <w:r w:rsidRPr="00716ECD">
        <w:rPr>
          <w:rFonts w:ascii="Times New Roman" w:hAnsi="Times New Roman" w:cs="Times New Roman"/>
          <w:color w:val="000000" w:themeColor="text1"/>
          <w:lang w:val="tr-TR"/>
        </w:rPr>
        <w:t xml:space="preserve">, kısaca </w:t>
      </w:r>
      <w:r w:rsidR="00F407C5"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öğretildiği gibi </w:t>
      </w:r>
      <w:proofErr w:type="spellStart"/>
      <w:r w:rsidRPr="00716ECD">
        <w:rPr>
          <w:rFonts w:ascii="Times New Roman" w:hAnsi="Times New Roman" w:cs="Times New Roman"/>
          <w:color w:val="000000" w:themeColor="text1"/>
          <w:lang w:val="tr-TR"/>
        </w:rPr>
        <w:t>davranmak</w:t>
      </w:r>
      <w:r w:rsidR="00F407C5"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tır</w:t>
      </w:r>
      <w:proofErr w:type="spellEnd"/>
      <w:r w:rsidRPr="00716ECD">
        <w:rPr>
          <w:rFonts w:ascii="Times New Roman" w:hAnsi="Times New Roman" w:cs="Times New Roman"/>
          <w:color w:val="000000" w:themeColor="text1"/>
          <w:lang w:val="tr-TR"/>
        </w:rPr>
        <w:t xml:space="preserve"> ve </w:t>
      </w:r>
      <w:proofErr w:type="spellStart"/>
      <w:r w:rsidRPr="00716ECD">
        <w:rPr>
          <w:rFonts w:ascii="Times New Roman" w:hAnsi="Times New Roman" w:cs="Times New Roman"/>
          <w:color w:val="000000" w:themeColor="text1"/>
          <w:lang w:val="tr-TR"/>
        </w:rPr>
        <w:t>ahlak</w:t>
      </w:r>
      <w:r w:rsidR="00F407C5" w:rsidRPr="00716ECD">
        <w:rPr>
          <w:rFonts w:ascii="Times New Roman" w:hAnsi="Times New Roman" w:cs="Times New Roman"/>
          <w:color w:val="000000" w:themeColor="text1"/>
          <w:lang w:val="tr-TR"/>
        </w:rPr>
        <w:t>î</w:t>
      </w:r>
      <w:proofErr w:type="spellEnd"/>
      <w:r w:rsidRPr="00716ECD">
        <w:rPr>
          <w:rFonts w:ascii="Times New Roman" w:hAnsi="Times New Roman" w:cs="Times New Roman"/>
          <w:color w:val="000000" w:themeColor="text1"/>
          <w:lang w:val="tr-TR"/>
        </w:rPr>
        <w:t xml:space="preserve"> gelişimin erken evrelerinde önemli bir yer ediniyor gibi görünmektedir</w:t>
      </w:r>
      <w:r w:rsidR="00E173FD" w:rsidRPr="00716ECD">
        <w:rPr>
          <w:rFonts w:ascii="Times New Roman" w:hAnsi="Times New Roman" w:cs="Times New Roman"/>
          <w:color w:val="000000" w:themeColor="text1"/>
          <w:lang w:val="tr-TR"/>
        </w:rPr>
        <w:t xml:space="preserve"> </w:t>
      </w:r>
      <w:r w:rsidR="00E173FD"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{"citationItems":[{"id":"ITEM-1","itemData":{"DOI":"10.1007/b108413","ISBN":"0-306-46600-7","ISSN":"0065-2407","PMID":"11605362","author":[{"dropping-particle":"","family":"Hayes","given":"Steven C","non-dropping-particle":"","parse-names":false,"suffix":""},{"dropping-particle":"","family":"Barnes-Holmes","given":"Dermot","non-dropping-particle":"","parse-names":false,"suffix":""},{"dropping-particle":"","family":"Roche","given":"Bryan","non-dropping-particle":"","parse-names":false,"suffix":""}],"container-title":"Teori och klinisk tillämpning","id":"ITEM-1","issued":{"date-parts":[["2001"]]},"publisher":"Kluwer Academic/Plenum Publishers","publisher-place":"New York","title":"Relational Frame Theory","type":"book"},"uris":["http://www.mendeley.com/documents/?uuid=03dc1c28-7a5c-4c8c-b2d9-6d6308b801be"]}],"mendeley":{"formattedCitation":"(6)","plainTextFormattedCitation":"(6)","previouslyFormattedCitation":"(6)"},"properties":{"noteIndex":0},"schema":"https://github.com/citation-style-language/schema/raw/master/csl-citation.json"}</w:instrText>
      </w:r>
      <w:r w:rsidR="00E173FD"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CB4BBE" w:rsidRPr="00716ECD">
        <w:rPr>
          <w:rFonts w:ascii="Times New Roman" w:hAnsi="Times New Roman" w:cs="Times New Roman"/>
          <w:color w:val="000000" w:themeColor="text1"/>
          <w:spacing w:val="4"/>
        </w:rPr>
        <w:t xml:space="preserve">Barnes-Holmes </w:t>
      </w:r>
      <w:r w:rsidR="00E83AA1" w:rsidRPr="00716ECD">
        <w:rPr>
          <w:rFonts w:ascii="Times New Roman" w:hAnsi="Times New Roman" w:cs="Times New Roman"/>
          <w:color w:val="000000" w:themeColor="text1"/>
          <w:spacing w:val="4"/>
        </w:rPr>
        <w:t>&amp;</w:t>
      </w:r>
      <w:r w:rsidR="00CB4BBE" w:rsidRPr="00716ECD">
        <w:rPr>
          <w:rFonts w:ascii="Times New Roman" w:hAnsi="Times New Roman" w:cs="Times New Roman"/>
          <w:color w:val="000000" w:themeColor="text1"/>
          <w:spacing w:val="4"/>
        </w:rPr>
        <w:t xml:space="preserve"> ark., 2002</w:t>
      </w:r>
      <w:r w:rsidR="00C22E5D" w:rsidRPr="00716ECD">
        <w:rPr>
          <w:rFonts w:ascii="Times New Roman" w:hAnsi="Times New Roman" w:cs="Times New Roman"/>
          <w:noProof/>
          <w:color w:val="000000" w:themeColor="text1"/>
          <w:lang w:val="tr-TR"/>
        </w:rPr>
        <w:t>)</w:t>
      </w:r>
      <w:r w:rsidR="00E173FD" w:rsidRPr="00716ECD">
        <w:rPr>
          <w:rFonts w:ascii="Times New Roman" w:hAnsi="Times New Roman" w:cs="Times New Roman"/>
          <w:color w:val="000000" w:themeColor="text1"/>
          <w:lang w:val="tr-TR"/>
        </w:rPr>
        <w:fldChar w:fldCharType="end"/>
      </w:r>
      <w:r w:rsidR="00E173FD" w:rsidRPr="00716ECD">
        <w:rPr>
          <w:rFonts w:ascii="Times New Roman" w:hAnsi="Times New Roman" w:cs="Times New Roman"/>
          <w:color w:val="000000" w:themeColor="text1"/>
          <w:lang w:val="tr-TR"/>
        </w:rPr>
        <w:t>.</w:t>
      </w:r>
    </w:p>
    <w:p w:rsidR="00900E64" w:rsidRPr="00716ECD" w:rsidRDefault="00A922E8"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K</w:t>
      </w:r>
      <w:r w:rsidR="0057497A" w:rsidRPr="00716ECD">
        <w:rPr>
          <w:rFonts w:ascii="Times New Roman" w:hAnsi="Times New Roman" w:cs="Times New Roman"/>
          <w:color w:val="000000" w:themeColor="text1"/>
          <w:lang w:val="tr-TR"/>
        </w:rPr>
        <w:t xml:space="preserve">üçük </w:t>
      </w:r>
      <w:r w:rsidRPr="00716ECD">
        <w:rPr>
          <w:rFonts w:ascii="Times New Roman" w:hAnsi="Times New Roman" w:cs="Times New Roman"/>
          <w:color w:val="000000" w:themeColor="text1"/>
          <w:lang w:val="tr-TR"/>
        </w:rPr>
        <w:t xml:space="preserve">bir </w:t>
      </w:r>
      <w:r w:rsidR="0057497A" w:rsidRPr="00716ECD">
        <w:rPr>
          <w:rFonts w:ascii="Times New Roman" w:hAnsi="Times New Roman" w:cs="Times New Roman"/>
          <w:color w:val="000000" w:themeColor="text1"/>
          <w:lang w:val="tr-TR"/>
        </w:rPr>
        <w:t xml:space="preserve">çocuğun tuvaletini evin </w:t>
      </w:r>
      <w:r w:rsidR="0095474A" w:rsidRPr="00716ECD">
        <w:rPr>
          <w:rFonts w:ascii="Times New Roman" w:hAnsi="Times New Roman" w:cs="Times New Roman"/>
          <w:color w:val="000000" w:themeColor="text1"/>
          <w:lang w:val="tr-TR"/>
        </w:rPr>
        <w:t>bir</w:t>
      </w:r>
      <w:r w:rsidR="0057497A" w:rsidRPr="00716ECD">
        <w:rPr>
          <w:rFonts w:ascii="Times New Roman" w:hAnsi="Times New Roman" w:cs="Times New Roman"/>
          <w:color w:val="000000" w:themeColor="text1"/>
          <w:lang w:val="tr-TR"/>
        </w:rPr>
        <w:t xml:space="preserve"> köşesine yaptığını düşünün. Çocuğun ebeveynleri de doğal olarak çocuğun bu davranışının </w:t>
      </w:r>
      <w:r w:rsidR="0095474A" w:rsidRPr="00716ECD">
        <w:rPr>
          <w:rFonts w:ascii="Times New Roman" w:hAnsi="Times New Roman" w:cs="Times New Roman"/>
          <w:color w:val="000000" w:themeColor="text1"/>
          <w:lang w:val="tr-TR"/>
        </w:rPr>
        <w:t>ortadan kalkmasını</w:t>
      </w:r>
      <w:r w:rsidR="0057497A" w:rsidRPr="00716ECD">
        <w:rPr>
          <w:rFonts w:ascii="Times New Roman" w:hAnsi="Times New Roman" w:cs="Times New Roman"/>
          <w:color w:val="000000" w:themeColor="text1"/>
          <w:lang w:val="tr-TR"/>
        </w:rPr>
        <w:t xml:space="preserve"> -davranışçı </w:t>
      </w:r>
      <w:r w:rsidR="00ED211C" w:rsidRPr="00716ECD">
        <w:rPr>
          <w:rFonts w:ascii="Times New Roman" w:hAnsi="Times New Roman" w:cs="Times New Roman"/>
          <w:color w:val="000000" w:themeColor="text1"/>
          <w:lang w:val="tr-TR"/>
        </w:rPr>
        <w:t>terim</w:t>
      </w:r>
      <w:r w:rsidR="00ED211C" w:rsidRPr="00716ECD">
        <w:rPr>
          <w:rFonts w:ascii="Times New Roman" w:hAnsi="Times New Roman" w:cs="Times New Roman"/>
          <w:color w:val="000000" w:themeColor="text1"/>
          <w:lang w:val="tr-TR"/>
        </w:rPr>
        <w:t xml:space="preserve"> olarak</w:t>
      </w:r>
      <w:r w:rsidR="006663B7"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sönmesini- istemekte</w:t>
      </w:r>
      <w:r w:rsidR="0095474A" w:rsidRPr="00716ECD">
        <w:rPr>
          <w:rFonts w:ascii="Times New Roman" w:hAnsi="Times New Roman" w:cs="Times New Roman"/>
          <w:color w:val="000000" w:themeColor="text1"/>
          <w:lang w:val="tr-TR"/>
        </w:rPr>
        <w:t>dir</w:t>
      </w:r>
      <w:r w:rsidR="0057497A" w:rsidRPr="00716ECD">
        <w:rPr>
          <w:rFonts w:ascii="Times New Roman" w:hAnsi="Times New Roman" w:cs="Times New Roman"/>
          <w:color w:val="000000" w:themeColor="text1"/>
          <w:lang w:val="tr-TR"/>
        </w:rPr>
        <w:t>ler. Bunu sağlamak için çocuğu çok sık aralıklarla tuvalete götür</w:t>
      </w:r>
      <w:r w:rsidR="00D21190" w:rsidRPr="00716ECD">
        <w:rPr>
          <w:rFonts w:ascii="Times New Roman" w:hAnsi="Times New Roman" w:cs="Times New Roman"/>
          <w:color w:val="000000" w:themeColor="text1"/>
          <w:lang w:val="tr-TR"/>
        </w:rPr>
        <w:t>üp yeni davranışın pekişmesini sağlayabilirler</w:t>
      </w:r>
      <w:r w:rsidR="0057497A" w:rsidRPr="00716ECD">
        <w:rPr>
          <w:rFonts w:ascii="Times New Roman" w:hAnsi="Times New Roman" w:cs="Times New Roman"/>
          <w:color w:val="000000" w:themeColor="text1"/>
          <w:lang w:val="tr-TR"/>
        </w:rPr>
        <w:t xml:space="preserve">. </w:t>
      </w:r>
      <w:r w:rsidR="00D21190" w:rsidRPr="00716ECD">
        <w:rPr>
          <w:rFonts w:ascii="Times New Roman" w:hAnsi="Times New Roman" w:cs="Times New Roman"/>
          <w:color w:val="000000" w:themeColor="text1"/>
          <w:lang w:val="tr-TR"/>
        </w:rPr>
        <w:t xml:space="preserve">Başka bir yöntem olarak ise </w:t>
      </w:r>
      <w:r w:rsidR="0057497A" w:rsidRPr="00716ECD">
        <w:rPr>
          <w:rFonts w:ascii="Times New Roman" w:hAnsi="Times New Roman" w:cs="Times New Roman"/>
          <w:color w:val="000000" w:themeColor="text1"/>
          <w:lang w:val="tr-TR"/>
        </w:rPr>
        <w:t xml:space="preserve">çocuğa ‘çişini salona </w:t>
      </w:r>
      <w:r w:rsidR="0057497A" w:rsidRPr="00716ECD">
        <w:rPr>
          <w:rFonts w:ascii="Times New Roman" w:hAnsi="Times New Roman" w:cs="Times New Roman"/>
          <w:color w:val="000000" w:themeColor="text1"/>
          <w:lang w:val="tr-TR"/>
        </w:rPr>
        <w:lastRenderedPageBreak/>
        <w:t xml:space="preserve">yapma yoksa </w:t>
      </w:r>
      <w:r w:rsidR="00D21190" w:rsidRPr="00716ECD">
        <w:rPr>
          <w:rFonts w:ascii="Times New Roman" w:hAnsi="Times New Roman" w:cs="Times New Roman"/>
          <w:color w:val="000000" w:themeColor="text1"/>
          <w:lang w:val="tr-TR"/>
        </w:rPr>
        <w:t>küserim</w:t>
      </w:r>
      <w:r w:rsidR="0057497A" w:rsidRPr="00716ECD">
        <w:rPr>
          <w:rFonts w:ascii="Times New Roman" w:hAnsi="Times New Roman" w:cs="Times New Roman"/>
          <w:color w:val="000000" w:themeColor="text1"/>
          <w:lang w:val="tr-TR"/>
        </w:rPr>
        <w:t>’ veya ‘çişini tuvalete yapa</w:t>
      </w:r>
      <w:r w:rsidR="00D21190" w:rsidRPr="00716ECD">
        <w:rPr>
          <w:rFonts w:ascii="Times New Roman" w:hAnsi="Times New Roman" w:cs="Times New Roman"/>
          <w:color w:val="000000" w:themeColor="text1"/>
          <w:lang w:val="tr-TR"/>
        </w:rPr>
        <w:t>n</w:t>
      </w:r>
      <w:r w:rsidR="0057497A" w:rsidRPr="00716ECD">
        <w:rPr>
          <w:rFonts w:ascii="Times New Roman" w:hAnsi="Times New Roman" w:cs="Times New Roman"/>
          <w:color w:val="000000" w:themeColor="text1"/>
          <w:lang w:val="tr-TR"/>
        </w:rPr>
        <w:t xml:space="preserve"> </w:t>
      </w:r>
      <w:r w:rsidR="00D21190" w:rsidRPr="00716ECD">
        <w:rPr>
          <w:rFonts w:ascii="Times New Roman" w:hAnsi="Times New Roman" w:cs="Times New Roman"/>
          <w:color w:val="000000" w:themeColor="text1"/>
          <w:lang w:val="tr-TR"/>
        </w:rPr>
        <w:t>çocuklar sevilir</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diyerek çocuğun davranışını </w:t>
      </w:r>
      <w:r w:rsidR="00D21190" w:rsidRPr="00716ECD">
        <w:rPr>
          <w:rFonts w:ascii="Times New Roman" w:hAnsi="Times New Roman" w:cs="Times New Roman"/>
          <w:color w:val="000000" w:themeColor="text1"/>
          <w:lang w:val="tr-TR"/>
        </w:rPr>
        <w:t>söndürmeye çalış</w:t>
      </w:r>
      <w:r w:rsidRPr="00716ECD">
        <w:rPr>
          <w:rFonts w:ascii="Times New Roman" w:hAnsi="Times New Roman" w:cs="Times New Roman"/>
          <w:color w:val="000000" w:themeColor="text1"/>
          <w:lang w:val="tr-TR"/>
        </w:rPr>
        <w:t>a</w:t>
      </w:r>
      <w:r w:rsidR="00D21190" w:rsidRPr="00716ECD">
        <w:rPr>
          <w:rFonts w:ascii="Times New Roman" w:hAnsi="Times New Roman" w:cs="Times New Roman"/>
          <w:color w:val="000000" w:themeColor="text1"/>
          <w:lang w:val="tr-TR"/>
        </w:rPr>
        <w:t>bilir</w:t>
      </w:r>
      <w:r w:rsidRPr="00716ECD">
        <w:rPr>
          <w:rFonts w:ascii="Times New Roman" w:hAnsi="Times New Roman" w:cs="Times New Roman"/>
          <w:color w:val="000000" w:themeColor="text1"/>
          <w:lang w:val="tr-TR"/>
        </w:rPr>
        <w:t>ler</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Dolayısıyla s</w:t>
      </w:r>
      <w:r w:rsidR="0057497A" w:rsidRPr="00716ECD">
        <w:rPr>
          <w:rFonts w:ascii="Times New Roman" w:hAnsi="Times New Roman" w:cs="Times New Roman"/>
          <w:color w:val="000000" w:themeColor="text1"/>
          <w:lang w:val="tr-TR"/>
        </w:rPr>
        <w:t>alona tuvaletini yapmamak</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tuvalet ihtiyacını </w:t>
      </w:r>
      <w:r w:rsidR="0095474A" w:rsidRPr="00716ECD">
        <w:rPr>
          <w:rFonts w:ascii="Times New Roman" w:hAnsi="Times New Roman" w:cs="Times New Roman"/>
          <w:color w:val="000000" w:themeColor="text1"/>
          <w:lang w:val="tr-TR"/>
        </w:rPr>
        <w:t xml:space="preserve">ertelemekten </w:t>
      </w:r>
      <w:r w:rsidR="00C22E5D" w:rsidRPr="00716ECD">
        <w:rPr>
          <w:rFonts w:ascii="Times New Roman" w:hAnsi="Times New Roman" w:cs="Times New Roman"/>
          <w:color w:val="000000" w:themeColor="text1"/>
          <w:lang w:val="tr-TR"/>
        </w:rPr>
        <w:t xml:space="preserve">öte </w:t>
      </w:r>
      <w:r w:rsidR="0057497A" w:rsidRPr="00716ECD">
        <w:rPr>
          <w:rFonts w:ascii="Times New Roman" w:hAnsi="Times New Roman" w:cs="Times New Roman"/>
          <w:color w:val="000000" w:themeColor="text1"/>
          <w:lang w:val="tr-TR"/>
        </w:rPr>
        <w:t>‘cezalandırı</w:t>
      </w:r>
      <w:r w:rsidR="00DD2993" w:rsidRPr="00716ECD">
        <w:rPr>
          <w:rFonts w:ascii="Times New Roman" w:hAnsi="Times New Roman" w:cs="Times New Roman"/>
          <w:color w:val="000000" w:themeColor="text1"/>
          <w:lang w:val="tr-TR"/>
        </w:rPr>
        <w:t>l</w:t>
      </w:r>
      <w:r w:rsidR="0057497A" w:rsidRPr="00716ECD">
        <w:rPr>
          <w:rFonts w:ascii="Times New Roman" w:hAnsi="Times New Roman" w:cs="Times New Roman"/>
          <w:color w:val="000000" w:themeColor="text1"/>
          <w:lang w:val="tr-TR"/>
        </w:rPr>
        <w:t xml:space="preserve">mama’ veya </w:t>
      </w:r>
      <w:r w:rsidRPr="00716ECD">
        <w:rPr>
          <w:rFonts w:ascii="Times New Roman" w:hAnsi="Times New Roman" w:cs="Times New Roman"/>
          <w:color w:val="000000" w:themeColor="text1"/>
          <w:lang w:val="tr-TR"/>
        </w:rPr>
        <w:t>‘</w:t>
      </w:r>
      <w:r w:rsidR="00D21190" w:rsidRPr="00716ECD">
        <w:rPr>
          <w:rFonts w:ascii="Times New Roman" w:hAnsi="Times New Roman" w:cs="Times New Roman"/>
          <w:color w:val="000000" w:themeColor="text1"/>
          <w:lang w:val="tr-TR"/>
        </w:rPr>
        <w:t xml:space="preserve">sosyal bağlamda istenileni </w:t>
      </w:r>
      <w:r w:rsidR="0057497A" w:rsidRPr="00716ECD">
        <w:rPr>
          <w:rFonts w:ascii="Times New Roman" w:hAnsi="Times New Roman" w:cs="Times New Roman"/>
          <w:color w:val="000000" w:themeColor="text1"/>
          <w:lang w:val="tr-TR"/>
        </w:rPr>
        <w:t>elde e</w:t>
      </w:r>
      <w:r w:rsidR="00D21190" w:rsidRPr="00716ECD">
        <w:rPr>
          <w:rFonts w:ascii="Times New Roman" w:hAnsi="Times New Roman" w:cs="Times New Roman"/>
          <w:color w:val="000000" w:themeColor="text1"/>
          <w:lang w:val="tr-TR"/>
        </w:rPr>
        <w:t>tme</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w:t>
      </w:r>
      <w:r w:rsidR="00DD2993" w:rsidRPr="00716ECD">
        <w:rPr>
          <w:rFonts w:ascii="Times New Roman" w:hAnsi="Times New Roman" w:cs="Times New Roman"/>
          <w:color w:val="000000" w:themeColor="text1"/>
          <w:lang w:val="tr-TR"/>
        </w:rPr>
        <w:t>işlevi</w:t>
      </w:r>
      <w:r w:rsidR="0057497A" w:rsidRPr="00716ECD">
        <w:rPr>
          <w:rFonts w:ascii="Times New Roman" w:hAnsi="Times New Roman" w:cs="Times New Roman"/>
          <w:color w:val="000000" w:themeColor="text1"/>
          <w:lang w:val="tr-TR"/>
        </w:rPr>
        <w:t xml:space="preserve"> kazanır. B</w:t>
      </w:r>
      <w:r w:rsidR="00ED211C" w:rsidRPr="00716ECD">
        <w:rPr>
          <w:rFonts w:ascii="Times New Roman" w:hAnsi="Times New Roman" w:cs="Times New Roman"/>
          <w:color w:val="000000" w:themeColor="text1"/>
          <w:lang w:val="tr-TR"/>
        </w:rPr>
        <w:t xml:space="preserve">öyle </w:t>
      </w:r>
      <w:r w:rsidR="0057497A" w:rsidRPr="00716ECD">
        <w:rPr>
          <w:rFonts w:ascii="Times New Roman" w:hAnsi="Times New Roman" w:cs="Times New Roman"/>
          <w:color w:val="000000" w:themeColor="text1"/>
          <w:lang w:val="tr-TR"/>
        </w:rPr>
        <w:t xml:space="preserve">bir davranış kontrolü yöntemi </w:t>
      </w:r>
      <w:r w:rsidR="00DD2993" w:rsidRPr="00716ECD">
        <w:rPr>
          <w:rFonts w:ascii="Times New Roman" w:hAnsi="Times New Roman" w:cs="Times New Roman"/>
          <w:color w:val="000000" w:themeColor="text1"/>
          <w:lang w:val="tr-TR"/>
        </w:rPr>
        <w:t>ile</w:t>
      </w:r>
      <w:r w:rsidR="0057497A" w:rsidRPr="00716ECD">
        <w:rPr>
          <w:rFonts w:ascii="Times New Roman" w:hAnsi="Times New Roman" w:cs="Times New Roman"/>
          <w:color w:val="000000" w:themeColor="text1"/>
          <w:lang w:val="tr-TR"/>
        </w:rPr>
        <w:t xml:space="preserve"> </w:t>
      </w:r>
      <w:r w:rsidR="00DD2993" w:rsidRPr="00716ECD">
        <w:rPr>
          <w:rFonts w:ascii="Times New Roman" w:hAnsi="Times New Roman" w:cs="Times New Roman"/>
          <w:color w:val="000000" w:themeColor="text1"/>
          <w:lang w:val="tr-TR"/>
        </w:rPr>
        <w:t xml:space="preserve">hem </w:t>
      </w:r>
      <w:r w:rsidR="0057497A" w:rsidRPr="00716ECD">
        <w:rPr>
          <w:rFonts w:ascii="Times New Roman" w:hAnsi="Times New Roman" w:cs="Times New Roman"/>
          <w:color w:val="000000" w:themeColor="text1"/>
          <w:lang w:val="tr-TR"/>
        </w:rPr>
        <w:t xml:space="preserve">sosyal </w:t>
      </w:r>
      <w:r w:rsidR="00DD2993" w:rsidRPr="00716ECD">
        <w:rPr>
          <w:rFonts w:ascii="Times New Roman" w:hAnsi="Times New Roman" w:cs="Times New Roman"/>
          <w:color w:val="000000" w:themeColor="text1"/>
          <w:lang w:val="tr-TR"/>
        </w:rPr>
        <w:t>bağlamda</w:t>
      </w:r>
      <w:r w:rsidR="0057497A" w:rsidRPr="00716ECD">
        <w:rPr>
          <w:rFonts w:ascii="Times New Roman" w:hAnsi="Times New Roman" w:cs="Times New Roman"/>
          <w:color w:val="000000" w:themeColor="text1"/>
          <w:lang w:val="tr-TR"/>
        </w:rPr>
        <w:t xml:space="preserve"> davranışla ilgili yeni sonuçlar öğrenilir,</w:t>
      </w:r>
      <w:r w:rsidR="00DD2993" w:rsidRPr="00716ECD">
        <w:rPr>
          <w:rFonts w:ascii="Times New Roman" w:hAnsi="Times New Roman" w:cs="Times New Roman"/>
          <w:color w:val="000000" w:themeColor="text1"/>
          <w:lang w:val="tr-TR"/>
        </w:rPr>
        <w:t xml:space="preserve"> hem de</w:t>
      </w:r>
      <w:r w:rsidR="0057497A" w:rsidRPr="00716ECD">
        <w:rPr>
          <w:rFonts w:ascii="Times New Roman" w:hAnsi="Times New Roman" w:cs="Times New Roman"/>
          <w:color w:val="000000" w:themeColor="text1"/>
          <w:lang w:val="tr-TR"/>
        </w:rPr>
        <w:t xml:space="preserve"> davranışın </w:t>
      </w:r>
      <w:r w:rsidR="00ED211C" w:rsidRPr="00716ECD">
        <w:rPr>
          <w:rFonts w:ascii="Times New Roman" w:hAnsi="Times New Roman" w:cs="Times New Roman"/>
          <w:color w:val="000000" w:themeColor="text1"/>
          <w:lang w:val="tr-TR"/>
        </w:rPr>
        <w:t>doğrudan</w:t>
      </w:r>
      <w:r w:rsidR="00ED211C"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 xml:space="preserve">sonuçları ile temas </w:t>
      </w:r>
      <w:r w:rsidRPr="00716ECD">
        <w:rPr>
          <w:rFonts w:ascii="Times New Roman" w:hAnsi="Times New Roman" w:cs="Times New Roman"/>
          <w:color w:val="000000" w:themeColor="text1"/>
          <w:lang w:val="tr-TR"/>
        </w:rPr>
        <w:t>etmeden</w:t>
      </w:r>
      <w:r w:rsidR="0057497A" w:rsidRPr="00716ECD">
        <w:rPr>
          <w:rFonts w:ascii="Times New Roman" w:hAnsi="Times New Roman" w:cs="Times New Roman"/>
          <w:color w:val="000000" w:themeColor="text1"/>
          <w:lang w:val="tr-TR"/>
        </w:rPr>
        <w:t xml:space="preserve"> daha uzak sonuçlara yönelme sağlanır. </w:t>
      </w:r>
      <w:r w:rsidR="00DD2993" w:rsidRPr="00716ECD">
        <w:rPr>
          <w:rFonts w:ascii="Times New Roman" w:hAnsi="Times New Roman" w:cs="Times New Roman"/>
          <w:color w:val="000000" w:themeColor="text1"/>
          <w:lang w:val="tr-TR"/>
        </w:rPr>
        <w:t>Yani toplumun</w:t>
      </w:r>
      <w:r w:rsidR="0057497A" w:rsidRPr="00716ECD">
        <w:rPr>
          <w:rFonts w:ascii="Times New Roman" w:hAnsi="Times New Roman" w:cs="Times New Roman"/>
          <w:color w:val="000000" w:themeColor="text1"/>
          <w:lang w:val="tr-TR"/>
        </w:rPr>
        <w:t xml:space="preserve"> </w:t>
      </w:r>
      <w:r w:rsidR="00ED211C" w:rsidRPr="00716ECD">
        <w:rPr>
          <w:rFonts w:ascii="Times New Roman" w:hAnsi="Times New Roman" w:cs="Times New Roman"/>
          <w:color w:val="000000" w:themeColor="text1"/>
          <w:lang w:val="tr-TR"/>
        </w:rPr>
        <w:t>genç</w:t>
      </w:r>
      <w:r w:rsidR="00ED211C"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bireyler</w:t>
      </w:r>
      <w:r w:rsidR="00DD2993" w:rsidRPr="00716ECD">
        <w:rPr>
          <w:rFonts w:ascii="Times New Roman" w:hAnsi="Times New Roman" w:cs="Times New Roman"/>
          <w:color w:val="000000" w:themeColor="text1"/>
          <w:lang w:val="tr-TR"/>
        </w:rPr>
        <w:t>i,</w:t>
      </w:r>
      <w:r w:rsidR="0057497A" w:rsidRPr="00716ECD">
        <w:rPr>
          <w:rFonts w:ascii="Times New Roman" w:hAnsi="Times New Roman" w:cs="Times New Roman"/>
          <w:color w:val="000000" w:themeColor="text1"/>
          <w:lang w:val="tr-TR"/>
        </w:rPr>
        <w:t xml:space="preserve"> diğer bireyler tarafından kelimeler ve cümlelerle ortaya konan uzun dönem sonuçları takip ederek, her bir sonucu</w:t>
      </w:r>
      <w:r w:rsidR="00DD2993" w:rsidRPr="00716ECD">
        <w:rPr>
          <w:rFonts w:ascii="Times New Roman" w:hAnsi="Times New Roman" w:cs="Times New Roman"/>
          <w:color w:val="000000" w:themeColor="text1"/>
          <w:lang w:val="tr-TR"/>
        </w:rPr>
        <w:t>n</w:t>
      </w:r>
      <w:r w:rsidR="0057497A" w:rsidRPr="00716ECD">
        <w:rPr>
          <w:rFonts w:ascii="Times New Roman" w:hAnsi="Times New Roman" w:cs="Times New Roman"/>
          <w:color w:val="000000" w:themeColor="text1"/>
          <w:lang w:val="tr-TR"/>
        </w:rPr>
        <w:t xml:space="preserve"> tecrübe </w:t>
      </w:r>
      <w:r w:rsidR="00DD2993" w:rsidRPr="00716ECD">
        <w:rPr>
          <w:rFonts w:ascii="Times New Roman" w:hAnsi="Times New Roman" w:cs="Times New Roman"/>
          <w:color w:val="000000" w:themeColor="text1"/>
          <w:lang w:val="tr-TR"/>
        </w:rPr>
        <w:t>edilmesine</w:t>
      </w:r>
      <w:r w:rsidR="0057497A" w:rsidRPr="00716ECD">
        <w:rPr>
          <w:rFonts w:ascii="Times New Roman" w:hAnsi="Times New Roman" w:cs="Times New Roman"/>
          <w:color w:val="000000" w:themeColor="text1"/>
          <w:lang w:val="tr-TR"/>
        </w:rPr>
        <w:t xml:space="preserve"> gerek kalmadan davranışlarını kontrol etmeyi öğrenir. </w:t>
      </w:r>
      <w:r w:rsidR="0057497A" w:rsidRPr="00716ECD">
        <w:rPr>
          <w:rFonts w:ascii="Times New Roman" w:hAnsi="Times New Roman" w:cs="Times New Roman"/>
          <w:iCs/>
          <w:color w:val="000000" w:themeColor="text1"/>
          <w:lang w:val="tr-TR"/>
        </w:rPr>
        <w:t>İtaat</w:t>
      </w:r>
      <w:r w:rsidR="0057497A" w:rsidRPr="00716ECD">
        <w:rPr>
          <w:rFonts w:ascii="Times New Roman" w:hAnsi="Times New Roman" w:cs="Times New Roman"/>
          <w:color w:val="000000" w:themeColor="text1"/>
          <w:lang w:val="tr-TR"/>
        </w:rPr>
        <w:t xml:space="preserve">, ilk gelişen </w:t>
      </w:r>
      <w:r w:rsidR="00AD5E13" w:rsidRPr="00716ECD">
        <w:rPr>
          <w:rFonts w:ascii="Times New Roman" w:hAnsi="Times New Roman" w:cs="Times New Roman"/>
          <w:color w:val="000000" w:themeColor="text1"/>
          <w:lang w:val="tr-TR"/>
        </w:rPr>
        <w:t xml:space="preserve">ve en basit </w:t>
      </w:r>
      <w:r w:rsidR="0057497A" w:rsidRPr="00716ECD">
        <w:rPr>
          <w:rFonts w:ascii="Times New Roman" w:hAnsi="Times New Roman" w:cs="Times New Roman"/>
          <w:color w:val="000000" w:themeColor="text1"/>
          <w:lang w:val="tr-TR"/>
        </w:rPr>
        <w:t xml:space="preserve">kural güdümlü davranış tipidir, daha sonra ise </w:t>
      </w:r>
      <w:r w:rsidR="0057497A" w:rsidRPr="00716ECD">
        <w:rPr>
          <w:rFonts w:ascii="Times New Roman" w:hAnsi="Times New Roman" w:cs="Times New Roman"/>
          <w:iCs/>
          <w:color w:val="000000" w:themeColor="text1"/>
          <w:lang w:val="tr-TR"/>
        </w:rPr>
        <w:t>izlek</w:t>
      </w:r>
      <w:r w:rsidR="0057497A" w:rsidRPr="00716ECD">
        <w:rPr>
          <w:rFonts w:ascii="Times New Roman" w:hAnsi="Times New Roman" w:cs="Times New Roman"/>
          <w:color w:val="000000" w:themeColor="text1"/>
          <w:lang w:val="tr-TR"/>
        </w:rPr>
        <w:t xml:space="preserve"> gelişir</w:t>
      </w:r>
      <w:r w:rsidR="00FD5B77" w:rsidRPr="00716ECD">
        <w:rPr>
          <w:rFonts w:ascii="Times New Roman" w:hAnsi="Times New Roman" w:cs="Times New Roman"/>
          <w:color w:val="000000" w:themeColor="text1"/>
          <w:lang w:val="tr-TR"/>
        </w:rPr>
        <w:t xml:space="preserve"> </w:t>
      </w:r>
      <w:r w:rsidR="00FD5B77"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{"citationItems":[{"id":"ITEM-1","itemData":{"DOI":"10.1007/b108413","ISBN":"0-306-46600-7","ISSN":"0065-2407","PMID":"11605362","author":[{"dropping-particle":"","family":"Hayes","given":"Steven C","non-dropping-particle":"","parse-names":false,"suffix":""},{"dropping-particle":"","family":"Barnes-Holmes","given":"Dermot","non-dropping-particle":"","parse-names":false,"suffix":""},{"dropping-particle":"","family":"Roche","given":"Bryan","non-dropping-particle":"","parse-names":false,"suffix":""}],"container-title":"Teori och klinisk tillämpning","id":"ITEM-1","issued":{"date-parts":[["2001"]]},"publisher":"Kluwer Academic/Plenum Publishers","publisher-place":"New York","title":"Relational Frame Theory","type":"book"},"uris":["http://www.mendeley.com/documents/?uuid=03dc1c28-7a5c-4c8c-b2d9-6d6308b801be"]}],"mendeley":{"formattedCitation":"(6)","plainTextFormattedCitation":"(6)","previouslyFormattedCitation":"(6)"},"properties":{"noteIndex":0},"schema":"https://github.com/citation-style-language/schema/raw/master/csl-citation.json"}</w:instrText>
      </w:r>
      <w:r w:rsidR="00FD5B77"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CB4BBE" w:rsidRPr="00716ECD">
        <w:rPr>
          <w:rFonts w:ascii="Times New Roman" w:hAnsi="Times New Roman" w:cs="Times New Roman"/>
          <w:color w:val="000000" w:themeColor="text1"/>
          <w:spacing w:val="4"/>
        </w:rPr>
        <w:t xml:space="preserve">Barnes-Holmes </w:t>
      </w:r>
      <w:r w:rsidR="00E83AA1" w:rsidRPr="00716ECD">
        <w:rPr>
          <w:rFonts w:ascii="Times New Roman" w:hAnsi="Times New Roman" w:cs="Times New Roman"/>
          <w:color w:val="000000" w:themeColor="text1"/>
          <w:spacing w:val="4"/>
        </w:rPr>
        <w:t>&amp;</w:t>
      </w:r>
      <w:r w:rsidR="00CB4BBE" w:rsidRPr="00716ECD">
        <w:rPr>
          <w:rFonts w:ascii="Times New Roman" w:hAnsi="Times New Roman" w:cs="Times New Roman"/>
          <w:color w:val="000000" w:themeColor="text1"/>
          <w:spacing w:val="4"/>
        </w:rPr>
        <w:t xml:space="preserve"> ark., 2002</w:t>
      </w:r>
      <w:r w:rsidR="00C22E5D" w:rsidRPr="00716ECD">
        <w:rPr>
          <w:rFonts w:ascii="Times New Roman" w:hAnsi="Times New Roman" w:cs="Times New Roman"/>
          <w:noProof/>
          <w:color w:val="000000" w:themeColor="text1"/>
          <w:lang w:val="tr-TR"/>
        </w:rPr>
        <w:t>)</w:t>
      </w:r>
      <w:r w:rsidR="00FD5B77" w:rsidRPr="00716ECD">
        <w:rPr>
          <w:rFonts w:ascii="Times New Roman" w:hAnsi="Times New Roman" w:cs="Times New Roman"/>
          <w:color w:val="000000" w:themeColor="text1"/>
          <w:lang w:val="tr-TR"/>
        </w:rPr>
        <w:fldChar w:fldCharType="end"/>
      </w:r>
      <w:r w:rsidR="0057497A" w:rsidRPr="00716ECD">
        <w:rPr>
          <w:rFonts w:ascii="Times New Roman" w:hAnsi="Times New Roman" w:cs="Times New Roman"/>
          <w:color w:val="000000" w:themeColor="text1"/>
          <w:lang w:val="tr-TR"/>
        </w:rPr>
        <w:t xml:space="preserve">. </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outlineLvl w:val="0"/>
        <w:rPr>
          <w:rFonts w:ascii="Times New Roman" w:eastAsia="Times New Roman" w:hAnsi="Times New Roman" w:cs="Times New Roman"/>
          <w:b/>
          <w:bCs/>
          <w:color w:val="000000" w:themeColor="text1"/>
          <w:lang w:val="tr-TR"/>
        </w:rPr>
      </w:pPr>
      <w:r w:rsidRPr="00716ECD">
        <w:rPr>
          <w:rFonts w:ascii="Times New Roman" w:hAnsi="Times New Roman" w:cs="Times New Roman"/>
          <w:b/>
          <w:bCs/>
          <w:color w:val="000000" w:themeColor="text1"/>
          <w:lang w:val="tr-TR"/>
        </w:rPr>
        <w:t>İzlek</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iCs/>
          <w:color w:val="000000" w:themeColor="text1"/>
          <w:lang w:val="tr-TR"/>
        </w:rPr>
      </w:pPr>
      <w:r w:rsidRPr="00716ECD">
        <w:rPr>
          <w:rFonts w:ascii="Times New Roman" w:hAnsi="Times New Roman" w:cs="Times New Roman"/>
          <w:i/>
          <w:iCs/>
          <w:color w:val="000000" w:themeColor="text1"/>
          <w:lang w:val="tr-TR"/>
        </w:rPr>
        <w:t>İzlek</w:t>
      </w:r>
      <w:r w:rsidRPr="00716ECD">
        <w:rPr>
          <w:rFonts w:ascii="Times New Roman" w:hAnsi="Times New Roman" w:cs="Times New Roman"/>
          <w:color w:val="000000" w:themeColor="text1"/>
          <w:lang w:val="tr-TR"/>
        </w:rPr>
        <w:t xml:space="preserve"> (</w:t>
      </w:r>
      <w:proofErr w:type="spellStart"/>
      <w:r w:rsidRPr="00716ECD">
        <w:rPr>
          <w:rFonts w:ascii="Times New Roman" w:hAnsi="Times New Roman" w:cs="Times New Roman"/>
          <w:color w:val="000000" w:themeColor="text1"/>
          <w:lang w:val="tr-TR"/>
        </w:rPr>
        <w:t>tracking</w:t>
      </w:r>
      <w:proofErr w:type="spellEnd"/>
      <w:r w:rsidRPr="00716ECD">
        <w:rPr>
          <w:rFonts w:ascii="Times New Roman" w:hAnsi="Times New Roman" w:cs="Times New Roman"/>
          <w:color w:val="000000" w:themeColor="text1"/>
          <w:lang w:val="tr-TR"/>
        </w:rPr>
        <w:t xml:space="preserve">) söz konusu olduğunda davranış; kural ve mevcut </w:t>
      </w:r>
      <w:r w:rsidR="00DD2993" w:rsidRPr="00716ECD">
        <w:rPr>
          <w:rFonts w:ascii="Times New Roman" w:hAnsi="Times New Roman" w:cs="Times New Roman"/>
          <w:color w:val="000000" w:themeColor="text1"/>
          <w:lang w:val="tr-TR"/>
        </w:rPr>
        <w:t xml:space="preserve">dış </w:t>
      </w:r>
      <w:r w:rsidRPr="00716ECD">
        <w:rPr>
          <w:rFonts w:ascii="Times New Roman" w:hAnsi="Times New Roman" w:cs="Times New Roman"/>
          <w:color w:val="000000" w:themeColor="text1"/>
          <w:lang w:val="tr-TR"/>
        </w:rPr>
        <w:t xml:space="preserve">bağlam arasındaki uyumun kontrolü altındadır. </w:t>
      </w:r>
      <w:r w:rsidRPr="00716ECD">
        <w:rPr>
          <w:rFonts w:ascii="Times New Roman" w:hAnsi="Times New Roman" w:cs="Times New Roman"/>
          <w:iCs/>
          <w:color w:val="000000" w:themeColor="text1"/>
          <w:lang w:val="tr-TR"/>
        </w:rPr>
        <w:t>İzlek</w:t>
      </w:r>
      <w:r w:rsidRPr="00716ECD">
        <w:rPr>
          <w:rFonts w:ascii="Times New Roman" w:hAnsi="Times New Roman" w:cs="Times New Roman"/>
          <w:color w:val="000000" w:themeColor="text1"/>
          <w:lang w:val="tr-TR"/>
        </w:rPr>
        <w:t>; bir davranış ile fiziksel dünyada ortaya çıkardığı sonuç arasındaki bağın takibini tanımlamaktadır</w:t>
      </w:r>
      <w:r w:rsidR="00C22E5D"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Kişi bir davranışta bulunur ve </w:t>
      </w:r>
      <w:r w:rsidR="00DD2993" w:rsidRPr="00716ECD">
        <w:rPr>
          <w:rFonts w:ascii="Times New Roman" w:hAnsi="Times New Roman" w:cs="Times New Roman"/>
          <w:color w:val="000000" w:themeColor="text1"/>
          <w:lang w:val="tr-TR"/>
        </w:rPr>
        <w:t xml:space="preserve">dış dünyada </w:t>
      </w:r>
      <w:r w:rsidRPr="00716ECD">
        <w:rPr>
          <w:rFonts w:ascii="Times New Roman" w:hAnsi="Times New Roman" w:cs="Times New Roman"/>
          <w:color w:val="000000" w:themeColor="text1"/>
          <w:lang w:val="tr-TR"/>
        </w:rPr>
        <w:t xml:space="preserve">bir sonuçla karşılaşır, böylece izlek pekişir. </w:t>
      </w:r>
      <w:r w:rsidR="00D21190" w:rsidRPr="00716ECD">
        <w:rPr>
          <w:rFonts w:ascii="Times New Roman" w:hAnsi="Times New Roman" w:cs="Times New Roman"/>
          <w:color w:val="000000" w:themeColor="text1"/>
          <w:lang w:val="tr-TR"/>
        </w:rPr>
        <w:t>Örneğin</w:t>
      </w:r>
      <w:r w:rsidRPr="00716ECD">
        <w:rPr>
          <w:rFonts w:ascii="Times New Roman" w:hAnsi="Times New Roman" w:cs="Times New Roman"/>
          <w:color w:val="000000" w:themeColor="text1"/>
          <w:lang w:val="tr-TR"/>
        </w:rPr>
        <w:t xml:space="preserve"> bir </w:t>
      </w:r>
      <w:r w:rsidR="001D104A" w:rsidRPr="00716ECD">
        <w:rPr>
          <w:rFonts w:ascii="Times New Roman" w:hAnsi="Times New Roman" w:cs="Times New Roman"/>
          <w:color w:val="000000" w:themeColor="text1"/>
          <w:lang w:val="tr-TR"/>
        </w:rPr>
        <w:t>kişiye</w:t>
      </w:r>
      <w:r w:rsidR="001D104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“otobana girmek istiyorsan yeşil tabelaları takip et” den</w:t>
      </w:r>
      <w:r w:rsidR="00DD2993" w:rsidRPr="00716ECD">
        <w:rPr>
          <w:rFonts w:ascii="Times New Roman" w:hAnsi="Times New Roman" w:cs="Times New Roman"/>
          <w:color w:val="000000" w:themeColor="text1"/>
          <w:lang w:val="tr-TR"/>
        </w:rPr>
        <w:t>il</w:t>
      </w:r>
      <w:r w:rsidRPr="00716ECD">
        <w:rPr>
          <w:rFonts w:ascii="Times New Roman" w:hAnsi="Times New Roman" w:cs="Times New Roman"/>
          <w:color w:val="000000" w:themeColor="text1"/>
          <w:lang w:val="tr-TR"/>
        </w:rPr>
        <w:t>diğinde</w:t>
      </w:r>
      <w:r w:rsidR="001D104A" w:rsidRPr="00716ECD">
        <w:rPr>
          <w:rFonts w:ascii="Times New Roman" w:hAnsi="Times New Roman" w:cs="Times New Roman"/>
          <w:color w:val="000000" w:themeColor="text1"/>
          <w:lang w:val="tr-TR"/>
        </w:rPr>
        <w:t>,</w:t>
      </w:r>
      <w:r w:rsidR="0071457C" w:rsidRPr="00716ECD">
        <w:rPr>
          <w:rFonts w:ascii="Times New Roman" w:hAnsi="Times New Roman" w:cs="Times New Roman"/>
          <w:color w:val="000000" w:themeColor="text1"/>
          <w:lang w:val="tr-TR"/>
        </w:rPr>
        <w:t xml:space="preserve"> </w:t>
      </w:r>
      <w:r w:rsidR="001D104A" w:rsidRPr="00716ECD">
        <w:rPr>
          <w:rFonts w:ascii="Times New Roman" w:hAnsi="Times New Roman" w:cs="Times New Roman"/>
          <w:color w:val="000000" w:themeColor="text1"/>
          <w:lang w:val="tr-TR"/>
        </w:rPr>
        <w:t xml:space="preserve">kişinin </w:t>
      </w:r>
      <w:r w:rsidRPr="00716ECD">
        <w:rPr>
          <w:rFonts w:ascii="Times New Roman" w:hAnsi="Times New Roman" w:cs="Times New Roman"/>
          <w:color w:val="000000" w:themeColor="text1"/>
          <w:lang w:val="tr-TR"/>
        </w:rPr>
        <w:t>davranış</w:t>
      </w:r>
      <w:r w:rsidR="001D104A" w:rsidRPr="00716ECD">
        <w:rPr>
          <w:rFonts w:ascii="Times New Roman" w:hAnsi="Times New Roman" w:cs="Times New Roman"/>
          <w:color w:val="000000" w:themeColor="text1"/>
          <w:lang w:val="tr-TR"/>
        </w:rPr>
        <w:t>ı</w:t>
      </w:r>
      <w:r w:rsidRPr="00716ECD">
        <w:rPr>
          <w:rFonts w:ascii="Times New Roman" w:hAnsi="Times New Roman" w:cs="Times New Roman"/>
          <w:color w:val="000000" w:themeColor="text1"/>
          <w:lang w:val="tr-TR"/>
        </w:rPr>
        <w:t xml:space="preserve"> kural</w:t>
      </w:r>
      <w:r w:rsidR="0095474A" w:rsidRPr="00716ECD">
        <w:rPr>
          <w:rFonts w:ascii="Times New Roman" w:hAnsi="Times New Roman" w:cs="Times New Roman"/>
          <w:color w:val="000000" w:themeColor="text1"/>
          <w:lang w:val="tr-TR"/>
        </w:rPr>
        <w:t xml:space="preserve">ın içeriği </w:t>
      </w:r>
      <w:r w:rsidRPr="00716ECD">
        <w:rPr>
          <w:rFonts w:ascii="Times New Roman" w:hAnsi="Times New Roman" w:cs="Times New Roman"/>
          <w:color w:val="000000" w:themeColor="text1"/>
          <w:lang w:val="tr-TR"/>
        </w:rPr>
        <w:t>ve yeşil tabela</w:t>
      </w:r>
      <w:r w:rsidR="0095474A" w:rsidRPr="00716ECD">
        <w:rPr>
          <w:rFonts w:ascii="Times New Roman" w:hAnsi="Times New Roman" w:cs="Times New Roman"/>
          <w:color w:val="000000" w:themeColor="text1"/>
          <w:lang w:val="tr-TR"/>
        </w:rPr>
        <w:t>lar</w:t>
      </w:r>
      <w:r w:rsidRPr="00716ECD">
        <w:rPr>
          <w:rFonts w:ascii="Times New Roman" w:hAnsi="Times New Roman" w:cs="Times New Roman"/>
          <w:color w:val="000000" w:themeColor="text1"/>
          <w:lang w:val="tr-TR"/>
        </w:rPr>
        <w:t xml:space="preserve"> arasındaki uyum tarafından kontrol ediliyor </w:t>
      </w:r>
      <w:r w:rsidR="001D104A" w:rsidRPr="00716ECD">
        <w:rPr>
          <w:rFonts w:ascii="Times New Roman" w:hAnsi="Times New Roman" w:cs="Times New Roman"/>
          <w:color w:val="000000" w:themeColor="text1"/>
          <w:lang w:val="tr-TR"/>
        </w:rPr>
        <w:t>ise</w:t>
      </w:r>
      <w:r w:rsidR="00ED211C" w:rsidRPr="00716ECD">
        <w:rPr>
          <w:rFonts w:ascii="Times New Roman" w:hAnsi="Times New Roman" w:cs="Times New Roman"/>
          <w:color w:val="000000" w:themeColor="text1"/>
          <w:lang w:val="tr-TR"/>
        </w:rPr>
        <w:t xml:space="preserve"> izlek</w:t>
      </w:r>
      <w:r w:rsidR="001D104A" w:rsidRPr="00716ECD">
        <w:rPr>
          <w:rFonts w:ascii="Times New Roman" w:hAnsi="Times New Roman" w:cs="Times New Roman"/>
          <w:color w:val="000000" w:themeColor="text1"/>
          <w:lang w:val="tr-TR"/>
        </w:rPr>
        <w:t>ten bahsedebiliriz</w:t>
      </w:r>
      <w:r w:rsidRPr="00716ECD">
        <w:rPr>
          <w:rFonts w:ascii="Times New Roman" w:hAnsi="Times New Roman" w:cs="Times New Roman"/>
          <w:color w:val="000000" w:themeColor="text1"/>
          <w:lang w:val="tr-TR"/>
        </w:rPr>
        <w:t xml:space="preserve">. Dikkat edilmelidir ki konuşmacı burada itaate aracılık etmemektedir. </w:t>
      </w:r>
      <w:r w:rsidRPr="00716ECD">
        <w:rPr>
          <w:rFonts w:ascii="Times New Roman" w:hAnsi="Times New Roman" w:cs="Times New Roman"/>
          <w:iCs/>
          <w:color w:val="000000" w:themeColor="text1"/>
          <w:lang w:val="tr-TR"/>
        </w:rPr>
        <w:t>İzlek</w:t>
      </w:r>
      <w:r w:rsidR="00DD2993"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sözel olarak alınan yönergelerden ziyade</w:t>
      </w:r>
      <w:r w:rsidR="00DD2993"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bir kitapta yazılan yönergelerin uygulanmasında daha net olarak anlaşılabilir</w:t>
      </w:r>
      <w:r w:rsidR="00FD5B77" w:rsidRPr="00716ECD">
        <w:rPr>
          <w:rFonts w:ascii="Times New Roman" w:hAnsi="Times New Roman" w:cs="Times New Roman"/>
          <w:color w:val="000000" w:themeColor="text1"/>
          <w:lang w:val="tr-TR"/>
        </w:rPr>
        <w:t xml:space="preserve"> </w:t>
      </w:r>
      <w:r w:rsidR="00FD5B77"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{"citationItems":[{"id":"ITEM-1","itemData":{"DOI":"10.1007/b108413","ISBN":"0-306-46600-7","ISSN":"0065-2407","PMID":"11605362","author":[{"dropping-particle":"","family":"Hayes","given":"Steven C","non-dropping-particle":"","parse-names":false,"suffix":""},{"dropping-particle":"","family":"Barnes-Holmes","given":"Dermot","non-dropping-particle":"","parse-names":false,"suffix":""},{"dropping-particle":"","family":"Roche","given":"Bryan","non-dropping-particle":"","parse-names":false,"suffix":""}],"container-title":"Teori och klinisk tillämpning","id":"ITEM-1","issued":{"date-parts":[["2001"]]},"publisher":"Kluwer Academic/Plenum Publishers","publisher-place":"New York","title":"Relational Frame Theory","type":"book"},"uris":["http://www.mendeley.com/documents/?uuid=03dc1c28-7a5c-4c8c-b2d9-6d6308b801be"]}],"mendeley":{"formattedCitation":"(6)","plainTextFormattedCitation":"(6)","previouslyFormattedCitation":"(6)"},"properties":{"noteIndex":0},"schema":"https://github.com/citation-style-language/schema/raw/master/csl-citation.json"}</w:instrText>
      </w:r>
      <w:r w:rsidR="00FD5B77" w:rsidRPr="00716ECD">
        <w:rPr>
          <w:rFonts w:ascii="Times New Roman" w:hAnsi="Times New Roman" w:cs="Times New Roman"/>
          <w:color w:val="000000" w:themeColor="text1"/>
          <w:lang w:val="tr-TR"/>
        </w:rPr>
        <w:fldChar w:fldCharType="separate"/>
      </w:r>
      <w:r w:rsidR="00CB4BBE" w:rsidRPr="00716ECD">
        <w:rPr>
          <w:rFonts w:ascii="Times New Roman" w:hAnsi="Times New Roman" w:cs="Times New Roman"/>
          <w:color w:val="000000" w:themeColor="text1"/>
          <w:spacing w:val="4"/>
        </w:rPr>
        <w:t xml:space="preserve"> (Barnes-Holmes ve ark., 2002</w:t>
      </w:r>
      <w:r w:rsidR="00C22E5D" w:rsidRPr="00716ECD">
        <w:rPr>
          <w:rFonts w:ascii="Times New Roman" w:hAnsi="Times New Roman" w:cs="Times New Roman"/>
          <w:noProof/>
          <w:color w:val="000000" w:themeColor="text1"/>
          <w:lang w:val="tr-TR"/>
        </w:rPr>
        <w:t>)</w:t>
      </w:r>
      <w:r w:rsidR="00FD5B77" w:rsidRPr="00716ECD">
        <w:rPr>
          <w:rFonts w:ascii="Times New Roman" w:hAnsi="Times New Roman" w:cs="Times New Roman"/>
          <w:color w:val="000000" w:themeColor="text1"/>
          <w:lang w:val="tr-TR"/>
        </w:rPr>
        <w:fldChar w:fldCharType="end"/>
      </w:r>
      <w:r w:rsidR="00C22E5D" w:rsidRPr="00716ECD">
        <w:rPr>
          <w:rFonts w:ascii="Times New Roman" w:hAnsi="Times New Roman" w:cs="Times New Roman"/>
          <w:color w:val="000000" w:themeColor="text1"/>
          <w:lang w:val="tr-TR"/>
        </w:rPr>
        <w:t>.</w:t>
      </w:r>
      <w:r w:rsidR="007234F0" w:rsidRPr="00716ECD">
        <w:rPr>
          <w:rFonts w:ascii="Times New Roman" w:hAnsi="Times New Roman" w:cs="Times New Roman"/>
          <w:color w:val="000000" w:themeColor="text1"/>
          <w:lang w:val="tr-TR"/>
        </w:rPr>
        <w:t xml:space="preserve"> </w:t>
      </w:r>
      <w:proofErr w:type="spellStart"/>
      <w:r w:rsidR="007234F0" w:rsidRPr="00716ECD">
        <w:rPr>
          <w:rFonts w:ascii="Times New Roman" w:hAnsi="Times New Roman" w:cs="Times New Roman"/>
          <w:color w:val="000000" w:themeColor="text1"/>
          <w:lang w:val="tr-TR"/>
        </w:rPr>
        <w:t>Demonte</w:t>
      </w:r>
      <w:proofErr w:type="spellEnd"/>
      <w:r w:rsidR="007234F0" w:rsidRPr="00716ECD">
        <w:rPr>
          <w:rFonts w:ascii="Times New Roman" w:hAnsi="Times New Roman" w:cs="Times New Roman"/>
          <w:color w:val="000000" w:themeColor="text1"/>
          <w:lang w:val="tr-TR"/>
        </w:rPr>
        <w:t xml:space="preserve"> mobilya parçal</w:t>
      </w:r>
      <w:r w:rsidR="00DD2993" w:rsidRPr="00716ECD">
        <w:rPr>
          <w:rFonts w:ascii="Times New Roman" w:hAnsi="Times New Roman" w:cs="Times New Roman"/>
          <w:color w:val="000000" w:themeColor="text1"/>
          <w:lang w:val="tr-TR"/>
        </w:rPr>
        <w:t>a</w:t>
      </w:r>
      <w:r w:rsidR="007234F0" w:rsidRPr="00716ECD">
        <w:rPr>
          <w:rFonts w:ascii="Times New Roman" w:hAnsi="Times New Roman" w:cs="Times New Roman"/>
          <w:color w:val="000000" w:themeColor="text1"/>
          <w:lang w:val="tr-TR"/>
        </w:rPr>
        <w:t>rını yapım kılavuzuna g</w:t>
      </w:r>
      <w:r w:rsidR="00DD2993" w:rsidRPr="00716ECD">
        <w:rPr>
          <w:rFonts w:ascii="Times New Roman" w:hAnsi="Times New Roman" w:cs="Times New Roman"/>
          <w:color w:val="000000" w:themeColor="text1"/>
          <w:lang w:val="tr-TR"/>
        </w:rPr>
        <w:t>ö</w:t>
      </w:r>
      <w:r w:rsidR="007234F0" w:rsidRPr="00716ECD">
        <w:rPr>
          <w:rFonts w:ascii="Times New Roman" w:hAnsi="Times New Roman" w:cs="Times New Roman"/>
          <w:color w:val="000000" w:themeColor="text1"/>
          <w:lang w:val="tr-TR"/>
        </w:rPr>
        <w:t>re birleşti</w:t>
      </w:r>
      <w:r w:rsidR="001D104A" w:rsidRPr="00716ECD">
        <w:rPr>
          <w:rFonts w:ascii="Times New Roman" w:hAnsi="Times New Roman" w:cs="Times New Roman"/>
          <w:color w:val="000000" w:themeColor="text1"/>
          <w:lang w:val="tr-TR"/>
        </w:rPr>
        <w:t>r</w:t>
      </w:r>
      <w:r w:rsidR="007234F0" w:rsidRPr="00716ECD">
        <w:rPr>
          <w:rFonts w:ascii="Times New Roman" w:hAnsi="Times New Roman" w:cs="Times New Roman"/>
          <w:color w:val="000000" w:themeColor="text1"/>
          <w:lang w:val="tr-TR"/>
        </w:rPr>
        <w:t>mek</w:t>
      </w:r>
      <w:r w:rsidR="001D104A" w:rsidRPr="00716ECD">
        <w:rPr>
          <w:rFonts w:ascii="Times New Roman" w:hAnsi="Times New Roman" w:cs="Times New Roman"/>
          <w:color w:val="000000" w:themeColor="text1"/>
          <w:lang w:val="tr-TR"/>
        </w:rPr>
        <w:t>,</w:t>
      </w:r>
      <w:r w:rsidR="007234F0" w:rsidRPr="00716ECD">
        <w:rPr>
          <w:rFonts w:ascii="Times New Roman" w:hAnsi="Times New Roman" w:cs="Times New Roman"/>
          <w:color w:val="000000" w:themeColor="text1"/>
          <w:lang w:val="tr-TR"/>
        </w:rPr>
        <w:t xml:space="preserve"> izle</w:t>
      </w:r>
      <w:r w:rsidR="00F407C5" w:rsidRPr="00716ECD">
        <w:rPr>
          <w:rFonts w:ascii="Times New Roman" w:hAnsi="Times New Roman" w:cs="Times New Roman"/>
          <w:color w:val="000000" w:themeColor="text1"/>
          <w:lang w:val="tr-TR"/>
        </w:rPr>
        <w:t xml:space="preserve">k için </w:t>
      </w:r>
      <w:r w:rsidR="0071457C" w:rsidRPr="00716ECD">
        <w:rPr>
          <w:rFonts w:ascii="Times New Roman" w:hAnsi="Times New Roman" w:cs="Times New Roman"/>
          <w:color w:val="000000" w:themeColor="text1"/>
          <w:lang w:val="tr-TR"/>
        </w:rPr>
        <w:t xml:space="preserve">başka </w:t>
      </w:r>
      <w:r w:rsidR="00F407C5" w:rsidRPr="00716ECD">
        <w:rPr>
          <w:rFonts w:ascii="Times New Roman" w:hAnsi="Times New Roman" w:cs="Times New Roman"/>
          <w:color w:val="000000" w:themeColor="text1"/>
          <w:lang w:val="tr-TR"/>
        </w:rPr>
        <w:t>bir</w:t>
      </w:r>
      <w:r w:rsidR="007234F0" w:rsidRPr="00716ECD">
        <w:rPr>
          <w:rFonts w:ascii="Times New Roman" w:hAnsi="Times New Roman" w:cs="Times New Roman"/>
          <w:color w:val="000000" w:themeColor="text1"/>
          <w:lang w:val="tr-TR"/>
        </w:rPr>
        <w:t xml:space="preserve"> örnek</w:t>
      </w:r>
      <w:r w:rsidR="0071457C" w:rsidRPr="00716ECD">
        <w:rPr>
          <w:rFonts w:ascii="Times New Roman" w:hAnsi="Times New Roman" w:cs="Times New Roman"/>
          <w:color w:val="000000" w:themeColor="text1"/>
          <w:lang w:val="tr-TR"/>
        </w:rPr>
        <w:t xml:space="preserve"> olabilir</w:t>
      </w:r>
      <w:r w:rsidR="007234F0" w:rsidRPr="00716ECD">
        <w:rPr>
          <w:rFonts w:ascii="Times New Roman" w:hAnsi="Times New Roman" w:cs="Times New Roman"/>
          <w:color w:val="000000" w:themeColor="text1"/>
          <w:lang w:val="tr-TR"/>
        </w:rPr>
        <w:t xml:space="preserve">. </w:t>
      </w:r>
      <w:r w:rsidR="00F407C5" w:rsidRPr="00716ECD">
        <w:rPr>
          <w:rFonts w:ascii="Times New Roman" w:hAnsi="Times New Roman" w:cs="Times New Roman"/>
          <w:color w:val="000000" w:themeColor="text1"/>
          <w:lang w:val="tr-TR"/>
        </w:rPr>
        <w:t>P</w:t>
      </w:r>
      <w:r w:rsidR="007234F0" w:rsidRPr="00716ECD">
        <w:rPr>
          <w:rFonts w:ascii="Times New Roman" w:hAnsi="Times New Roman" w:cs="Times New Roman"/>
          <w:color w:val="000000" w:themeColor="text1"/>
          <w:lang w:val="tr-TR"/>
        </w:rPr>
        <w:t xml:space="preserve">arçaları </w:t>
      </w:r>
      <w:r w:rsidR="00DD2993" w:rsidRPr="00716ECD">
        <w:rPr>
          <w:rFonts w:ascii="Times New Roman" w:hAnsi="Times New Roman" w:cs="Times New Roman"/>
          <w:color w:val="000000" w:themeColor="text1"/>
          <w:lang w:val="tr-TR"/>
        </w:rPr>
        <w:t>belli</w:t>
      </w:r>
      <w:r w:rsidR="007234F0" w:rsidRPr="00716ECD">
        <w:rPr>
          <w:rFonts w:ascii="Times New Roman" w:hAnsi="Times New Roman" w:cs="Times New Roman"/>
          <w:color w:val="000000" w:themeColor="text1"/>
          <w:lang w:val="tr-TR"/>
        </w:rPr>
        <w:t xml:space="preserve"> bir şekilde </w:t>
      </w:r>
      <w:r w:rsidR="00DD2993" w:rsidRPr="00716ECD">
        <w:rPr>
          <w:rFonts w:ascii="Times New Roman" w:hAnsi="Times New Roman" w:cs="Times New Roman"/>
          <w:color w:val="000000" w:themeColor="text1"/>
          <w:lang w:val="tr-TR"/>
        </w:rPr>
        <w:t>birleştirme</w:t>
      </w:r>
      <w:r w:rsidR="007234F0" w:rsidRPr="00716ECD">
        <w:rPr>
          <w:rFonts w:ascii="Times New Roman" w:hAnsi="Times New Roman" w:cs="Times New Roman"/>
          <w:color w:val="000000" w:themeColor="text1"/>
          <w:lang w:val="tr-TR"/>
        </w:rPr>
        <w:t xml:space="preserve"> davranışı sonucunda istenilen mobilya</w:t>
      </w:r>
      <w:r w:rsidR="00DD2993" w:rsidRPr="00716ECD">
        <w:rPr>
          <w:rFonts w:ascii="Times New Roman" w:hAnsi="Times New Roman" w:cs="Times New Roman"/>
          <w:color w:val="000000" w:themeColor="text1"/>
          <w:lang w:val="tr-TR"/>
        </w:rPr>
        <w:t>nın</w:t>
      </w:r>
      <w:r w:rsidR="007234F0" w:rsidRPr="00716ECD">
        <w:rPr>
          <w:rFonts w:ascii="Times New Roman" w:hAnsi="Times New Roman" w:cs="Times New Roman"/>
          <w:color w:val="000000" w:themeColor="text1"/>
          <w:lang w:val="tr-TR"/>
        </w:rPr>
        <w:t xml:space="preserve"> ortaya çıkması</w:t>
      </w:r>
      <w:r w:rsidR="00DD2993" w:rsidRPr="00716ECD">
        <w:rPr>
          <w:rFonts w:ascii="Times New Roman" w:hAnsi="Times New Roman" w:cs="Times New Roman"/>
          <w:color w:val="000000" w:themeColor="text1"/>
          <w:lang w:val="tr-TR"/>
        </w:rPr>
        <w:t>,</w:t>
      </w:r>
      <w:r w:rsidR="007234F0" w:rsidRPr="00716ECD">
        <w:rPr>
          <w:rFonts w:ascii="Times New Roman" w:hAnsi="Times New Roman" w:cs="Times New Roman"/>
          <w:color w:val="000000" w:themeColor="text1"/>
          <w:lang w:val="tr-TR"/>
        </w:rPr>
        <w:t xml:space="preserve"> kılavuzdaki kurallara uymaya bağl</w:t>
      </w:r>
      <w:r w:rsidR="00DD2993" w:rsidRPr="00716ECD">
        <w:rPr>
          <w:rFonts w:ascii="Times New Roman" w:hAnsi="Times New Roman" w:cs="Times New Roman"/>
          <w:color w:val="000000" w:themeColor="text1"/>
          <w:lang w:val="tr-TR"/>
        </w:rPr>
        <w:t>ı</w:t>
      </w:r>
      <w:r w:rsidR="007234F0" w:rsidRPr="00716ECD">
        <w:rPr>
          <w:rFonts w:ascii="Times New Roman" w:hAnsi="Times New Roman" w:cs="Times New Roman"/>
          <w:color w:val="000000" w:themeColor="text1"/>
          <w:lang w:val="tr-TR"/>
        </w:rPr>
        <w:t>dır,</w:t>
      </w:r>
      <w:r w:rsidR="00DD2993" w:rsidRPr="00716ECD">
        <w:rPr>
          <w:rFonts w:ascii="Times New Roman" w:hAnsi="Times New Roman" w:cs="Times New Roman"/>
          <w:color w:val="000000" w:themeColor="text1"/>
          <w:lang w:val="tr-TR"/>
        </w:rPr>
        <w:t xml:space="preserve"> yani</w:t>
      </w:r>
      <w:r w:rsidR="007234F0" w:rsidRPr="00716ECD">
        <w:rPr>
          <w:rFonts w:ascii="Times New Roman" w:hAnsi="Times New Roman" w:cs="Times New Roman"/>
          <w:color w:val="000000" w:themeColor="text1"/>
          <w:lang w:val="tr-TR"/>
        </w:rPr>
        <w:t xml:space="preserve"> nasıl bir mobilya ortaya çıkacağı </w:t>
      </w:r>
      <w:r w:rsidR="0071457C" w:rsidRPr="00716ECD">
        <w:rPr>
          <w:rFonts w:ascii="Times New Roman" w:hAnsi="Times New Roman" w:cs="Times New Roman"/>
          <w:color w:val="000000" w:themeColor="text1"/>
          <w:lang w:val="tr-TR"/>
        </w:rPr>
        <w:t xml:space="preserve">kişi ile </w:t>
      </w:r>
      <w:r w:rsidR="007234F0" w:rsidRPr="00716ECD">
        <w:rPr>
          <w:rFonts w:ascii="Times New Roman" w:hAnsi="Times New Roman" w:cs="Times New Roman"/>
          <w:color w:val="000000" w:themeColor="text1"/>
          <w:lang w:val="tr-TR"/>
        </w:rPr>
        <w:t>kılavuzu hazırlayanlar</w:t>
      </w:r>
      <w:r w:rsidR="0071457C" w:rsidRPr="00716ECD">
        <w:rPr>
          <w:rFonts w:ascii="Times New Roman" w:hAnsi="Times New Roman" w:cs="Times New Roman"/>
          <w:color w:val="000000" w:themeColor="text1"/>
          <w:lang w:val="tr-TR"/>
        </w:rPr>
        <w:t>ın ilişkisi kontrolünde</w:t>
      </w:r>
      <w:r w:rsidR="007234F0" w:rsidRPr="00716ECD">
        <w:rPr>
          <w:rFonts w:ascii="Times New Roman" w:hAnsi="Times New Roman" w:cs="Times New Roman"/>
          <w:color w:val="000000" w:themeColor="text1"/>
          <w:lang w:val="tr-TR"/>
        </w:rPr>
        <w:t xml:space="preserve"> değildir.</w:t>
      </w:r>
    </w:p>
    <w:p w:rsidR="00900E64" w:rsidRPr="00716ECD" w:rsidRDefault="00F407C5"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iCs/>
          <w:color w:val="000000" w:themeColor="text1"/>
          <w:lang w:val="tr-TR"/>
        </w:rPr>
        <w:t>Kişide i</w:t>
      </w:r>
      <w:r w:rsidR="0057497A" w:rsidRPr="00716ECD">
        <w:rPr>
          <w:rFonts w:ascii="Times New Roman" w:hAnsi="Times New Roman" w:cs="Times New Roman"/>
          <w:iCs/>
          <w:color w:val="000000" w:themeColor="text1"/>
          <w:lang w:val="tr-TR"/>
        </w:rPr>
        <w:t>zleğ</w:t>
      </w:r>
      <w:r w:rsidR="0057497A" w:rsidRPr="00716ECD">
        <w:rPr>
          <w:rFonts w:ascii="Times New Roman" w:hAnsi="Times New Roman" w:cs="Times New Roman"/>
          <w:color w:val="000000" w:themeColor="text1"/>
          <w:lang w:val="tr-TR"/>
        </w:rPr>
        <w:t xml:space="preserve">in ortaya çıkması için </w:t>
      </w:r>
      <w:r w:rsidR="0057497A" w:rsidRPr="00716ECD">
        <w:rPr>
          <w:rFonts w:ascii="Times New Roman" w:hAnsi="Times New Roman" w:cs="Times New Roman"/>
          <w:iCs/>
          <w:color w:val="000000" w:themeColor="text1"/>
          <w:lang w:val="tr-TR"/>
        </w:rPr>
        <w:t>itaat</w:t>
      </w:r>
      <w:r w:rsidRPr="00716ECD">
        <w:rPr>
          <w:rFonts w:ascii="Times New Roman" w:hAnsi="Times New Roman" w:cs="Times New Roman"/>
          <w:iCs/>
          <w:color w:val="000000" w:themeColor="text1"/>
          <w:lang w:val="tr-TR"/>
        </w:rPr>
        <w:t>in</w:t>
      </w:r>
      <w:r w:rsidR="0057497A" w:rsidRPr="00716ECD">
        <w:rPr>
          <w:rFonts w:ascii="Times New Roman" w:hAnsi="Times New Roman" w:cs="Times New Roman"/>
          <w:color w:val="000000" w:themeColor="text1"/>
          <w:lang w:val="tr-TR"/>
        </w:rPr>
        <w:t xml:space="preserve"> belirli bir seviyede </w:t>
      </w:r>
      <w:r w:rsidR="00C22E5D" w:rsidRPr="00716ECD">
        <w:rPr>
          <w:rFonts w:ascii="Times New Roman" w:hAnsi="Times New Roman" w:cs="Times New Roman"/>
          <w:color w:val="000000" w:themeColor="text1"/>
          <w:lang w:val="tr-TR"/>
        </w:rPr>
        <w:t>yerleşmiş</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olması gereklidir</w:t>
      </w:r>
      <w:r w:rsidR="0057497A"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lastRenderedPageBreak/>
        <w:t xml:space="preserve">Mesela küçük bir çocuğa </w:t>
      </w:r>
      <w:r w:rsidR="00A922E8"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çok geç oldu, dinlenme</w:t>
      </w:r>
      <w:r w:rsidR="007234F0" w:rsidRPr="00716ECD">
        <w:rPr>
          <w:rFonts w:ascii="Times New Roman" w:hAnsi="Times New Roman" w:cs="Times New Roman"/>
          <w:color w:val="000000" w:themeColor="text1"/>
          <w:lang w:val="tr-TR"/>
        </w:rPr>
        <w:t>k</w:t>
      </w:r>
      <w:r w:rsidR="0057497A" w:rsidRPr="00716ECD">
        <w:rPr>
          <w:rFonts w:ascii="Times New Roman" w:hAnsi="Times New Roman" w:cs="Times New Roman"/>
          <w:color w:val="000000" w:themeColor="text1"/>
          <w:lang w:val="tr-TR"/>
        </w:rPr>
        <w:t xml:space="preserve"> için hadi yat ve uyu</w:t>
      </w:r>
      <w:r w:rsidR="00A922E8"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den</w:t>
      </w:r>
      <w:r w:rsidRPr="00716ECD">
        <w:rPr>
          <w:rFonts w:ascii="Times New Roman" w:hAnsi="Times New Roman" w:cs="Times New Roman"/>
          <w:color w:val="000000" w:themeColor="text1"/>
          <w:lang w:val="tr-TR"/>
        </w:rPr>
        <w:t>il</w:t>
      </w:r>
      <w:r w:rsidR="0057497A" w:rsidRPr="00716ECD">
        <w:rPr>
          <w:rFonts w:ascii="Times New Roman" w:hAnsi="Times New Roman" w:cs="Times New Roman"/>
          <w:color w:val="000000" w:themeColor="text1"/>
          <w:lang w:val="tr-TR"/>
        </w:rPr>
        <w:t xml:space="preserve">diğinde </w:t>
      </w:r>
      <w:r w:rsidR="007234F0" w:rsidRPr="00716ECD">
        <w:rPr>
          <w:rFonts w:ascii="Times New Roman" w:hAnsi="Times New Roman" w:cs="Times New Roman"/>
          <w:color w:val="000000" w:themeColor="text1"/>
          <w:lang w:val="tr-TR"/>
        </w:rPr>
        <w:t xml:space="preserve">bunu </w:t>
      </w:r>
      <w:r w:rsidRPr="00716ECD">
        <w:rPr>
          <w:rFonts w:ascii="Times New Roman" w:hAnsi="Times New Roman" w:cs="Times New Roman"/>
          <w:color w:val="000000" w:themeColor="text1"/>
          <w:lang w:val="tr-TR"/>
        </w:rPr>
        <w:t>ifade eden</w:t>
      </w:r>
      <w:r w:rsidR="0057497A" w:rsidRPr="00716ECD">
        <w:rPr>
          <w:rFonts w:ascii="Times New Roman" w:hAnsi="Times New Roman" w:cs="Times New Roman"/>
          <w:color w:val="000000" w:themeColor="text1"/>
          <w:lang w:val="tr-TR"/>
        </w:rPr>
        <w:t xml:space="preserve"> kişi</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yapıldığı</w:t>
      </w:r>
      <w:r w:rsidRPr="00716ECD">
        <w:rPr>
          <w:rFonts w:ascii="Times New Roman" w:hAnsi="Times New Roman" w:cs="Times New Roman"/>
          <w:color w:val="000000" w:themeColor="text1"/>
          <w:lang w:val="tr-TR"/>
        </w:rPr>
        <w:t xml:space="preserve"> takdirde</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herhangi bir sosyal sonuç eklemeden</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küçük çocuğun nasıl dinleneceğini tasvir eder. Başka bir örnek olarak</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bir </w:t>
      </w:r>
      <w:r w:rsidR="0057497A" w:rsidRPr="00716ECD">
        <w:rPr>
          <w:rFonts w:ascii="Times New Roman" w:hAnsi="Times New Roman" w:cs="Times New Roman"/>
          <w:color w:val="000000" w:themeColor="text1"/>
          <w:lang w:val="tr-TR"/>
        </w:rPr>
        <w:t>ebeveyn</w:t>
      </w:r>
      <w:r w:rsidRPr="00716ECD">
        <w:rPr>
          <w:rFonts w:ascii="Times New Roman" w:hAnsi="Times New Roman" w:cs="Times New Roman"/>
          <w:color w:val="000000" w:themeColor="text1"/>
          <w:lang w:val="tr-TR"/>
        </w:rPr>
        <w:t>in</w:t>
      </w:r>
      <w:r w:rsidR="0057497A" w:rsidRPr="00716ECD">
        <w:rPr>
          <w:rFonts w:ascii="Times New Roman" w:hAnsi="Times New Roman" w:cs="Times New Roman"/>
          <w:color w:val="000000" w:themeColor="text1"/>
          <w:lang w:val="tr-TR"/>
        </w:rPr>
        <w:t xml:space="preserve"> çocuğuna </w:t>
      </w:r>
      <w:r w:rsidR="00A922E8"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bisikletin pedalına bas ve ne olduğuna bak</w:t>
      </w:r>
      <w:r w:rsidR="00A922E8"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dedikten sonra çocuğun pedala basınca ne olduğunu tecrübe etmesi gösterilebilir. Sonuç olarak</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çocuklar </w:t>
      </w:r>
      <w:r w:rsidRPr="00716ECD">
        <w:rPr>
          <w:rFonts w:ascii="Times New Roman" w:hAnsi="Times New Roman" w:cs="Times New Roman"/>
          <w:color w:val="000000" w:themeColor="text1"/>
          <w:lang w:val="tr-TR"/>
        </w:rPr>
        <w:t xml:space="preserve">zamanla </w:t>
      </w:r>
      <w:r w:rsidR="0071457C" w:rsidRPr="00716ECD">
        <w:rPr>
          <w:rFonts w:ascii="Times New Roman" w:hAnsi="Times New Roman" w:cs="Times New Roman"/>
          <w:color w:val="000000" w:themeColor="text1"/>
          <w:lang w:val="tr-TR"/>
        </w:rPr>
        <w:t>sosyal bağlamın</w:t>
      </w:r>
      <w:r w:rsidR="0057497A" w:rsidRPr="00716ECD">
        <w:rPr>
          <w:rFonts w:ascii="Times New Roman" w:hAnsi="Times New Roman" w:cs="Times New Roman"/>
          <w:color w:val="000000" w:themeColor="text1"/>
          <w:lang w:val="tr-TR"/>
        </w:rPr>
        <w:t xml:space="preserve"> verdiği pekiştirici veya cezalandırıcı sonuçlardan</w:t>
      </w:r>
      <w:r w:rsidR="00AD5E13" w:rsidRPr="00716ECD">
        <w:rPr>
          <w:rFonts w:ascii="Times New Roman" w:hAnsi="Times New Roman" w:cs="Times New Roman"/>
          <w:color w:val="000000" w:themeColor="text1"/>
          <w:lang w:val="tr-TR"/>
        </w:rPr>
        <w:t xml:space="preserve"> </w:t>
      </w:r>
      <w:r w:rsidR="00ED3864" w:rsidRPr="00716ECD">
        <w:rPr>
          <w:rFonts w:ascii="Times New Roman" w:hAnsi="Times New Roman" w:cs="Times New Roman"/>
          <w:color w:val="000000" w:themeColor="text1"/>
          <w:lang w:val="tr-TR"/>
        </w:rPr>
        <w:t>(</w:t>
      </w:r>
      <w:r w:rsidR="00AD5E13" w:rsidRPr="00716ECD">
        <w:rPr>
          <w:rFonts w:ascii="Times New Roman" w:hAnsi="Times New Roman" w:cs="Times New Roman"/>
          <w:color w:val="000000" w:themeColor="text1"/>
          <w:lang w:val="tr-TR"/>
        </w:rPr>
        <w:t>yani itaatten</w:t>
      </w:r>
      <w:r w:rsidR="00ED3864"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bağım</w:t>
      </w:r>
      <w:r w:rsidR="00B9506E" w:rsidRPr="00716ECD">
        <w:rPr>
          <w:rFonts w:ascii="Times New Roman" w:hAnsi="Times New Roman" w:cs="Times New Roman"/>
          <w:color w:val="000000" w:themeColor="text1"/>
          <w:lang w:val="tr-TR"/>
        </w:rPr>
        <w:t>s</w:t>
      </w:r>
      <w:r w:rsidR="0057497A" w:rsidRPr="00716ECD">
        <w:rPr>
          <w:rFonts w:ascii="Times New Roman" w:hAnsi="Times New Roman" w:cs="Times New Roman"/>
          <w:color w:val="000000" w:themeColor="text1"/>
          <w:lang w:val="tr-TR"/>
        </w:rPr>
        <w:t xml:space="preserve">ız olarak önem verdikleri kişilerin kurallarına </w:t>
      </w:r>
      <w:r w:rsidR="00ED3864" w:rsidRPr="00716ECD">
        <w:rPr>
          <w:rFonts w:ascii="Times New Roman" w:hAnsi="Times New Roman" w:cs="Times New Roman"/>
          <w:color w:val="000000" w:themeColor="text1"/>
          <w:lang w:val="tr-TR"/>
        </w:rPr>
        <w:t>-</w:t>
      </w:r>
      <w:r w:rsidR="001D104A" w:rsidRPr="00716ECD">
        <w:rPr>
          <w:rFonts w:ascii="Times New Roman" w:hAnsi="Times New Roman" w:cs="Times New Roman"/>
          <w:color w:val="000000" w:themeColor="text1"/>
          <w:lang w:val="tr-TR"/>
        </w:rPr>
        <w:t>daha önce benzer</w:t>
      </w:r>
      <w:r w:rsidR="001D104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bağlamlarda tutarlı sonuçlarla karşılaştıkları için</w:t>
      </w:r>
      <w:r w:rsidR="00ED3864"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güvenmeye başlar</w:t>
      </w:r>
      <w:r w:rsidRPr="00716ECD">
        <w:rPr>
          <w:rFonts w:ascii="Times New Roman" w:hAnsi="Times New Roman" w:cs="Times New Roman"/>
          <w:color w:val="000000" w:themeColor="text1"/>
          <w:lang w:val="tr-TR"/>
        </w:rPr>
        <w:t>lar</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Dolayısıyla </w:t>
      </w:r>
      <w:r w:rsidR="0057497A" w:rsidRPr="00716ECD">
        <w:rPr>
          <w:rFonts w:ascii="Times New Roman" w:hAnsi="Times New Roman" w:cs="Times New Roman"/>
          <w:iCs/>
          <w:color w:val="000000" w:themeColor="text1"/>
          <w:lang w:val="tr-TR"/>
        </w:rPr>
        <w:t>izlek</w:t>
      </w:r>
      <w:r w:rsidR="00ED3864" w:rsidRPr="00716ECD">
        <w:rPr>
          <w:rFonts w:ascii="Times New Roman" w:hAnsi="Times New Roman" w:cs="Times New Roman"/>
          <w:iCs/>
          <w:color w:val="000000" w:themeColor="text1"/>
          <w:lang w:val="tr-TR"/>
        </w:rPr>
        <w:t>, itaat</w:t>
      </w:r>
      <w:r w:rsidR="00ED3864" w:rsidRPr="00716ECD">
        <w:rPr>
          <w:rFonts w:ascii="Times New Roman" w:hAnsi="Times New Roman" w:cs="Times New Roman"/>
          <w:color w:val="000000" w:themeColor="text1"/>
          <w:lang w:val="tr-TR"/>
        </w:rPr>
        <w:t>e göre</w:t>
      </w:r>
      <w:r w:rsidR="0057497A" w:rsidRPr="00716ECD">
        <w:rPr>
          <w:rFonts w:ascii="Times New Roman" w:hAnsi="Times New Roman" w:cs="Times New Roman"/>
          <w:color w:val="000000" w:themeColor="text1"/>
          <w:lang w:val="tr-TR"/>
        </w:rPr>
        <w:t xml:space="preserve"> daha yükse</w:t>
      </w:r>
      <w:r w:rsidRPr="00716ECD">
        <w:rPr>
          <w:rFonts w:ascii="Times New Roman" w:hAnsi="Times New Roman" w:cs="Times New Roman"/>
          <w:color w:val="000000" w:themeColor="text1"/>
          <w:lang w:val="tr-TR"/>
        </w:rPr>
        <w:t>k</w:t>
      </w:r>
      <w:r w:rsidR="0057497A" w:rsidRPr="00716ECD">
        <w:rPr>
          <w:rFonts w:ascii="Times New Roman" w:hAnsi="Times New Roman" w:cs="Times New Roman"/>
          <w:color w:val="000000" w:themeColor="text1"/>
          <w:lang w:val="tr-TR"/>
        </w:rPr>
        <w:t xml:space="preserve"> sözel işlevsellik gerektirir. </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outlineLvl w:val="0"/>
        <w:rPr>
          <w:rFonts w:ascii="Times New Roman" w:eastAsia="Times New Roman" w:hAnsi="Times New Roman" w:cs="Times New Roman"/>
          <w:b/>
          <w:bCs/>
          <w:color w:val="000000" w:themeColor="text1"/>
          <w:lang w:val="tr-TR"/>
        </w:rPr>
      </w:pPr>
      <w:r w:rsidRPr="00716ECD">
        <w:rPr>
          <w:rFonts w:ascii="Times New Roman" w:hAnsi="Times New Roman" w:cs="Times New Roman"/>
          <w:b/>
          <w:bCs/>
          <w:color w:val="000000" w:themeColor="text1"/>
          <w:lang w:val="tr-TR"/>
        </w:rPr>
        <w:t>Güçlendirme</w:t>
      </w:r>
    </w:p>
    <w:p w:rsidR="009F28CF" w:rsidRPr="00716ECD" w:rsidRDefault="00BE27B8"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Daha kompleks bir KGD olan </w:t>
      </w:r>
      <w:r w:rsidRPr="00716ECD">
        <w:rPr>
          <w:rFonts w:ascii="Times New Roman" w:hAnsi="Times New Roman" w:cs="Times New Roman"/>
          <w:i/>
          <w:color w:val="000000" w:themeColor="text1"/>
          <w:lang w:val="tr-TR"/>
        </w:rPr>
        <w:t>güçlendirme</w:t>
      </w:r>
      <w:r w:rsidRPr="00716ECD">
        <w:rPr>
          <w:rFonts w:ascii="Times New Roman" w:hAnsi="Times New Roman" w:cs="Times New Roman"/>
          <w:color w:val="000000" w:themeColor="text1"/>
          <w:lang w:val="tr-TR"/>
        </w:rPr>
        <w:t xml:space="preserve"> (</w:t>
      </w:r>
      <w:proofErr w:type="spellStart"/>
      <w:r w:rsidRPr="00716ECD">
        <w:rPr>
          <w:rFonts w:ascii="Times New Roman" w:hAnsi="Times New Roman" w:cs="Times New Roman"/>
          <w:color w:val="000000" w:themeColor="text1"/>
          <w:lang w:val="tr-TR"/>
        </w:rPr>
        <w:t>augmenting</w:t>
      </w:r>
      <w:proofErr w:type="spellEnd"/>
      <w:r w:rsidRPr="00716ECD">
        <w:rPr>
          <w:rFonts w:ascii="Times New Roman" w:hAnsi="Times New Roman" w:cs="Times New Roman"/>
          <w:color w:val="000000" w:themeColor="text1"/>
          <w:lang w:val="tr-TR"/>
        </w:rPr>
        <w:t>) ile</w:t>
      </w:r>
      <w:r w:rsidRPr="00716ECD">
        <w:rPr>
          <w:rFonts w:ascii="Times New Roman" w:hAnsi="Times New Roman" w:cs="Times New Roman"/>
          <w:i/>
          <w:color w:val="000000" w:themeColor="text1"/>
          <w:lang w:val="tr-TR"/>
        </w:rPr>
        <w:t xml:space="preserve"> </w:t>
      </w:r>
      <w:r w:rsidRPr="00716ECD">
        <w:rPr>
          <w:rFonts w:ascii="Times New Roman" w:hAnsi="Times New Roman" w:cs="Times New Roman"/>
          <w:color w:val="000000" w:themeColor="text1"/>
          <w:lang w:val="tr-TR"/>
        </w:rPr>
        <w:t>bir</w:t>
      </w:r>
      <w:r w:rsidRPr="00716ECD">
        <w:rPr>
          <w:rFonts w:ascii="Times New Roman" w:hAnsi="Times New Roman" w:cs="Times New Roman"/>
          <w:i/>
          <w:color w:val="000000" w:themeColor="text1"/>
          <w:lang w:val="tr-TR"/>
        </w:rPr>
        <w:t xml:space="preserve"> </w:t>
      </w:r>
      <w:r w:rsidRPr="00716ECD">
        <w:rPr>
          <w:rFonts w:ascii="Times New Roman" w:hAnsi="Times New Roman" w:cs="Times New Roman"/>
          <w:color w:val="000000" w:themeColor="text1"/>
          <w:lang w:val="tr-TR"/>
        </w:rPr>
        <w:t>davranışın sonucu belirlenmez, itaat ve izlek ile belirlenmiş bir sonucun gücü ve/veya işlevi değiştirilir</w:t>
      </w:r>
      <w:r w:rsidR="00683BE3" w:rsidRPr="00716ECD">
        <w:rPr>
          <w:rFonts w:ascii="Times New Roman" w:hAnsi="Times New Roman" w:cs="Times New Roman"/>
          <w:color w:val="000000" w:themeColor="text1"/>
          <w:lang w:val="tr-TR"/>
        </w:rPr>
        <w:t xml:space="preserve"> (</w:t>
      </w:r>
      <w:proofErr w:type="spellStart"/>
      <w:r w:rsidR="00683BE3" w:rsidRPr="00716ECD">
        <w:rPr>
          <w:rFonts w:ascii="Times New Roman" w:hAnsi="Times New Roman" w:cs="Times New Roman"/>
          <w:noProof/>
          <w:color w:val="000000" w:themeColor="text1"/>
          <w:lang w:val="tr-TR"/>
        </w:rPr>
        <w:t>Zettle</w:t>
      </w:r>
      <w:proofErr w:type="spellEnd"/>
      <w:r w:rsidR="00683BE3" w:rsidRPr="00716ECD">
        <w:rPr>
          <w:rFonts w:ascii="Times New Roman" w:hAnsi="Times New Roman" w:cs="Times New Roman"/>
          <w:noProof/>
          <w:color w:val="000000" w:themeColor="text1"/>
          <w:lang w:val="tr-TR"/>
        </w:rPr>
        <w:t xml:space="preserve"> </w:t>
      </w:r>
      <w:r w:rsidR="00E83AA1" w:rsidRPr="00716ECD">
        <w:rPr>
          <w:rFonts w:ascii="Times New Roman" w:hAnsi="Times New Roman" w:cs="Times New Roman"/>
          <w:noProof/>
          <w:color w:val="000000" w:themeColor="text1"/>
          <w:lang w:val="tr-TR"/>
        </w:rPr>
        <w:t>&amp;</w:t>
      </w:r>
      <w:r w:rsidR="00683BE3" w:rsidRPr="00716ECD">
        <w:rPr>
          <w:rFonts w:ascii="Times New Roman" w:hAnsi="Times New Roman" w:cs="Times New Roman"/>
          <w:noProof/>
          <w:color w:val="000000" w:themeColor="text1"/>
          <w:lang w:val="tr-TR"/>
        </w:rPr>
        <w:t xml:space="preserve"> Hayes, 1982)</w:t>
      </w:r>
      <w:r w:rsidRPr="00716ECD">
        <w:rPr>
          <w:rFonts w:ascii="Times New Roman" w:hAnsi="Times New Roman" w:cs="Times New Roman"/>
          <w:color w:val="000000" w:themeColor="text1"/>
          <w:lang w:val="tr-TR"/>
        </w:rPr>
        <w:t>.</w:t>
      </w:r>
      <w:r w:rsidRPr="00716ECD">
        <w:rPr>
          <w:rFonts w:ascii="Times New Roman" w:hAnsi="Times New Roman" w:cs="Times New Roman"/>
          <w:i/>
          <w:color w:val="000000" w:themeColor="text1"/>
          <w:lang w:val="tr-TR"/>
        </w:rPr>
        <w:t xml:space="preserve"> </w:t>
      </w:r>
      <w:r w:rsidR="0057497A" w:rsidRPr="00716ECD">
        <w:rPr>
          <w:rFonts w:ascii="Times New Roman" w:hAnsi="Times New Roman" w:cs="Times New Roman"/>
          <w:i/>
          <w:color w:val="000000" w:themeColor="text1"/>
          <w:lang w:val="tr-TR"/>
        </w:rPr>
        <w:t>Güçlendirici</w:t>
      </w:r>
      <w:r w:rsidR="0057497A" w:rsidRPr="00716ECD">
        <w:rPr>
          <w:rFonts w:ascii="Times New Roman" w:hAnsi="Times New Roman" w:cs="Times New Roman"/>
          <w:color w:val="000000" w:themeColor="text1"/>
          <w:lang w:val="tr-TR"/>
        </w:rPr>
        <w:t xml:space="preserve"> (</w:t>
      </w:r>
      <w:proofErr w:type="spellStart"/>
      <w:r w:rsidR="0057497A" w:rsidRPr="00716ECD">
        <w:rPr>
          <w:rFonts w:ascii="Times New Roman" w:hAnsi="Times New Roman" w:cs="Times New Roman"/>
          <w:color w:val="000000" w:themeColor="text1"/>
          <w:lang w:val="tr-TR"/>
        </w:rPr>
        <w:t>augmental</w:t>
      </w:r>
      <w:proofErr w:type="spellEnd"/>
      <w:r w:rsidR="0057497A" w:rsidRPr="00716ECD">
        <w:rPr>
          <w:rFonts w:ascii="Times New Roman" w:hAnsi="Times New Roman" w:cs="Times New Roman"/>
          <w:color w:val="000000" w:themeColor="text1"/>
          <w:lang w:val="tr-TR"/>
        </w:rPr>
        <w:t>)</w:t>
      </w:r>
      <w:r w:rsidR="007122D6"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kuralda belirtilen </w:t>
      </w:r>
      <w:proofErr w:type="spellStart"/>
      <w:r w:rsidR="003A0BD3" w:rsidRPr="00716ECD">
        <w:rPr>
          <w:rFonts w:ascii="Times New Roman" w:hAnsi="Times New Roman" w:cs="Times New Roman"/>
          <w:color w:val="000000" w:themeColor="text1"/>
          <w:lang w:val="tr-TR"/>
        </w:rPr>
        <w:t>etkilenimlerin</w:t>
      </w:r>
      <w:proofErr w:type="spellEnd"/>
      <w:r w:rsidR="007122D6" w:rsidRPr="00716ECD">
        <w:rPr>
          <w:rFonts w:ascii="Times New Roman" w:hAnsi="Times New Roman" w:cs="Times New Roman"/>
          <w:color w:val="000000" w:themeColor="text1"/>
          <w:lang w:val="tr-TR"/>
        </w:rPr>
        <w:t xml:space="preserve"> ve </w:t>
      </w:r>
      <w:r w:rsidR="0057497A" w:rsidRPr="00716ECD">
        <w:rPr>
          <w:rFonts w:ascii="Times New Roman" w:hAnsi="Times New Roman" w:cs="Times New Roman"/>
          <w:color w:val="000000" w:themeColor="text1"/>
          <w:lang w:val="tr-TR"/>
        </w:rPr>
        <w:t xml:space="preserve">sonuçların </w:t>
      </w:r>
      <w:r w:rsidR="007122D6" w:rsidRPr="00716ECD">
        <w:rPr>
          <w:rFonts w:ascii="Times New Roman" w:hAnsi="Times New Roman" w:cs="Times New Roman"/>
          <w:color w:val="000000" w:themeColor="text1"/>
          <w:lang w:val="tr-TR"/>
        </w:rPr>
        <w:t>pekiştirme gücünü</w:t>
      </w:r>
      <w:r w:rsidR="0057497A" w:rsidRPr="00716ECD">
        <w:rPr>
          <w:rFonts w:ascii="Times New Roman" w:hAnsi="Times New Roman" w:cs="Times New Roman"/>
          <w:color w:val="000000" w:themeColor="text1"/>
          <w:lang w:val="tr-TR"/>
        </w:rPr>
        <w:t xml:space="preserve"> değiştiren (güçlendiren) kural tipidir. </w:t>
      </w:r>
      <w:r w:rsidRPr="00716ECD">
        <w:rPr>
          <w:rFonts w:ascii="Times New Roman" w:hAnsi="Times New Roman" w:cs="Times New Roman"/>
          <w:color w:val="000000" w:themeColor="text1"/>
          <w:lang w:val="tr-TR"/>
        </w:rPr>
        <w:t>Kısaca güçlendirme, motivasyon ile ilişkili olan KGD tipidir</w:t>
      </w:r>
      <w:r w:rsidR="00133B05" w:rsidRPr="00716ECD">
        <w:rPr>
          <w:rFonts w:ascii="Times New Roman" w:hAnsi="Times New Roman" w:cs="Times New Roman"/>
          <w:color w:val="000000" w:themeColor="text1"/>
          <w:lang w:val="tr-TR"/>
        </w:rPr>
        <w:t xml:space="preserve">. Uzun vadeli, halihazırda pekiştirme gücü olmayan hedeflerimize ulaşmak için gerekli motivasyonu </w:t>
      </w:r>
      <w:r w:rsidR="00133B05" w:rsidRPr="00716ECD">
        <w:rPr>
          <w:rFonts w:ascii="Times New Roman" w:hAnsi="Times New Roman" w:cs="Times New Roman"/>
          <w:iCs/>
          <w:color w:val="000000" w:themeColor="text1"/>
          <w:lang w:val="tr-TR"/>
        </w:rPr>
        <w:t>güçlendirme</w:t>
      </w:r>
      <w:r w:rsidR="00133B05" w:rsidRPr="00716ECD">
        <w:rPr>
          <w:rFonts w:ascii="Times New Roman" w:hAnsi="Times New Roman" w:cs="Times New Roman"/>
          <w:color w:val="000000" w:themeColor="text1"/>
          <w:lang w:val="tr-TR"/>
        </w:rPr>
        <w:t xml:space="preserve"> sayesinde elde ederiz.</w:t>
      </w:r>
      <w:r w:rsidRPr="00716ECD">
        <w:rPr>
          <w:rFonts w:ascii="Times New Roman" w:hAnsi="Times New Roman" w:cs="Times New Roman"/>
          <w:color w:val="000000" w:themeColor="text1"/>
          <w:lang w:val="tr-TR"/>
        </w:rPr>
        <w:t xml:space="preserve"> </w:t>
      </w:r>
      <w:r w:rsidR="002A52C3" w:rsidRPr="00716ECD">
        <w:rPr>
          <w:rFonts w:ascii="Times New Roman" w:hAnsi="Times New Roman" w:cs="Times New Roman"/>
          <w:color w:val="000000" w:themeColor="text1"/>
          <w:lang w:val="tr-TR"/>
        </w:rPr>
        <w:t>Örneğin insanlar</w:t>
      </w:r>
      <w:r w:rsidR="001D104A" w:rsidRPr="00716ECD">
        <w:rPr>
          <w:rFonts w:ascii="Times New Roman" w:hAnsi="Times New Roman" w:cs="Times New Roman"/>
          <w:color w:val="000000" w:themeColor="text1"/>
          <w:lang w:val="tr-TR"/>
        </w:rPr>
        <w:t>;</w:t>
      </w:r>
      <w:r w:rsidR="002A52C3" w:rsidRPr="00716ECD">
        <w:rPr>
          <w:rFonts w:ascii="Times New Roman" w:hAnsi="Times New Roman" w:cs="Times New Roman"/>
          <w:color w:val="000000" w:themeColor="text1"/>
          <w:lang w:val="tr-TR"/>
        </w:rPr>
        <w:t xml:space="preserve"> ancak ölümlerinden sonra ortaya çıkabilme ihtimali olan, daha önce kimsenin yaşarken tecrübe etmediği ‘ütopya’ gibi sonuçlara vurgu yapan kurallara göre davranabilir. Literatürde iki</w:t>
      </w:r>
      <w:r w:rsidR="009F28CF" w:rsidRPr="00716ECD">
        <w:rPr>
          <w:rFonts w:ascii="Times New Roman" w:hAnsi="Times New Roman" w:cs="Times New Roman"/>
          <w:color w:val="000000" w:themeColor="text1"/>
          <w:lang w:val="tr-TR"/>
        </w:rPr>
        <w:t xml:space="preserve"> tip güçlendir</w:t>
      </w:r>
      <w:r w:rsidR="001D104A" w:rsidRPr="00716ECD">
        <w:rPr>
          <w:rFonts w:ascii="Times New Roman" w:hAnsi="Times New Roman" w:cs="Times New Roman"/>
          <w:color w:val="000000" w:themeColor="text1"/>
          <w:lang w:val="tr-TR"/>
        </w:rPr>
        <w:t>me</w:t>
      </w:r>
      <w:r w:rsidR="009F28CF" w:rsidRPr="00716ECD">
        <w:rPr>
          <w:rFonts w:ascii="Times New Roman" w:hAnsi="Times New Roman" w:cs="Times New Roman"/>
          <w:color w:val="000000" w:themeColor="text1"/>
          <w:lang w:val="tr-TR"/>
        </w:rPr>
        <w:t xml:space="preserve"> tanımlanmıştır: </w:t>
      </w:r>
      <w:r w:rsidR="009F28CF" w:rsidRPr="00716ECD">
        <w:rPr>
          <w:rFonts w:ascii="Times New Roman" w:hAnsi="Times New Roman" w:cs="Times New Roman"/>
          <w:i/>
          <w:color w:val="000000" w:themeColor="text1"/>
        </w:rPr>
        <w:t xml:space="preserve">Motive </w:t>
      </w:r>
      <w:proofErr w:type="spellStart"/>
      <w:r w:rsidR="009F28CF" w:rsidRPr="00716ECD">
        <w:rPr>
          <w:rFonts w:ascii="Times New Roman" w:hAnsi="Times New Roman" w:cs="Times New Roman"/>
          <w:i/>
          <w:color w:val="000000" w:themeColor="text1"/>
        </w:rPr>
        <w:t>edici</w:t>
      </w:r>
      <w:proofErr w:type="spellEnd"/>
      <w:r w:rsidR="009F28CF" w:rsidRPr="00716ECD">
        <w:rPr>
          <w:rFonts w:ascii="Times New Roman" w:hAnsi="Times New Roman" w:cs="Times New Roman"/>
          <w:color w:val="000000" w:themeColor="text1"/>
        </w:rPr>
        <w:t xml:space="preserve"> (motivative) </w:t>
      </w:r>
      <w:proofErr w:type="spellStart"/>
      <w:r w:rsidR="009F28CF" w:rsidRPr="00716ECD">
        <w:rPr>
          <w:rFonts w:ascii="Times New Roman" w:hAnsi="Times New Roman" w:cs="Times New Roman"/>
          <w:color w:val="000000" w:themeColor="text1"/>
        </w:rPr>
        <w:t>güçlendi</w:t>
      </w:r>
      <w:r w:rsidR="001D104A" w:rsidRPr="00716ECD">
        <w:rPr>
          <w:rFonts w:ascii="Times New Roman" w:hAnsi="Times New Roman" w:cs="Times New Roman"/>
          <w:color w:val="000000" w:themeColor="text1"/>
        </w:rPr>
        <w:t>rme</w:t>
      </w:r>
      <w:proofErr w:type="spellEnd"/>
      <w:r w:rsidR="008B5074" w:rsidRPr="00716ECD">
        <w:rPr>
          <w:rFonts w:ascii="Times New Roman" w:hAnsi="Times New Roman" w:cs="Times New Roman"/>
          <w:color w:val="000000" w:themeColor="text1"/>
        </w:rPr>
        <w:t>;</w:t>
      </w:r>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halihazırda</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pekiştirici</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veya</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cezalandırıcı</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sonuçları</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olduğu</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bilinen</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bir</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uyaranın</w:t>
      </w:r>
      <w:proofErr w:type="spellEnd"/>
      <w:r w:rsidR="009F28CF" w:rsidRPr="00716ECD">
        <w:rPr>
          <w:rFonts w:ascii="Times New Roman" w:hAnsi="Times New Roman" w:cs="Times New Roman"/>
          <w:color w:val="000000" w:themeColor="text1"/>
        </w:rPr>
        <w:t xml:space="preserve"> </w:t>
      </w:r>
      <w:proofErr w:type="spellStart"/>
      <w:r w:rsidR="001D104A" w:rsidRPr="00716ECD">
        <w:rPr>
          <w:rFonts w:ascii="Times New Roman" w:hAnsi="Times New Roman" w:cs="Times New Roman"/>
          <w:color w:val="000000" w:themeColor="text1"/>
        </w:rPr>
        <w:t>bu</w:t>
      </w:r>
      <w:proofErr w:type="spellEnd"/>
      <w:r w:rsidR="001D104A"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değerini</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geçici</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olarak</w:t>
      </w:r>
      <w:proofErr w:type="spellEnd"/>
      <w:r w:rsidR="009F28CF" w:rsidRPr="00716ECD">
        <w:rPr>
          <w:rFonts w:ascii="Times New Roman" w:hAnsi="Times New Roman" w:cs="Times New Roman"/>
          <w:color w:val="000000" w:themeColor="text1"/>
        </w:rPr>
        <w:t xml:space="preserve"> </w:t>
      </w:r>
      <w:proofErr w:type="spellStart"/>
      <w:r w:rsidR="009F28CF" w:rsidRPr="00716ECD">
        <w:rPr>
          <w:rFonts w:ascii="Times New Roman" w:hAnsi="Times New Roman" w:cs="Times New Roman"/>
          <w:color w:val="000000" w:themeColor="text1"/>
        </w:rPr>
        <w:t>değiştiren</w:t>
      </w:r>
      <w:proofErr w:type="spellEnd"/>
      <w:r w:rsidR="009F28CF" w:rsidRPr="00716ECD">
        <w:rPr>
          <w:rFonts w:ascii="Times New Roman" w:hAnsi="Times New Roman" w:cs="Times New Roman"/>
          <w:color w:val="000000" w:themeColor="text1"/>
        </w:rPr>
        <w:t xml:space="preserve"> </w:t>
      </w:r>
      <w:proofErr w:type="spellStart"/>
      <w:r w:rsidR="001D104A" w:rsidRPr="00716ECD">
        <w:rPr>
          <w:rFonts w:ascii="Times New Roman" w:hAnsi="Times New Roman" w:cs="Times New Roman"/>
          <w:color w:val="000000" w:themeColor="text1"/>
        </w:rPr>
        <w:t>ilişki</w:t>
      </w:r>
      <w:r w:rsidR="001D104A" w:rsidRPr="00716ECD">
        <w:rPr>
          <w:rFonts w:ascii="Times New Roman" w:hAnsi="Times New Roman" w:cs="Times New Roman"/>
          <w:color w:val="000000" w:themeColor="text1"/>
        </w:rPr>
        <w:t>sel</w:t>
      </w:r>
      <w:proofErr w:type="spellEnd"/>
      <w:r w:rsidR="001D104A" w:rsidRPr="00716ECD">
        <w:rPr>
          <w:rFonts w:ascii="Times New Roman" w:hAnsi="Times New Roman" w:cs="Times New Roman"/>
          <w:color w:val="000000" w:themeColor="text1"/>
        </w:rPr>
        <w:t xml:space="preserve"> </w:t>
      </w:r>
      <w:proofErr w:type="spellStart"/>
      <w:r w:rsidR="001D104A" w:rsidRPr="00716ECD">
        <w:rPr>
          <w:rFonts w:ascii="Times New Roman" w:hAnsi="Times New Roman" w:cs="Times New Roman"/>
          <w:color w:val="000000" w:themeColor="text1"/>
        </w:rPr>
        <w:t>ağlara</w:t>
      </w:r>
      <w:proofErr w:type="spellEnd"/>
      <w:r w:rsidR="001D104A" w:rsidRPr="00716ECD">
        <w:rPr>
          <w:rFonts w:ascii="Times New Roman" w:hAnsi="Times New Roman" w:cs="Times New Roman"/>
          <w:color w:val="000000" w:themeColor="text1"/>
        </w:rPr>
        <w:t xml:space="preserve"> </w:t>
      </w:r>
      <w:proofErr w:type="spellStart"/>
      <w:r w:rsidR="009F28CF" w:rsidRPr="00716ECD">
        <w:rPr>
          <w:rFonts w:ascii="AppleSystemUIFont" w:hAnsi="AppleSystemUIFont" w:cs="AppleSystemUIFont"/>
          <w:color w:val="000000" w:themeColor="text1"/>
        </w:rPr>
        <w:t>bağlı</w:t>
      </w:r>
      <w:proofErr w:type="spellEnd"/>
      <w:r w:rsidR="009F28CF" w:rsidRPr="00716ECD">
        <w:rPr>
          <w:rFonts w:ascii="AppleSystemUIFont" w:hAnsi="AppleSystemUIFont" w:cs="AppleSystemUIFont"/>
          <w:color w:val="000000" w:themeColor="text1"/>
        </w:rPr>
        <w:t xml:space="preserve"> </w:t>
      </w:r>
      <w:proofErr w:type="spellStart"/>
      <w:r w:rsidR="001D71FF" w:rsidRPr="00716ECD">
        <w:rPr>
          <w:rFonts w:ascii="AppleSystemUIFont" w:hAnsi="AppleSystemUIFont" w:cs="AppleSystemUIFont"/>
          <w:color w:val="000000" w:themeColor="text1"/>
        </w:rPr>
        <w:t>kural-güdümlü</w:t>
      </w:r>
      <w:proofErr w:type="spellEnd"/>
      <w:r w:rsidR="001D71FF" w:rsidRPr="00716ECD">
        <w:rPr>
          <w:rFonts w:ascii="AppleSystemUIFont" w:hAnsi="AppleSystemUIFont" w:cs="AppleSystemUIFont"/>
          <w:color w:val="000000" w:themeColor="text1"/>
        </w:rPr>
        <w:t xml:space="preserve"> </w:t>
      </w:r>
      <w:proofErr w:type="spellStart"/>
      <w:r w:rsidR="009F28CF" w:rsidRPr="00716ECD">
        <w:rPr>
          <w:rFonts w:ascii="AppleSystemUIFont" w:hAnsi="AppleSystemUIFont" w:cs="AppleSystemUIFont"/>
          <w:color w:val="000000" w:themeColor="text1"/>
        </w:rPr>
        <w:t>davranışlardır</w:t>
      </w:r>
      <w:proofErr w:type="spellEnd"/>
      <w:r w:rsidR="009F28CF" w:rsidRPr="00716ECD">
        <w:rPr>
          <w:rFonts w:ascii="AppleSystemUIFont" w:hAnsi="AppleSystemUIFont" w:cs="AppleSystemUIFont"/>
          <w:color w:val="000000" w:themeColor="text1"/>
        </w:rPr>
        <w:t xml:space="preserve">. </w:t>
      </w:r>
      <w:proofErr w:type="spellStart"/>
      <w:r w:rsidR="009F28CF" w:rsidRPr="00716ECD">
        <w:rPr>
          <w:rFonts w:ascii="AppleSystemUIFont" w:hAnsi="AppleSystemUIFont" w:cs="AppleSystemUIFont"/>
          <w:i/>
          <w:color w:val="000000" w:themeColor="text1"/>
        </w:rPr>
        <w:t>Biçimlendirici</w:t>
      </w:r>
      <w:proofErr w:type="spellEnd"/>
      <w:r w:rsidR="009F28CF" w:rsidRPr="00716ECD">
        <w:rPr>
          <w:rFonts w:ascii="AppleSystemUIFont" w:hAnsi="AppleSystemUIFont" w:cs="AppleSystemUIFont"/>
          <w:color w:val="000000" w:themeColor="text1"/>
        </w:rPr>
        <w:t xml:space="preserve"> (formative) </w:t>
      </w:r>
      <w:proofErr w:type="spellStart"/>
      <w:r w:rsidR="009F28CF" w:rsidRPr="00716ECD">
        <w:rPr>
          <w:rFonts w:ascii="AppleSystemUIFont" w:hAnsi="AppleSystemUIFont" w:cs="AppleSystemUIFont"/>
          <w:color w:val="000000" w:themeColor="text1"/>
        </w:rPr>
        <w:t>güçlendir</w:t>
      </w:r>
      <w:r w:rsidR="001D71FF" w:rsidRPr="00716ECD">
        <w:rPr>
          <w:rFonts w:ascii="AppleSystemUIFont" w:hAnsi="AppleSystemUIFont" w:cs="AppleSystemUIFont"/>
          <w:color w:val="000000" w:themeColor="text1"/>
        </w:rPr>
        <w:t>me</w:t>
      </w:r>
      <w:proofErr w:type="spellEnd"/>
      <w:r w:rsidR="009F28CF" w:rsidRPr="00716ECD">
        <w:rPr>
          <w:rFonts w:ascii="AppleSystemUIFont" w:hAnsi="AppleSystemUIFont" w:cs="AppleSystemUIFont"/>
          <w:color w:val="000000" w:themeColor="text1"/>
        </w:rPr>
        <w:t xml:space="preserve"> </w:t>
      </w:r>
      <w:proofErr w:type="spellStart"/>
      <w:r w:rsidR="009F28CF" w:rsidRPr="00716ECD">
        <w:rPr>
          <w:rFonts w:ascii="AppleSystemUIFont" w:hAnsi="AppleSystemUIFont" w:cs="AppleSystemUIFont"/>
          <w:color w:val="000000" w:themeColor="text1"/>
        </w:rPr>
        <w:t>ise</w:t>
      </w:r>
      <w:proofErr w:type="spellEnd"/>
      <w:r w:rsidR="009F28CF"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daha</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öncesinde</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pekiştireç</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veya</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cezalandırıcı</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etkisi</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olmayan</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bir</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uyaranın</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ortaya</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çıkacak</w:t>
      </w:r>
      <w:proofErr w:type="spellEnd"/>
      <w:r w:rsidR="002A52C3" w:rsidRPr="00716ECD">
        <w:rPr>
          <w:rFonts w:ascii="AppleSystemUIFont" w:hAnsi="AppleSystemUIFont" w:cs="AppleSystemUIFont"/>
          <w:color w:val="000000" w:themeColor="text1"/>
        </w:rPr>
        <w:t xml:space="preserve"> </w:t>
      </w:r>
      <w:proofErr w:type="spellStart"/>
      <w:r w:rsidR="00BF043E" w:rsidRPr="00716ECD">
        <w:rPr>
          <w:rFonts w:ascii="AppleSystemUIFont" w:hAnsi="AppleSystemUIFont" w:cs="AppleSystemUIFont"/>
          <w:color w:val="000000" w:themeColor="text1"/>
        </w:rPr>
        <w:t>bir</w:t>
      </w:r>
      <w:proofErr w:type="spellEnd"/>
      <w:r w:rsidR="00BF043E" w:rsidRPr="00716ECD">
        <w:rPr>
          <w:rFonts w:ascii="AppleSystemUIFont" w:hAnsi="AppleSystemUIFont" w:cs="AppleSystemUIFont"/>
          <w:color w:val="000000" w:themeColor="text1"/>
        </w:rPr>
        <w:t xml:space="preserve"> </w:t>
      </w:r>
      <w:proofErr w:type="spellStart"/>
      <w:r w:rsidR="00BF043E" w:rsidRPr="00716ECD">
        <w:rPr>
          <w:rFonts w:ascii="AppleSystemUIFont" w:hAnsi="AppleSystemUIFont" w:cs="AppleSystemUIFont"/>
          <w:color w:val="000000" w:themeColor="text1"/>
        </w:rPr>
        <w:t>sonu</w:t>
      </w:r>
      <w:r w:rsidR="002A52C3" w:rsidRPr="00716ECD">
        <w:rPr>
          <w:rFonts w:ascii="AppleSystemUIFont" w:hAnsi="AppleSystemUIFont" w:cs="AppleSystemUIFont"/>
          <w:color w:val="000000" w:themeColor="text1"/>
        </w:rPr>
        <w:t>ç</w:t>
      </w:r>
      <w:proofErr w:type="spellEnd"/>
      <w:r w:rsidR="002A52C3" w:rsidRPr="00716ECD">
        <w:rPr>
          <w:rFonts w:ascii="AppleSystemUIFont" w:hAnsi="AppleSystemUIFont" w:cs="AppleSystemUIFont"/>
          <w:color w:val="000000" w:themeColor="text1"/>
        </w:rPr>
        <w:t xml:space="preserve"> </w:t>
      </w:r>
      <w:proofErr w:type="spellStart"/>
      <w:r w:rsidR="002A52C3" w:rsidRPr="00716ECD">
        <w:rPr>
          <w:rFonts w:ascii="AppleSystemUIFont" w:hAnsi="AppleSystemUIFont" w:cs="AppleSystemUIFont"/>
          <w:color w:val="000000" w:themeColor="text1"/>
        </w:rPr>
        <w:t>ile</w:t>
      </w:r>
      <w:proofErr w:type="spellEnd"/>
      <w:r w:rsidR="00BF043E" w:rsidRPr="00716ECD">
        <w:rPr>
          <w:rFonts w:ascii="AppleSystemUIFont" w:hAnsi="AppleSystemUIFont" w:cs="AppleSystemUIFont"/>
          <w:color w:val="000000" w:themeColor="text1"/>
        </w:rPr>
        <w:t xml:space="preserve"> </w:t>
      </w:r>
      <w:proofErr w:type="spellStart"/>
      <w:r w:rsidR="00BF043E" w:rsidRPr="00716ECD">
        <w:rPr>
          <w:rFonts w:ascii="AppleSystemUIFont" w:hAnsi="AppleSystemUIFont" w:cs="AppleSystemUIFont"/>
          <w:color w:val="000000" w:themeColor="text1"/>
        </w:rPr>
        <w:t>ilişkilendirilmesidir</w:t>
      </w:r>
      <w:proofErr w:type="spellEnd"/>
      <w:r w:rsidR="00683BE3" w:rsidRPr="00716ECD">
        <w:rPr>
          <w:rFonts w:ascii="Times New Roman" w:hAnsi="Times New Roman" w:cs="Times New Roman"/>
          <w:color w:val="000000" w:themeColor="text1"/>
          <w:lang w:val="tr-TR"/>
        </w:rPr>
        <w:fldChar w:fldCharType="begin" w:fldLock="1"/>
      </w:r>
      <w:r w:rsidR="00683BE3" w:rsidRPr="00716ECD">
        <w:rPr>
          <w:rFonts w:ascii="Times New Roman" w:hAnsi="Times New Roman" w:cs="Times New Roman"/>
          <w:color w:val="000000" w:themeColor="text1"/>
          <w:lang w:val="tr-TR"/>
        </w:rPr>
        <w:instrText>ADDIN CSL_CITATION {"citationItems":[{"id":"ITEM-1","itemData":{"DOI":"10.1007/b108413","ISBN":"0-306-46600-7","ISSN":"0065-2407","PMID":"11605362","author":[{"dropping-particle":"","family":"Hayes","given":"Steven C","non-dropping-particle":"","parse-names":false,"suffix":""},{"dropping-particle":"","family":"Barnes-Holmes","given":"Dermot","non-dropping-particle":"","parse-names":false,"suffix":""},{"dropping-particle":"","family":"Roche","given":"Bryan","non-dropping-particle":"","parse-names":false,"suffix":""}],"container-title":"Teori och klinisk tillämpning","id":"ITEM-1","issued":{"date-parts":[["2001"]]},"publisher":"Kluwer Academic/Plenum Publishers","publisher-place":"New York","title":"Relational Frame Theory","type":"book"},"uris":["http://www.mendeley.com/documents/?uuid=03dc1c28-7a5c-4c8c-b2d9-6d6308b801be"]}],"mendeley":{"formattedCitation":"(6)","plainTextFormattedCitation":"(6)","previouslyFormattedCitation":"(6)"},"properties":{"noteIndex":0},"schema":"https://github.com/citation-style-language/schema/raw/master/csl-citation.json"}</w:instrText>
      </w:r>
      <w:r w:rsidR="00683BE3" w:rsidRPr="00716ECD">
        <w:rPr>
          <w:rFonts w:ascii="Times New Roman" w:hAnsi="Times New Roman" w:cs="Times New Roman"/>
          <w:color w:val="000000" w:themeColor="text1"/>
          <w:lang w:val="tr-TR"/>
        </w:rPr>
        <w:fldChar w:fldCharType="separate"/>
      </w:r>
      <w:r w:rsidR="00683BE3" w:rsidRPr="00716ECD">
        <w:rPr>
          <w:rFonts w:ascii="Times New Roman" w:hAnsi="Times New Roman" w:cs="Times New Roman"/>
          <w:color w:val="000000" w:themeColor="text1"/>
          <w:spacing w:val="4"/>
        </w:rPr>
        <w:t xml:space="preserve"> (Barnes-Holmes </w:t>
      </w:r>
      <w:r w:rsidR="00E83AA1" w:rsidRPr="00716ECD">
        <w:rPr>
          <w:rFonts w:ascii="Times New Roman" w:hAnsi="Times New Roman" w:cs="Times New Roman"/>
          <w:color w:val="000000" w:themeColor="text1"/>
          <w:spacing w:val="4"/>
        </w:rPr>
        <w:t>&amp;</w:t>
      </w:r>
      <w:r w:rsidR="00683BE3" w:rsidRPr="00716ECD">
        <w:rPr>
          <w:rFonts w:ascii="Times New Roman" w:hAnsi="Times New Roman" w:cs="Times New Roman"/>
          <w:color w:val="000000" w:themeColor="text1"/>
          <w:spacing w:val="4"/>
        </w:rPr>
        <w:t xml:space="preserve"> ark., 2002</w:t>
      </w:r>
      <w:r w:rsidR="00683BE3" w:rsidRPr="00716ECD">
        <w:rPr>
          <w:rFonts w:ascii="Times New Roman" w:hAnsi="Times New Roman" w:cs="Times New Roman"/>
          <w:noProof/>
          <w:color w:val="000000" w:themeColor="text1"/>
          <w:lang w:val="tr-TR"/>
        </w:rPr>
        <w:t>)</w:t>
      </w:r>
      <w:r w:rsidR="00683BE3" w:rsidRPr="00716ECD">
        <w:rPr>
          <w:rFonts w:ascii="Times New Roman" w:hAnsi="Times New Roman" w:cs="Times New Roman"/>
          <w:color w:val="000000" w:themeColor="text1"/>
          <w:lang w:val="tr-TR"/>
        </w:rPr>
        <w:fldChar w:fldCharType="end"/>
      </w:r>
      <w:r w:rsidR="00BF043E" w:rsidRPr="00716ECD">
        <w:rPr>
          <w:rFonts w:ascii="AppleSystemUIFont" w:hAnsi="AppleSystemUIFont" w:cs="AppleSystemUIFont"/>
          <w:color w:val="000000" w:themeColor="text1"/>
        </w:rPr>
        <w:t>.</w:t>
      </w:r>
      <w:r w:rsidR="002A52C3" w:rsidRPr="00716ECD">
        <w:rPr>
          <w:rFonts w:ascii="AppleSystemUIFont" w:hAnsi="AppleSystemUIFont" w:cs="AppleSystemUIFont"/>
          <w:color w:val="000000" w:themeColor="text1"/>
        </w:rPr>
        <w:t xml:space="preserve"> </w:t>
      </w:r>
    </w:p>
    <w:p w:rsidR="00724906" w:rsidRPr="00716ECD" w:rsidRDefault="00C65BCB"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Şimdi</w:t>
      </w:r>
      <w:r w:rsidR="0099090E"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w:t>
      </w:r>
      <w:r w:rsidR="0099090E" w:rsidRPr="00716ECD">
        <w:rPr>
          <w:rFonts w:ascii="Times New Roman" w:hAnsi="Times New Roman" w:cs="Times New Roman"/>
          <w:color w:val="000000" w:themeColor="text1"/>
          <w:lang w:val="tr-TR"/>
        </w:rPr>
        <w:t xml:space="preserve">bir kişinin arkadaşına yönelik </w:t>
      </w:r>
      <w:r w:rsidR="0057497A" w:rsidRPr="00716ECD">
        <w:rPr>
          <w:rFonts w:ascii="Times New Roman" w:hAnsi="Times New Roman" w:cs="Times New Roman"/>
          <w:color w:val="000000" w:themeColor="text1"/>
          <w:lang w:val="tr-TR"/>
        </w:rPr>
        <w:t>‘</w:t>
      </w:r>
      <w:r w:rsidR="00F13C40" w:rsidRPr="00716ECD">
        <w:rPr>
          <w:rFonts w:ascii="Times New Roman" w:hAnsi="Times New Roman" w:cs="Times New Roman"/>
          <w:color w:val="000000" w:themeColor="text1"/>
          <w:lang w:val="tr-TR"/>
        </w:rPr>
        <w:t xml:space="preserve">Furkan! </w:t>
      </w:r>
      <w:r w:rsidR="002A52C3" w:rsidRPr="00716ECD">
        <w:rPr>
          <w:rFonts w:ascii="Times New Roman" w:hAnsi="Times New Roman" w:cs="Times New Roman"/>
          <w:color w:val="000000" w:themeColor="text1"/>
          <w:lang w:val="tr-TR"/>
        </w:rPr>
        <w:t>Ş</w:t>
      </w:r>
      <w:r w:rsidR="00197961" w:rsidRPr="00716ECD">
        <w:rPr>
          <w:rFonts w:ascii="Times New Roman" w:hAnsi="Times New Roman" w:cs="Times New Roman"/>
          <w:color w:val="000000" w:themeColor="text1"/>
          <w:lang w:val="tr-TR"/>
        </w:rPr>
        <w:t xml:space="preserve">u </w:t>
      </w:r>
      <w:r w:rsidR="00807E27" w:rsidRPr="00716ECD">
        <w:rPr>
          <w:rFonts w:ascii="Times New Roman" w:hAnsi="Times New Roman" w:cs="Times New Roman"/>
          <w:color w:val="000000" w:themeColor="text1"/>
          <w:lang w:val="tr-TR"/>
        </w:rPr>
        <w:t xml:space="preserve">kırmızı </w:t>
      </w:r>
      <w:r w:rsidR="00AC3616" w:rsidRPr="00716ECD">
        <w:rPr>
          <w:rFonts w:ascii="Times New Roman" w:hAnsi="Times New Roman" w:cs="Times New Roman"/>
          <w:color w:val="000000" w:themeColor="text1"/>
          <w:lang w:val="tr-TR"/>
        </w:rPr>
        <w:t>çerçeveli</w:t>
      </w:r>
      <w:r w:rsidR="008C04D0" w:rsidRPr="00716ECD">
        <w:rPr>
          <w:rFonts w:ascii="Times New Roman" w:hAnsi="Times New Roman" w:cs="Times New Roman"/>
          <w:color w:val="000000" w:themeColor="text1"/>
          <w:lang w:val="tr-TR"/>
        </w:rPr>
        <w:t xml:space="preserve"> olanı</w:t>
      </w:r>
      <w:r w:rsidR="00807E27" w:rsidRPr="00716ECD">
        <w:rPr>
          <w:rFonts w:ascii="Times New Roman" w:hAnsi="Times New Roman" w:cs="Times New Roman"/>
          <w:color w:val="000000" w:themeColor="text1"/>
          <w:lang w:val="tr-TR"/>
        </w:rPr>
        <w:t xml:space="preserve"> </w:t>
      </w:r>
      <w:r w:rsidR="00F13C40" w:rsidRPr="00716ECD">
        <w:rPr>
          <w:rFonts w:ascii="Times New Roman" w:hAnsi="Times New Roman" w:cs="Times New Roman"/>
          <w:color w:val="000000" w:themeColor="text1"/>
          <w:lang w:val="tr-TR"/>
        </w:rPr>
        <w:t>taksana</w:t>
      </w:r>
      <w:r w:rsidR="00807E27" w:rsidRPr="00716ECD">
        <w:rPr>
          <w:rFonts w:ascii="Times New Roman" w:hAnsi="Times New Roman" w:cs="Times New Roman"/>
          <w:color w:val="000000" w:themeColor="text1"/>
          <w:lang w:val="tr-TR"/>
        </w:rPr>
        <w:t>!</w:t>
      </w:r>
      <w:r w:rsidR="00197961" w:rsidRPr="00716ECD">
        <w:rPr>
          <w:rFonts w:ascii="Times New Roman" w:hAnsi="Times New Roman" w:cs="Times New Roman"/>
          <w:color w:val="000000" w:themeColor="text1"/>
          <w:lang w:val="tr-TR"/>
        </w:rPr>
        <w:t xml:space="preserve"> </w:t>
      </w:r>
      <w:r w:rsidR="00807E27" w:rsidRPr="00716ECD">
        <w:rPr>
          <w:rFonts w:ascii="Times New Roman" w:hAnsi="Times New Roman" w:cs="Times New Roman"/>
          <w:color w:val="000000" w:themeColor="text1"/>
          <w:lang w:val="tr-TR"/>
        </w:rPr>
        <w:t>H</w:t>
      </w:r>
      <w:r w:rsidR="00197961" w:rsidRPr="00716ECD">
        <w:rPr>
          <w:rFonts w:ascii="Times New Roman" w:hAnsi="Times New Roman" w:cs="Times New Roman"/>
          <w:color w:val="000000" w:themeColor="text1"/>
          <w:lang w:val="tr-TR"/>
        </w:rPr>
        <w:t xml:space="preserve">arika </w:t>
      </w:r>
      <w:r w:rsidR="00197961" w:rsidRPr="00716ECD">
        <w:rPr>
          <w:rFonts w:ascii="Times New Roman" w:hAnsi="Times New Roman" w:cs="Times New Roman"/>
          <w:color w:val="000000" w:themeColor="text1"/>
          <w:lang w:val="tr-TR"/>
        </w:rPr>
        <w:lastRenderedPageBreak/>
        <w:t>görün</w:t>
      </w:r>
      <w:r w:rsidR="00807E27" w:rsidRPr="00716ECD">
        <w:rPr>
          <w:rFonts w:ascii="Times New Roman" w:hAnsi="Times New Roman" w:cs="Times New Roman"/>
          <w:color w:val="000000" w:themeColor="text1"/>
          <w:lang w:val="tr-TR"/>
        </w:rPr>
        <w:t xml:space="preserve">mek istemez </w:t>
      </w:r>
      <w:r w:rsidR="00197961" w:rsidRPr="00716ECD">
        <w:rPr>
          <w:rFonts w:ascii="Times New Roman" w:hAnsi="Times New Roman" w:cs="Times New Roman"/>
          <w:color w:val="000000" w:themeColor="text1"/>
          <w:lang w:val="tr-TR"/>
        </w:rPr>
        <w:t>misin?</w:t>
      </w:r>
      <w:r w:rsidR="0057497A" w:rsidRPr="00716ECD">
        <w:rPr>
          <w:rFonts w:ascii="Times New Roman" w:hAnsi="Times New Roman" w:cs="Times New Roman"/>
          <w:color w:val="000000" w:themeColor="text1"/>
          <w:lang w:val="tr-TR"/>
        </w:rPr>
        <w:t xml:space="preserve">” </w:t>
      </w:r>
      <w:r w:rsidR="00197961" w:rsidRPr="00716ECD">
        <w:rPr>
          <w:rFonts w:ascii="Times New Roman" w:hAnsi="Times New Roman" w:cs="Times New Roman"/>
          <w:color w:val="000000" w:themeColor="text1"/>
          <w:lang w:val="tr-TR"/>
        </w:rPr>
        <w:t>ifadesi</w:t>
      </w:r>
      <w:r w:rsidRPr="00716ECD">
        <w:rPr>
          <w:rFonts w:ascii="Times New Roman" w:hAnsi="Times New Roman" w:cs="Times New Roman"/>
          <w:color w:val="000000" w:themeColor="text1"/>
          <w:lang w:val="tr-TR"/>
        </w:rPr>
        <w:t>ni edimsel öğrenme ve kural</w:t>
      </w:r>
      <w:r w:rsidR="001D71FF"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güdümlü davranışların tümü üzerinden ele alalım:</w:t>
      </w:r>
      <w:r w:rsidR="0057497A" w:rsidRPr="00716ECD">
        <w:rPr>
          <w:rFonts w:ascii="Times New Roman" w:hAnsi="Times New Roman" w:cs="Times New Roman"/>
          <w:color w:val="000000" w:themeColor="text1"/>
          <w:lang w:val="tr-TR"/>
        </w:rPr>
        <w:t xml:space="preserve"> </w:t>
      </w:r>
      <w:r w:rsidR="0099090E" w:rsidRPr="00716ECD">
        <w:rPr>
          <w:rFonts w:ascii="Times New Roman" w:hAnsi="Times New Roman" w:cs="Times New Roman"/>
          <w:color w:val="000000" w:themeColor="text1"/>
          <w:lang w:val="tr-TR"/>
        </w:rPr>
        <w:t>D</w:t>
      </w:r>
      <w:r w:rsidRPr="00716ECD">
        <w:rPr>
          <w:rFonts w:ascii="Times New Roman" w:hAnsi="Times New Roman" w:cs="Times New Roman"/>
          <w:color w:val="000000" w:themeColor="text1"/>
          <w:lang w:val="tr-TR"/>
        </w:rPr>
        <w:t xml:space="preserve">aha öncesinde benzer renk ve </w:t>
      </w:r>
      <w:r w:rsidR="00AC3616" w:rsidRPr="00716ECD">
        <w:rPr>
          <w:rFonts w:ascii="Times New Roman" w:hAnsi="Times New Roman" w:cs="Times New Roman"/>
          <w:color w:val="000000" w:themeColor="text1"/>
          <w:lang w:val="tr-TR"/>
        </w:rPr>
        <w:t>dizaynda</w:t>
      </w:r>
      <w:r w:rsidRPr="00716ECD">
        <w:rPr>
          <w:rFonts w:ascii="Times New Roman" w:hAnsi="Times New Roman" w:cs="Times New Roman"/>
          <w:color w:val="000000" w:themeColor="text1"/>
          <w:lang w:val="tr-TR"/>
        </w:rPr>
        <w:t xml:space="preserve"> </w:t>
      </w:r>
      <w:r w:rsidR="00AC3616" w:rsidRPr="00716ECD">
        <w:rPr>
          <w:rFonts w:ascii="Times New Roman" w:hAnsi="Times New Roman" w:cs="Times New Roman"/>
          <w:color w:val="000000" w:themeColor="text1"/>
          <w:lang w:val="tr-TR"/>
        </w:rPr>
        <w:t>bir gözlük tak</w:t>
      </w:r>
      <w:r w:rsidR="0099090E" w:rsidRPr="00716ECD">
        <w:rPr>
          <w:rFonts w:ascii="Times New Roman" w:hAnsi="Times New Roman" w:cs="Times New Roman"/>
          <w:color w:val="000000" w:themeColor="text1"/>
          <w:lang w:val="tr-TR"/>
        </w:rPr>
        <w:t>masıyla ilgili Furkan’ın olumlu bir tecrübesi varsa</w:t>
      </w:r>
      <w:r w:rsidR="00ED3864"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99090E" w:rsidRPr="00716ECD">
        <w:rPr>
          <w:rFonts w:ascii="Times New Roman" w:hAnsi="Times New Roman" w:cs="Times New Roman"/>
          <w:color w:val="000000" w:themeColor="text1"/>
          <w:lang w:val="tr-TR"/>
        </w:rPr>
        <w:t>arkadaşının</w:t>
      </w:r>
      <w:r w:rsidR="00807E27" w:rsidRPr="00716ECD">
        <w:rPr>
          <w:rFonts w:ascii="Times New Roman" w:hAnsi="Times New Roman" w:cs="Times New Roman"/>
          <w:color w:val="000000" w:themeColor="text1"/>
          <w:lang w:val="tr-TR"/>
        </w:rPr>
        <w:t xml:space="preserve"> </w:t>
      </w:r>
      <w:r w:rsidR="0099090E" w:rsidRPr="00716ECD">
        <w:rPr>
          <w:rFonts w:ascii="Times New Roman" w:hAnsi="Times New Roman" w:cs="Times New Roman"/>
          <w:color w:val="000000" w:themeColor="text1"/>
          <w:lang w:val="tr-TR"/>
        </w:rPr>
        <w:t>yönergesine</w:t>
      </w:r>
      <w:r w:rsidR="00807E27" w:rsidRPr="00716ECD">
        <w:rPr>
          <w:rFonts w:ascii="Times New Roman" w:hAnsi="Times New Roman" w:cs="Times New Roman"/>
          <w:color w:val="000000" w:themeColor="text1"/>
          <w:lang w:val="tr-TR"/>
        </w:rPr>
        <w:t xml:space="preserve"> göre değil</w:t>
      </w:r>
      <w:r w:rsidR="00AC3616" w:rsidRPr="00716ECD">
        <w:rPr>
          <w:rFonts w:ascii="Times New Roman" w:hAnsi="Times New Roman" w:cs="Times New Roman"/>
          <w:color w:val="000000" w:themeColor="text1"/>
          <w:lang w:val="tr-TR"/>
        </w:rPr>
        <w:t>,</w:t>
      </w:r>
      <w:r w:rsidR="00807E27"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doğrudan tecrübe ederek söz konusu </w:t>
      </w:r>
      <w:r w:rsidR="00AC3616" w:rsidRPr="00716ECD">
        <w:rPr>
          <w:rFonts w:ascii="Times New Roman" w:hAnsi="Times New Roman" w:cs="Times New Roman"/>
          <w:color w:val="000000" w:themeColor="text1"/>
          <w:lang w:val="tr-TR"/>
        </w:rPr>
        <w:t>gözlüğü takmaya</w:t>
      </w:r>
      <w:r w:rsidRPr="00716ECD">
        <w:rPr>
          <w:rFonts w:ascii="Times New Roman" w:hAnsi="Times New Roman" w:cs="Times New Roman"/>
          <w:color w:val="000000" w:themeColor="text1"/>
          <w:lang w:val="tr-TR"/>
        </w:rPr>
        <w:t xml:space="preserve"> yönel</w:t>
      </w:r>
      <w:r w:rsidR="0099090E" w:rsidRPr="00716ECD">
        <w:rPr>
          <w:rFonts w:ascii="Times New Roman" w:hAnsi="Times New Roman" w:cs="Times New Roman"/>
          <w:color w:val="000000" w:themeColor="text1"/>
          <w:lang w:val="tr-TR"/>
        </w:rPr>
        <w:t>ebilir</w:t>
      </w:r>
      <w:r w:rsidR="00AC3616"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AC3616" w:rsidRPr="00716ECD">
        <w:rPr>
          <w:rFonts w:ascii="Times New Roman" w:hAnsi="Times New Roman" w:cs="Times New Roman"/>
          <w:color w:val="000000" w:themeColor="text1"/>
          <w:lang w:val="tr-TR"/>
        </w:rPr>
        <w:t xml:space="preserve">Bu </w:t>
      </w:r>
      <w:r w:rsidR="00ED3864" w:rsidRPr="00716ECD">
        <w:rPr>
          <w:rFonts w:ascii="Times New Roman" w:hAnsi="Times New Roman" w:cs="Times New Roman"/>
          <w:color w:val="000000" w:themeColor="text1"/>
          <w:lang w:val="tr-TR"/>
        </w:rPr>
        <w:t>durumda</w:t>
      </w:r>
      <w:r w:rsidR="00F13C40"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bir edimsel öğrenme süreci</w:t>
      </w:r>
      <w:r w:rsidR="00ED3864" w:rsidRPr="00716ECD">
        <w:rPr>
          <w:rFonts w:ascii="Times New Roman" w:hAnsi="Times New Roman" w:cs="Times New Roman"/>
          <w:color w:val="000000" w:themeColor="text1"/>
          <w:lang w:val="tr-TR"/>
        </w:rPr>
        <w:t xml:space="preserve"> devrede olur </w:t>
      </w:r>
      <w:r w:rsidRPr="00716ECD">
        <w:rPr>
          <w:rFonts w:ascii="Times New Roman" w:hAnsi="Times New Roman" w:cs="Times New Roman"/>
          <w:color w:val="000000" w:themeColor="text1"/>
          <w:lang w:val="tr-TR"/>
        </w:rPr>
        <w:t xml:space="preserve">ve </w:t>
      </w:r>
      <w:r w:rsidR="0057497A" w:rsidRPr="00716ECD">
        <w:rPr>
          <w:rFonts w:ascii="Times New Roman" w:hAnsi="Times New Roman" w:cs="Times New Roman"/>
          <w:color w:val="000000" w:themeColor="text1"/>
          <w:lang w:val="tr-TR"/>
        </w:rPr>
        <w:t xml:space="preserve">KGD </w:t>
      </w:r>
      <w:r w:rsidRPr="00716ECD">
        <w:rPr>
          <w:rFonts w:ascii="Times New Roman" w:hAnsi="Times New Roman" w:cs="Times New Roman"/>
          <w:color w:val="000000" w:themeColor="text1"/>
          <w:lang w:val="tr-TR"/>
        </w:rPr>
        <w:t xml:space="preserve">olarak </w:t>
      </w:r>
      <w:r w:rsidR="0057497A" w:rsidRPr="00716ECD">
        <w:rPr>
          <w:rFonts w:ascii="Times New Roman" w:hAnsi="Times New Roman" w:cs="Times New Roman"/>
          <w:color w:val="000000" w:themeColor="text1"/>
          <w:lang w:val="tr-TR"/>
        </w:rPr>
        <w:t>değil</w:t>
      </w:r>
      <w:r w:rsidR="007122D6"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w:t>
      </w:r>
      <w:proofErr w:type="spellStart"/>
      <w:r w:rsidR="003A0BD3" w:rsidRPr="00716ECD">
        <w:rPr>
          <w:rFonts w:ascii="Times New Roman" w:hAnsi="Times New Roman" w:cs="Times New Roman"/>
          <w:i/>
          <w:color w:val="000000" w:themeColor="text1"/>
          <w:lang w:val="tr-TR"/>
        </w:rPr>
        <w:t>etkilenimle</w:t>
      </w:r>
      <w:proofErr w:type="spellEnd"/>
      <w:r w:rsidR="00F57735" w:rsidRPr="00716ECD">
        <w:rPr>
          <w:rFonts w:ascii="Times New Roman" w:hAnsi="Times New Roman" w:cs="Times New Roman"/>
          <w:i/>
          <w:color w:val="000000" w:themeColor="text1"/>
          <w:lang w:val="tr-TR"/>
        </w:rPr>
        <w:t xml:space="preserve"> </w:t>
      </w:r>
      <w:r w:rsidR="007122D6" w:rsidRPr="00716ECD">
        <w:rPr>
          <w:rFonts w:ascii="Times New Roman" w:hAnsi="Times New Roman" w:cs="Times New Roman"/>
          <w:i/>
          <w:color w:val="000000" w:themeColor="text1"/>
          <w:lang w:val="tr-TR"/>
        </w:rPr>
        <w:t>biçim</w:t>
      </w:r>
      <w:r w:rsidR="0057497A" w:rsidRPr="00716ECD">
        <w:rPr>
          <w:rFonts w:ascii="Times New Roman" w:hAnsi="Times New Roman" w:cs="Times New Roman"/>
          <w:i/>
          <w:color w:val="000000" w:themeColor="text1"/>
          <w:lang w:val="tr-TR"/>
        </w:rPr>
        <w:t>len</w:t>
      </w:r>
      <w:r w:rsidR="003A0BD3" w:rsidRPr="00716ECD">
        <w:rPr>
          <w:rFonts w:ascii="Times New Roman" w:hAnsi="Times New Roman" w:cs="Times New Roman"/>
          <w:i/>
          <w:color w:val="000000" w:themeColor="text1"/>
          <w:lang w:val="tr-TR"/>
        </w:rPr>
        <w:t>en</w:t>
      </w:r>
      <w:r w:rsidR="0057497A" w:rsidRPr="00716ECD">
        <w:rPr>
          <w:rFonts w:ascii="Times New Roman" w:hAnsi="Times New Roman" w:cs="Times New Roman"/>
          <w:i/>
          <w:color w:val="000000" w:themeColor="text1"/>
          <w:lang w:val="tr-TR"/>
        </w:rPr>
        <w:t xml:space="preserve"> </w:t>
      </w:r>
      <w:r w:rsidR="00D53985" w:rsidRPr="00716ECD">
        <w:rPr>
          <w:rFonts w:ascii="Times New Roman" w:hAnsi="Times New Roman" w:cs="Times New Roman"/>
          <w:i/>
          <w:color w:val="000000" w:themeColor="text1"/>
          <w:lang w:val="tr-TR"/>
        </w:rPr>
        <w:t>davranış</w:t>
      </w:r>
      <w:r w:rsidR="00D53985"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w:t>
      </w:r>
      <w:proofErr w:type="spellStart"/>
      <w:r w:rsidR="0057497A" w:rsidRPr="00716ECD">
        <w:rPr>
          <w:rFonts w:ascii="Times New Roman" w:hAnsi="Times New Roman" w:cs="Times New Roman"/>
          <w:color w:val="000000" w:themeColor="text1"/>
          <w:lang w:val="tr-TR"/>
        </w:rPr>
        <w:t>contingency</w:t>
      </w:r>
      <w:proofErr w:type="spellEnd"/>
      <w:r w:rsidR="0057497A" w:rsidRPr="00716ECD">
        <w:rPr>
          <w:rFonts w:ascii="Times New Roman" w:hAnsi="Times New Roman" w:cs="Times New Roman"/>
          <w:color w:val="000000" w:themeColor="text1"/>
          <w:lang w:val="tr-TR"/>
        </w:rPr>
        <w:t xml:space="preserve"> </w:t>
      </w:r>
      <w:proofErr w:type="spellStart"/>
      <w:r w:rsidR="0057497A" w:rsidRPr="00716ECD">
        <w:rPr>
          <w:rFonts w:ascii="Times New Roman" w:hAnsi="Times New Roman" w:cs="Times New Roman"/>
          <w:color w:val="000000" w:themeColor="text1"/>
          <w:lang w:val="tr-TR"/>
        </w:rPr>
        <w:t>shaped</w:t>
      </w:r>
      <w:proofErr w:type="spellEnd"/>
      <w:r w:rsidR="0057497A" w:rsidRPr="00716ECD">
        <w:rPr>
          <w:rFonts w:ascii="Times New Roman" w:hAnsi="Times New Roman" w:cs="Times New Roman"/>
          <w:color w:val="000000" w:themeColor="text1"/>
          <w:lang w:val="tr-TR"/>
        </w:rPr>
        <w:t xml:space="preserve"> </w:t>
      </w:r>
      <w:proofErr w:type="spellStart"/>
      <w:r w:rsidR="0057497A" w:rsidRPr="00716ECD">
        <w:rPr>
          <w:rFonts w:ascii="Times New Roman" w:hAnsi="Times New Roman" w:cs="Times New Roman"/>
          <w:color w:val="000000" w:themeColor="text1"/>
          <w:lang w:val="tr-TR"/>
        </w:rPr>
        <w:t>behavior</w:t>
      </w:r>
      <w:proofErr w:type="spellEnd"/>
      <w:r w:rsidR="0057497A"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olarak tanımlanır.</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Eğer </w:t>
      </w:r>
      <w:r w:rsidR="0099090E" w:rsidRPr="00716ECD">
        <w:rPr>
          <w:rFonts w:ascii="Times New Roman" w:hAnsi="Times New Roman" w:cs="Times New Roman"/>
          <w:color w:val="000000" w:themeColor="text1"/>
          <w:lang w:val="tr-TR"/>
        </w:rPr>
        <w:t>Furkan</w:t>
      </w:r>
      <w:r w:rsidR="00807E27"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807E27" w:rsidRPr="00716ECD">
        <w:rPr>
          <w:rFonts w:ascii="Times New Roman" w:hAnsi="Times New Roman" w:cs="Times New Roman"/>
          <w:color w:val="000000" w:themeColor="text1"/>
          <w:lang w:val="tr-TR"/>
        </w:rPr>
        <w:t xml:space="preserve">kuralı </w:t>
      </w:r>
      <w:r w:rsidRPr="00716ECD">
        <w:rPr>
          <w:rFonts w:ascii="Times New Roman" w:hAnsi="Times New Roman" w:cs="Times New Roman"/>
          <w:color w:val="000000" w:themeColor="text1"/>
          <w:lang w:val="tr-TR"/>
        </w:rPr>
        <w:t>sunan ile ilişkisini gö</w:t>
      </w:r>
      <w:r w:rsidR="00807E27" w:rsidRPr="00716ECD">
        <w:rPr>
          <w:rFonts w:ascii="Times New Roman" w:hAnsi="Times New Roman" w:cs="Times New Roman"/>
          <w:color w:val="000000" w:themeColor="text1"/>
          <w:lang w:val="tr-TR"/>
        </w:rPr>
        <w:t>zeter</w:t>
      </w:r>
      <w:r w:rsidRPr="00716ECD">
        <w:rPr>
          <w:rFonts w:ascii="Times New Roman" w:hAnsi="Times New Roman" w:cs="Times New Roman"/>
          <w:color w:val="000000" w:themeColor="text1"/>
          <w:lang w:val="tr-TR"/>
        </w:rPr>
        <w:t xml:space="preserve">ek </w:t>
      </w:r>
      <w:r w:rsidR="008B5074" w:rsidRPr="00716ECD">
        <w:rPr>
          <w:rFonts w:ascii="Times New Roman" w:hAnsi="Times New Roman" w:cs="Times New Roman"/>
          <w:color w:val="000000" w:themeColor="text1"/>
          <w:lang w:val="tr-TR"/>
        </w:rPr>
        <w:t>(</w:t>
      </w:r>
      <w:proofErr w:type="spellStart"/>
      <w:r w:rsidR="008B5074" w:rsidRPr="00716ECD">
        <w:rPr>
          <w:rFonts w:ascii="Times New Roman" w:hAnsi="Times New Roman" w:cs="Times New Roman"/>
          <w:color w:val="000000" w:themeColor="text1"/>
          <w:lang w:val="tr-TR"/>
        </w:rPr>
        <w:t>örn</w:t>
      </w:r>
      <w:proofErr w:type="spellEnd"/>
      <w:r w:rsidR="008B5074" w:rsidRPr="00716ECD">
        <w:rPr>
          <w:rFonts w:ascii="Times New Roman" w:hAnsi="Times New Roman" w:cs="Times New Roman"/>
          <w:color w:val="000000" w:themeColor="text1"/>
          <w:lang w:val="tr-TR"/>
        </w:rPr>
        <w:t xml:space="preserve">. “reddedersem ilişkim zedelenir”) veya sosyal beğeni alma amacıyla </w:t>
      </w:r>
      <w:r w:rsidR="00F13C40" w:rsidRPr="00716ECD">
        <w:rPr>
          <w:rFonts w:ascii="Times New Roman" w:hAnsi="Times New Roman" w:cs="Times New Roman"/>
          <w:color w:val="000000" w:themeColor="text1"/>
          <w:lang w:val="tr-TR"/>
        </w:rPr>
        <w:t>gözlüğü takmaya</w:t>
      </w:r>
      <w:r w:rsidR="00807E27" w:rsidRPr="00716ECD">
        <w:rPr>
          <w:rFonts w:ascii="Times New Roman" w:hAnsi="Times New Roman" w:cs="Times New Roman"/>
          <w:color w:val="000000" w:themeColor="text1"/>
          <w:lang w:val="tr-TR"/>
        </w:rPr>
        <w:t xml:space="preserve"> yönelirse bu bir</w:t>
      </w:r>
      <w:r w:rsidRPr="00716ECD">
        <w:rPr>
          <w:rFonts w:ascii="Times New Roman" w:hAnsi="Times New Roman" w:cs="Times New Roman"/>
          <w:color w:val="000000" w:themeColor="text1"/>
          <w:lang w:val="tr-TR"/>
        </w:rPr>
        <w:t xml:space="preserve"> </w:t>
      </w:r>
      <w:r w:rsidRPr="00716ECD">
        <w:rPr>
          <w:rFonts w:ascii="Times New Roman" w:hAnsi="Times New Roman" w:cs="Times New Roman"/>
          <w:i/>
          <w:iCs/>
          <w:color w:val="000000" w:themeColor="text1"/>
          <w:lang w:val="tr-TR"/>
        </w:rPr>
        <w:t>itaat</w:t>
      </w:r>
      <w:r w:rsidRPr="00716ECD">
        <w:rPr>
          <w:rFonts w:ascii="Times New Roman" w:hAnsi="Times New Roman" w:cs="Times New Roman"/>
          <w:color w:val="000000" w:themeColor="text1"/>
          <w:lang w:val="tr-TR"/>
        </w:rPr>
        <w:t xml:space="preserve"> takibi olabilir</w:t>
      </w:r>
      <w:r w:rsidR="00807E27"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807E27" w:rsidRPr="00716ECD">
        <w:rPr>
          <w:rFonts w:ascii="Times New Roman" w:hAnsi="Times New Roman" w:cs="Times New Roman"/>
          <w:color w:val="000000" w:themeColor="text1"/>
          <w:lang w:val="tr-TR"/>
        </w:rPr>
        <w:t xml:space="preserve">Başka bir olasılık olarak, eğer </w:t>
      </w:r>
      <w:r w:rsidR="0099090E" w:rsidRPr="00716ECD">
        <w:rPr>
          <w:rFonts w:ascii="Times New Roman" w:hAnsi="Times New Roman" w:cs="Times New Roman"/>
          <w:color w:val="000000" w:themeColor="text1"/>
          <w:lang w:val="tr-TR"/>
        </w:rPr>
        <w:t>Furkan</w:t>
      </w:r>
      <w:r w:rsidR="00807E27" w:rsidRPr="00716ECD">
        <w:rPr>
          <w:rFonts w:ascii="Times New Roman" w:hAnsi="Times New Roman" w:cs="Times New Roman"/>
          <w:color w:val="000000" w:themeColor="text1"/>
          <w:lang w:val="tr-TR"/>
        </w:rPr>
        <w:t xml:space="preserve"> “kırmızı </w:t>
      </w:r>
      <w:r w:rsidR="00F13C40" w:rsidRPr="00716ECD">
        <w:rPr>
          <w:rFonts w:ascii="Times New Roman" w:hAnsi="Times New Roman" w:cs="Times New Roman"/>
          <w:color w:val="000000" w:themeColor="text1"/>
          <w:lang w:val="tr-TR"/>
        </w:rPr>
        <w:t>çerçeveli gözlük takmalıyım</w:t>
      </w:r>
      <w:r w:rsidR="00807E27" w:rsidRPr="00716ECD">
        <w:rPr>
          <w:rFonts w:ascii="Times New Roman" w:hAnsi="Times New Roman" w:cs="Times New Roman"/>
          <w:color w:val="000000" w:themeColor="text1"/>
          <w:lang w:val="tr-TR"/>
        </w:rPr>
        <w:t xml:space="preserve">, her zaman </w:t>
      </w:r>
      <w:r w:rsidR="008B5074" w:rsidRPr="00716ECD">
        <w:rPr>
          <w:rFonts w:ascii="Times New Roman" w:hAnsi="Times New Roman" w:cs="Times New Roman"/>
          <w:color w:val="000000" w:themeColor="text1"/>
          <w:lang w:val="tr-TR"/>
        </w:rPr>
        <w:t>bana yakışıyor</w:t>
      </w:r>
      <w:r w:rsidR="00807E27" w:rsidRPr="00716ECD">
        <w:rPr>
          <w:rFonts w:ascii="Times New Roman" w:hAnsi="Times New Roman" w:cs="Times New Roman"/>
          <w:color w:val="000000" w:themeColor="text1"/>
          <w:lang w:val="tr-TR"/>
        </w:rPr>
        <w:t xml:space="preserve">” gibi bir öz-kuralı takip ediyorsa bu durumda </w:t>
      </w:r>
      <w:r w:rsidR="00807E27" w:rsidRPr="00716ECD">
        <w:rPr>
          <w:rFonts w:ascii="Times New Roman" w:hAnsi="Times New Roman" w:cs="Times New Roman"/>
          <w:i/>
          <w:color w:val="000000" w:themeColor="text1"/>
          <w:lang w:val="tr-TR"/>
        </w:rPr>
        <w:t>izlek</w:t>
      </w:r>
      <w:r w:rsidR="00807E27" w:rsidRPr="00716ECD">
        <w:rPr>
          <w:rFonts w:ascii="Times New Roman" w:hAnsi="Times New Roman" w:cs="Times New Roman"/>
          <w:color w:val="000000" w:themeColor="text1"/>
          <w:lang w:val="tr-TR"/>
        </w:rPr>
        <w:t xml:space="preserve"> takibinden bahsedebiliriz. </w:t>
      </w:r>
      <w:r w:rsidR="0057497A" w:rsidRPr="00716ECD">
        <w:rPr>
          <w:rFonts w:ascii="Times New Roman" w:hAnsi="Times New Roman" w:cs="Times New Roman"/>
          <w:color w:val="000000" w:themeColor="text1"/>
          <w:lang w:val="tr-TR"/>
        </w:rPr>
        <w:t xml:space="preserve">Ama eğer </w:t>
      </w:r>
      <w:r w:rsidR="0099090E" w:rsidRPr="00716ECD">
        <w:rPr>
          <w:rFonts w:ascii="Times New Roman" w:hAnsi="Times New Roman" w:cs="Times New Roman"/>
          <w:color w:val="000000" w:themeColor="text1"/>
          <w:lang w:val="tr-TR"/>
        </w:rPr>
        <w:t>Furkan</w:t>
      </w:r>
      <w:r w:rsidR="0057497A" w:rsidRPr="00716ECD">
        <w:rPr>
          <w:rFonts w:ascii="Times New Roman" w:hAnsi="Times New Roman" w:cs="Times New Roman"/>
          <w:color w:val="000000" w:themeColor="text1"/>
          <w:lang w:val="tr-TR"/>
        </w:rPr>
        <w:t xml:space="preserve"> </w:t>
      </w:r>
      <w:r w:rsidR="00807E27" w:rsidRPr="00716ECD">
        <w:rPr>
          <w:rFonts w:ascii="Times New Roman" w:hAnsi="Times New Roman" w:cs="Times New Roman"/>
          <w:color w:val="000000" w:themeColor="text1"/>
          <w:lang w:val="tr-TR"/>
        </w:rPr>
        <w:t xml:space="preserve">‘harika görünmek’ </w:t>
      </w:r>
      <w:r w:rsidR="008B5074" w:rsidRPr="00716ECD">
        <w:rPr>
          <w:rFonts w:ascii="Times New Roman" w:hAnsi="Times New Roman" w:cs="Times New Roman"/>
          <w:color w:val="000000" w:themeColor="text1"/>
          <w:lang w:val="tr-TR"/>
        </w:rPr>
        <w:t>sözel uyaranını</w:t>
      </w:r>
      <w:r w:rsidR="00732BC8" w:rsidRPr="00716ECD">
        <w:rPr>
          <w:rFonts w:ascii="Times New Roman" w:hAnsi="Times New Roman" w:cs="Times New Roman"/>
          <w:color w:val="000000" w:themeColor="text1"/>
          <w:lang w:val="tr-TR"/>
        </w:rPr>
        <w:t xml:space="preserve"> dikkate alır ve </w:t>
      </w:r>
      <w:r w:rsidR="00F13C40" w:rsidRPr="00716ECD">
        <w:rPr>
          <w:rFonts w:ascii="Times New Roman" w:hAnsi="Times New Roman" w:cs="Times New Roman"/>
          <w:color w:val="000000" w:themeColor="text1"/>
          <w:lang w:val="tr-TR"/>
        </w:rPr>
        <w:t>gözlüğü takarsa</w:t>
      </w:r>
      <w:r w:rsidR="007E7C94" w:rsidRPr="00716ECD">
        <w:rPr>
          <w:rFonts w:ascii="Times New Roman" w:hAnsi="Times New Roman" w:cs="Times New Roman"/>
          <w:color w:val="000000" w:themeColor="text1"/>
          <w:lang w:val="tr-TR"/>
        </w:rPr>
        <w:t>,</w:t>
      </w:r>
      <w:r w:rsidR="00732BC8" w:rsidRPr="00716ECD">
        <w:rPr>
          <w:rFonts w:ascii="Times New Roman" w:hAnsi="Times New Roman" w:cs="Times New Roman"/>
          <w:color w:val="000000" w:themeColor="text1"/>
          <w:lang w:val="tr-TR"/>
        </w:rPr>
        <w:t xml:space="preserve"> artık bu </w:t>
      </w:r>
      <w:r w:rsidR="007E7C94" w:rsidRPr="00716ECD">
        <w:rPr>
          <w:rFonts w:ascii="Times New Roman" w:hAnsi="Times New Roman" w:cs="Times New Roman"/>
          <w:color w:val="000000" w:themeColor="text1"/>
          <w:lang w:val="tr-TR"/>
        </w:rPr>
        <w:t>kural</w:t>
      </w:r>
      <w:r w:rsidR="00732BC8" w:rsidRPr="00716ECD">
        <w:rPr>
          <w:rFonts w:ascii="Times New Roman" w:hAnsi="Times New Roman" w:cs="Times New Roman"/>
          <w:color w:val="000000" w:themeColor="text1"/>
          <w:lang w:val="tr-TR"/>
        </w:rPr>
        <w:t xml:space="preserve"> </w:t>
      </w:r>
      <w:r w:rsidR="007E7C94" w:rsidRPr="00716ECD">
        <w:rPr>
          <w:rFonts w:ascii="Times New Roman" w:hAnsi="Times New Roman" w:cs="Times New Roman"/>
          <w:color w:val="000000" w:themeColor="text1"/>
          <w:lang w:val="tr-TR"/>
        </w:rPr>
        <w:t xml:space="preserve">(‘harika görünmek’) </w:t>
      </w:r>
      <w:r w:rsidR="00732BC8" w:rsidRPr="00716ECD">
        <w:rPr>
          <w:rFonts w:ascii="Times New Roman" w:hAnsi="Times New Roman" w:cs="Times New Roman"/>
          <w:color w:val="000000" w:themeColor="text1"/>
          <w:lang w:val="tr-TR"/>
        </w:rPr>
        <w:t xml:space="preserve">sözel </w:t>
      </w:r>
      <w:r w:rsidR="00F13C40" w:rsidRPr="00716ECD">
        <w:rPr>
          <w:rFonts w:ascii="Times New Roman" w:hAnsi="Times New Roman" w:cs="Times New Roman"/>
          <w:color w:val="000000" w:themeColor="text1"/>
          <w:lang w:val="tr-TR"/>
        </w:rPr>
        <w:t xml:space="preserve">bir </w:t>
      </w:r>
      <w:r w:rsidR="00732BC8" w:rsidRPr="00716ECD">
        <w:rPr>
          <w:rFonts w:ascii="Times New Roman" w:hAnsi="Times New Roman" w:cs="Times New Roman"/>
          <w:color w:val="000000" w:themeColor="text1"/>
          <w:lang w:val="tr-TR"/>
        </w:rPr>
        <w:t xml:space="preserve">ayırıcı uyaran değil sözel bir kurucu olgu işlevi görmeye başlar </w:t>
      </w:r>
      <w:r w:rsidR="007E7C94" w:rsidRPr="00716ECD">
        <w:rPr>
          <w:rFonts w:ascii="Times New Roman" w:hAnsi="Times New Roman" w:cs="Times New Roman"/>
          <w:color w:val="000000" w:themeColor="text1"/>
          <w:lang w:val="tr-TR"/>
        </w:rPr>
        <w:t>ve uygulandığı (</w:t>
      </w:r>
      <w:r w:rsidR="00F13C40" w:rsidRPr="00716ECD">
        <w:rPr>
          <w:rFonts w:ascii="Times New Roman" w:hAnsi="Times New Roman" w:cs="Times New Roman"/>
          <w:color w:val="000000" w:themeColor="text1"/>
          <w:lang w:val="tr-TR"/>
        </w:rPr>
        <w:t>gözlük takıldığı</w:t>
      </w:r>
      <w:r w:rsidR="007E7C94" w:rsidRPr="00716ECD">
        <w:rPr>
          <w:rFonts w:ascii="Times New Roman" w:hAnsi="Times New Roman" w:cs="Times New Roman"/>
          <w:color w:val="000000" w:themeColor="text1"/>
          <w:lang w:val="tr-TR"/>
        </w:rPr>
        <w:t xml:space="preserve">) takdirde ortaya çıkacak sonuçların </w:t>
      </w:r>
      <w:r w:rsidR="00732BC8" w:rsidRPr="00716ECD">
        <w:rPr>
          <w:rFonts w:ascii="Times New Roman" w:hAnsi="Times New Roman" w:cs="Times New Roman"/>
          <w:color w:val="000000" w:themeColor="text1"/>
          <w:lang w:val="tr-TR"/>
        </w:rPr>
        <w:t>duyusal ve algısal işlevler</w:t>
      </w:r>
      <w:r w:rsidR="007E7C94" w:rsidRPr="00716ECD">
        <w:rPr>
          <w:rFonts w:ascii="Times New Roman" w:hAnsi="Times New Roman" w:cs="Times New Roman"/>
          <w:color w:val="000000" w:themeColor="text1"/>
          <w:lang w:val="tr-TR"/>
        </w:rPr>
        <w:t>ini öne çıkarır.</w:t>
      </w:r>
      <w:r w:rsidR="00732BC8" w:rsidRPr="00716ECD">
        <w:rPr>
          <w:rFonts w:ascii="Times New Roman" w:hAnsi="Times New Roman" w:cs="Times New Roman"/>
          <w:color w:val="000000" w:themeColor="text1"/>
          <w:lang w:val="tr-TR"/>
        </w:rPr>
        <w:t xml:space="preserve"> </w:t>
      </w:r>
      <w:r w:rsidR="007E7C94" w:rsidRPr="00716ECD">
        <w:rPr>
          <w:rFonts w:ascii="Times New Roman" w:hAnsi="Times New Roman" w:cs="Times New Roman"/>
          <w:color w:val="000000" w:themeColor="text1"/>
          <w:lang w:val="tr-TR"/>
        </w:rPr>
        <w:t>Böylece</w:t>
      </w:r>
      <w:r w:rsidR="00F13C40" w:rsidRPr="00716ECD">
        <w:rPr>
          <w:rFonts w:ascii="Times New Roman" w:hAnsi="Times New Roman" w:cs="Times New Roman"/>
          <w:color w:val="000000" w:themeColor="text1"/>
          <w:lang w:val="tr-TR"/>
        </w:rPr>
        <w:t>,</w:t>
      </w:r>
      <w:r w:rsidR="007E7C94" w:rsidRPr="00716ECD">
        <w:rPr>
          <w:rFonts w:ascii="Times New Roman" w:hAnsi="Times New Roman" w:cs="Times New Roman"/>
          <w:color w:val="000000" w:themeColor="text1"/>
          <w:lang w:val="tr-TR"/>
        </w:rPr>
        <w:t xml:space="preserve"> henüz </w:t>
      </w:r>
      <w:r w:rsidR="00F13C40" w:rsidRPr="00716ECD">
        <w:rPr>
          <w:rFonts w:ascii="Times New Roman" w:hAnsi="Times New Roman" w:cs="Times New Roman"/>
          <w:color w:val="000000" w:themeColor="text1"/>
          <w:lang w:val="tr-TR"/>
        </w:rPr>
        <w:t>gözlük takılmadan,</w:t>
      </w:r>
      <w:r w:rsidR="007E7C94" w:rsidRPr="00716ECD">
        <w:rPr>
          <w:rFonts w:ascii="Times New Roman" w:hAnsi="Times New Roman" w:cs="Times New Roman"/>
          <w:color w:val="000000" w:themeColor="text1"/>
          <w:lang w:val="tr-TR"/>
        </w:rPr>
        <w:t xml:space="preserve"> </w:t>
      </w:r>
      <w:r w:rsidR="00F13C40" w:rsidRPr="00716ECD">
        <w:rPr>
          <w:rFonts w:ascii="Times New Roman" w:hAnsi="Times New Roman" w:cs="Times New Roman"/>
          <w:color w:val="000000" w:themeColor="text1"/>
          <w:lang w:val="tr-TR"/>
        </w:rPr>
        <w:t>takılması</w:t>
      </w:r>
      <w:r w:rsidR="007E7C94" w:rsidRPr="00716ECD">
        <w:rPr>
          <w:rFonts w:ascii="Times New Roman" w:hAnsi="Times New Roman" w:cs="Times New Roman"/>
          <w:color w:val="000000" w:themeColor="text1"/>
          <w:lang w:val="tr-TR"/>
        </w:rPr>
        <w:t xml:space="preserve"> ardından ortaya çıkacak sonucun değeri artırıl</w:t>
      </w:r>
      <w:r w:rsidR="00F13C40" w:rsidRPr="00716ECD">
        <w:rPr>
          <w:rFonts w:ascii="Times New Roman" w:hAnsi="Times New Roman" w:cs="Times New Roman"/>
          <w:color w:val="000000" w:themeColor="text1"/>
          <w:lang w:val="tr-TR"/>
        </w:rPr>
        <w:t>ır ve</w:t>
      </w:r>
      <w:r w:rsidR="007E7C94" w:rsidRPr="00716ECD">
        <w:rPr>
          <w:rFonts w:ascii="Times New Roman" w:hAnsi="Times New Roman" w:cs="Times New Roman"/>
          <w:color w:val="000000" w:themeColor="text1"/>
          <w:lang w:val="tr-TR"/>
        </w:rPr>
        <w:t xml:space="preserve"> </w:t>
      </w:r>
      <w:r w:rsidR="00F13C40" w:rsidRPr="00716ECD">
        <w:rPr>
          <w:rFonts w:ascii="Times New Roman" w:hAnsi="Times New Roman" w:cs="Times New Roman"/>
          <w:color w:val="000000" w:themeColor="text1"/>
          <w:lang w:val="tr-TR"/>
        </w:rPr>
        <w:t>kırmızı çerçeveli gözlük takma</w:t>
      </w:r>
      <w:r w:rsidR="007E7C94" w:rsidRPr="00716ECD">
        <w:rPr>
          <w:rFonts w:ascii="Times New Roman" w:hAnsi="Times New Roman" w:cs="Times New Roman"/>
          <w:color w:val="000000" w:themeColor="text1"/>
          <w:lang w:val="tr-TR"/>
        </w:rPr>
        <w:t xml:space="preserve"> davranışı üzerinde etkide bulunu</w:t>
      </w:r>
      <w:r w:rsidR="00F13C40" w:rsidRPr="00716ECD">
        <w:rPr>
          <w:rFonts w:ascii="Times New Roman" w:hAnsi="Times New Roman" w:cs="Times New Roman"/>
          <w:color w:val="000000" w:themeColor="text1"/>
          <w:lang w:val="tr-TR"/>
        </w:rPr>
        <w:t>l</w:t>
      </w:r>
      <w:r w:rsidR="007E7C94" w:rsidRPr="00716ECD">
        <w:rPr>
          <w:rFonts w:ascii="Times New Roman" w:hAnsi="Times New Roman" w:cs="Times New Roman"/>
          <w:color w:val="000000" w:themeColor="text1"/>
          <w:lang w:val="tr-TR"/>
        </w:rPr>
        <w:t>ur.</w:t>
      </w:r>
      <w:r w:rsidR="0057497A" w:rsidRPr="00716ECD">
        <w:rPr>
          <w:rFonts w:ascii="Times New Roman" w:hAnsi="Times New Roman" w:cs="Times New Roman"/>
          <w:color w:val="000000" w:themeColor="text1"/>
          <w:lang w:val="tr-TR"/>
        </w:rPr>
        <w:t xml:space="preserve"> </w:t>
      </w:r>
      <w:r w:rsidR="007E7C94" w:rsidRPr="00716ECD">
        <w:rPr>
          <w:rFonts w:ascii="Times New Roman" w:hAnsi="Times New Roman" w:cs="Times New Roman"/>
          <w:color w:val="000000" w:themeColor="text1"/>
          <w:lang w:val="tr-TR"/>
        </w:rPr>
        <w:t>İşte</w:t>
      </w:r>
      <w:r w:rsidR="001D71FF" w:rsidRPr="00716ECD">
        <w:rPr>
          <w:rFonts w:ascii="Times New Roman" w:hAnsi="Times New Roman" w:cs="Times New Roman"/>
          <w:color w:val="000000" w:themeColor="text1"/>
          <w:lang w:val="tr-TR"/>
        </w:rPr>
        <w:t>,</w:t>
      </w:r>
      <w:r w:rsidR="007E7C94" w:rsidRPr="00716ECD">
        <w:rPr>
          <w:rFonts w:ascii="Times New Roman" w:hAnsi="Times New Roman" w:cs="Times New Roman"/>
          <w:color w:val="000000" w:themeColor="text1"/>
          <w:lang w:val="tr-TR"/>
        </w:rPr>
        <w:t xml:space="preserve"> bu bir motive edici </w:t>
      </w:r>
      <w:r w:rsidR="0057497A" w:rsidRPr="00716ECD">
        <w:rPr>
          <w:rFonts w:ascii="Times New Roman" w:hAnsi="Times New Roman" w:cs="Times New Roman"/>
          <w:iCs/>
          <w:color w:val="000000" w:themeColor="text1"/>
          <w:lang w:val="tr-TR"/>
        </w:rPr>
        <w:t>güçlendirme</w:t>
      </w:r>
      <w:r w:rsidR="0057497A" w:rsidRPr="00716ECD">
        <w:rPr>
          <w:rFonts w:ascii="Times New Roman" w:hAnsi="Times New Roman" w:cs="Times New Roman"/>
          <w:color w:val="000000" w:themeColor="text1"/>
          <w:lang w:val="tr-TR"/>
        </w:rPr>
        <w:t xml:space="preserve">dir. </w:t>
      </w:r>
      <w:r w:rsidR="00F13C40" w:rsidRPr="00716ECD">
        <w:rPr>
          <w:rFonts w:ascii="Times New Roman" w:hAnsi="Times New Roman" w:cs="Times New Roman"/>
          <w:color w:val="000000" w:themeColor="text1"/>
          <w:lang w:val="tr-TR"/>
        </w:rPr>
        <w:t>Ve son olarak e</w:t>
      </w:r>
      <w:r w:rsidR="007E7C94" w:rsidRPr="00716ECD">
        <w:rPr>
          <w:rFonts w:ascii="Times New Roman" w:hAnsi="Times New Roman" w:cs="Times New Roman"/>
          <w:color w:val="000000" w:themeColor="text1"/>
          <w:lang w:val="tr-TR"/>
        </w:rPr>
        <w:t xml:space="preserve">ğer ifade “Bu </w:t>
      </w:r>
      <w:r w:rsidR="00F13C40" w:rsidRPr="00716ECD">
        <w:rPr>
          <w:rFonts w:ascii="Times New Roman" w:hAnsi="Times New Roman" w:cs="Times New Roman"/>
          <w:color w:val="000000" w:themeColor="text1"/>
          <w:lang w:val="tr-TR"/>
        </w:rPr>
        <w:t>kırmızı çe</w:t>
      </w:r>
      <w:bookmarkStart w:id="0" w:name="_GoBack"/>
      <w:bookmarkEnd w:id="0"/>
      <w:r w:rsidR="00F13C40" w:rsidRPr="00716ECD">
        <w:rPr>
          <w:rFonts w:ascii="Times New Roman" w:hAnsi="Times New Roman" w:cs="Times New Roman"/>
          <w:color w:val="000000" w:themeColor="text1"/>
          <w:lang w:val="tr-TR"/>
        </w:rPr>
        <w:t>rçeveli</w:t>
      </w:r>
      <w:r w:rsidR="007E7C94" w:rsidRPr="00716ECD">
        <w:rPr>
          <w:rFonts w:ascii="Times New Roman" w:hAnsi="Times New Roman" w:cs="Times New Roman"/>
          <w:color w:val="000000" w:themeColor="text1"/>
          <w:lang w:val="tr-TR"/>
        </w:rPr>
        <w:t xml:space="preserve"> çok janjanlı, </w:t>
      </w:r>
      <w:r w:rsidR="002A52C3" w:rsidRPr="00716ECD">
        <w:rPr>
          <w:rFonts w:ascii="Times New Roman" w:hAnsi="Times New Roman" w:cs="Times New Roman"/>
          <w:color w:val="000000" w:themeColor="text1"/>
          <w:lang w:val="tr-TR"/>
        </w:rPr>
        <w:t>yakışır sana! D</w:t>
      </w:r>
      <w:r w:rsidR="007E7C94" w:rsidRPr="00716ECD">
        <w:rPr>
          <w:rFonts w:ascii="Times New Roman" w:hAnsi="Times New Roman" w:cs="Times New Roman"/>
          <w:color w:val="000000" w:themeColor="text1"/>
          <w:lang w:val="tr-TR"/>
        </w:rPr>
        <w:t>enesene!” şeklinde olsaydı</w:t>
      </w:r>
      <w:r w:rsidR="002A52C3" w:rsidRPr="00716ECD">
        <w:rPr>
          <w:rFonts w:ascii="Times New Roman" w:hAnsi="Times New Roman" w:cs="Times New Roman"/>
          <w:color w:val="000000" w:themeColor="text1"/>
          <w:lang w:val="tr-TR"/>
        </w:rPr>
        <w:t xml:space="preserve"> ve </w:t>
      </w:r>
      <w:r w:rsidR="0099090E" w:rsidRPr="00716ECD">
        <w:rPr>
          <w:rFonts w:ascii="Times New Roman" w:hAnsi="Times New Roman" w:cs="Times New Roman"/>
          <w:color w:val="000000" w:themeColor="text1"/>
          <w:lang w:val="tr-TR"/>
        </w:rPr>
        <w:t>Furkan’da</w:t>
      </w:r>
      <w:r w:rsidR="002A52C3" w:rsidRPr="00716ECD">
        <w:rPr>
          <w:rFonts w:ascii="Times New Roman" w:hAnsi="Times New Roman" w:cs="Times New Roman"/>
          <w:color w:val="000000" w:themeColor="text1"/>
          <w:lang w:val="tr-TR"/>
        </w:rPr>
        <w:t xml:space="preserve"> ‘janjan’ ifadesi ilk kez bir </w:t>
      </w:r>
      <w:proofErr w:type="spellStart"/>
      <w:r w:rsidR="002A52C3" w:rsidRPr="00716ECD">
        <w:rPr>
          <w:rFonts w:ascii="Times New Roman" w:hAnsi="Times New Roman" w:cs="Times New Roman"/>
          <w:color w:val="000000" w:themeColor="text1"/>
          <w:lang w:val="tr-TR"/>
        </w:rPr>
        <w:t>pekiştireç</w:t>
      </w:r>
      <w:proofErr w:type="spellEnd"/>
      <w:r w:rsidR="002A52C3" w:rsidRPr="00716ECD">
        <w:rPr>
          <w:rFonts w:ascii="Times New Roman" w:hAnsi="Times New Roman" w:cs="Times New Roman"/>
          <w:color w:val="000000" w:themeColor="text1"/>
          <w:lang w:val="tr-TR"/>
        </w:rPr>
        <w:t xml:space="preserve"> etkisi</w:t>
      </w:r>
      <w:r w:rsidR="00ED3864" w:rsidRPr="00716ECD">
        <w:rPr>
          <w:rFonts w:ascii="Times New Roman" w:hAnsi="Times New Roman" w:cs="Times New Roman"/>
          <w:color w:val="000000" w:themeColor="text1"/>
          <w:lang w:val="tr-TR"/>
        </w:rPr>
        <w:t>ne</w:t>
      </w:r>
      <w:r w:rsidR="002A52C3" w:rsidRPr="00716ECD">
        <w:rPr>
          <w:rFonts w:ascii="Times New Roman" w:hAnsi="Times New Roman" w:cs="Times New Roman"/>
          <w:color w:val="000000" w:themeColor="text1"/>
          <w:lang w:val="tr-TR"/>
        </w:rPr>
        <w:t xml:space="preserve"> </w:t>
      </w:r>
      <w:r w:rsidR="00ED3864" w:rsidRPr="00716ECD">
        <w:rPr>
          <w:rFonts w:ascii="Times New Roman" w:hAnsi="Times New Roman" w:cs="Times New Roman"/>
          <w:color w:val="000000" w:themeColor="text1"/>
          <w:lang w:val="tr-TR"/>
        </w:rPr>
        <w:t>sahip</w:t>
      </w:r>
      <w:r w:rsidR="00F13C40" w:rsidRPr="00716ECD">
        <w:rPr>
          <w:rFonts w:ascii="Times New Roman" w:hAnsi="Times New Roman" w:cs="Times New Roman"/>
          <w:color w:val="000000" w:themeColor="text1"/>
          <w:lang w:val="tr-TR"/>
        </w:rPr>
        <w:t xml:space="preserve"> olsaydı,</w:t>
      </w:r>
      <w:r w:rsidR="002A52C3" w:rsidRPr="00716ECD">
        <w:rPr>
          <w:rFonts w:ascii="Times New Roman" w:hAnsi="Times New Roman" w:cs="Times New Roman"/>
          <w:color w:val="000000" w:themeColor="text1"/>
          <w:lang w:val="tr-TR"/>
        </w:rPr>
        <w:t xml:space="preserve"> bu bir biçimlendirici güçlendirme</w:t>
      </w:r>
      <w:r w:rsidR="00F13C40" w:rsidRPr="00716ECD">
        <w:rPr>
          <w:rFonts w:ascii="Times New Roman" w:hAnsi="Times New Roman" w:cs="Times New Roman"/>
          <w:color w:val="000000" w:themeColor="text1"/>
          <w:lang w:val="tr-TR"/>
        </w:rPr>
        <w:t xml:space="preserve"> olurdu</w:t>
      </w:r>
      <w:r w:rsidR="002A52C3" w:rsidRPr="00716ECD">
        <w:rPr>
          <w:rFonts w:ascii="Times New Roman" w:hAnsi="Times New Roman" w:cs="Times New Roman"/>
          <w:color w:val="000000" w:themeColor="text1"/>
          <w:lang w:val="tr-TR"/>
        </w:rPr>
        <w:t>.</w:t>
      </w:r>
    </w:p>
    <w:p w:rsidR="00900E64" w:rsidRPr="00716ECD" w:rsidRDefault="00E67193" w:rsidP="0069261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eastAsia="Times New Roman" w:hAnsi="Times New Roman" w:cs="Times New Roman"/>
          <w:b/>
          <w:bCs/>
          <w:color w:val="000000" w:themeColor="text1"/>
          <w:sz w:val="28"/>
          <w:szCs w:val="28"/>
          <w:lang w:val="tr-TR"/>
        </w:rPr>
      </w:pPr>
      <w:r w:rsidRPr="00716ECD">
        <w:rPr>
          <w:rFonts w:ascii="Times New Roman" w:eastAsia="Times New Roman" w:hAnsi="Times New Roman" w:cs="Times New Roman"/>
          <w:b/>
          <w:bCs/>
          <w:color w:val="000000" w:themeColor="text1"/>
          <w:sz w:val="28"/>
          <w:szCs w:val="28"/>
          <w:lang w:val="tr-TR"/>
        </w:rPr>
        <w:t>Kural-Güdümlülüğün</w:t>
      </w:r>
      <w:r w:rsidR="0057497A" w:rsidRPr="00716ECD">
        <w:rPr>
          <w:rFonts w:ascii="Times New Roman" w:hAnsi="Times New Roman" w:cs="Times New Roman"/>
          <w:b/>
          <w:bCs/>
          <w:color w:val="000000" w:themeColor="text1"/>
          <w:sz w:val="28"/>
          <w:szCs w:val="28"/>
          <w:lang w:val="tr-TR"/>
        </w:rPr>
        <w:t xml:space="preserve"> Klinik Yansımaları</w:t>
      </w:r>
    </w:p>
    <w:p w:rsidR="00287531" w:rsidRPr="00716ECD" w:rsidRDefault="00287531" w:rsidP="00287531">
      <w:pPr>
        <w:pStyle w:val="Body"/>
        <w:widowControl w:val="0"/>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İnsanın psikolojik, </w:t>
      </w:r>
      <w:proofErr w:type="spellStart"/>
      <w:r w:rsidRPr="00716ECD">
        <w:rPr>
          <w:rFonts w:ascii="Times New Roman" w:hAnsi="Times New Roman" w:cs="Times New Roman"/>
          <w:color w:val="000000" w:themeColor="text1"/>
          <w:lang w:val="tr-TR"/>
        </w:rPr>
        <w:t>ahlâki</w:t>
      </w:r>
      <w:proofErr w:type="spellEnd"/>
      <w:r w:rsidRPr="00716ECD">
        <w:rPr>
          <w:rFonts w:ascii="Times New Roman" w:hAnsi="Times New Roman" w:cs="Times New Roman"/>
          <w:color w:val="000000" w:themeColor="text1"/>
          <w:lang w:val="tr-TR"/>
        </w:rPr>
        <w:t xml:space="preserve"> ve sosyal gelişiminde olmazsa olmaz gerekliliklerden olan KGD sayesinde her bilgiyi bizzat tecrübe etmeden, diğer insanlardan öğreniriz ve bu oldukça ekonomik bir yoldur. Yine kurallar sayesinde sosyal yapılar kurabiliriz. Bir KGD tipi olan </w:t>
      </w:r>
      <w:r w:rsidRPr="00716ECD">
        <w:rPr>
          <w:rFonts w:ascii="Times New Roman" w:hAnsi="Times New Roman" w:cs="Times New Roman"/>
          <w:i/>
          <w:iCs/>
          <w:color w:val="000000" w:themeColor="text1"/>
          <w:lang w:val="tr-TR"/>
        </w:rPr>
        <w:t>izlek</w:t>
      </w:r>
      <w:r w:rsidRPr="00716ECD">
        <w:rPr>
          <w:rFonts w:ascii="Times New Roman" w:hAnsi="Times New Roman" w:cs="Times New Roman"/>
          <w:color w:val="000000" w:themeColor="text1"/>
          <w:lang w:val="tr-TR"/>
        </w:rPr>
        <w:t xml:space="preserve"> ile bizzat tecrübe ettiğimiz sonuçlardan yola çıkarak kendimize gelecekteki yaşamımızda </w:t>
      </w:r>
      <w:r w:rsidRPr="00716ECD">
        <w:rPr>
          <w:rFonts w:ascii="Times New Roman" w:hAnsi="Times New Roman" w:cs="Times New Roman"/>
          <w:color w:val="000000" w:themeColor="text1"/>
          <w:lang w:val="tr-TR"/>
        </w:rPr>
        <w:lastRenderedPageBreak/>
        <w:t xml:space="preserve">kullanabileceğimiz ilkeler geliştirebiliriz. Güçlendirme sayesinde anlamlı bir yaşam için uzun vadeli soyut hedefler ve değerler belirleyip, davranışlarımızı bunlara göre </w:t>
      </w:r>
      <w:r w:rsidR="001B1D72" w:rsidRPr="00716ECD">
        <w:rPr>
          <w:rFonts w:ascii="Times New Roman" w:hAnsi="Times New Roman" w:cs="Times New Roman"/>
          <w:color w:val="000000" w:themeColor="text1"/>
          <w:lang w:val="tr-TR"/>
        </w:rPr>
        <w:t>düzenleyebilir</w:t>
      </w:r>
      <w:r w:rsidRPr="00716ECD">
        <w:rPr>
          <w:rFonts w:ascii="Times New Roman" w:hAnsi="Times New Roman" w:cs="Times New Roman"/>
          <w:color w:val="000000" w:themeColor="text1"/>
          <w:lang w:val="tr-TR"/>
        </w:rPr>
        <w:t>iz</w:t>
      </w:r>
      <w:r w:rsidR="001B1D72" w:rsidRPr="00716ECD">
        <w:rPr>
          <w:rFonts w:ascii="Times New Roman" w:hAnsi="Times New Roman" w:cs="Times New Roman"/>
          <w:color w:val="000000" w:themeColor="text1"/>
          <w:lang w:val="tr-TR"/>
        </w:rPr>
        <w:t>.</w:t>
      </w:r>
      <w:r w:rsidR="002E6F57" w:rsidRPr="00716ECD">
        <w:rPr>
          <w:rFonts w:ascii="Times New Roman" w:eastAsia="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Bununla birlikte kural takibi</w:t>
      </w:r>
      <w:r w:rsidR="00BD3290"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 xml:space="preserve">işlevselliğin bozulması ve psikopatolojiyle </w:t>
      </w:r>
      <w:r w:rsidR="00BD3290" w:rsidRPr="00716ECD">
        <w:rPr>
          <w:rFonts w:ascii="Times New Roman" w:hAnsi="Times New Roman" w:cs="Times New Roman"/>
          <w:color w:val="000000" w:themeColor="text1"/>
          <w:lang w:val="tr-TR"/>
        </w:rPr>
        <w:t xml:space="preserve">de </w:t>
      </w:r>
      <w:r w:rsidR="001B1D72" w:rsidRPr="00716ECD">
        <w:rPr>
          <w:rFonts w:ascii="Times New Roman" w:hAnsi="Times New Roman" w:cs="Times New Roman"/>
          <w:color w:val="000000" w:themeColor="text1"/>
          <w:lang w:val="tr-TR"/>
        </w:rPr>
        <w:t>doğrudan</w:t>
      </w:r>
      <w:r w:rsidR="0057497A" w:rsidRPr="00716ECD">
        <w:rPr>
          <w:rFonts w:ascii="Times New Roman" w:hAnsi="Times New Roman" w:cs="Times New Roman"/>
          <w:color w:val="000000" w:themeColor="text1"/>
          <w:lang w:val="tr-TR"/>
        </w:rPr>
        <w:t xml:space="preserve"> ilişki</w:t>
      </w:r>
      <w:r w:rsidR="00A76E15" w:rsidRPr="00716ECD">
        <w:rPr>
          <w:rFonts w:ascii="Times New Roman" w:hAnsi="Times New Roman" w:cs="Times New Roman"/>
          <w:color w:val="000000" w:themeColor="text1"/>
          <w:lang w:val="tr-TR"/>
        </w:rPr>
        <w:t>lidir</w:t>
      </w:r>
      <w:r w:rsidR="0057497A" w:rsidRPr="00716ECD">
        <w:rPr>
          <w:rFonts w:ascii="Times New Roman" w:hAnsi="Times New Roman" w:cs="Times New Roman"/>
          <w:color w:val="000000" w:themeColor="text1"/>
          <w:lang w:val="tr-TR"/>
        </w:rPr>
        <w:t xml:space="preserve">. </w:t>
      </w:r>
    </w:p>
    <w:p w:rsidR="00BD3290" w:rsidRPr="00716ECD" w:rsidRDefault="0057497A" w:rsidP="00287531">
      <w:pPr>
        <w:pStyle w:val="Body"/>
        <w:widowControl w:val="0"/>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KGD ile ortaya çıkan </w:t>
      </w:r>
      <w:r w:rsidR="00BD3290" w:rsidRPr="00716ECD">
        <w:rPr>
          <w:rFonts w:ascii="Times New Roman" w:hAnsi="Times New Roman" w:cs="Times New Roman"/>
          <w:color w:val="000000" w:themeColor="text1"/>
          <w:lang w:val="tr-TR"/>
        </w:rPr>
        <w:t xml:space="preserve">en </w:t>
      </w:r>
      <w:r w:rsidRPr="00716ECD">
        <w:rPr>
          <w:rFonts w:ascii="Times New Roman" w:hAnsi="Times New Roman" w:cs="Times New Roman"/>
          <w:color w:val="000000" w:themeColor="text1"/>
          <w:lang w:val="tr-TR"/>
        </w:rPr>
        <w:t>önde gelen sorun</w:t>
      </w:r>
      <w:r w:rsidR="00984E93"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kişinin içinde bulunduğu </w:t>
      </w:r>
      <w:proofErr w:type="spellStart"/>
      <w:r w:rsidR="003A0BD3" w:rsidRPr="00716ECD">
        <w:rPr>
          <w:rFonts w:ascii="Times New Roman" w:hAnsi="Times New Roman" w:cs="Times New Roman"/>
          <w:color w:val="000000" w:themeColor="text1"/>
          <w:lang w:val="tr-TR"/>
        </w:rPr>
        <w:t>etkilenimlere</w:t>
      </w:r>
      <w:proofErr w:type="spellEnd"/>
      <w:r w:rsidRPr="00716ECD">
        <w:rPr>
          <w:rFonts w:ascii="Times New Roman" w:hAnsi="Times New Roman" w:cs="Times New Roman"/>
          <w:color w:val="000000" w:themeColor="text1"/>
          <w:lang w:val="tr-TR"/>
        </w:rPr>
        <w:t xml:space="preserve"> duyarsız hale gelmesidir</w:t>
      </w:r>
      <w:r w:rsidR="00FD5B77" w:rsidRPr="00716ECD">
        <w:rPr>
          <w:rFonts w:ascii="Times New Roman" w:hAnsi="Times New Roman" w:cs="Times New Roman"/>
          <w:color w:val="000000" w:themeColor="text1"/>
          <w:lang w:val="tr-TR"/>
        </w:rPr>
        <w:t xml:space="preserve"> </w:t>
      </w:r>
      <w:r w:rsidR="00FD5B77"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{"citationItems":[{"id":"ITEM-1","itemData":{"DOI":"10.1111/j.1467-9280.1997.tb00405.x","ISSN":"09567976","abstract":"Experientail avoidance is the attempt to escape or avoid certain private experiences, such as particular feelings, memories, behavioral predispositions, or thoughts. In this article, we discuss evidence that experiential avoidance is both pervasive and often harmful to human functioning. We argue that experiential avoidance can be explained by two verbal processes, and we provide basic behavioral evidence on both the bidirectionality of cerived stimulus relations in verbal humans and the insensitivity to the effects of responding produced by verbal rules. If this analysis is correct, experiential avoidance is built into human language and thus can be undermined only with difficulty.","author":[{"dropping-particle":"","family":"Hayes","given":"Steven C.","non-dropping-particle":"","parse-names":false,"suffix":""},{"dropping-particle":"V.","family":"Gifford","given":"Elizabeth","non-dropping-particle":"","parse-names":false,"suffix":""}],"container-title":"Psychological Science","id":"ITEM-1","issued":{"date-parts":[["1997"]]},"title":"The trouble with language: Experiential Avoidance, Rules, and the Nature of Verbal Events","type":"article-journal"},"uris":["http://www.mendeley.com/documents/?uuid=3b1aa2f0-7bec-4aa6-9fb0-4438d26fe25f"]}],"mendeley":{"formattedCitation":"(8)","plainTextFormattedCitation":"(8)","previouslyFormattedCitation":"(8)"},"properties":{"noteIndex":0},"schema":"https://github.com/citation-style-language/schema/raw/master/csl-citation.json"}</w:instrText>
      </w:r>
      <w:r w:rsidR="00FD5B77"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5B1E40" w:rsidRPr="00716ECD">
        <w:rPr>
          <w:rFonts w:ascii="Times New Roman" w:hAnsi="Times New Roman" w:cs="Times New Roman"/>
          <w:noProof/>
          <w:color w:val="000000" w:themeColor="text1"/>
          <w:lang w:val="tr-TR"/>
        </w:rPr>
        <w:t xml:space="preserve">Hayes </w:t>
      </w:r>
      <w:r w:rsidR="00E83AA1" w:rsidRPr="00716ECD">
        <w:rPr>
          <w:rFonts w:ascii="Times New Roman" w:hAnsi="Times New Roman" w:cs="Times New Roman"/>
          <w:noProof/>
          <w:color w:val="000000" w:themeColor="text1"/>
          <w:lang w:val="tr-TR"/>
        </w:rPr>
        <w:t>&amp;</w:t>
      </w:r>
      <w:r w:rsidR="005B1E40" w:rsidRPr="00716ECD">
        <w:rPr>
          <w:rFonts w:ascii="Times New Roman" w:hAnsi="Times New Roman" w:cs="Times New Roman"/>
          <w:noProof/>
          <w:color w:val="000000" w:themeColor="text1"/>
          <w:lang w:val="tr-TR"/>
        </w:rPr>
        <w:t xml:space="preserve"> Gifford, 1997</w:t>
      </w:r>
      <w:r w:rsidR="00C22E5D" w:rsidRPr="00716ECD">
        <w:rPr>
          <w:rFonts w:ascii="Times New Roman" w:hAnsi="Times New Roman" w:cs="Times New Roman"/>
          <w:noProof/>
          <w:color w:val="000000" w:themeColor="text1"/>
          <w:lang w:val="tr-TR"/>
        </w:rPr>
        <w:t>)</w:t>
      </w:r>
      <w:r w:rsidR="00FD5B77" w:rsidRPr="00716ECD">
        <w:rPr>
          <w:rFonts w:ascii="Times New Roman" w:hAnsi="Times New Roman" w:cs="Times New Roman"/>
          <w:color w:val="000000" w:themeColor="text1"/>
          <w:lang w:val="tr-TR"/>
        </w:rPr>
        <w:fldChar w:fldCharType="end"/>
      </w:r>
      <w:r w:rsidRPr="00716ECD">
        <w:rPr>
          <w:rFonts w:ascii="Times New Roman" w:hAnsi="Times New Roman" w:cs="Times New Roman"/>
          <w:color w:val="000000" w:themeColor="text1"/>
          <w:lang w:val="tr-TR"/>
        </w:rPr>
        <w:t xml:space="preserve">. </w:t>
      </w:r>
      <w:r w:rsidR="00984E93" w:rsidRPr="00716ECD">
        <w:rPr>
          <w:rFonts w:ascii="Times New Roman" w:hAnsi="Times New Roman" w:cs="Times New Roman"/>
          <w:color w:val="000000" w:themeColor="text1"/>
          <w:lang w:val="tr-TR"/>
        </w:rPr>
        <w:t>Sıklıkla ‘bağlam duyarsızlığı’ olarak tanımlanan bu durum</w:t>
      </w:r>
      <w:r w:rsidR="00AC4117" w:rsidRPr="00716ECD">
        <w:rPr>
          <w:rFonts w:ascii="Times New Roman" w:hAnsi="Times New Roman" w:cs="Times New Roman"/>
          <w:color w:val="000000" w:themeColor="text1"/>
          <w:lang w:val="tr-TR"/>
        </w:rPr>
        <w:t>,</w:t>
      </w:r>
      <w:r w:rsidR="00984E93" w:rsidRPr="00716ECD">
        <w:rPr>
          <w:rFonts w:ascii="Times New Roman" w:hAnsi="Times New Roman" w:cs="Times New Roman"/>
          <w:color w:val="000000" w:themeColor="text1"/>
          <w:lang w:val="tr-TR"/>
        </w:rPr>
        <w:t xml:space="preserve"> k</w:t>
      </w:r>
      <w:r w:rsidRPr="00716ECD">
        <w:rPr>
          <w:rFonts w:ascii="Times New Roman" w:hAnsi="Times New Roman" w:cs="Times New Roman"/>
          <w:color w:val="000000" w:themeColor="text1"/>
          <w:lang w:val="tr-TR"/>
        </w:rPr>
        <w:t>urallar</w:t>
      </w:r>
      <w:r w:rsidR="00984E93" w:rsidRPr="00716ECD">
        <w:rPr>
          <w:rFonts w:ascii="Times New Roman" w:hAnsi="Times New Roman" w:cs="Times New Roman"/>
          <w:color w:val="000000" w:themeColor="text1"/>
          <w:lang w:val="tr-TR"/>
        </w:rPr>
        <w:t>ın</w:t>
      </w:r>
      <w:r w:rsidRPr="00716ECD">
        <w:rPr>
          <w:rFonts w:ascii="Times New Roman" w:hAnsi="Times New Roman" w:cs="Times New Roman"/>
          <w:color w:val="000000" w:themeColor="text1"/>
          <w:lang w:val="tr-TR"/>
        </w:rPr>
        <w:t xml:space="preserve"> davranış üzerindeki baskınlıkları </w:t>
      </w:r>
      <w:r w:rsidR="00984E93" w:rsidRPr="00716ECD">
        <w:rPr>
          <w:rFonts w:ascii="Times New Roman" w:hAnsi="Times New Roman" w:cs="Times New Roman"/>
          <w:color w:val="000000" w:themeColor="text1"/>
          <w:lang w:val="tr-TR"/>
        </w:rPr>
        <w:t>sonucunda</w:t>
      </w:r>
      <w:r w:rsidRPr="00716ECD">
        <w:rPr>
          <w:rFonts w:ascii="Times New Roman" w:hAnsi="Times New Roman" w:cs="Times New Roman"/>
          <w:color w:val="000000" w:themeColor="text1"/>
          <w:lang w:val="tr-TR"/>
        </w:rPr>
        <w:t xml:space="preserve"> </w:t>
      </w:r>
      <w:r w:rsidR="00984E93" w:rsidRPr="00716ECD">
        <w:rPr>
          <w:rFonts w:ascii="Times New Roman" w:hAnsi="Times New Roman" w:cs="Times New Roman"/>
          <w:color w:val="000000" w:themeColor="text1"/>
          <w:lang w:val="tr-TR"/>
        </w:rPr>
        <w:t>içsel ve dışsal uyaranların</w:t>
      </w:r>
      <w:r w:rsidRPr="00716ECD">
        <w:rPr>
          <w:rFonts w:ascii="Times New Roman" w:hAnsi="Times New Roman" w:cs="Times New Roman"/>
          <w:color w:val="000000" w:themeColor="text1"/>
          <w:lang w:val="tr-TR"/>
        </w:rPr>
        <w:t xml:space="preserve"> davranış üzerindeki etkilerini</w:t>
      </w:r>
      <w:r w:rsidR="00984E93" w:rsidRPr="00716ECD">
        <w:rPr>
          <w:rFonts w:ascii="Times New Roman" w:hAnsi="Times New Roman" w:cs="Times New Roman"/>
          <w:color w:val="000000" w:themeColor="text1"/>
          <w:lang w:val="tr-TR"/>
        </w:rPr>
        <w:t>n</w:t>
      </w:r>
      <w:r w:rsidRPr="00716ECD">
        <w:rPr>
          <w:rFonts w:ascii="Times New Roman" w:hAnsi="Times New Roman" w:cs="Times New Roman"/>
          <w:color w:val="000000" w:themeColor="text1"/>
          <w:lang w:val="tr-TR"/>
        </w:rPr>
        <w:t xml:space="preserve"> </w:t>
      </w:r>
      <w:r w:rsidR="00AC4117" w:rsidRPr="00716ECD">
        <w:rPr>
          <w:rFonts w:ascii="Times New Roman" w:hAnsi="Times New Roman" w:cs="Times New Roman"/>
          <w:color w:val="000000" w:themeColor="text1"/>
          <w:lang w:val="tr-TR"/>
        </w:rPr>
        <w:t>zayıflaması</w:t>
      </w:r>
      <w:r w:rsidR="00AC4117" w:rsidRPr="00716ECD">
        <w:rPr>
          <w:rFonts w:ascii="Times New Roman" w:hAnsi="Times New Roman" w:cs="Times New Roman"/>
          <w:color w:val="000000" w:themeColor="text1"/>
          <w:lang w:val="tr-TR"/>
        </w:rPr>
        <w:t xml:space="preserve"> </w:t>
      </w:r>
      <w:r w:rsidR="00984E93" w:rsidRPr="00716ECD">
        <w:rPr>
          <w:rFonts w:ascii="Times New Roman" w:hAnsi="Times New Roman" w:cs="Times New Roman"/>
          <w:color w:val="000000" w:themeColor="text1"/>
          <w:lang w:val="tr-TR"/>
        </w:rPr>
        <w:t>şeklinde tanımlanabilir</w:t>
      </w:r>
      <w:r w:rsidRPr="00716ECD">
        <w:rPr>
          <w:rFonts w:ascii="Times New Roman" w:hAnsi="Times New Roman" w:cs="Times New Roman"/>
          <w:color w:val="000000" w:themeColor="text1"/>
          <w:lang w:val="tr-TR"/>
        </w:rPr>
        <w:t xml:space="preserve">. Böylece kişi </w:t>
      </w:r>
      <w:r w:rsidR="00984E93" w:rsidRPr="00716ECD">
        <w:rPr>
          <w:rFonts w:ascii="Times New Roman" w:hAnsi="Times New Roman" w:cs="Times New Roman"/>
          <w:color w:val="000000" w:themeColor="text1"/>
          <w:lang w:val="tr-TR"/>
        </w:rPr>
        <w:t xml:space="preserve">belirli bir eylem sergileyeceği </w:t>
      </w:r>
      <w:r w:rsidR="00AC4117" w:rsidRPr="00716ECD">
        <w:rPr>
          <w:rFonts w:ascii="Times New Roman" w:hAnsi="Times New Roman" w:cs="Times New Roman"/>
          <w:color w:val="000000" w:themeColor="text1"/>
          <w:lang w:val="tr-TR"/>
        </w:rPr>
        <w:t>sırada</w:t>
      </w:r>
      <w:r w:rsidR="00984E93"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içinde bulunduğu </w:t>
      </w:r>
      <w:r w:rsidR="001B1D72" w:rsidRPr="00716ECD">
        <w:rPr>
          <w:rFonts w:ascii="Times New Roman" w:hAnsi="Times New Roman" w:cs="Times New Roman"/>
          <w:color w:val="000000" w:themeColor="text1"/>
          <w:lang w:val="tr-TR"/>
        </w:rPr>
        <w:t>bağlamda</w:t>
      </w:r>
      <w:r w:rsidR="00AC4117" w:rsidRPr="00716ECD">
        <w:rPr>
          <w:rFonts w:ascii="Times New Roman" w:hAnsi="Times New Roman" w:cs="Times New Roman"/>
          <w:color w:val="000000" w:themeColor="text1"/>
          <w:lang w:val="tr-TR"/>
        </w:rPr>
        <w:t xml:space="preserve"> bulunan uyaranlardan</w:t>
      </w:r>
      <w:r w:rsidR="001B1D72" w:rsidRPr="00716ECD">
        <w:rPr>
          <w:rFonts w:ascii="Times New Roman" w:hAnsi="Times New Roman" w:cs="Times New Roman"/>
          <w:color w:val="000000" w:themeColor="text1"/>
          <w:lang w:val="tr-TR"/>
        </w:rPr>
        <w:t xml:space="preserve"> </w:t>
      </w:r>
      <w:r w:rsidR="00984E93" w:rsidRPr="00716ECD">
        <w:rPr>
          <w:rFonts w:ascii="Times New Roman" w:hAnsi="Times New Roman" w:cs="Times New Roman"/>
          <w:color w:val="000000" w:themeColor="text1"/>
          <w:lang w:val="tr-TR"/>
        </w:rPr>
        <w:t>ziyade</w:t>
      </w:r>
      <w:r w:rsidRPr="00716ECD">
        <w:rPr>
          <w:rFonts w:ascii="Times New Roman" w:hAnsi="Times New Roman" w:cs="Times New Roman"/>
          <w:color w:val="000000" w:themeColor="text1"/>
          <w:lang w:val="tr-TR"/>
        </w:rPr>
        <w:t xml:space="preserve"> kuralı</w:t>
      </w:r>
      <w:r w:rsidR="00984E93" w:rsidRPr="00716ECD">
        <w:rPr>
          <w:rFonts w:ascii="Times New Roman" w:hAnsi="Times New Roman" w:cs="Times New Roman"/>
          <w:color w:val="000000" w:themeColor="text1"/>
          <w:lang w:val="tr-TR"/>
        </w:rPr>
        <w:t>nı</w:t>
      </w:r>
      <w:r w:rsidRPr="00716ECD">
        <w:rPr>
          <w:rFonts w:ascii="Times New Roman" w:hAnsi="Times New Roman" w:cs="Times New Roman"/>
          <w:color w:val="000000" w:themeColor="text1"/>
          <w:lang w:val="tr-TR"/>
        </w:rPr>
        <w:t xml:space="preserve"> dikkate alır. </w:t>
      </w:r>
      <w:r w:rsidR="00BD3290" w:rsidRPr="00716ECD">
        <w:rPr>
          <w:rFonts w:ascii="Times New Roman" w:hAnsi="Times New Roman" w:cs="Times New Roman"/>
          <w:color w:val="000000" w:themeColor="text1"/>
          <w:lang w:val="tr-TR"/>
        </w:rPr>
        <w:t>Örneğin, ‘yaramazlık’ yapan çocuğuna bağırarak tepki veren bir ebeveyn</w:t>
      </w:r>
      <w:r w:rsidR="002E6F57" w:rsidRPr="00716ECD">
        <w:rPr>
          <w:rFonts w:ascii="Times New Roman" w:hAnsi="Times New Roman" w:cs="Times New Roman"/>
          <w:color w:val="000000" w:themeColor="text1"/>
          <w:lang w:val="tr-TR"/>
        </w:rPr>
        <w:t>in</w:t>
      </w:r>
      <w:r w:rsidR="00BD3290" w:rsidRPr="00716ECD">
        <w:rPr>
          <w:rFonts w:ascii="Times New Roman" w:hAnsi="Times New Roman" w:cs="Times New Roman"/>
          <w:color w:val="000000" w:themeColor="text1"/>
          <w:lang w:val="tr-TR"/>
        </w:rPr>
        <w:t xml:space="preserve">, çocuğun benzer davranışlar sergilemeye devam etmesine rağmen bağırmaya devam etmesi kural baskınlığına bağlı bağlam duyarsızlığı ile açıklanabilir. Burada arzu edilen sonucu (çocuğun ‘yaramazlık’ yapmaması) sağlamayan davranışın (bağırmak) devam etmesinde “çocuklara bağırırsam uslu dururlar” veya “yaramazlık yapan çocuğa bağırılır” gibi bir kuralın </w:t>
      </w:r>
      <w:r w:rsidR="00AC4117" w:rsidRPr="00716ECD">
        <w:rPr>
          <w:rFonts w:ascii="Times New Roman" w:hAnsi="Times New Roman" w:cs="Times New Roman"/>
          <w:color w:val="000000" w:themeColor="text1"/>
          <w:lang w:val="tr-TR"/>
        </w:rPr>
        <w:t>takibi</w:t>
      </w:r>
      <w:r w:rsidR="00AC4117" w:rsidRPr="00716ECD">
        <w:rPr>
          <w:rFonts w:ascii="Times New Roman" w:hAnsi="Times New Roman" w:cs="Times New Roman"/>
          <w:color w:val="000000" w:themeColor="text1"/>
          <w:lang w:val="tr-TR"/>
        </w:rPr>
        <w:t xml:space="preserve"> </w:t>
      </w:r>
      <w:r w:rsidR="00BD3290" w:rsidRPr="00716ECD">
        <w:rPr>
          <w:rFonts w:ascii="Times New Roman" w:hAnsi="Times New Roman" w:cs="Times New Roman"/>
          <w:color w:val="000000" w:themeColor="text1"/>
          <w:lang w:val="tr-TR"/>
        </w:rPr>
        <w:t>mevcut olabilir. Yine bir kişinin</w:t>
      </w:r>
      <w:r w:rsidR="00AC4117" w:rsidRPr="00716ECD">
        <w:rPr>
          <w:rFonts w:ascii="Times New Roman" w:hAnsi="Times New Roman" w:cs="Times New Roman"/>
          <w:color w:val="000000" w:themeColor="text1"/>
          <w:lang w:val="tr-TR"/>
        </w:rPr>
        <w:t>;</w:t>
      </w:r>
      <w:r w:rsidR="00BD3290" w:rsidRPr="00716ECD">
        <w:rPr>
          <w:rFonts w:ascii="Times New Roman" w:hAnsi="Times New Roman" w:cs="Times New Roman"/>
          <w:color w:val="000000" w:themeColor="text1"/>
          <w:lang w:val="tr-TR"/>
        </w:rPr>
        <w:t xml:space="preserve"> belirli düşüncelerinden kurtulmak için </w:t>
      </w:r>
      <w:proofErr w:type="spellStart"/>
      <w:r w:rsidR="00BD3290" w:rsidRPr="00716ECD">
        <w:rPr>
          <w:rFonts w:ascii="Times New Roman" w:hAnsi="Times New Roman" w:cs="Times New Roman"/>
          <w:color w:val="000000" w:themeColor="text1"/>
          <w:lang w:val="tr-TR"/>
        </w:rPr>
        <w:t>kompulsif</w:t>
      </w:r>
      <w:proofErr w:type="spellEnd"/>
      <w:r w:rsidR="00BD3290" w:rsidRPr="00716ECD">
        <w:rPr>
          <w:rFonts w:ascii="Times New Roman" w:hAnsi="Times New Roman" w:cs="Times New Roman"/>
          <w:color w:val="000000" w:themeColor="text1"/>
          <w:lang w:val="tr-TR"/>
        </w:rPr>
        <w:t xml:space="preserve"> davranışlar geliştirmesiyle bir süre başarılı olması</w:t>
      </w:r>
      <w:r w:rsidR="00AC4117" w:rsidRPr="00716ECD">
        <w:rPr>
          <w:rFonts w:ascii="Times New Roman" w:hAnsi="Times New Roman" w:cs="Times New Roman"/>
          <w:color w:val="000000" w:themeColor="text1"/>
          <w:lang w:val="tr-TR"/>
        </w:rPr>
        <w:t>,</w:t>
      </w:r>
      <w:r w:rsidR="00BD3290" w:rsidRPr="00716ECD">
        <w:rPr>
          <w:rFonts w:ascii="Times New Roman" w:hAnsi="Times New Roman" w:cs="Times New Roman"/>
          <w:color w:val="000000" w:themeColor="text1"/>
          <w:lang w:val="tr-TR"/>
        </w:rPr>
        <w:t xml:space="preserve"> ancak uzun vadede sonucun tersine dönerek düşünceleriyle daha sık temas etmeye başlamasına rağmen ‘bu düşüncelerden kurtulmalıyım’ kuralını takip ederek </w:t>
      </w:r>
      <w:proofErr w:type="spellStart"/>
      <w:r w:rsidR="00BD3290" w:rsidRPr="00716ECD">
        <w:rPr>
          <w:rFonts w:ascii="Times New Roman" w:hAnsi="Times New Roman" w:cs="Times New Roman"/>
          <w:color w:val="000000" w:themeColor="text1"/>
          <w:lang w:val="tr-TR"/>
        </w:rPr>
        <w:t>kompulsif</w:t>
      </w:r>
      <w:proofErr w:type="spellEnd"/>
      <w:r w:rsidR="00BD3290" w:rsidRPr="00716ECD">
        <w:rPr>
          <w:rFonts w:ascii="Times New Roman" w:hAnsi="Times New Roman" w:cs="Times New Roman"/>
          <w:color w:val="000000" w:themeColor="text1"/>
          <w:lang w:val="tr-TR"/>
        </w:rPr>
        <w:t xml:space="preserve"> davranışlarını sürdürmesi, kural baskınlığına bağlı bağlam duyarsızlığına örnek olarak verilebilir.</w:t>
      </w:r>
    </w:p>
    <w:p w:rsidR="00BD3290" w:rsidRPr="00716ECD" w:rsidRDefault="00BD3290" w:rsidP="002E6F5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proofErr w:type="spellStart"/>
      <w:r w:rsidRPr="00716ECD">
        <w:rPr>
          <w:rFonts w:ascii="Times New Roman" w:hAnsi="Times New Roman" w:cs="Times New Roman"/>
          <w:color w:val="000000" w:themeColor="text1"/>
        </w:rPr>
        <w:t>Kural-güdümlülük</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üzerine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yapılan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çeşitli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araştırmalar</w:t>
      </w:r>
      <w:proofErr w:type="spellEnd"/>
      <w:r w:rsidRPr="00716ECD">
        <w:rPr>
          <w:rFonts w:ascii="Times New Roman" w:hAnsi="Times New Roman" w:cs="Times New Roman"/>
          <w:color w:val="000000" w:themeColor="text1"/>
        </w:rPr>
        <w:t xml:space="preserve"> da </w:t>
      </w:r>
      <w:proofErr w:type="spellStart"/>
      <w:r w:rsidRPr="00716ECD">
        <w:rPr>
          <w:rFonts w:ascii="Times New Roman" w:hAnsi="Times New Roman" w:cs="Times New Roman"/>
          <w:color w:val="000000" w:themeColor="text1"/>
        </w:rPr>
        <w:t>tekrarlayan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şekilde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bu</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durumu</w:t>
      </w:r>
      <w:proofErr w:type="spellEnd"/>
      <w:r w:rsidRPr="00716ECD">
        <w:rPr>
          <w:rFonts w:ascii="Times New Roman" w:hAnsi="Times New Roman" w:cs="Times New Roman"/>
          <w:color w:val="000000" w:themeColor="text1"/>
        </w:rPr>
        <w:t xml:space="preserve"> net </w:t>
      </w:r>
      <w:proofErr w:type="spellStart"/>
      <w:r w:rsidRPr="00716ECD">
        <w:rPr>
          <w:rFonts w:ascii="Times New Roman" w:hAnsi="Times New Roman" w:cs="Times New Roman"/>
          <w:color w:val="000000" w:themeColor="text1"/>
        </w:rPr>
        <w:t>bir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şekilde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göstermiştir</w:t>
      </w:r>
      <w:proofErr w:type="spellEnd"/>
      <w:r w:rsidR="005B1E40" w:rsidRPr="00716ECD">
        <w:rPr>
          <w:rFonts w:ascii="Times New Roman" w:hAnsi="Times New Roman" w:cs="Times New Roman"/>
          <w:color w:val="000000" w:themeColor="text1"/>
        </w:rPr>
        <w:t xml:space="preserve"> (McAuliffe, Hughes </w:t>
      </w:r>
      <w:r w:rsidR="00E83AA1" w:rsidRPr="00716ECD">
        <w:rPr>
          <w:rFonts w:ascii="Times New Roman" w:hAnsi="Times New Roman" w:cs="Times New Roman"/>
          <w:color w:val="000000" w:themeColor="text1"/>
        </w:rPr>
        <w:t>&amp;</w:t>
      </w:r>
      <w:r w:rsidR="005B1E40" w:rsidRPr="00716ECD">
        <w:rPr>
          <w:rFonts w:ascii="Times New Roman" w:hAnsi="Times New Roman" w:cs="Times New Roman"/>
          <w:color w:val="000000" w:themeColor="text1"/>
        </w:rPr>
        <w:t xml:space="preserve"> Barnes-Holmes, 2014)</w:t>
      </w:r>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Yapılan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bir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deneyde</w:t>
      </w:r>
      <w:proofErr w:type="spellEnd"/>
      <w:r w:rsidR="00BA5ED0" w:rsidRPr="00716ECD">
        <w:rPr>
          <w:rFonts w:ascii="Times New Roman" w:hAnsi="Times New Roman" w:cs="Times New Roman"/>
          <w:color w:val="000000" w:themeColor="text1"/>
        </w:rPr>
        <w:t xml:space="preserve"> (</w:t>
      </w:r>
      <w:r w:rsidR="00BA5ED0" w:rsidRPr="00716ECD">
        <w:rPr>
          <w:rFonts w:ascii="Times New Roman" w:eastAsiaTheme="minorHAnsi" w:hAnsi="Times New Roman" w:cs="Times New Roman"/>
          <w:color w:val="000000" w:themeColor="text1"/>
          <w:bdr w:val="none" w:sz="0" w:space="0" w:color="auto"/>
        </w:rPr>
        <w:t xml:space="preserve">Hayes, Brownstein, </w:t>
      </w:r>
      <w:proofErr w:type="spellStart"/>
      <w:r w:rsidR="00BA5ED0" w:rsidRPr="00716ECD">
        <w:rPr>
          <w:rFonts w:ascii="Times New Roman" w:eastAsiaTheme="minorHAnsi" w:hAnsi="Times New Roman" w:cs="Times New Roman"/>
          <w:color w:val="000000" w:themeColor="text1"/>
          <w:bdr w:val="none" w:sz="0" w:space="0" w:color="auto"/>
        </w:rPr>
        <w:t>Zettle</w:t>
      </w:r>
      <w:proofErr w:type="spellEnd"/>
      <w:r w:rsidR="00BA5ED0" w:rsidRPr="00716ECD">
        <w:rPr>
          <w:rFonts w:ascii="Times New Roman" w:eastAsiaTheme="minorHAnsi" w:hAnsi="Times New Roman" w:cs="Times New Roman"/>
          <w:color w:val="000000" w:themeColor="text1"/>
          <w:bdr w:val="none" w:sz="0" w:space="0" w:color="auto"/>
        </w:rPr>
        <w:t xml:space="preserve">, </w:t>
      </w:r>
      <w:proofErr w:type="spellStart"/>
      <w:r w:rsidR="00BA5ED0" w:rsidRPr="00716ECD">
        <w:rPr>
          <w:rFonts w:ascii="Times New Roman" w:eastAsiaTheme="minorHAnsi" w:hAnsi="Times New Roman" w:cs="Times New Roman"/>
          <w:color w:val="000000" w:themeColor="text1"/>
          <w:bdr w:val="none" w:sz="0" w:space="0" w:color="auto"/>
        </w:rPr>
        <w:t>Rosenfarb</w:t>
      </w:r>
      <w:proofErr w:type="spellEnd"/>
      <w:r w:rsidR="00BA5ED0" w:rsidRPr="00716ECD">
        <w:rPr>
          <w:rFonts w:ascii="Times New Roman" w:eastAsiaTheme="minorHAnsi" w:hAnsi="Times New Roman" w:cs="Times New Roman"/>
          <w:color w:val="000000" w:themeColor="text1"/>
          <w:bdr w:val="none" w:sz="0" w:space="0" w:color="auto"/>
        </w:rPr>
        <w:t xml:space="preserve"> </w:t>
      </w:r>
      <w:r w:rsidR="00E83AA1" w:rsidRPr="00716ECD">
        <w:rPr>
          <w:rFonts w:ascii="Times New Roman" w:eastAsiaTheme="minorHAnsi" w:hAnsi="Times New Roman" w:cs="Times New Roman"/>
          <w:color w:val="000000" w:themeColor="text1"/>
          <w:bdr w:val="none" w:sz="0" w:space="0" w:color="auto"/>
        </w:rPr>
        <w:t>&amp;</w:t>
      </w:r>
      <w:r w:rsidR="00BA5ED0" w:rsidRPr="00716ECD">
        <w:rPr>
          <w:rFonts w:ascii="Times New Roman" w:eastAsiaTheme="minorHAnsi" w:hAnsi="Times New Roman" w:cs="Times New Roman"/>
          <w:color w:val="000000" w:themeColor="text1"/>
          <w:bdr w:val="none" w:sz="0" w:space="0" w:color="auto"/>
        </w:rPr>
        <w:t xml:space="preserve"> Korn, 1986)</w:t>
      </w:r>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iki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gruba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ayrılan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katılımcılarla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puan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kazanma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ödüllü</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bir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oyun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oynanmıştır</w:t>
      </w:r>
      <w:proofErr w:type="spellEnd"/>
      <w:r w:rsidRPr="00716ECD">
        <w:rPr>
          <w:rFonts w:ascii="Times New Roman" w:hAnsi="Times New Roman" w:cs="Times New Roman"/>
          <w:color w:val="000000" w:themeColor="text1"/>
        </w:rPr>
        <w:t xml:space="preserve">. </w:t>
      </w:r>
      <w:r w:rsidRPr="00716ECD">
        <w:rPr>
          <w:rFonts w:ascii="Times New Roman" w:hAnsi="Times New Roman" w:cs="Times New Roman"/>
          <w:color w:val="000000" w:themeColor="text1"/>
          <w:lang w:val="tr-TR"/>
        </w:rPr>
        <w:t xml:space="preserve">Katılımcılardan lamba yandığı zaman düğmeye </w:t>
      </w:r>
      <w:r w:rsidRPr="00716ECD">
        <w:rPr>
          <w:rFonts w:ascii="Times New Roman" w:hAnsi="Times New Roman" w:cs="Times New Roman"/>
          <w:color w:val="000000" w:themeColor="text1"/>
          <w:lang w:val="tr-TR"/>
        </w:rPr>
        <w:lastRenderedPageBreak/>
        <w:t xml:space="preserve">basmaları istenmiştir. Birinci grup katılımcılara </w:t>
      </w:r>
      <w:proofErr w:type="spellStart"/>
      <w:r w:rsidRPr="00716ECD">
        <w:rPr>
          <w:rFonts w:ascii="Times New Roman" w:hAnsi="Times New Roman" w:cs="Times New Roman"/>
          <w:color w:val="000000" w:themeColor="text1"/>
        </w:rPr>
        <w:t>oyun</w:t>
      </w:r>
      <w:r w:rsidR="002E6F57" w:rsidRPr="00716ECD">
        <w:rPr>
          <w:rFonts w:ascii="Times New Roman" w:hAnsi="Times New Roman" w:cs="Times New Roman"/>
          <w:color w:val="000000" w:themeColor="text1"/>
        </w:rPr>
        <w:t>daki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en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iyi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st</w:t>
      </w:r>
      <w:r w:rsidR="002E6F57" w:rsidRPr="00716ECD">
        <w:rPr>
          <w:rFonts w:ascii="Times New Roman" w:hAnsi="Times New Roman" w:cs="Times New Roman"/>
          <w:color w:val="000000" w:themeColor="text1"/>
        </w:rPr>
        <w:t>r</w:t>
      </w:r>
      <w:r w:rsidRPr="00716ECD">
        <w:rPr>
          <w:rFonts w:ascii="Times New Roman" w:hAnsi="Times New Roman" w:cs="Times New Roman"/>
          <w:color w:val="000000" w:themeColor="text1"/>
        </w:rPr>
        <w:t>ateji</w:t>
      </w:r>
      <w:r w:rsidR="002E6F57" w:rsidRPr="00716ECD">
        <w:rPr>
          <w:rFonts w:ascii="Times New Roman" w:hAnsi="Times New Roman" w:cs="Times New Roman"/>
          <w:color w:val="000000" w:themeColor="text1"/>
        </w:rPr>
        <w:t>nin</w:t>
      </w:r>
      <w:proofErr w:type="spellEnd"/>
      <w:r w:rsidRPr="00716ECD">
        <w:rPr>
          <w:rFonts w:ascii="Times New Roman" w:hAnsi="Times New Roman" w:cs="Times New Roman"/>
          <w:color w:val="000000" w:themeColor="text1"/>
        </w:rPr>
        <w:t xml:space="preserve"> ne </w:t>
      </w:r>
      <w:proofErr w:type="spellStart"/>
      <w:r w:rsidRPr="00716ECD">
        <w:rPr>
          <w:rFonts w:ascii="Times New Roman" w:hAnsi="Times New Roman" w:cs="Times New Roman"/>
          <w:color w:val="000000" w:themeColor="text1"/>
        </w:rPr>
        <w:t>olduğu</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başlangıçta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söylenmiş</w:t>
      </w:r>
      <w:proofErr w:type="spellEnd"/>
      <w:r w:rsidRPr="00716ECD">
        <w:rPr>
          <w:rFonts w:ascii="Times New Roman" w:hAnsi="Times New Roman" w:cs="Times New Roman"/>
          <w:color w:val="000000" w:themeColor="text1"/>
        </w:rPr>
        <w:t>,</w:t>
      </w:r>
      <w:r w:rsidRPr="00716ECD">
        <w:rPr>
          <w:rFonts w:ascii="Times New Roman" w:hAnsi="Times New Roman" w:cs="Times New Roman"/>
          <w:color w:val="000000" w:themeColor="text1"/>
          <w:lang w:val="tr-TR"/>
        </w:rPr>
        <w:t xml:space="preserve"> </w:t>
      </w:r>
      <w:r w:rsidR="002E6F57"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ışık yandığında düğmeye bas</w:t>
      </w:r>
      <w:r w:rsidR="002E6F57"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yönergesi ile düğmeye basmaları pekişmeyle öğretilmiştir. İkinci grup katılımcılara ise yönerge verilmemiş, </w:t>
      </w:r>
      <w:proofErr w:type="spellStart"/>
      <w:r w:rsidRPr="00716ECD">
        <w:rPr>
          <w:rFonts w:ascii="Times New Roman" w:hAnsi="Times New Roman" w:cs="Times New Roman"/>
          <w:color w:val="000000" w:themeColor="text1"/>
        </w:rPr>
        <w:t>oyunun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stratejisini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kendilerinin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bulması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istenmiş</w:t>
      </w:r>
      <w:proofErr w:type="spellEnd"/>
      <w:r w:rsidRPr="00716ECD">
        <w:rPr>
          <w:rFonts w:ascii="Times New Roman" w:hAnsi="Times New Roman" w:cs="Times New Roman"/>
          <w:color w:val="000000" w:themeColor="text1"/>
        </w:rPr>
        <w:t>,</w:t>
      </w:r>
      <w:r w:rsidRPr="00716ECD">
        <w:rPr>
          <w:rFonts w:ascii="Times New Roman" w:hAnsi="Times New Roman" w:cs="Times New Roman"/>
          <w:color w:val="000000" w:themeColor="text1"/>
          <w:lang w:val="tr-TR"/>
        </w:rPr>
        <w:t xml:space="preserve"> deneme ve yanılma ile ne zaman düğmeye basacaklarını anlamaları sağlanmıştır. </w:t>
      </w:r>
      <w:proofErr w:type="spellStart"/>
      <w:r w:rsidRPr="00716ECD">
        <w:rPr>
          <w:rFonts w:ascii="Times New Roman" w:hAnsi="Times New Roman" w:cs="Times New Roman"/>
          <w:color w:val="000000" w:themeColor="text1"/>
        </w:rPr>
        <w:t>Beklendiği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gibi</w:t>
      </w:r>
      <w:proofErr w:type="spellEnd"/>
      <w:r w:rsidRPr="00716ECD">
        <w:rPr>
          <w:rFonts w:ascii="Times New Roman" w:hAnsi="Times New Roman" w:cs="Times New Roman"/>
          <w:color w:val="000000" w:themeColor="text1"/>
        </w:rPr>
        <w:t xml:space="preserve"> ilk </w:t>
      </w:r>
      <w:proofErr w:type="spellStart"/>
      <w:r w:rsidRPr="00716ECD">
        <w:rPr>
          <w:rFonts w:ascii="Times New Roman" w:hAnsi="Times New Roman" w:cs="Times New Roman"/>
          <w:color w:val="000000" w:themeColor="text1"/>
        </w:rPr>
        <w:t>grup</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kendi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başlarına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en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iyi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stratejiyi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belirlemek</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zorunda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olan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ikinci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gruba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göre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çok</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daha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hızlı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bir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şekilde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daha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fazla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puan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kazanmışlardır</w:t>
      </w:r>
      <w:proofErr w:type="spellEnd"/>
      <w:r w:rsidRPr="00716ECD">
        <w:rPr>
          <w:rFonts w:ascii="Times New Roman" w:hAnsi="Times New Roman" w:cs="Times New Roman"/>
          <w:color w:val="000000" w:themeColor="text1"/>
        </w:rPr>
        <w:t xml:space="preserve">. </w:t>
      </w:r>
      <w:r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rPr>
        <w:t xml:space="preserve">Her </w:t>
      </w:r>
      <w:proofErr w:type="spellStart"/>
      <w:r w:rsidRPr="00716ECD">
        <w:rPr>
          <w:rFonts w:ascii="Times New Roman" w:hAnsi="Times New Roman" w:cs="Times New Roman"/>
          <w:color w:val="000000" w:themeColor="text1"/>
        </w:rPr>
        <w:t>iki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grup</w:t>
      </w:r>
      <w:proofErr w:type="spellEnd"/>
      <w:r w:rsidRPr="00716ECD">
        <w:rPr>
          <w:rFonts w:ascii="Times New Roman" w:hAnsi="Times New Roman" w:cs="Times New Roman"/>
          <w:color w:val="000000" w:themeColor="text1"/>
        </w:rPr>
        <w:t xml:space="preserve"> da </w:t>
      </w:r>
      <w:proofErr w:type="spellStart"/>
      <w:r w:rsidRPr="00716ECD">
        <w:rPr>
          <w:rFonts w:ascii="Times New Roman" w:hAnsi="Times New Roman" w:cs="Times New Roman"/>
          <w:color w:val="000000" w:themeColor="text1"/>
        </w:rPr>
        <w:t>oyunun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kuralını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öğrendikten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sonra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deneyin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ikinci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bölümüne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geçilmiş</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ve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oyunun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koşulları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katılımcılardan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habersiz</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bir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şekilde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değiştirilmiştir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Koşulların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değişmiş</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olduğunun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farkında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olmasalar</w:t>
      </w:r>
      <w:proofErr w:type="spellEnd"/>
      <w:r w:rsidRPr="00716ECD">
        <w:rPr>
          <w:rFonts w:ascii="Times New Roman" w:hAnsi="Times New Roman" w:cs="Times New Roman"/>
          <w:color w:val="000000" w:themeColor="text1"/>
        </w:rPr>
        <w:t xml:space="preserve"> da, </w:t>
      </w:r>
      <w:proofErr w:type="spellStart"/>
      <w:r w:rsidRPr="00716ECD">
        <w:rPr>
          <w:rFonts w:ascii="Times New Roman" w:hAnsi="Times New Roman" w:cs="Times New Roman"/>
          <w:color w:val="000000" w:themeColor="text1"/>
        </w:rPr>
        <w:t>katılımcılar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uygun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yanıt</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verdiklerinde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puan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biriktirdiklerini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görebilmişlerdir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Sonuçta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ise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herhangi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bir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ön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bilgilendirme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yapılmayan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ve</w:t>
      </w:r>
      <w:proofErr w:type="spellEnd"/>
      <w:r w:rsidRPr="00716ECD">
        <w:rPr>
          <w:rFonts w:ascii="Times New Roman" w:hAnsi="Times New Roman" w:cs="Times New Roman"/>
          <w:color w:val="000000" w:themeColor="text1"/>
        </w:rPr>
        <w:t xml:space="preserve"> ilk </w:t>
      </w:r>
      <w:proofErr w:type="spellStart"/>
      <w:r w:rsidRPr="00716ECD">
        <w:rPr>
          <w:rFonts w:ascii="Times New Roman" w:hAnsi="Times New Roman" w:cs="Times New Roman"/>
          <w:color w:val="000000" w:themeColor="text1"/>
        </w:rPr>
        <w:t>aşamada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doğrudan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deneyimleyerek</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öğrenen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katılımcıların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bulunduğu</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ikinci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grubun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birinci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gruba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göre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yeni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duruma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çok</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daha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hızlı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uyum</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sağladıkları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saptanmıştır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Oyun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stratejisinin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önceden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söyle</w:t>
      </w:r>
      <w:r w:rsidR="00B9506E" w:rsidRPr="00716ECD">
        <w:rPr>
          <w:rFonts w:ascii="Times New Roman" w:hAnsi="Times New Roman" w:cs="Times New Roman"/>
          <w:color w:val="000000" w:themeColor="text1"/>
        </w:rPr>
        <w:t>n</w:t>
      </w:r>
      <w:r w:rsidRPr="00716ECD">
        <w:rPr>
          <w:rFonts w:ascii="Times New Roman" w:hAnsi="Times New Roman" w:cs="Times New Roman"/>
          <w:color w:val="000000" w:themeColor="text1"/>
        </w:rPr>
        <w:t>diği</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grup</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için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kural</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onların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daha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çabuk</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öğrenmelerine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yardımcı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olmuş</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ancak</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bu</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kuralın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onları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çevrelerinde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ortaya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çıkan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beklenmeyen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değişikliklere</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karşı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nispeten</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duyarsızlaştırdığı</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görülmüştür</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Araştırma</w:t>
      </w:r>
      <w:proofErr w:type="spellEnd"/>
      <w:r w:rsidRPr="00716ECD">
        <w:rPr>
          <w:rFonts w:ascii="Times New Roman" w:hAnsi="Times New Roman" w:cs="Times New Roman"/>
          <w:color w:val="000000" w:themeColor="text1"/>
        </w:rPr>
        <w:t xml:space="preserve"> </w:t>
      </w:r>
      <w:proofErr w:type="spellStart"/>
      <w:r w:rsidRPr="00716ECD">
        <w:rPr>
          <w:rFonts w:ascii="Times New Roman" w:hAnsi="Times New Roman" w:cs="Times New Roman"/>
          <w:color w:val="000000" w:themeColor="text1"/>
        </w:rPr>
        <w:t>sonuçları</w:t>
      </w:r>
      <w:proofErr w:type="spellEnd"/>
      <w:r w:rsidRPr="00716ECD">
        <w:rPr>
          <w:rFonts w:ascii="Times New Roman" w:hAnsi="Times New Roman" w:cs="Times New Roman"/>
          <w:color w:val="000000" w:themeColor="text1"/>
        </w:rPr>
        <w:t>,</w:t>
      </w:r>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kural</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takibinin</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insana</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sayısız</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avantaj</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sağladığına</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bununla</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birlikte</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davranış</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alanındaki</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birçok</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zorlanmanın</w:t>
      </w:r>
      <w:proofErr w:type="spellEnd"/>
      <w:r w:rsidR="002E6F57" w:rsidRPr="00716ECD">
        <w:rPr>
          <w:rFonts w:ascii="Times New Roman" w:hAnsi="Times New Roman" w:cs="Times New Roman"/>
          <w:color w:val="000000" w:themeColor="text1"/>
        </w:rPr>
        <w:t xml:space="preserve"> da </w:t>
      </w:r>
      <w:proofErr w:type="spellStart"/>
      <w:r w:rsidR="002E6F57" w:rsidRPr="00716ECD">
        <w:rPr>
          <w:rFonts w:ascii="Times New Roman" w:hAnsi="Times New Roman" w:cs="Times New Roman"/>
          <w:color w:val="000000" w:themeColor="text1"/>
        </w:rPr>
        <w:t>odağında</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bulunabildiğine</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işaret</w:t>
      </w:r>
      <w:proofErr w:type="spellEnd"/>
      <w:r w:rsidR="002E6F57" w:rsidRPr="00716ECD">
        <w:rPr>
          <w:rFonts w:ascii="Times New Roman" w:hAnsi="Times New Roman" w:cs="Times New Roman"/>
          <w:color w:val="000000" w:themeColor="text1"/>
        </w:rPr>
        <w:t xml:space="preserve"> </w:t>
      </w:r>
      <w:proofErr w:type="spellStart"/>
      <w:r w:rsidR="002E6F57" w:rsidRPr="00716ECD">
        <w:rPr>
          <w:rFonts w:ascii="Times New Roman" w:hAnsi="Times New Roman" w:cs="Times New Roman"/>
          <w:color w:val="000000" w:themeColor="text1"/>
        </w:rPr>
        <w:t>etmektedir</w:t>
      </w:r>
      <w:proofErr w:type="spellEnd"/>
      <w:r w:rsidR="002E6F57" w:rsidRPr="00716ECD">
        <w:rPr>
          <w:rFonts w:ascii="Times New Roman" w:hAnsi="Times New Roman" w:cs="Times New Roman"/>
          <w:color w:val="000000" w:themeColor="text1"/>
        </w:rPr>
        <w:t>.</w:t>
      </w:r>
      <w:r w:rsidR="002E6F57" w:rsidRPr="00716ECD">
        <w:rPr>
          <w:rFonts w:ascii="Times New Roman" w:hAnsi="Times New Roman" w:cs="Times New Roman"/>
          <w:color w:val="000000" w:themeColor="text1"/>
          <w:lang w:val="tr-TR"/>
        </w:rPr>
        <w:t xml:space="preserve"> </w:t>
      </w:r>
    </w:p>
    <w:p w:rsidR="00C10C47" w:rsidRPr="00716ECD" w:rsidRDefault="00BD3290"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İtaatte sonucun kural koyucu tarafından belirlenmesi ve yönetilmesine </w:t>
      </w:r>
      <w:r w:rsidR="00966AE5" w:rsidRPr="00716ECD">
        <w:rPr>
          <w:rFonts w:ascii="Times New Roman" w:hAnsi="Times New Roman" w:cs="Times New Roman"/>
          <w:color w:val="000000" w:themeColor="text1"/>
          <w:lang w:val="tr-TR"/>
        </w:rPr>
        <w:t>karşılık</w:t>
      </w:r>
      <w:r w:rsidRPr="00716ECD">
        <w:rPr>
          <w:rFonts w:ascii="Times New Roman" w:hAnsi="Times New Roman" w:cs="Times New Roman"/>
          <w:color w:val="000000" w:themeColor="text1"/>
          <w:lang w:val="tr-TR"/>
        </w:rPr>
        <w:t xml:space="preserve">, izlekte belli bir bağlamın tespit edilmesi ve kural ile tespit edilen bağlam arasında uyumun mevcudiyetinin gözetilmesi, bağlamsal uyaranlara duyarsızlığın itaatte izleğe göre daha fazla olabileceğini düşündürebilir </w:t>
      </w:r>
      <w:r w:rsidR="00BA5ED0" w:rsidRPr="00716ECD">
        <w:rPr>
          <w:rFonts w:ascii="Times New Roman" w:hAnsi="Times New Roman" w:cs="Times New Roman"/>
          <w:color w:val="000000" w:themeColor="text1"/>
          <w:lang w:val="tr-TR"/>
        </w:rPr>
        <w:t>(</w:t>
      </w:r>
      <w:r w:rsidR="00BA5ED0" w:rsidRPr="00716ECD">
        <w:rPr>
          <w:rFonts w:ascii="Times New Roman" w:eastAsia="Times New Roman" w:hAnsi="Times New Roman" w:cs="Times New Roman"/>
          <w:color w:val="000000" w:themeColor="text1"/>
          <w:bdr w:val="none" w:sz="0" w:space="0" w:color="auto"/>
          <w:lang w:eastAsia="tr-TR"/>
        </w:rPr>
        <w:t xml:space="preserve">Henley, Hirst, </w:t>
      </w:r>
      <w:proofErr w:type="spellStart"/>
      <w:r w:rsidR="00BA5ED0" w:rsidRPr="00716ECD">
        <w:rPr>
          <w:rFonts w:ascii="Times New Roman" w:eastAsia="Times New Roman" w:hAnsi="Times New Roman" w:cs="Times New Roman"/>
          <w:color w:val="000000" w:themeColor="text1"/>
          <w:bdr w:val="none" w:sz="0" w:space="0" w:color="auto"/>
          <w:lang w:eastAsia="tr-TR"/>
        </w:rPr>
        <w:t>DiGennaro</w:t>
      </w:r>
      <w:proofErr w:type="spellEnd"/>
      <w:r w:rsidR="00BA5ED0" w:rsidRPr="00716ECD">
        <w:rPr>
          <w:rFonts w:ascii="Times New Roman" w:eastAsia="Times New Roman" w:hAnsi="Times New Roman" w:cs="Times New Roman"/>
          <w:color w:val="000000" w:themeColor="text1"/>
          <w:bdr w:val="none" w:sz="0" w:space="0" w:color="auto"/>
          <w:lang w:eastAsia="tr-TR"/>
        </w:rPr>
        <w:t xml:space="preserve"> Reed, </w:t>
      </w:r>
      <w:proofErr w:type="spellStart"/>
      <w:r w:rsidR="00BA5ED0" w:rsidRPr="00716ECD">
        <w:rPr>
          <w:rFonts w:ascii="Times New Roman" w:eastAsia="Times New Roman" w:hAnsi="Times New Roman" w:cs="Times New Roman"/>
          <w:color w:val="000000" w:themeColor="text1"/>
          <w:bdr w:val="none" w:sz="0" w:space="0" w:color="auto"/>
          <w:lang w:eastAsia="tr-TR"/>
        </w:rPr>
        <w:t>Becirevic</w:t>
      </w:r>
      <w:proofErr w:type="spellEnd"/>
      <w:r w:rsidR="00BA5ED0" w:rsidRPr="00716ECD">
        <w:rPr>
          <w:rFonts w:ascii="Times New Roman" w:eastAsia="Times New Roman" w:hAnsi="Times New Roman" w:cs="Times New Roman"/>
          <w:color w:val="000000" w:themeColor="text1"/>
          <w:bdr w:val="none" w:sz="0" w:space="0" w:color="auto"/>
          <w:lang w:eastAsia="tr-TR"/>
        </w:rPr>
        <w:t xml:space="preserve"> </w:t>
      </w:r>
      <w:r w:rsidR="00E83AA1" w:rsidRPr="00716ECD">
        <w:rPr>
          <w:rFonts w:ascii="Times New Roman" w:eastAsia="Times New Roman" w:hAnsi="Times New Roman" w:cs="Times New Roman"/>
          <w:color w:val="000000" w:themeColor="text1"/>
          <w:bdr w:val="none" w:sz="0" w:space="0" w:color="auto"/>
          <w:lang w:eastAsia="tr-TR"/>
        </w:rPr>
        <w:t>&amp;</w:t>
      </w:r>
      <w:r w:rsidR="00BA5ED0" w:rsidRPr="00716ECD">
        <w:rPr>
          <w:rFonts w:ascii="Times New Roman" w:eastAsia="Times New Roman" w:hAnsi="Times New Roman" w:cs="Times New Roman"/>
          <w:color w:val="000000" w:themeColor="text1"/>
          <w:bdr w:val="none" w:sz="0" w:space="0" w:color="auto"/>
          <w:lang w:eastAsia="tr-TR"/>
        </w:rPr>
        <w:t xml:space="preserve"> Reed, 2017;</w:t>
      </w:r>
      <w:r w:rsidR="00BA5ED0" w:rsidRPr="00716ECD">
        <w:rPr>
          <w:rFonts w:ascii="Lucida Sans" w:eastAsia="Times New Roman" w:hAnsi="Lucida Sans"/>
          <w:color w:val="000000" w:themeColor="text1"/>
          <w:sz w:val="21"/>
          <w:szCs w:val="21"/>
          <w:bdr w:val="none" w:sz="0" w:space="0" w:color="auto"/>
          <w:lang w:eastAsia="tr-TR"/>
        </w:rPr>
        <w:t xml:space="preserve"> </w:t>
      </w:r>
      <w:r w:rsidR="00BA5ED0" w:rsidRPr="00716ECD">
        <w:rPr>
          <w:rFonts w:ascii="Times New Roman" w:eastAsia="Times New Roman" w:hAnsi="Times New Roman" w:cs="Times New Roman"/>
          <w:color w:val="000000" w:themeColor="text1"/>
          <w:bdr w:val="none" w:sz="0" w:space="0" w:color="auto"/>
          <w:lang w:eastAsia="tr-TR"/>
        </w:rPr>
        <w:t xml:space="preserve">Miller, Hirst, Kaplan, </w:t>
      </w:r>
      <w:proofErr w:type="spellStart"/>
      <w:r w:rsidR="00BA5ED0" w:rsidRPr="00716ECD">
        <w:rPr>
          <w:rFonts w:ascii="Times New Roman" w:eastAsia="Times New Roman" w:hAnsi="Times New Roman" w:cs="Times New Roman"/>
          <w:color w:val="000000" w:themeColor="text1"/>
          <w:bdr w:val="none" w:sz="0" w:space="0" w:color="auto"/>
          <w:lang w:eastAsia="tr-TR"/>
        </w:rPr>
        <w:t>DiGennaro</w:t>
      </w:r>
      <w:proofErr w:type="spellEnd"/>
      <w:r w:rsidR="00BA5ED0" w:rsidRPr="00716ECD">
        <w:rPr>
          <w:rFonts w:ascii="Times New Roman" w:eastAsia="Times New Roman" w:hAnsi="Times New Roman" w:cs="Times New Roman"/>
          <w:color w:val="000000" w:themeColor="text1"/>
          <w:bdr w:val="none" w:sz="0" w:space="0" w:color="auto"/>
          <w:lang w:eastAsia="tr-TR"/>
        </w:rPr>
        <w:t xml:space="preserve"> Reed, </w:t>
      </w:r>
      <w:r w:rsidR="00E83AA1" w:rsidRPr="00716ECD">
        <w:rPr>
          <w:rFonts w:ascii="Times New Roman" w:eastAsia="Times New Roman" w:hAnsi="Times New Roman" w:cs="Times New Roman"/>
          <w:color w:val="000000" w:themeColor="text1"/>
          <w:bdr w:val="none" w:sz="0" w:space="0" w:color="auto"/>
          <w:lang w:eastAsia="tr-TR"/>
        </w:rPr>
        <w:t>&amp;</w:t>
      </w:r>
      <w:r w:rsidR="00BA5ED0" w:rsidRPr="00716ECD">
        <w:rPr>
          <w:rFonts w:ascii="Times New Roman" w:eastAsia="Times New Roman" w:hAnsi="Times New Roman" w:cs="Times New Roman"/>
          <w:color w:val="000000" w:themeColor="text1"/>
          <w:bdr w:val="none" w:sz="0" w:space="0" w:color="auto"/>
          <w:lang w:eastAsia="tr-TR"/>
        </w:rPr>
        <w:t xml:space="preserve"> Reed, 2014). </w:t>
      </w:r>
      <w:r w:rsidRPr="00716ECD">
        <w:rPr>
          <w:rFonts w:ascii="Times New Roman" w:hAnsi="Times New Roman" w:cs="Times New Roman"/>
          <w:color w:val="000000" w:themeColor="text1"/>
          <w:lang w:val="tr-TR"/>
        </w:rPr>
        <w:t xml:space="preserve">Nitekim, </w:t>
      </w:r>
      <w:proofErr w:type="spellStart"/>
      <w:r w:rsidRPr="00716ECD">
        <w:rPr>
          <w:rFonts w:ascii="Times New Roman" w:hAnsi="Times New Roman" w:cs="Times New Roman"/>
          <w:color w:val="000000" w:themeColor="text1"/>
          <w:lang w:val="tr-TR"/>
        </w:rPr>
        <w:t>Kissi</w:t>
      </w:r>
      <w:proofErr w:type="spellEnd"/>
      <w:r w:rsidRPr="00716ECD">
        <w:rPr>
          <w:rFonts w:ascii="Times New Roman" w:hAnsi="Times New Roman" w:cs="Times New Roman"/>
          <w:color w:val="000000" w:themeColor="text1"/>
          <w:lang w:val="tr-TR"/>
        </w:rPr>
        <w:t xml:space="preserve"> ve ark. tarafından yürütülen bir araştırmada da itaatin pekiştirildiği grupta izleğin pekiştirildiği gruba göre duyarsızlık etkisinin daha belirgin olduğu saptanmıştır </w:t>
      </w:r>
      <w:r w:rsidRPr="00716ECD">
        <w:rPr>
          <w:rFonts w:ascii="Times New Roman" w:hAnsi="Times New Roman" w:cs="Times New Roman"/>
          <w:color w:val="000000" w:themeColor="text1"/>
          <w:lang w:val="tr-TR"/>
        </w:rPr>
        <w:fldChar w:fldCharType="begin" w:fldLock="1"/>
      </w:r>
      <w:r w:rsidRPr="00716ECD">
        <w:rPr>
          <w:rFonts w:ascii="Times New Roman" w:hAnsi="Times New Roman" w:cs="Times New Roman"/>
          <w:color w:val="000000" w:themeColor="text1"/>
          <w:lang w:val="tr-TR"/>
        </w:rPr>
        <w:instrText>ADDIN CSL_CITATION {"citationItems":[{"id":"ITEM-1","itemData":{"ISSN":"0033-2933","author":[{"dropping-particle":"","family":"Kissi","given":"Ama","non-dropping-particle":"","parse-names":false,"suffix":""},{"dropping-particle":"","family":"Hughes","given":"Sean","non-dropping-particle":"","parse-names":false,"suffix":""},{"dropping-particle":"","family":"Schryver","given":"Maarten","non-dropping-particle":"De","parse-names":false,"suffix":""},{"dropping-particle":"","family":"Houwer","given":"Jan","non-dropping-particle":"De","parse-names":false,"suffix":""},{"dropping-particle":"","family":"Crombez","given":"Geert","non-dropping-particle":"","parse-names":false,"suffix":""}],"container-title":"The Psychological Record","id":"ITEM-1","issued":{"date-parts":[["2018"]]},"page":"1-10","publisher":"Springer","title":"Examining the Moderating Impact of Plys and Tracks on the Insensitivity Effect: a Preliminary Investigation","type":"article-journal"},"uris":["http://www.mendeley.com/documents/?uuid=3cfbe9fe-b984-4065-98fd-ebb737db1506"]}],"mendeley":{"formattedCitation":"(7)","plainTextFormattedCitation":"(7)","previouslyFormattedCitation":"(7)"},"properties":{"noteIndex":0},"schema":"https://github.com/citation-style-language/schema/raw/master/csl-citation.json"}</w:instrText>
      </w:r>
      <w:r w:rsidRPr="00716ECD">
        <w:rPr>
          <w:rFonts w:ascii="Times New Roman" w:hAnsi="Times New Roman" w:cs="Times New Roman"/>
          <w:color w:val="000000" w:themeColor="text1"/>
          <w:lang w:val="tr-TR"/>
        </w:rPr>
        <w:fldChar w:fldCharType="separate"/>
      </w:r>
      <w:r w:rsidRPr="00716ECD">
        <w:rPr>
          <w:rFonts w:ascii="Times New Roman" w:hAnsi="Times New Roman" w:cs="Times New Roman"/>
          <w:noProof/>
          <w:color w:val="000000" w:themeColor="text1"/>
          <w:lang w:val="tr-TR"/>
        </w:rPr>
        <w:t>(</w:t>
      </w:r>
      <w:r w:rsidR="00956F9E" w:rsidRPr="00716ECD">
        <w:rPr>
          <w:rFonts w:ascii="Times New Roman" w:eastAsia="Times New Roman" w:hAnsi="Times New Roman" w:cs="Times New Roman"/>
          <w:color w:val="000000" w:themeColor="text1"/>
          <w:bdr w:val="none" w:sz="0" w:space="0" w:color="auto"/>
          <w:lang w:eastAsia="tr-TR"/>
        </w:rPr>
        <w:t xml:space="preserve">Kissi, Hughes, De Schryver, De Houwer </w:t>
      </w:r>
      <w:r w:rsidR="00E83AA1" w:rsidRPr="00716ECD">
        <w:rPr>
          <w:rFonts w:ascii="Times New Roman" w:eastAsia="Times New Roman" w:hAnsi="Times New Roman" w:cs="Times New Roman"/>
          <w:color w:val="000000" w:themeColor="text1"/>
          <w:bdr w:val="none" w:sz="0" w:space="0" w:color="auto"/>
          <w:lang w:eastAsia="tr-TR"/>
        </w:rPr>
        <w:t>&amp;</w:t>
      </w:r>
      <w:r w:rsidR="00956F9E" w:rsidRPr="00716ECD">
        <w:rPr>
          <w:rFonts w:ascii="Times New Roman" w:eastAsia="Times New Roman" w:hAnsi="Times New Roman" w:cs="Times New Roman"/>
          <w:color w:val="000000" w:themeColor="text1"/>
          <w:bdr w:val="none" w:sz="0" w:space="0" w:color="auto"/>
          <w:lang w:eastAsia="tr-TR"/>
        </w:rPr>
        <w:t xml:space="preserve"> Crombez, 2018</w:t>
      </w:r>
      <w:r w:rsidRPr="00716ECD">
        <w:rPr>
          <w:rFonts w:ascii="Times New Roman" w:hAnsi="Times New Roman" w:cs="Times New Roman"/>
          <w:noProof/>
          <w:color w:val="000000" w:themeColor="text1"/>
          <w:lang w:val="tr-TR"/>
        </w:rPr>
        <w:t>)</w:t>
      </w:r>
      <w:r w:rsidRPr="00716ECD">
        <w:rPr>
          <w:rFonts w:ascii="Times New Roman" w:hAnsi="Times New Roman" w:cs="Times New Roman"/>
          <w:color w:val="000000" w:themeColor="text1"/>
          <w:lang w:val="tr-TR"/>
        </w:rPr>
        <w:fldChar w:fldCharType="end"/>
      </w:r>
      <w:r w:rsidRPr="00716ECD">
        <w:rPr>
          <w:rFonts w:ascii="Times New Roman" w:hAnsi="Times New Roman" w:cs="Times New Roman"/>
          <w:color w:val="000000" w:themeColor="text1"/>
          <w:lang w:val="tr-TR"/>
        </w:rPr>
        <w:t xml:space="preserve">. </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outlineLvl w:val="0"/>
        <w:rPr>
          <w:rFonts w:ascii="Times New Roman" w:eastAsia="Times New Roman" w:hAnsi="Times New Roman" w:cs="Times New Roman"/>
          <w:b/>
          <w:bCs/>
          <w:color w:val="000000" w:themeColor="text1"/>
          <w:lang w:val="tr-TR"/>
        </w:rPr>
      </w:pPr>
      <w:r w:rsidRPr="00716ECD">
        <w:rPr>
          <w:rFonts w:ascii="Times New Roman" w:hAnsi="Times New Roman" w:cs="Times New Roman"/>
          <w:b/>
          <w:bCs/>
          <w:color w:val="000000" w:themeColor="text1"/>
          <w:lang w:val="tr-TR"/>
        </w:rPr>
        <w:lastRenderedPageBreak/>
        <w:t xml:space="preserve">İtaat ve </w:t>
      </w:r>
      <w:r w:rsidR="00182F2F" w:rsidRPr="00716ECD">
        <w:rPr>
          <w:rFonts w:ascii="Times New Roman" w:hAnsi="Times New Roman" w:cs="Times New Roman"/>
          <w:b/>
          <w:bCs/>
          <w:color w:val="000000" w:themeColor="text1"/>
          <w:lang w:val="tr-TR"/>
        </w:rPr>
        <w:t>İlişkili</w:t>
      </w:r>
      <w:r w:rsidR="00DB4C7D" w:rsidRPr="00716ECD">
        <w:rPr>
          <w:rFonts w:ascii="Times New Roman" w:hAnsi="Times New Roman" w:cs="Times New Roman"/>
          <w:b/>
          <w:bCs/>
          <w:color w:val="000000" w:themeColor="text1"/>
          <w:lang w:val="tr-TR"/>
        </w:rPr>
        <w:t xml:space="preserve"> </w:t>
      </w:r>
      <w:r w:rsidR="00AD5E13" w:rsidRPr="00716ECD">
        <w:rPr>
          <w:rFonts w:ascii="Times New Roman" w:hAnsi="Times New Roman" w:cs="Times New Roman"/>
          <w:b/>
          <w:bCs/>
          <w:color w:val="000000" w:themeColor="text1"/>
          <w:lang w:val="tr-TR"/>
        </w:rPr>
        <w:t>Sorunlar</w:t>
      </w:r>
    </w:p>
    <w:p w:rsidR="00900E64" w:rsidRPr="00716ECD" w:rsidRDefault="00DB4C7D"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İnsanın ilk edindiği kural takibi </w:t>
      </w:r>
      <w:r w:rsidR="00660210" w:rsidRPr="00716ECD">
        <w:rPr>
          <w:rFonts w:ascii="Times New Roman" w:hAnsi="Times New Roman" w:cs="Times New Roman"/>
          <w:color w:val="000000" w:themeColor="text1"/>
          <w:lang w:val="tr-TR"/>
        </w:rPr>
        <w:t>tipi olan</w:t>
      </w:r>
      <w:r w:rsidR="0057497A" w:rsidRPr="00716ECD">
        <w:rPr>
          <w:rFonts w:ascii="Times New Roman" w:hAnsi="Times New Roman" w:cs="Times New Roman"/>
          <w:color w:val="000000" w:themeColor="text1"/>
          <w:lang w:val="tr-TR"/>
        </w:rPr>
        <w:t xml:space="preserve"> </w:t>
      </w:r>
      <w:r w:rsidR="00660210" w:rsidRPr="00716ECD">
        <w:rPr>
          <w:rFonts w:ascii="Times New Roman" w:hAnsi="Times New Roman" w:cs="Times New Roman"/>
          <w:color w:val="000000" w:themeColor="text1"/>
          <w:lang w:val="tr-TR"/>
        </w:rPr>
        <w:t>i</w:t>
      </w:r>
      <w:r w:rsidR="0057497A" w:rsidRPr="00716ECD">
        <w:rPr>
          <w:rFonts w:ascii="Times New Roman" w:hAnsi="Times New Roman" w:cs="Times New Roman"/>
          <w:color w:val="000000" w:themeColor="text1"/>
          <w:lang w:val="tr-TR"/>
        </w:rPr>
        <w:t>taat</w:t>
      </w:r>
      <w:r w:rsidR="00660210"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 xml:space="preserve">sık ve yaygın olarak uygulandığında </w:t>
      </w:r>
      <w:r w:rsidR="005C7141" w:rsidRPr="00716ECD">
        <w:rPr>
          <w:rFonts w:ascii="Times New Roman" w:hAnsi="Times New Roman" w:cs="Times New Roman"/>
          <w:color w:val="000000" w:themeColor="text1"/>
          <w:lang w:val="tr-TR"/>
        </w:rPr>
        <w:t>(</w:t>
      </w:r>
      <w:r w:rsidR="003D5DA3" w:rsidRPr="00716ECD">
        <w:rPr>
          <w:rFonts w:ascii="Times New Roman" w:hAnsi="Times New Roman" w:cs="Times New Roman"/>
          <w:color w:val="000000" w:themeColor="text1"/>
          <w:lang w:val="tr-TR"/>
        </w:rPr>
        <w:t>teknik bir terimle;</w:t>
      </w:r>
      <w:r w:rsidR="003D5DA3" w:rsidRPr="00716ECD">
        <w:rPr>
          <w:rFonts w:ascii="Times New Roman" w:hAnsi="Times New Roman" w:cs="Times New Roman"/>
          <w:color w:val="000000" w:themeColor="text1"/>
          <w:lang w:val="tr-TR"/>
        </w:rPr>
        <w:t xml:space="preserve"> </w:t>
      </w:r>
      <w:r w:rsidR="00C9217A" w:rsidRPr="00716ECD">
        <w:rPr>
          <w:rFonts w:ascii="Times New Roman" w:hAnsi="Times New Roman" w:cs="Times New Roman"/>
          <w:color w:val="000000" w:themeColor="text1"/>
          <w:lang w:val="tr-TR"/>
        </w:rPr>
        <w:t>genelleştirildiğinde</w:t>
      </w:r>
      <w:r w:rsidR="005C7141" w:rsidRPr="00716ECD">
        <w:rPr>
          <w:rFonts w:ascii="Times New Roman" w:hAnsi="Times New Roman" w:cs="Times New Roman"/>
          <w:color w:val="000000" w:themeColor="text1"/>
          <w:lang w:val="tr-TR"/>
        </w:rPr>
        <w:t>)</w:t>
      </w:r>
      <w:r w:rsidR="00C9217A"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 xml:space="preserve">bazı </w:t>
      </w:r>
      <w:r w:rsidR="00660210" w:rsidRPr="00716ECD">
        <w:rPr>
          <w:rFonts w:ascii="Times New Roman" w:hAnsi="Times New Roman" w:cs="Times New Roman"/>
          <w:color w:val="000000" w:themeColor="text1"/>
          <w:lang w:val="tr-TR"/>
        </w:rPr>
        <w:t xml:space="preserve">klinik </w:t>
      </w:r>
      <w:r w:rsidR="0057497A" w:rsidRPr="00716ECD">
        <w:rPr>
          <w:rFonts w:ascii="Times New Roman" w:hAnsi="Times New Roman" w:cs="Times New Roman"/>
          <w:color w:val="000000" w:themeColor="text1"/>
          <w:lang w:val="tr-TR"/>
        </w:rPr>
        <w:t xml:space="preserve">sorunlar </w:t>
      </w:r>
      <w:r w:rsidR="005C792E" w:rsidRPr="00716ECD">
        <w:rPr>
          <w:rFonts w:ascii="Times New Roman" w:hAnsi="Times New Roman" w:cs="Times New Roman"/>
          <w:color w:val="000000" w:themeColor="text1"/>
          <w:lang w:val="tr-TR"/>
        </w:rPr>
        <w:t xml:space="preserve">ortaya </w:t>
      </w:r>
      <w:r w:rsidR="0057497A" w:rsidRPr="00716ECD">
        <w:rPr>
          <w:rFonts w:ascii="Times New Roman" w:hAnsi="Times New Roman" w:cs="Times New Roman"/>
          <w:color w:val="000000" w:themeColor="text1"/>
          <w:lang w:val="tr-TR"/>
        </w:rPr>
        <w:t>çık</w:t>
      </w:r>
      <w:r w:rsidR="00660210" w:rsidRPr="00716ECD">
        <w:rPr>
          <w:rFonts w:ascii="Times New Roman" w:hAnsi="Times New Roman" w:cs="Times New Roman"/>
          <w:color w:val="000000" w:themeColor="text1"/>
          <w:lang w:val="tr-TR"/>
        </w:rPr>
        <w:t>abil</w:t>
      </w:r>
      <w:r w:rsidR="00306952" w:rsidRPr="00716ECD">
        <w:rPr>
          <w:rFonts w:ascii="Times New Roman" w:hAnsi="Times New Roman" w:cs="Times New Roman"/>
          <w:color w:val="000000" w:themeColor="text1"/>
          <w:lang w:val="tr-TR"/>
        </w:rPr>
        <w:t>mektedir</w:t>
      </w:r>
      <w:r w:rsidR="00FD360E" w:rsidRPr="00716ECD">
        <w:rPr>
          <w:rFonts w:ascii="Times New Roman" w:hAnsi="Times New Roman" w:cs="Times New Roman"/>
          <w:color w:val="000000" w:themeColor="text1"/>
          <w:lang w:val="tr-TR"/>
        </w:rPr>
        <w:t xml:space="preserve"> (</w:t>
      </w:r>
      <w:r w:rsidR="00FD360E" w:rsidRPr="00716ECD">
        <w:rPr>
          <w:rFonts w:ascii="Times" w:hAnsi="Times"/>
          <w:color w:val="000000" w:themeColor="text1"/>
          <w:szCs w:val="16"/>
        </w:rPr>
        <w:t xml:space="preserve">Luciano, Salas </w:t>
      </w:r>
      <w:r w:rsidR="00E83AA1" w:rsidRPr="00716ECD">
        <w:rPr>
          <w:rFonts w:ascii="Times" w:hAnsi="Times"/>
          <w:color w:val="000000" w:themeColor="text1"/>
          <w:szCs w:val="16"/>
        </w:rPr>
        <w:t>&amp;</w:t>
      </w:r>
      <w:r w:rsidR="00FD360E" w:rsidRPr="00716ECD">
        <w:rPr>
          <w:rFonts w:ascii="Times" w:hAnsi="Times"/>
          <w:color w:val="000000" w:themeColor="text1"/>
          <w:szCs w:val="16"/>
        </w:rPr>
        <w:t xml:space="preserve"> Ruiz, 2012)</w:t>
      </w:r>
      <w:r w:rsidR="00306952"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Örneğin, bir kişinin sürekli olarak pozitif geribildirim alabileceği kişi ve topluluklarda bulunmaya gayret göstermesi ve olumsuz geribildirimle karşılaşma ihtimaline karşı belirli kişi ve top</w:t>
      </w:r>
      <w:r w:rsidR="00BE2E55" w:rsidRPr="00716ECD">
        <w:rPr>
          <w:rFonts w:ascii="Times New Roman" w:hAnsi="Times New Roman" w:cs="Times New Roman"/>
          <w:color w:val="000000" w:themeColor="text1"/>
          <w:lang w:val="tr-TR"/>
        </w:rPr>
        <w:t>luluklardan uzak durması</w:t>
      </w:r>
      <w:r w:rsidR="00660210" w:rsidRPr="00716ECD">
        <w:rPr>
          <w:rFonts w:ascii="Times New Roman" w:hAnsi="Times New Roman" w:cs="Times New Roman"/>
          <w:color w:val="000000" w:themeColor="text1"/>
          <w:lang w:val="tr-TR"/>
        </w:rPr>
        <w:t>;</w:t>
      </w:r>
      <w:r w:rsidR="00BE2E55" w:rsidRPr="00716ECD">
        <w:rPr>
          <w:rFonts w:ascii="Times New Roman" w:hAnsi="Times New Roman" w:cs="Times New Roman"/>
          <w:color w:val="000000" w:themeColor="text1"/>
          <w:lang w:val="tr-TR"/>
        </w:rPr>
        <w:t xml:space="preserve"> </w:t>
      </w:r>
      <w:r w:rsidR="00660210" w:rsidRPr="00716ECD">
        <w:rPr>
          <w:rFonts w:ascii="Times New Roman" w:hAnsi="Times New Roman" w:cs="Times New Roman"/>
          <w:color w:val="000000" w:themeColor="text1"/>
          <w:lang w:val="tr-TR"/>
        </w:rPr>
        <w:t xml:space="preserve">kişinin </w:t>
      </w:r>
      <w:r w:rsidR="00BE2E55" w:rsidRPr="00716ECD">
        <w:rPr>
          <w:rFonts w:ascii="Times New Roman" w:hAnsi="Times New Roman" w:cs="Times New Roman"/>
          <w:color w:val="000000" w:themeColor="text1"/>
          <w:lang w:val="tr-TR"/>
        </w:rPr>
        <w:t xml:space="preserve">sosyal ve </w:t>
      </w:r>
      <w:r w:rsidR="0057497A" w:rsidRPr="00716ECD">
        <w:rPr>
          <w:rFonts w:ascii="Times New Roman" w:hAnsi="Times New Roman" w:cs="Times New Roman"/>
          <w:color w:val="000000" w:themeColor="text1"/>
          <w:lang w:val="tr-TR"/>
        </w:rPr>
        <w:t xml:space="preserve">mesleki </w:t>
      </w:r>
      <w:r w:rsidR="00660210" w:rsidRPr="00716ECD">
        <w:rPr>
          <w:rFonts w:ascii="Times New Roman" w:hAnsi="Times New Roman" w:cs="Times New Roman"/>
          <w:color w:val="000000" w:themeColor="text1"/>
          <w:lang w:val="tr-TR"/>
        </w:rPr>
        <w:t>davranış dağarcığını</w:t>
      </w:r>
      <w:r w:rsidR="0057497A" w:rsidRPr="00716ECD">
        <w:rPr>
          <w:rFonts w:ascii="Times New Roman" w:hAnsi="Times New Roman" w:cs="Times New Roman"/>
          <w:color w:val="000000" w:themeColor="text1"/>
          <w:lang w:val="tr-TR"/>
        </w:rPr>
        <w:t xml:space="preserve"> daralt</w:t>
      </w:r>
      <w:r w:rsidR="00BE2E55" w:rsidRPr="00716ECD">
        <w:rPr>
          <w:rFonts w:ascii="Times New Roman" w:hAnsi="Times New Roman" w:cs="Times New Roman"/>
          <w:color w:val="000000" w:themeColor="text1"/>
          <w:lang w:val="tr-TR"/>
        </w:rPr>
        <w:t>abilir</w:t>
      </w:r>
      <w:r w:rsidR="00660210" w:rsidRPr="00716ECD">
        <w:rPr>
          <w:rFonts w:ascii="Times New Roman" w:hAnsi="Times New Roman" w:cs="Times New Roman"/>
          <w:color w:val="000000" w:themeColor="text1"/>
          <w:lang w:val="tr-TR"/>
        </w:rPr>
        <w:t xml:space="preserve"> ve</w:t>
      </w:r>
      <w:r w:rsidR="0057497A" w:rsidRPr="00716ECD">
        <w:rPr>
          <w:rFonts w:ascii="Times New Roman" w:hAnsi="Times New Roman" w:cs="Times New Roman"/>
          <w:color w:val="000000" w:themeColor="text1"/>
          <w:lang w:val="tr-TR"/>
        </w:rPr>
        <w:t xml:space="preserve"> </w:t>
      </w:r>
      <w:r w:rsidR="00660210" w:rsidRPr="00716ECD">
        <w:rPr>
          <w:rFonts w:ascii="Times New Roman" w:hAnsi="Times New Roman" w:cs="Times New Roman"/>
          <w:color w:val="000000" w:themeColor="text1"/>
          <w:lang w:val="tr-TR"/>
        </w:rPr>
        <w:t>bu da kişinin</w:t>
      </w:r>
      <w:r w:rsidR="009C25C7" w:rsidRPr="00716ECD">
        <w:rPr>
          <w:rFonts w:ascii="Times New Roman" w:hAnsi="Times New Roman" w:cs="Times New Roman"/>
          <w:color w:val="000000" w:themeColor="text1"/>
          <w:lang w:val="tr-TR"/>
        </w:rPr>
        <w:t xml:space="preserve"> karşısına çıkacak birçok yeni fırsat ve tecrübelerden mahrum kalmasına yol açarak </w:t>
      </w:r>
      <w:r w:rsidR="0057497A" w:rsidRPr="00716ECD">
        <w:rPr>
          <w:rFonts w:ascii="Times New Roman" w:hAnsi="Times New Roman" w:cs="Times New Roman"/>
          <w:color w:val="000000" w:themeColor="text1"/>
          <w:lang w:val="tr-TR"/>
        </w:rPr>
        <w:t>işlevselliğini</w:t>
      </w:r>
      <w:r w:rsidR="00BE2E55" w:rsidRPr="00716ECD">
        <w:rPr>
          <w:rFonts w:ascii="Times New Roman" w:hAnsi="Times New Roman" w:cs="Times New Roman"/>
          <w:color w:val="000000" w:themeColor="text1"/>
          <w:lang w:val="tr-TR"/>
        </w:rPr>
        <w:t>n</w:t>
      </w:r>
      <w:r w:rsidR="0057497A" w:rsidRPr="00716ECD">
        <w:rPr>
          <w:rFonts w:ascii="Times New Roman" w:hAnsi="Times New Roman" w:cs="Times New Roman"/>
          <w:color w:val="000000" w:themeColor="text1"/>
          <w:lang w:val="tr-TR"/>
        </w:rPr>
        <w:t xml:space="preserve"> </w:t>
      </w:r>
      <w:r w:rsidR="00BE2E55" w:rsidRPr="00716ECD">
        <w:rPr>
          <w:rFonts w:ascii="Times New Roman" w:hAnsi="Times New Roman" w:cs="Times New Roman"/>
          <w:color w:val="000000" w:themeColor="text1"/>
          <w:lang w:val="tr-TR"/>
        </w:rPr>
        <w:t>bozulmasına sebep olabilir</w:t>
      </w:r>
      <w:r w:rsidR="0057497A" w:rsidRPr="00716ECD">
        <w:rPr>
          <w:rFonts w:ascii="Times New Roman" w:hAnsi="Times New Roman" w:cs="Times New Roman"/>
          <w:color w:val="000000" w:themeColor="text1"/>
          <w:lang w:val="tr-TR"/>
        </w:rPr>
        <w:t xml:space="preserve">. </w:t>
      </w:r>
      <w:r w:rsidR="004A29CD" w:rsidRPr="00716ECD">
        <w:rPr>
          <w:rFonts w:ascii="Times New Roman" w:hAnsi="Times New Roman" w:cs="Times New Roman"/>
          <w:i/>
          <w:color w:val="000000" w:themeColor="text1"/>
          <w:lang w:val="tr-TR"/>
        </w:rPr>
        <w:t>Genelleştirilmiş i</w:t>
      </w:r>
      <w:r w:rsidR="009C25C7" w:rsidRPr="00716ECD">
        <w:rPr>
          <w:rFonts w:ascii="Times New Roman" w:hAnsi="Times New Roman" w:cs="Times New Roman"/>
          <w:i/>
          <w:color w:val="000000" w:themeColor="text1"/>
          <w:lang w:val="tr-TR"/>
        </w:rPr>
        <w:t>taat</w:t>
      </w:r>
      <w:r w:rsidR="009C25C7" w:rsidRPr="00716ECD">
        <w:rPr>
          <w:rFonts w:ascii="Times New Roman" w:hAnsi="Times New Roman" w:cs="Times New Roman"/>
          <w:color w:val="000000" w:themeColor="text1"/>
          <w:lang w:val="tr-TR"/>
        </w:rPr>
        <w:t xml:space="preserve"> </w:t>
      </w:r>
      <w:r w:rsidR="004A29CD" w:rsidRPr="00716ECD">
        <w:rPr>
          <w:rFonts w:ascii="Times New Roman" w:hAnsi="Times New Roman" w:cs="Times New Roman"/>
          <w:color w:val="000000" w:themeColor="text1"/>
          <w:lang w:val="tr-TR"/>
        </w:rPr>
        <w:t>(</w:t>
      </w:r>
      <w:proofErr w:type="spellStart"/>
      <w:r w:rsidR="004A29CD" w:rsidRPr="00716ECD">
        <w:rPr>
          <w:rFonts w:ascii="Times New Roman" w:hAnsi="Times New Roman" w:cs="Times New Roman"/>
          <w:color w:val="000000" w:themeColor="text1"/>
          <w:lang w:val="tr-TR"/>
        </w:rPr>
        <w:t>generalized</w:t>
      </w:r>
      <w:proofErr w:type="spellEnd"/>
      <w:r w:rsidR="004A29CD" w:rsidRPr="00716ECD">
        <w:rPr>
          <w:rFonts w:ascii="Times New Roman" w:hAnsi="Times New Roman" w:cs="Times New Roman"/>
          <w:color w:val="000000" w:themeColor="text1"/>
          <w:lang w:val="tr-TR"/>
        </w:rPr>
        <w:t xml:space="preserve"> </w:t>
      </w:r>
      <w:proofErr w:type="spellStart"/>
      <w:r w:rsidR="004A29CD" w:rsidRPr="00716ECD">
        <w:rPr>
          <w:rFonts w:ascii="Times New Roman" w:hAnsi="Times New Roman" w:cs="Times New Roman"/>
          <w:color w:val="000000" w:themeColor="text1"/>
          <w:lang w:val="tr-TR"/>
        </w:rPr>
        <w:t>pliance</w:t>
      </w:r>
      <w:proofErr w:type="spellEnd"/>
      <w:r w:rsidR="004A29CD" w:rsidRPr="00716ECD">
        <w:rPr>
          <w:rFonts w:ascii="Times New Roman" w:hAnsi="Times New Roman" w:cs="Times New Roman"/>
          <w:color w:val="000000" w:themeColor="text1"/>
          <w:lang w:val="tr-TR"/>
        </w:rPr>
        <w:t>) takibi olan</w:t>
      </w:r>
      <w:r w:rsidR="009C25C7" w:rsidRPr="00716ECD">
        <w:rPr>
          <w:rFonts w:ascii="Times New Roman" w:hAnsi="Times New Roman" w:cs="Times New Roman"/>
          <w:color w:val="000000" w:themeColor="text1"/>
          <w:lang w:val="tr-TR"/>
        </w:rPr>
        <w:t xml:space="preserve"> kişiler;</w:t>
      </w:r>
      <w:r w:rsidR="0057497A" w:rsidRPr="00716ECD">
        <w:rPr>
          <w:rFonts w:ascii="Times New Roman" w:hAnsi="Times New Roman" w:cs="Times New Roman"/>
          <w:color w:val="000000" w:themeColor="text1"/>
          <w:lang w:val="tr-TR"/>
        </w:rPr>
        <w:t xml:space="preserve"> mesleki tercihlerinde aileleri veya önem verdiği insanların fikirlerini kendi istekleri yerine koya</w:t>
      </w:r>
      <w:r w:rsidR="009C25C7" w:rsidRPr="00716ECD">
        <w:rPr>
          <w:rFonts w:ascii="Times New Roman" w:hAnsi="Times New Roman" w:cs="Times New Roman"/>
          <w:color w:val="000000" w:themeColor="text1"/>
          <w:lang w:val="tr-TR"/>
        </w:rPr>
        <w:t xml:space="preserve">bilir, </w:t>
      </w:r>
      <w:r w:rsidR="0057497A" w:rsidRPr="00716ECD">
        <w:rPr>
          <w:rFonts w:ascii="Times New Roman" w:hAnsi="Times New Roman" w:cs="Times New Roman"/>
          <w:color w:val="000000" w:themeColor="text1"/>
          <w:lang w:val="tr-TR"/>
        </w:rPr>
        <w:t>herhangi bir konuda kendi inandıkların</w:t>
      </w:r>
      <w:r w:rsidR="009C25C7" w:rsidRPr="00716ECD">
        <w:rPr>
          <w:rFonts w:ascii="Times New Roman" w:hAnsi="Times New Roman" w:cs="Times New Roman"/>
          <w:color w:val="000000" w:themeColor="text1"/>
          <w:lang w:val="tr-TR"/>
        </w:rPr>
        <w:t xml:space="preserve">dan ziyade </w:t>
      </w:r>
      <w:r w:rsidR="0057497A" w:rsidRPr="00716ECD">
        <w:rPr>
          <w:rFonts w:ascii="Times New Roman" w:hAnsi="Times New Roman" w:cs="Times New Roman"/>
          <w:color w:val="000000" w:themeColor="text1"/>
          <w:lang w:val="tr-TR"/>
        </w:rPr>
        <w:t xml:space="preserve">içinde bulundukları sosyal çevrede önem verdikleri insanların hoşuna gidecek fikirleri öne sürebilirler. </w:t>
      </w:r>
      <w:r w:rsidR="009C25C7" w:rsidRPr="00716ECD">
        <w:rPr>
          <w:rFonts w:ascii="Times New Roman" w:hAnsi="Times New Roman" w:cs="Times New Roman"/>
          <w:color w:val="000000" w:themeColor="text1"/>
          <w:lang w:val="tr-TR"/>
        </w:rPr>
        <w:t>Bekleneceği üzere</w:t>
      </w:r>
      <w:r w:rsidR="0057497A" w:rsidRPr="00716ECD">
        <w:rPr>
          <w:rFonts w:ascii="Times New Roman" w:hAnsi="Times New Roman" w:cs="Times New Roman"/>
          <w:color w:val="000000" w:themeColor="text1"/>
          <w:lang w:val="tr-TR"/>
        </w:rPr>
        <w:t xml:space="preserve"> sürekli olarak sosyal ilişkilerini onay alma üzerine kuran bireylerin hoşa gidecek davranışlar sergilemelerine rağmen pozitif geribildirim ve yakınlık gö</w:t>
      </w:r>
      <w:r w:rsidR="009C25C7" w:rsidRPr="00716ECD">
        <w:rPr>
          <w:rFonts w:ascii="Times New Roman" w:hAnsi="Times New Roman" w:cs="Times New Roman"/>
          <w:color w:val="000000" w:themeColor="text1"/>
          <w:lang w:val="tr-TR"/>
        </w:rPr>
        <w:t>rme</w:t>
      </w:r>
      <w:r w:rsidR="0057497A" w:rsidRPr="00716ECD">
        <w:rPr>
          <w:rFonts w:ascii="Times New Roman" w:hAnsi="Times New Roman" w:cs="Times New Roman"/>
          <w:color w:val="000000" w:themeColor="text1"/>
          <w:lang w:val="tr-TR"/>
        </w:rPr>
        <w:t xml:space="preserve"> gibi sonuçlarla her zaman karşılaşma imkanları da olmayacaktır. Bu da var olan ilişkilerinde </w:t>
      </w:r>
      <w:r w:rsidR="009C25C7" w:rsidRPr="00716ECD">
        <w:rPr>
          <w:rFonts w:ascii="Times New Roman" w:hAnsi="Times New Roman" w:cs="Times New Roman"/>
          <w:color w:val="000000" w:themeColor="text1"/>
          <w:lang w:val="tr-TR"/>
        </w:rPr>
        <w:t xml:space="preserve">kişinin </w:t>
      </w:r>
      <w:r w:rsidR="0057497A" w:rsidRPr="00716ECD">
        <w:rPr>
          <w:rFonts w:ascii="Times New Roman" w:hAnsi="Times New Roman" w:cs="Times New Roman"/>
          <w:color w:val="000000" w:themeColor="text1"/>
          <w:lang w:val="tr-TR"/>
        </w:rPr>
        <w:t>hayal kırıklığı</w:t>
      </w:r>
      <w:r w:rsidR="009C25C7" w:rsidRPr="00716ECD">
        <w:rPr>
          <w:rFonts w:ascii="Times New Roman" w:hAnsi="Times New Roman" w:cs="Times New Roman"/>
          <w:color w:val="000000" w:themeColor="text1"/>
          <w:lang w:val="tr-TR"/>
        </w:rPr>
        <w:t xml:space="preserve"> ve </w:t>
      </w:r>
      <w:r w:rsidR="0057497A" w:rsidRPr="00716ECD">
        <w:rPr>
          <w:rFonts w:ascii="Times New Roman" w:hAnsi="Times New Roman" w:cs="Times New Roman"/>
          <w:color w:val="000000" w:themeColor="text1"/>
          <w:lang w:val="tr-TR"/>
        </w:rPr>
        <w:t>öfke</w:t>
      </w:r>
      <w:r w:rsidR="009C25C7" w:rsidRPr="00716ECD">
        <w:rPr>
          <w:rFonts w:ascii="Times New Roman" w:hAnsi="Times New Roman" w:cs="Times New Roman"/>
          <w:color w:val="000000" w:themeColor="text1"/>
          <w:lang w:val="tr-TR"/>
        </w:rPr>
        <w:t xml:space="preserve"> tecrübe</w:t>
      </w:r>
      <w:r w:rsidR="004A29CD" w:rsidRPr="00716ECD">
        <w:rPr>
          <w:rFonts w:ascii="Times New Roman" w:hAnsi="Times New Roman" w:cs="Times New Roman"/>
          <w:color w:val="000000" w:themeColor="text1"/>
          <w:lang w:val="tr-TR"/>
        </w:rPr>
        <w:t xml:space="preserve"> etmesine</w:t>
      </w:r>
      <w:r w:rsidR="0057497A" w:rsidRPr="00716ECD">
        <w:rPr>
          <w:rFonts w:ascii="Times New Roman" w:hAnsi="Times New Roman" w:cs="Times New Roman"/>
          <w:color w:val="000000" w:themeColor="text1"/>
          <w:lang w:val="tr-TR"/>
        </w:rPr>
        <w:t xml:space="preserve"> yol açacak ve </w:t>
      </w:r>
      <w:r w:rsidR="004A29CD" w:rsidRPr="00716ECD">
        <w:rPr>
          <w:rFonts w:ascii="Times New Roman" w:hAnsi="Times New Roman" w:cs="Times New Roman"/>
          <w:color w:val="000000" w:themeColor="text1"/>
          <w:lang w:val="tr-TR"/>
        </w:rPr>
        <w:t xml:space="preserve">ikincil </w:t>
      </w:r>
      <w:r w:rsidR="00E455CF" w:rsidRPr="00716ECD">
        <w:rPr>
          <w:rFonts w:ascii="Times New Roman" w:hAnsi="Times New Roman" w:cs="Times New Roman"/>
          <w:color w:val="000000" w:themeColor="text1"/>
          <w:lang w:val="tr-TR"/>
        </w:rPr>
        <w:t xml:space="preserve">psikopatolojik </w:t>
      </w:r>
      <w:r w:rsidR="0057497A" w:rsidRPr="00716ECD">
        <w:rPr>
          <w:rFonts w:ascii="Times New Roman" w:hAnsi="Times New Roman" w:cs="Times New Roman"/>
          <w:color w:val="000000" w:themeColor="text1"/>
          <w:lang w:val="tr-TR"/>
        </w:rPr>
        <w:t>sorunları beraberinde getirecektir.</w:t>
      </w:r>
    </w:p>
    <w:p w:rsidR="00900E64" w:rsidRPr="00716ECD" w:rsidRDefault="00546F99"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İtaat ile ilgili</w:t>
      </w:r>
      <w:r w:rsidR="0057497A" w:rsidRPr="00716ECD">
        <w:rPr>
          <w:rFonts w:ascii="Times New Roman" w:hAnsi="Times New Roman" w:cs="Times New Roman"/>
          <w:color w:val="000000" w:themeColor="text1"/>
          <w:lang w:val="tr-TR"/>
        </w:rPr>
        <w:t xml:space="preserve"> başka </w:t>
      </w:r>
      <w:r w:rsidRPr="00716ECD">
        <w:rPr>
          <w:rFonts w:ascii="Times New Roman" w:hAnsi="Times New Roman" w:cs="Times New Roman"/>
          <w:color w:val="000000" w:themeColor="text1"/>
          <w:lang w:val="tr-TR"/>
        </w:rPr>
        <w:t xml:space="preserve">bir </w:t>
      </w:r>
      <w:r w:rsidR="0057497A" w:rsidRPr="00716ECD">
        <w:rPr>
          <w:rFonts w:ascii="Times New Roman" w:hAnsi="Times New Roman" w:cs="Times New Roman"/>
          <w:color w:val="000000" w:themeColor="text1"/>
          <w:lang w:val="tr-TR"/>
        </w:rPr>
        <w:t xml:space="preserve">durum ise </w:t>
      </w:r>
      <w:r w:rsidRPr="00716ECD">
        <w:rPr>
          <w:rFonts w:ascii="Times New Roman" w:hAnsi="Times New Roman" w:cs="Times New Roman"/>
          <w:i/>
          <w:color w:val="000000" w:themeColor="text1"/>
          <w:lang w:val="tr-TR"/>
        </w:rPr>
        <w:t>aksi</w:t>
      </w:r>
      <w:r w:rsidR="0057497A" w:rsidRPr="00716ECD">
        <w:rPr>
          <w:rFonts w:ascii="Times New Roman" w:hAnsi="Times New Roman" w:cs="Times New Roman"/>
          <w:i/>
          <w:color w:val="000000" w:themeColor="text1"/>
          <w:lang w:val="tr-TR"/>
        </w:rPr>
        <w:t>-itaat</w:t>
      </w:r>
      <w:r w:rsidR="0057497A" w:rsidRPr="00716ECD">
        <w:rPr>
          <w:rFonts w:ascii="Times New Roman" w:hAnsi="Times New Roman" w:cs="Times New Roman"/>
          <w:color w:val="000000" w:themeColor="text1"/>
          <w:lang w:val="tr-TR"/>
        </w:rPr>
        <w:t>tir (</w:t>
      </w:r>
      <w:proofErr w:type="spellStart"/>
      <w:r w:rsidR="0057497A" w:rsidRPr="00716ECD">
        <w:rPr>
          <w:rFonts w:ascii="Times New Roman" w:hAnsi="Times New Roman" w:cs="Times New Roman"/>
          <w:color w:val="000000" w:themeColor="text1"/>
          <w:lang w:val="tr-TR"/>
        </w:rPr>
        <w:t>counter-pliance</w:t>
      </w:r>
      <w:proofErr w:type="spellEnd"/>
      <w:r w:rsidR="0057497A" w:rsidRPr="00716ECD">
        <w:rPr>
          <w:rFonts w:ascii="Times New Roman" w:hAnsi="Times New Roman" w:cs="Times New Roman"/>
          <w:color w:val="000000" w:themeColor="text1"/>
          <w:lang w:val="tr-TR"/>
        </w:rPr>
        <w:t>)</w:t>
      </w:r>
      <w:r w:rsidR="00FD5B77" w:rsidRPr="00716ECD">
        <w:rPr>
          <w:rFonts w:ascii="Times New Roman" w:hAnsi="Times New Roman" w:cs="Times New Roman"/>
          <w:color w:val="000000" w:themeColor="text1"/>
          <w:lang w:val="tr-TR"/>
        </w:rPr>
        <w:t xml:space="preserve"> </w:t>
      </w:r>
      <w:r w:rsidR="00FD5B77"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{"citationItems":[{"id":"ITEM-1","itemData":{"DOI":"10.1007/b108413","ISBN":"0-306-46600-7","ISSN":"0065-2407","PMID":"11605362","author":[{"dropping-particle":"","family":"Hayes","given":"Steven C","non-dropping-particle":"","parse-names":false,"suffix":""},{"dropping-particle":"","family":"Barnes-Holmes","given":"Dermot","non-dropping-particle":"","parse-names":false,"suffix":""},{"dropping-particle":"","family":"Roche","given":"Bryan","non-dropping-particle":"","parse-names":false,"suffix":""}],"container-title":"Teori och klinisk tillämpning","id":"ITEM-1","issued":{"date-parts":[["2001"]]},"publisher":"Kluwer Academic/Plenum Publishers","publisher-place":"New York","title":"Relational Frame Theory","type":"book"},"uris":["http://www.mendeley.com/documents/?uuid=03dc1c28-7a5c-4c8c-b2d9-6d6308b801be"]}],"mendeley":{"formattedCitation":"(6)","plainTextFormattedCitation":"(6)","previouslyFormattedCitation":"(6)"},"properties":{"noteIndex":0},"schema":"https://github.com/citation-style-language/schema/raw/master/csl-citation.json"}</w:instrText>
      </w:r>
      <w:r w:rsidR="00FD5B77"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FD360E" w:rsidRPr="00716ECD">
        <w:rPr>
          <w:rFonts w:ascii="Times New Roman" w:hAnsi="Times New Roman" w:cs="Times New Roman"/>
          <w:color w:val="000000" w:themeColor="text1"/>
          <w:spacing w:val="4"/>
        </w:rPr>
        <w:t xml:space="preserve">Barnes-Holmes </w:t>
      </w:r>
      <w:r w:rsidR="00E83AA1" w:rsidRPr="00716ECD">
        <w:rPr>
          <w:rFonts w:ascii="Times New Roman" w:hAnsi="Times New Roman" w:cs="Times New Roman"/>
          <w:color w:val="000000" w:themeColor="text1"/>
          <w:spacing w:val="4"/>
        </w:rPr>
        <w:t>&amp;</w:t>
      </w:r>
      <w:r w:rsidR="00FD360E" w:rsidRPr="00716ECD">
        <w:rPr>
          <w:rFonts w:ascii="Times New Roman" w:hAnsi="Times New Roman" w:cs="Times New Roman"/>
          <w:color w:val="000000" w:themeColor="text1"/>
          <w:spacing w:val="4"/>
        </w:rPr>
        <w:t xml:space="preserve"> ark., 2002</w:t>
      </w:r>
      <w:r w:rsidR="00C22E5D" w:rsidRPr="00716ECD">
        <w:rPr>
          <w:rFonts w:ascii="Times New Roman" w:hAnsi="Times New Roman" w:cs="Times New Roman"/>
          <w:noProof/>
          <w:color w:val="000000" w:themeColor="text1"/>
          <w:lang w:val="tr-TR"/>
        </w:rPr>
        <w:t>)</w:t>
      </w:r>
      <w:r w:rsidR="00FD5B77" w:rsidRPr="00716ECD">
        <w:rPr>
          <w:rFonts w:ascii="Times New Roman" w:hAnsi="Times New Roman" w:cs="Times New Roman"/>
          <w:color w:val="000000" w:themeColor="text1"/>
          <w:lang w:val="tr-TR"/>
        </w:rPr>
        <w:fldChar w:fldCharType="end"/>
      </w:r>
      <w:r w:rsidR="0057497A" w:rsidRPr="00716ECD">
        <w:rPr>
          <w:rFonts w:ascii="Times New Roman" w:hAnsi="Times New Roman" w:cs="Times New Roman"/>
          <w:color w:val="000000" w:themeColor="text1"/>
          <w:lang w:val="tr-TR"/>
        </w:rPr>
        <w:t>. Burada kişi</w:t>
      </w:r>
      <w:r w:rsidR="00EE6D4B" w:rsidRPr="00716ECD">
        <w:rPr>
          <w:rFonts w:ascii="Times New Roman" w:hAnsi="Times New Roman" w:cs="Times New Roman"/>
          <w:color w:val="000000" w:themeColor="text1"/>
          <w:lang w:val="tr-TR"/>
        </w:rPr>
        <w:t>nin</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kural takibiyle</w:t>
      </w:r>
      <w:r w:rsidR="00EE6D4B" w:rsidRPr="00716ECD">
        <w:rPr>
          <w:rFonts w:ascii="Times New Roman" w:hAnsi="Times New Roman" w:cs="Times New Roman"/>
          <w:color w:val="000000" w:themeColor="text1"/>
          <w:lang w:val="tr-TR"/>
        </w:rPr>
        <w:t xml:space="preserve"> sergilediği davranış,</w:t>
      </w:r>
      <w:r w:rsidRPr="00716ECD">
        <w:rPr>
          <w:rFonts w:ascii="Times New Roman" w:hAnsi="Times New Roman" w:cs="Times New Roman"/>
          <w:color w:val="000000" w:themeColor="text1"/>
          <w:lang w:val="tr-TR"/>
        </w:rPr>
        <w:t xml:space="preserve"> </w:t>
      </w:r>
      <w:r w:rsidR="00EE6D4B" w:rsidRPr="00716ECD">
        <w:rPr>
          <w:rFonts w:ascii="Times New Roman" w:hAnsi="Times New Roman" w:cs="Times New Roman"/>
          <w:color w:val="000000" w:themeColor="text1"/>
          <w:lang w:val="tr-TR"/>
        </w:rPr>
        <w:t xml:space="preserve">öngörülen pozitif </w:t>
      </w:r>
      <w:r w:rsidR="0057497A" w:rsidRPr="00716ECD">
        <w:rPr>
          <w:rFonts w:ascii="Times New Roman" w:hAnsi="Times New Roman" w:cs="Times New Roman"/>
          <w:color w:val="000000" w:themeColor="text1"/>
          <w:lang w:val="tr-TR"/>
        </w:rPr>
        <w:t xml:space="preserve">sosyal sonuçların tersini </w:t>
      </w:r>
      <w:r w:rsidR="00EE6D4B" w:rsidRPr="00716ECD">
        <w:rPr>
          <w:rFonts w:ascii="Times New Roman" w:hAnsi="Times New Roman" w:cs="Times New Roman"/>
          <w:color w:val="000000" w:themeColor="text1"/>
          <w:lang w:val="tr-TR"/>
        </w:rPr>
        <w:t>amaçlıyor</w:t>
      </w:r>
      <w:r w:rsidR="0057497A" w:rsidRPr="00716ECD">
        <w:rPr>
          <w:rFonts w:ascii="Times New Roman" w:hAnsi="Times New Roman" w:cs="Times New Roman"/>
          <w:color w:val="000000" w:themeColor="text1"/>
          <w:lang w:val="tr-TR"/>
        </w:rPr>
        <w:t xml:space="preserve"> gibi</w:t>
      </w:r>
      <w:r w:rsidR="003D5DA3" w:rsidRPr="00716ECD">
        <w:rPr>
          <w:rFonts w:ascii="Times New Roman" w:hAnsi="Times New Roman" w:cs="Times New Roman"/>
          <w:color w:val="000000" w:themeColor="text1"/>
          <w:lang w:val="tr-TR"/>
        </w:rPr>
        <w:t xml:space="preserve"> görünmektedir</w:t>
      </w:r>
      <w:r w:rsidR="0057497A" w:rsidRPr="00716ECD">
        <w:rPr>
          <w:rFonts w:ascii="Times New Roman" w:hAnsi="Times New Roman" w:cs="Times New Roman"/>
          <w:color w:val="000000" w:themeColor="text1"/>
          <w:lang w:val="tr-TR"/>
        </w:rPr>
        <w:t xml:space="preserve">. Örneğin, kapalı yerde sigara içilmemesi kendisine söylenen bir kişi, tam da bu </w:t>
      </w:r>
      <w:r w:rsidR="00E455CF" w:rsidRPr="00716ECD">
        <w:rPr>
          <w:rFonts w:ascii="Times New Roman" w:hAnsi="Times New Roman" w:cs="Times New Roman"/>
          <w:color w:val="000000" w:themeColor="text1"/>
          <w:lang w:val="tr-TR"/>
        </w:rPr>
        <w:t>yönerge nedeniyle</w:t>
      </w:r>
      <w:r w:rsidR="0057497A" w:rsidRPr="00716ECD">
        <w:rPr>
          <w:rFonts w:ascii="Times New Roman" w:hAnsi="Times New Roman" w:cs="Times New Roman"/>
          <w:color w:val="000000" w:themeColor="text1"/>
          <w:lang w:val="tr-TR"/>
        </w:rPr>
        <w:t xml:space="preserve"> normalde </w:t>
      </w:r>
      <w:r w:rsidR="003D5DA3" w:rsidRPr="00716ECD">
        <w:rPr>
          <w:rFonts w:ascii="Times New Roman" w:hAnsi="Times New Roman" w:cs="Times New Roman"/>
          <w:color w:val="000000" w:themeColor="text1"/>
          <w:lang w:val="tr-TR"/>
        </w:rPr>
        <w:t>yapmayacağı</w:t>
      </w:r>
      <w:r w:rsidR="003D5DA3"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 xml:space="preserve">halde </w:t>
      </w:r>
      <w:r w:rsidR="00E455CF" w:rsidRPr="00716ECD">
        <w:rPr>
          <w:rFonts w:ascii="Times New Roman" w:hAnsi="Times New Roman" w:cs="Times New Roman"/>
          <w:color w:val="000000" w:themeColor="text1"/>
          <w:lang w:val="tr-TR"/>
        </w:rPr>
        <w:t xml:space="preserve">orada </w:t>
      </w:r>
      <w:r w:rsidR="0057497A" w:rsidRPr="00716ECD">
        <w:rPr>
          <w:rFonts w:ascii="Times New Roman" w:hAnsi="Times New Roman" w:cs="Times New Roman"/>
          <w:color w:val="000000" w:themeColor="text1"/>
          <w:lang w:val="tr-TR"/>
        </w:rPr>
        <w:t>sigara içiyorsa</w:t>
      </w:r>
      <w:r w:rsidR="006B54F6"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bu durumda sonuç olarak söylenenin tersini </w:t>
      </w:r>
      <w:r w:rsidR="00E455CF" w:rsidRPr="00716ECD">
        <w:rPr>
          <w:rFonts w:ascii="Times New Roman" w:hAnsi="Times New Roman" w:cs="Times New Roman"/>
          <w:color w:val="000000" w:themeColor="text1"/>
          <w:lang w:val="tr-TR"/>
        </w:rPr>
        <w:t>yapıyor olsa da</w:t>
      </w:r>
      <w:r w:rsidR="0057497A" w:rsidRPr="00716ECD">
        <w:rPr>
          <w:rFonts w:ascii="Times New Roman" w:hAnsi="Times New Roman" w:cs="Times New Roman"/>
          <w:color w:val="000000" w:themeColor="text1"/>
          <w:lang w:val="tr-TR"/>
        </w:rPr>
        <w:t xml:space="preserve"> kural sahibine göre hareket etmiş olmaktadır ve itaat</w:t>
      </w:r>
      <w:r w:rsidR="006B54F6" w:rsidRPr="00716ECD">
        <w:rPr>
          <w:rFonts w:ascii="Times New Roman" w:hAnsi="Times New Roman" w:cs="Times New Roman"/>
          <w:color w:val="000000" w:themeColor="text1"/>
          <w:lang w:val="tr-TR"/>
        </w:rPr>
        <w:t>in</w:t>
      </w:r>
      <w:r w:rsidR="0057497A" w:rsidRPr="00716ECD">
        <w:rPr>
          <w:rFonts w:ascii="Times New Roman" w:hAnsi="Times New Roman" w:cs="Times New Roman"/>
          <w:color w:val="000000" w:themeColor="text1"/>
          <w:lang w:val="tr-TR"/>
        </w:rPr>
        <w:t xml:space="preserve"> bir ö</w:t>
      </w:r>
      <w:r w:rsidR="00BE2E55" w:rsidRPr="00716ECD">
        <w:rPr>
          <w:rFonts w:ascii="Times New Roman" w:hAnsi="Times New Roman" w:cs="Times New Roman"/>
          <w:color w:val="000000" w:themeColor="text1"/>
          <w:lang w:val="tr-TR"/>
        </w:rPr>
        <w:t>rne</w:t>
      </w:r>
      <w:r w:rsidR="006B54F6" w:rsidRPr="00716ECD">
        <w:rPr>
          <w:rFonts w:ascii="Times New Roman" w:hAnsi="Times New Roman" w:cs="Times New Roman"/>
          <w:color w:val="000000" w:themeColor="text1"/>
          <w:lang w:val="tr-TR"/>
        </w:rPr>
        <w:t>ğini sergilemektedir.</w:t>
      </w:r>
      <w:r w:rsidR="00BE2E55" w:rsidRPr="00716ECD">
        <w:rPr>
          <w:rFonts w:ascii="Times New Roman" w:hAnsi="Times New Roman" w:cs="Times New Roman"/>
          <w:color w:val="000000" w:themeColor="text1"/>
          <w:lang w:val="tr-TR"/>
        </w:rPr>
        <w:t xml:space="preserve"> </w:t>
      </w:r>
      <w:r w:rsidR="006B54F6" w:rsidRPr="00716ECD">
        <w:rPr>
          <w:rFonts w:ascii="Times New Roman" w:hAnsi="Times New Roman" w:cs="Times New Roman"/>
          <w:color w:val="000000" w:themeColor="text1"/>
          <w:lang w:val="tr-TR"/>
        </w:rPr>
        <w:t>Zira,</w:t>
      </w:r>
      <w:r w:rsidR="00BE2E55" w:rsidRPr="00716ECD">
        <w:rPr>
          <w:rFonts w:ascii="Times New Roman" w:hAnsi="Times New Roman" w:cs="Times New Roman"/>
          <w:color w:val="000000" w:themeColor="text1"/>
          <w:lang w:val="tr-TR"/>
        </w:rPr>
        <w:t xml:space="preserve"> </w:t>
      </w:r>
      <w:r w:rsidR="006B54F6" w:rsidRPr="00716ECD">
        <w:rPr>
          <w:rFonts w:ascii="Times New Roman" w:hAnsi="Times New Roman" w:cs="Times New Roman"/>
          <w:color w:val="000000" w:themeColor="text1"/>
          <w:lang w:val="tr-TR"/>
        </w:rPr>
        <w:t>kişi davranışını</w:t>
      </w:r>
      <w:r w:rsidR="002075DC" w:rsidRPr="00716ECD">
        <w:rPr>
          <w:rFonts w:ascii="Times New Roman" w:hAnsi="Times New Roman" w:cs="Times New Roman"/>
          <w:color w:val="000000" w:themeColor="text1"/>
          <w:lang w:val="tr-TR"/>
        </w:rPr>
        <w:t xml:space="preserve"> </w:t>
      </w:r>
      <w:r w:rsidR="00BE2E55" w:rsidRPr="00716ECD">
        <w:rPr>
          <w:rFonts w:ascii="Times New Roman" w:hAnsi="Times New Roman" w:cs="Times New Roman"/>
          <w:color w:val="000000" w:themeColor="text1"/>
          <w:lang w:val="tr-TR"/>
        </w:rPr>
        <w:t>başkaları</w:t>
      </w:r>
      <w:r w:rsidR="002075DC" w:rsidRPr="00716ECD">
        <w:rPr>
          <w:rFonts w:ascii="Times New Roman" w:hAnsi="Times New Roman" w:cs="Times New Roman"/>
          <w:color w:val="000000" w:themeColor="text1"/>
          <w:lang w:val="tr-TR"/>
        </w:rPr>
        <w:t xml:space="preserve"> ile ilişkilerini dikkate alan bir kurala göre </w:t>
      </w:r>
      <w:r w:rsidR="006B54F6" w:rsidRPr="00716ECD">
        <w:rPr>
          <w:rFonts w:ascii="Times New Roman" w:hAnsi="Times New Roman" w:cs="Times New Roman"/>
          <w:color w:val="000000" w:themeColor="text1"/>
          <w:lang w:val="tr-TR"/>
        </w:rPr>
        <w:t>belirle</w:t>
      </w:r>
      <w:r w:rsidR="00BE2E55" w:rsidRPr="00716ECD">
        <w:rPr>
          <w:rFonts w:ascii="Times New Roman" w:hAnsi="Times New Roman" w:cs="Times New Roman"/>
          <w:color w:val="000000" w:themeColor="text1"/>
          <w:lang w:val="tr-TR"/>
        </w:rPr>
        <w:t>mektedir.</w:t>
      </w:r>
      <w:r w:rsidR="002075DC" w:rsidRPr="00716ECD">
        <w:rPr>
          <w:rFonts w:ascii="Times New Roman" w:hAnsi="Times New Roman" w:cs="Times New Roman"/>
          <w:color w:val="000000" w:themeColor="text1"/>
          <w:lang w:val="tr-TR"/>
        </w:rPr>
        <w:t xml:space="preserve"> Özellikle çocuk ve gençlerde daha </w:t>
      </w:r>
      <w:r w:rsidR="002075DC" w:rsidRPr="00716ECD">
        <w:rPr>
          <w:rFonts w:ascii="Times New Roman" w:hAnsi="Times New Roman" w:cs="Times New Roman"/>
          <w:color w:val="000000" w:themeColor="text1"/>
          <w:lang w:val="tr-TR"/>
        </w:rPr>
        <w:lastRenderedPageBreak/>
        <w:t>sık görülebilen aksi-itaatin, akran</w:t>
      </w:r>
      <w:r w:rsidR="003D5DA3" w:rsidRPr="00716ECD">
        <w:rPr>
          <w:rFonts w:ascii="Times New Roman" w:hAnsi="Times New Roman" w:cs="Times New Roman"/>
          <w:color w:val="000000" w:themeColor="text1"/>
          <w:lang w:val="tr-TR"/>
        </w:rPr>
        <w:t xml:space="preserve">ların sunduğu </w:t>
      </w:r>
      <w:r w:rsidR="002075DC" w:rsidRPr="00716ECD">
        <w:rPr>
          <w:rFonts w:ascii="Times New Roman" w:hAnsi="Times New Roman" w:cs="Times New Roman"/>
          <w:color w:val="000000" w:themeColor="text1"/>
          <w:lang w:val="tr-TR"/>
        </w:rPr>
        <w:t>(</w:t>
      </w:r>
      <w:proofErr w:type="spellStart"/>
      <w:r w:rsidR="003D5DA3" w:rsidRPr="00716ECD">
        <w:rPr>
          <w:rFonts w:ascii="Times New Roman" w:hAnsi="Times New Roman" w:cs="Times New Roman"/>
          <w:color w:val="000000" w:themeColor="text1"/>
          <w:lang w:val="tr-TR"/>
        </w:rPr>
        <w:t>örn</w:t>
      </w:r>
      <w:proofErr w:type="spellEnd"/>
      <w:r w:rsidR="003D5DA3" w:rsidRPr="00716ECD">
        <w:rPr>
          <w:rFonts w:ascii="Times New Roman" w:hAnsi="Times New Roman" w:cs="Times New Roman"/>
          <w:color w:val="000000" w:themeColor="text1"/>
          <w:lang w:val="tr-TR"/>
        </w:rPr>
        <w:t xml:space="preserve">. </w:t>
      </w:r>
      <w:r w:rsidR="002075DC" w:rsidRPr="00716ECD">
        <w:rPr>
          <w:rFonts w:ascii="Times New Roman" w:hAnsi="Times New Roman" w:cs="Times New Roman"/>
          <w:color w:val="000000" w:themeColor="text1"/>
          <w:lang w:val="tr-TR"/>
        </w:rPr>
        <w:t>‘</w:t>
      </w:r>
      <w:r w:rsidR="00E455CF" w:rsidRPr="00716ECD">
        <w:rPr>
          <w:rFonts w:ascii="Times New Roman" w:hAnsi="Times New Roman" w:cs="Times New Roman"/>
          <w:color w:val="000000" w:themeColor="text1"/>
          <w:lang w:val="tr-TR"/>
        </w:rPr>
        <w:t>cesur</w:t>
      </w:r>
      <w:r w:rsidR="002075DC" w:rsidRPr="00716ECD">
        <w:rPr>
          <w:rFonts w:ascii="Times New Roman" w:hAnsi="Times New Roman" w:cs="Times New Roman"/>
          <w:color w:val="000000" w:themeColor="text1"/>
          <w:lang w:val="tr-TR"/>
        </w:rPr>
        <w:t xml:space="preserve"> çocuk!’)</w:t>
      </w:r>
      <w:r w:rsidR="00E455CF" w:rsidRPr="00716ECD">
        <w:rPr>
          <w:rFonts w:ascii="Times New Roman" w:hAnsi="Times New Roman" w:cs="Times New Roman"/>
          <w:color w:val="000000" w:themeColor="text1"/>
          <w:lang w:val="tr-TR"/>
        </w:rPr>
        <w:t xml:space="preserve"> ve</w:t>
      </w:r>
      <w:r w:rsidR="003D5DA3" w:rsidRPr="00716ECD">
        <w:rPr>
          <w:rFonts w:ascii="Times New Roman" w:hAnsi="Times New Roman" w:cs="Times New Roman"/>
          <w:color w:val="000000" w:themeColor="text1"/>
          <w:lang w:val="tr-TR"/>
        </w:rPr>
        <w:t>ya</w:t>
      </w:r>
      <w:r w:rsidR="002075DC" w:rsidRPr="00716ECD">
        <w:rPr>
          <w:rFonts w:ascii="Times New Roman" w:hAnsi="Times New Roman" w:cs="Times New Roman"/>
          <w:color w:val="000000" w:themeColor="text1"/>
          <w:lang w:val="tr-TR"/>
        </w:rPr>
        <w:t xml:space="preserve"> kendi</w:t>
      </w:r>
      <w:r w:rsidR="003D5DA3" w:rsidRPr="00716ECD">
        <w:rPr>
          <w:rFonts w:ascii="Times New Roman" w:hAnsi="Times New Roman" w:cs="Times New Roman"/>
          <w:color w:val="000000" w:themeColor="text1"/>
          <w:lang w:val="tr-TR"/>
        </w:rPr>
        <w:t xml:space="preserve">sinin sahip olduğu </w:t>
      </w:r>
      <w:r w:rsidR="003D5DA3" w:rsidRPr="00716ECD">
        <w:rPr>
          <w:rFonts w:ascii="Times New Roman" w:hAnsi="Times New Roman" w:cs="Times New Roman"/>
          <w:color w:val="000000" w:themeColor="text1"/>
          <w:lang w:val="tr-TR"/>
        </w:rPr>
        <w:t>(</w:t>
      </w:r>
      <w:proofErr w:type="spellStart"/>
      <w:r w:rsidR="003D5DA3" w:rsidRPr="00716ECD">
        <w:rPr>
          <w:rFonts w:ascii="Times New Roman" w:hAnsi="Times New Roman" w:cs="Times New Roman"/>
          <w:color w:val="000000" w:themeColor="text1"/>
          <w:lang w:val="tr-TR"/>
        </w:rPr>
        <w:t>örn</w:t>
      </w:r>
      <w:proofErr w:type="spellEnd"/>
      <w:r w:rsidR="003D5DA3" w:rsidRPr="00716ECD">
        <w:rPr>
          <w:rFonts w:ascii="Times New Roman" w:hAnsi="Times New Roman" w:cs="Times New Roman"/>
          <w:color w:val="000000" w:themeColor="text1"/>
          <w:lang w:val="tr-TR"/>
        </w:rPr>
        <w:t xml:space="preserve">. özgürlük) </w:t>
      </w:r>
      <w:r w:rsidR="003D5DA3" w:rsidRPr="00716ECD">
        <w:rPr>
          <w:rFonts w:ascii="Times New Roman" w:hAnsi="Times New Roman" w:cs="Times New Roman"/>
          <w:color w:val="000000" w:themeColor="text1"/>
          <w:lang w:val="tr-TR"/>
        </w:rPr>
        <w:t xml:space="preserve">güçlendiriciler </w:t>
      </w:r>
      <w:r w:rsidR="002075DC" w:rsidRPr="00716ECD">
        <w:rPr>
          <w:rFonts w:ascii="Times New Roman" w:hAnsi="Times New Roman" w:cs="Times New Roman"/>
          <w:color w:val="000000" w:themeColor="text1"/>
          <w:lang w:val="tr-TR"/>
        </w:rPr>
        <w:t xml:space="preserve">üzerinden pekişebildiği dikkate alınmalıdır. </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İtaatin baskınlık kazanması </w:t>
      </w:r>
      <w:r w:rsidR="00EE19EA" w:rsidRPr="00716ECD">
        <w:rPr>
          <w:rFonts w:ascii="Times New Roman" w:hAnsi="Times New Roman" w:cs="Times New Roman"/>
          <w:color w:val="000000" w:themeColor="text1"/>
          <w:lang w:val="tr-TR"/>
        </w:rPr>
        <w:t xml:space="preserve">ve genelleştirilmesi </w:t>
      </w:r>
      <w:r w:rsidRPr="00716ECD">
        <w:rPr>
          <w:rFonts w:ascii="Times New Roman" w:hAnsi="Times New Roman" w:cs="Times New Roman"/>
          <w:color w:val="000000" w:themeColor="text1"/>
          <w:lang w:val="tr-TR"/>
        </w:rPr>
        <w:t>sonucu</w:t>
      </w:r>
      <w:r w:rsidR="00EE19EA" w:rsidRPr="00716ECD">
        <w:rPr>
          <w:rFonts w:ascii="Times New Roman" w:hAnsi="Times New Roman" w:cs="Times New Roman"/>
          <w:color w:val="000000" w:themeColor="text1"/>
          <w:lang w:val="tr-TR"/>
        </w:rPr>
        <w:t>nda</w:t>
      </w:r>
      <w:r w:rsidRPr="00716ECD">
        <w:rPr>
          <w:rFonts w:ascii="Times New Roman" w:hAnsi="Times New Roman" w:cs="Times New Roman"/>
          <w:color w:val="000000" w:themeColor="text1"/>
          <w:lang w:val="tr-TR"/>
        </w:rPr>
        <w:t xml:space="preserve"> ortaya çıkan </w:t>
      </w:r>
      <w:r w:rsidR="003D5DA3" w:rsidRPr="00716ECD">
        <w:rPr>
          <w:rFonts w:ascii="Times New Roman" w:hAnsi="Times New Roman" w:cs="Times New Roman"/>
          <w:color w:val="000000" w:themeColor="text1"/>
          <w:lang w:val="tr-TR"/>
        </w:rPr>
        <w:t xml:space="preserve">bir diğer </w:t>
      </w:r>
      <w:r w:rsidRPr="00716ECD">
        <w:rPr>
          <w:rFonts w:ascii="Times New Roman" w:hAnsi="Times New Roman" w:cs="Times New Roman"/>
          <w:color w:val="000000" w:themeColor="text1"/>
          <w:lang w:val="tr-TR"/>
        </w:rPr>
        <w:t xml:space="preserve">problem ise kişinin </w:t>
      </w:r>
      <w:r w:rsidR="00EE19EA" w:rsidRPr="00716ECD">
        <w:rPr>
          <w:rFonts w:ascii="Times New Roman" w:hAnsi="Times New Roman" w:cs="Times New Roman"/>
          <w:i/>
          <w:iCs/>
          <w:color w:val="000000" w:themeColor="text1"/>
          <w:lang w:val="tr-TR"/>
        </w:rPr>
        <w:t>izlek</w:t>
      </w:r>
      <w:r w:rsidRPr="00716ECD">
        <w:rPr>
          <w:rFonts w:ascii="Times New Roman" w:hAnsi="Times New Roman" w:cs="Times New Roman"/>
          <w:color w:val="000000" w:themeColor="text1"/>
          <w:lang w:val="tr-TR"/>
        </w:rPr>
        <w:t xml:space="preserve"> </w:t>
      </w:r>
      <w:r w:rsidR="00EE19EA" w:rsidRPr="00716ECD">
        <w:rPr>
          <w:rFonts w:ascii="Times New Roman" w:hAnsi="Times New Roman" w:cs="Times New Roman"/>
          <w:color w:val="000000" w:themeColor="text1"/>
          <w:lang w:val="tr-TR"/>
        </w:rPr>
        <w:t>takibine geçişinin</w:t>
      </w:r>
      <w:r w:rsidRPr="00716ECD">
        <w:rPr>
          <w:rFonts w:ascii="Times New Roman" w:hAnsi="Times New Roman" w:cs="Times New Roman"/>
          <w:color w:val="000000" w:themeColor="text1"/>
          <w:lang w:val="tr-TR"/>
        </w:rPr>
        <w:t xml:space="preserve"> engellenmesidir</w:t>
      </w:r>
      <w:r w:rsidR="00587C30" w:rsidRPr="00716ECD">
        <w:rPr>
          <w:rFonts w:ascii="Times New Roman" w:hAnsi="Times New Roman" w:cs="Times New Roman"/>
          <w:color w:val="000000" w:themeColor="text1"/>
          <w:lang w:val="tr-TR"/>
        </w:rPr>
        <w:t xml:space="preserve"> </w:t>
      </w:r>
      <w:r w:rsidR="00587C30"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{"citationItems":[{"id":"ITEM-1","itemData":{"ISBN":"978-1-57224-906-6 (Paperback)","abstract":"(from the cover) Relational frame theory, or RFT, is the little-understood behavioral theory behind a recent development in modern psychology: the shift from the cognitive paradigm underpinning cognitive behavioral therapy to a new understanding of language and cognition. Learning RFT presents a basic yet comprehensive introduction to this fascinating theory, which forms the basis of acceptance and commitment therapy. The book also offers practical guidance for directly applying RFT in clinical work. In the book, author Niklas Torneke presents the building blocks of RFT: language as a particular kind of relating, derived stimulus relations, and transformation of stimulus functions. He then shows how these concepts are essential to understanding acceptance and commitment therapy and other therapeutic models. Learning RFT shows how to use experiential exercises and metaphors in psychological treatment and explains how they can help your clients. This book belongs on the bookshelves of psychologists, psychotherapists, students, and others seeking to deepen their understanding of psychological treatment from a behavioral perspective. (PsycINFO Database Record (c) 2012 APA, all rights reserved)","author":[{"dropping-particle":"","family":"Torneke","given":"Niklas","non-dropping-particle":"","parse-names":false,"suffix":""}],"container-title":"Learning RFT: An introduction to relational frame theory and its clinical application.","id":"ITEM-1","issued":{"date-parts":[["2010"]]},"title":"Learning RFT: An introduction to relational frame theory and its clinical application.","type":"article"},"uris":["http://www.mendeley.com/documents/?uuid=26cc84fb-4a57-4414-aad0-0b3a7a91dd16"]}],"mendeley":{"formattedCitation":"(2)","plainTextFormattedCitation":"(2)","previouslyFormattedCitation":"(2)"},"properties":{"noteIndex":0},"schema":"https://github.com/citation-style-language/schema/raw/master/csl-citation.json"}</w:instrText>
      </w:r>
      <w:r w:rsidR="00587C30"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FD360E" w:rsidRPr="00716ECD">
        <w:rPr>
          <w:rFonts w:ascii="Times New Roman" w:eastAsia="Times New Roman" w:hAnsi="Times New Roman" w:cs="Times New Roman"/>
          <w:color w:val="000000" w:themeColor="text1"/>
          <w:bdr w:val="none" w:sz="0" w:space="0" w:color="auto"/>
          <w:lang w:eastAsia="tr-TR"/>
        </w:rPr>
        <w:t xml:space="preserve">Törneke, Luciano </w:t>
      </w:r>
      <w:r w:rsidR="00E83AA1" w:rsidRPr="00716ECD">
        <w:rPr>
          <w:rFonts w:ascii="Times New Roman" w:eastAsia="Times New Roman" w:hAnsi="Times New Roman" w:cs="Times New Roman"/>
          <w:color w:val="000000" w:themeColor="text1"/>
          <w:bdr w:val="none" w:sz="0" w:space="0" w:color="auto"/>
          <w:lang w:eastAsia="tr-TR"/>
        </w:rPr>
        <w:t>&amp;</w:t>
      </w:r>
      <w:r w:rsidR="00FD360E" w:rsidRPr="00716ECD">
        <w:rPr>
          <w:rFonts w:ascii="Times New Roman" w:eastAsia="Times New Roman" w:hAnsi="Times New Roman" w:cs="Times New Roman"/>
          <w:color w:val="000000" w:themeColor="text1"/>
          <w:bdr w:val="none" w:sz="0" w:space="0" w:color="auto"/>
          <w:lang w:eastAsia="tr-TR"/>
        </w:rPr>
        <w:t xml:space="preserve"> Salas, 2008</w:t>
      </w:r>
      <w:r w:rsidR="00C22E5D" w:rsidRPr="00716ECD">
        <w:rPr>
          <w:rFonts w:ascii="Times New Roman" w:hAnsi="Times New Roman" w:cs="Times New Roman"/>
          <w:noProof/>
          <w:color w:val="000000" w:themeColor="text1"/>
          <w:lang w:val="tr-TR"/>
        </w:rPr>
        <w:t>)</w:t>
      </w:r>
      <w:r w:rsidR="00587C30" w:rsidRPr="00716ECD">
        <w:rPr>
          <w:rFonts w:ascii="Times New Roman" w:hAnsi="Times New Roman" w:cs="Times New Roman"/>
          <w:color w:val="000000" w:themeColor="text1"/>
          <w:lang w:val="tr-TR"/>
        </w:rPr>
        <w:fldChar w:fldCharType="end"/>
      </w:r>
      <w:r w:rsidRPr="00716ECD">
        <w:rPr>
          <w:rFonts w:ascii="Times New Roman" w:hAnsi="Times New Roman" w:cs="Times New Roman"/>
          <w:color w:val="000000" w:themeColor="text1"/>
          <w:lang w:val="tr-TR"/>
        </w:rPr>
        <w:t>. Bir kişide itaat baskın ise</w:t>
      </w:r>
      <w:r w:rsidR="003D5DA3"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5C792E" w:rsidRPr="00716ECD">
        <w:rPr>
          <w:rFonts w:ascii="Times New Roman" w:hAnsi="Times New Roman" w:cs="Times New Roman"/>
          <w:color w:val="000000" w:themeColor="text1"/>
        </w:rPr>
        <w:t xml:space="preserve">o </w:t>
      </w:r>
      <w:proofErr w:type="spellStart"/>
      <w:r w:rsidR="005C792E" w:rsidRPr="00716ECD">
        <w:rPr>
          <w:rFonts w:ascii="Times New Roman" w:hAnsi="Times New Roman" w:cs="Times New Roman"/>
          <w:color w:val="000000" w:themeColor="text1"/>
        </w:rPr>
        <w:t>kişi</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tarafından</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davranışın</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içinde</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bulunduğu</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fiziksel</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şartlarda</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ortaya</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çıkan</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sonuçları</w:t>
      </w:r>
      <w:proofErr w:type="spellEnd"/>
      <w:r w:rsidR="005C792E"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dikkate alınmaz ve bu doğrultuda öğrenme gerçekleşmez. Kişi sadece diğer insanların tutum ve davranışlarını gözeterek davranır ve </w:t>
      </w:r>
      <w:proofErr w:type="spellStart"/>
      <w:r w:rsidR="005C792E" w:rsidRPr="00716ECD">
        <w:rPr>
          <w:rFonts w:ascii="Times New Roman" w:hAnsi="Times New Roman" w:cs="Times New Roman"/>
          <w:color w:val="000000" w:themeColor="text1"/>
        </w:rPr>
        <w:t>davranışları</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istemediği</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gibi</w:t>
      </w:r>
      <w:proofErr w:type="spellEnd"/>
      <w:r w:rsidR="005C792E" w:rsidRPr="00716ECD">
        <w:rPr>
          <w:rFonts w:ascii="Times New Roman" w:hAnsi="Times New Roman" w:cs="Times New Roman"/>
          <w:color w:val="000000" w:themeColor="text1"/>
        </w:rPr>
        <w:t xml:space="preserve"> </w:t>
      </w:r>
      <w:proofErr w:type="spellStart"/>
      <w:r w:rsidR="005C792E" w:rsidRPr="00716ECD">
        <w:rPr>
          <w:rFonts w:ascii="Times New Roman" w:hAnsi="Times New Roman" w:cs="Times New Roman"/>
          <w:color w:val="000000" w:themeColor="text1"/>
        </w:rPr>
        <w:t>sonuçlansa</w:t>
      </w:r>
      <w:proofErr w:type="spellEnd"/>
      <w:r w:rsidRPr="00716ECD">
        <w:rPr>
          <w:rFonts w:ascii="Times New Roman" w:hAnsi="Times New Roman" w:cs="Times New Roman"/>
          <w:color w:val="000000" w:themeColor="text1"/>
          <w:lang w:val="tr-TR"/>
        </w:rPr>
        <w:t xml:space="preserve"> dahi sadece diğer insanlar tarafından onaylanıp onaylanmadığını dikkate alır. Örneğin, ergenlik döneminde</w:t>
      </w:r>
      <w:r w:rsidR="005C792E" w:rsidRPr="00716ECD">
        <w:rPr>
          <w:rFonts w:ascii="Times New Roman" w:hAnsi="Times New Roman" w:cs="Times New Roman"/>
          <w:color w:val="000000" w:themeColor="text1"/>
          <w:lang w:val="tr-TR"/>
        </w:rPr>
        <w:t>ki</w:t>
      </w:r>
      <w:r w:rsidRPr="00716ECD">
        <w:rPr>
          <w:rFonts w:ascii="Times New Roman" w:hAnsi="Times New Roman" w:cs="Times New Roman"/>
          <w:color w:val="000000" w:themeColor="text1"/>
          <w:lang w:val="tr-TR"/>
        </w:rPr>
        <w:t xml:space="preserve"> bir genç erkek, sınıf arkadaşları tarafından onaylanma beklentisiyle futbola ilgi duymamasına rağmen lig maçlarını takip edip futbol hakkında bilgi edinebilir. Bu da aslen kendi sevdiği spor olan </w:t>
      </w:r>
      <w:r w:rsidR="0059447A" w:rsidRPr="00716ECD">
        <w:rPr>
          <w:rFonts w:ascii="Times New Roman" w:hAnsi="Times New Roman" w:cs="Times New Roman"/>
          <w:color w:val="000000" w:themeColor="text1"/>
          <w:lang w:val="tr-TR"/>
        </w:rPr>
        <w:t xml:space="preserve">basketbola </w:t>
      </w:r>
      <w:r w:rsidRPr="00716ECD">
        <w:rPr>
          <w:rFonts w:ascii="Times New Roman" w:hAnsi="Times New Roman" w:cs="Times New Roman"/>
          <w:color w:val="000000" w:themeColor="text1"/>
          <w:lang w:val="tr-TR"/>
        </w:rPr>
        <w:t>yeterince ilgi ve alaka gösterememesi</w:t>
      </w:r>
      <w:r w:rsidR="00CE24A1" w:rsidRPr="00716ECD">
        <w:rPr>
          <w:rFonts w:ascii="Times New Roman" w:hAnsi="Times New Roman" w:cs="Times New Roman"/>
          <w:color w:val="000000" w:themeColor="text1"/>
          <w:lang w:val="tr-TR"/>
        </w:rPr>
        <w:t xml:space="preserve"> ve basketbol ile ilgili izlek takibinin pekişmemesi ile sonuçlanır</w:t>
      </w:r>
      <w:r w:rsidRPr="00716ECD">
        <w:rPr>
          <w:rFonts w:ascii="Times New Roman" w:hAnsi="Times New Roman" w:cs="Times New Roman"/>
          <w:color w:val="000000" w:themeColor="text1"/>
          <w:lang w:val="tr-TR"/>
        </w:rPr>
        <w:t xml:space="preserve">. </w:t>
      </w:r>
      <w:r w:rsidR="00C9217A" w:rsidRPr="00716ECD">
        <w:rPr>
          <w:rFonts w:ascii="Times New Roman" w:hAnsi="Times New Roman" w:cs="Times New Roman"/>
          <w:color w:val="000000" w:themeColor="text1"/>
          <w:lang w:val="tr-TR"/>
        </w:rPr>
        <w:t>Sonuç olarak</w:t>
      </w:r>
      <w:r w:rsidRPr="00716ECD">
        <w:rPr>
          <w:rFonts w:ascii="Times New Roman" w:hAnsi="Times New Roman" w:cs="Times New Roman"/>
          <w:color w:val="000000" w:themeColor="text1"/>
          <w:lang w:val="tr-TR"/>
        </w:rPr>
        <w:t xml:space="preserve"> hem kişinin ilişkileri </w:t>
      </w:r>
      <w:r w:rsidR="00CE24A1" w:rsidRPr="00716ECD">
        <w:rPr>
          <w:rFonts w:ascii="Times New Roman" w:hAnsi="Times New Roman" w:cs="Times New Roman"/>
          <w:color w:val="000000" w:themeColor="text1"/>
          <w:lang w:val="tr-TR"/>
        </w:rPr>
        <w:t xml:space="preserve">yapaylaşır </w:t>
      </w:r>
      <w:r w:rsidRPr="00716ECD">
        <w:rPr>
          <w:rFonts w:ascii="Times New Roman" w:hAnsi="Times New Roman" w:cs="Times New Roman"/>
          <w:color w:val="000000" w:themeColor="text1"/>
          <w:lang w:val="tr-TR"/>
        </w:rPr>
        <w:t xml:space="preserve">hem de </w:t>
      </w:r>
      <w:r w:rsidRPr="00716ECD">
        <w:rPr>
          <w:rFonts w:ascii="Times New Roman" w:hAnsi="Times New Roman" w:cs="Times New Roman"/>
          <w:iCs/>
          <w:color w:val="000000" w:themeColor="text1"/>
          <w:lang w:val="tr-TR"/>
        </w:rPr>
        <w:t>izlek</w:t>
      </w:r>
      <w:r w:rsidRPr="00716ECD">
        <w:rPr>
          <w:rFonts w:ascii="Times New Roman" w:hAnsi="Times New Roman" w:cs="Times New Roman"/>
          <w:color w:val="000000" w:themeColor="text1"/>
          <w:lang w:val="tr-TR"/>
        </w:rPr>
        <w:t xml:space="preserve"> yoluyla daha geniş arkadaş çevresi ve başka pekiştirici ilgi </w:t>
      </w:r>
      <w:r w:rsidR="0059447A" w:rsidRPr="00716ECD">
        <w:rPr>
          <w:rFonts w:ascii="Times New Roman" w:hAnsi="Times New Roman" w:cs="Times New Roman"/>
          <w:color w:val="000000" w:themeColor="text1"/>
          <w:lang w:val="tr-TR"/>
        </w:rPr>
        <w:t>alanları ile karşılaşması</w:t>
      </w:r>
      <w:r w:rsidR="00C9217A" w:rsidRPr="00716ECD">
        <w:rPr>
          <w:rFonts w:ascii="Times New Roman" w:hAnsi="Times New Roman" w:cs="Times New Roman"/>
          <w:color w:val="000000" w:themeColor="text1"/>
          <w:lang w:val="tr-TR"/>
        </w:rPr>
        <w:t xml:space="preserve"> gerçekleşmez. Dahası, </w:t>
      </w:r>
      <w:r w:rsidR="00C86302" w:rsidRPr="00716ECD">
        <w:rPr>
          <w:rFonts w:ascii="Times New Roman" w:hAnsi="Times New Roman" w:cs="Times New Roman"/>
          <w:color w:val="000000" w:themeColor="text1"/>
          <w:lang w:val="tr-TR"/>
        </w:rPr>
        <w:t xml:space="preserve">gencin </w:t>
      </w:r>
      <w:r w:rsidR="00C9217A" w:rsidRPr="00716ECD">
        <w:rPr>
          <w:rFonts w:ascii="Times New Roman" w:hAnsi="Times New Roman" w:cs="Times New Roman"/>
          <w:color w:val="000000" w:themeColor="text1"/>
          <w:lang w:val="tr-TR"/>
        </w:rPr>
        <w:t>bu davranış</w:t>
      </w:r>
      <w:r w:rsidR="00C86302" w:rsidRPr="00716ECD">
        <w:rPr>
          <w:rFonts w:ascii="Times New Roman" w:hAnsi="Times New Roman" w:cs="Times New Roman"/>
          <w:color w:val="000000" w:themeColor="text1"/>
          <w:lang w:val="tr-TR"/>
        </w:rPr>
        <w:t xml:space="preserve"> kalıbı</w:t>
      </w:r>
      <w:r w:rsidR="00C9217A" w:rsidRPr="00716ECD">
        <w:rPr>
          <w:rFonts w:ascii="Times New Roman" w:hAnsi="Times New Roman" w:cs="Times New Roman"/>
          <w:color w:val="000000" w:themeColor="text1"/>
          <w:lang w:val="tr-TR"/>
        </w:rPr>
        <w:t xml:space="preserve"> arkadaşları</w:t>
      </w:r>
      <w:r w:rsidR="00C86302" w:rsidRPr="00716ECD">
        <w:rPr>
          <w:rFonts w:ascii="Times New Roman" w:hAnsi="Times New Roman" w:cs="Times New Roman"/>
          <w:color w:val="000000" w:themeColor="text1"/>
          <w:lang w:val="tr-TR"/>
        </w:rPr>
        <w:t xml:space="preserve">ndan </w:t>
      </w:r>
      <w:r w:rsidR="00C9217A" w:rsidRPr="00716ECD">
        <w:rPr>
          <w:rFonts w:ascii="Times New Roman" w:hAnsi="Times New Roman" w:cs="Times New Roman"/>
          <w:color w:val="000000" w:themeColor="text1"/>
          <w:lang w:val="tr-TR"/>
        </w:rPr>
        <w:t>onaylanma yanıt</w:t>
      </w:r>
      <w:r w:rsidR="00C86302" w:rsidRPr="00716ECD">
        <w:rPr>
          <w:rFonts w:ascii="Times New Roman" w:hAnsi="Times New Roman" w:cs="Times New Roman"/>
          <w:color w:val="000000" w:themeColor="text1"/>
          <w:lang w:val="tr-TR"/>
        </w:rPr>
        <w:t>ı</w:t>
      </w:r>
      <w:r w:rsidR="00C9217A" w:rsidRPr="00716ECD">
        <w:rPr>
          <w:rFonts w:ascii="Times New Roman" w:hAnsi="Times New Roman" w:cs="Times New Roman"/>
          <w:color w:val="000000" w:themeColor="text1"/>
          <w:lang w:val="tr-TR"/>
        </w:rPr>
        <w:t xml:space="preserve"> alacağını garantilemez ve sıklıkla </w:t>
      </w:r>
      <w:r w:rsidR="00C86302" w:rsidRPr="00716ECD">
        <w:rPr>
          <w:rFonts w:ascii="Times New Roman" w:hAnsi="Times New Roman" w:cs="Times New Roman"/>
          <w:color w:val="000000" w:themeColor="text1"/>
          <w:lang w:val="tr-TR"/>
        </w:rPr>
        <w:t xml:space="preserve">başka konularda </w:t>
      </w:r>
      <w:r w:rsidR="00C9217A" w:rsidRPr="00716ECD">
        <w:rPr>
          <w:rFonts w:ascii="Times New Roman" w:hAnsi="Times New Roman" w:cs="Times New Roman"/>
          <w:color w:val="000000" w:themeColor="text1"/>
          <w:lang w:val="tr-TR"/>
        </w:rPr>
        <w:t>olumsuz tutumlarla karşılaşma</w:t>
      </w:r>
      <w:r w:rsidR="00C86302" w:rsidRPr="00716ECD">
        <w:rPr>
          <w:rFonts w:ascii="Times New Roman" w:hAnsi="Times New Roman" w:cs="Times New Roman"/>
          <w:color w:val="000000" w:themeColor="text1"/>
          <w:lang w:val="tr-TR"/>
        </w:rPr>
        <w:t>ya da devam eder.</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outlineLvl w:val="0"/>
        <w:rPr>
          <w:rFonts w:ascii="Times New Roman" w:eastAsia="Times New Roman" w:hAnsi="Times New Roman" w:cs="Times New Roman"/>
          <w:b/>
          <w:bCs/>
          <w:color w:val="000000" w:themeColor="text1"/>
          <w:lang w:val="tr-TR"/>
        </w:rPr>
      </w:pPr>
      <w:r w:rsidRPr="00716ECD">
        <w:rPr>
          <w:rFonts w:ascii="Times New Roman" w:hAnsi="Times New Roman" w:cs="Times New Roman"/>
          <w:b/>
          <w:bCs/>
          <w:color w:val="000000" w:themeColor="text1"/>
          <w:lang w:val="tr-TR"/>
        </w:rPr>
        <w:t xml:space="preserve">İzlek ve </w:t>
      </w:r>
      <w:r w:rsidR="00182F2F" w:rsidRPr="00716ECD">
        <w:rPr>
          <w:rFonts w:ascii="Times New Roman" w:hAnsi="Times New Roman" w:cs="Times New Roman"/>
          <w:b/>
          <w:bCs/>
          <w:color w:val="000000" w:themeColor="text1"/>
          <w:lang w:val="tr-TR"/>
        </w:rPr>
        <w:t>İlişkili Sorunlar</w:t>
      </w:r>
    </w:p>
    <w:p w:rsidR="00E03EDB" w:rsidRPr="00716ECD" w:rsidRDefault="0057497A" w:rsidP="00E03ED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İzlek</w:t>
      </w:r>
      <w:r w:rsidR="00AB3380" w:rsidRPr="00716ECD">
        <w:rPr>
          <w:rFonts w:ascii="Times New Roman" w:hAnsi="Times New Roman" w:cs="Times New Roman"/>
          <w:color w:val="000000" w:themeColor="text1"/>
          <w:lang w:val="tr-TR"/>
        </w:rPr>
        <w:t xml:space="preserve">, belirli </w:t>
      </w:r>
      <w:r w:rsidR="000352D8" w:rsidRPr="00716ECD">
        <w:rPr>
          <w:rFonts w:ascii="Times New Roman" w:hAnsi="Times New Roman" w:cs="Times New Roman"/>
          <w:color w:val="000000" w:themeColor="text1"/>
          <w:lang w:val="tr-TR"/>
        </w:rPr>
        <w:t>yollarla</w:t>
      </w:r>
      <w:r w:rsidR="00AB3380"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psikopatoloji</w:t>
      </w:r>
      <w:r w:rsidR="00AB3380" w:rsidRPr="00716ECD">
        <w:rPr>
          <w:rFonts w:ascii="Times New Roman" w:hAnsi="Times New Roman" w:cs="Times New Roman"/>
          <w:color w:val="000000" w:themeColor="text1"/>
          <w:lang w:val="tr-TR"/>
        </w:rPr>
        <w:t>k durumların yerleşmesinde rol alır</w:t>
      </w:r>
      <w:r w:rsidRPr="00716ECD">
        <w:rPr>
          <w:rFonts w:ascii="Times New Roman" w:hAnsi="Times New Roman" w:cs="Times New Roman"/>
          <w:color w:val="000000" w:themeColor="text1"/>
          <w:lang w:val="tr-TR"/>
        </w:rPr>
        <w:t xml:space="preserve">. </w:t>
      </w:r>
      <w:r w:rsidR="00AB3380" w:rsidRPr="00716ECD">
        <w:rPr>
          <w:rFonts w:ascii="Times New Roman" w:hAnsi="Times New Roman" w:cs="Times New Roman"/>
          <w:color w:val="000000" w:themeColor="text1"/>
          <w:lang w:val="tr-TR"/>
        </w:rPr>
        <w:t>Takip edilen k</w:t>
      </w:r>
      <w:r w:rsidRPr="00716ECD">
        <w:rPr>
          <w:rFonts w:ascii="Times New Roman" w:hAnsi="Times New Roman" w:cs="Times New Roman"/>
          <w:color w:val="000000" w:themeColor="text1"/>
          <w:lang w:val="tr-TR"/>
        </w:rPr>
        <w:t xml:space="preserve">uralın </w:t>
      </w:r>
      <w:r w:rsidR="00AB3380" w:rsidRPr="00716ECD">
        <w:rPr>
          <w:rFonts w:ascii="Times New Roman" w:hAnsi="Times New Roman" w:cs="Times New Roman"/>
          <w:color w:val="000000" w:themeColor="text1"/>
          <w:lang w:val="tr-TR"/>
        </w:rPr>
        <w:t xml:space="preserve">fiziksel </w:t>
      </w:r>
      <w:r w:rsidRPr="00716ECD">
        <w:rPr>
          <w:rFonts w:ascii="Times New Roman" w:hAnsi="Times New Roman" w:cs="Times New Roman"/>
          <w:color w:val="000000" w:themeColor="text1"/>
          <w:lang w:val="tr-TR"/>
        </w:rPr>
        <w:t>bağlam</w:t>
      </w:r>
      <w:r w:rsidR="00AB3380" w:rsidRPr="00716ECD">
        <w:rPr>
          <w:rFonts w:ascii="Times New Roman" w:hAnsi="Times New Roman" w:cs="Times New Roman"/>
          <w:color w:val="000000" w:themeColor="text1"/>
          <w:lang w:val="tr-TR"/>
        </w:rPr>
        <w:t xml:space="preserve">a </w:t>
      </w:r>
      <w:r w:rsidRPr="00716ECD">
        <w:rPr>
          <w:rFonts w:ascii="Times New Roman" w:hAnsi="Times New Roman" w:cs="Times New Roman"/>
          <w:color w:val="000000" w:themeColor="text1"/>
          <w:lang w:val="tr-TR"/>
        </w:rPr>
        <w:t xml:space="preserve">uygun olmaması </w:t>
      </w:r>
      <w:r w:rsidR="00AB3380" w:rsidRPr="00716ECD">
        <w:rPr>
          <w:rFonts w:ascii="Times New Roman" w:hAnsi="Times New Roman" w:cs="Times New Roman"/>
          <w:color w:val="000000" w:themeColor="text1"/>
          <w:lang w:val="tr-TR"/>
        </w:rPr>
        <w:t>bu</w:t>
      </w:r>
      <w:r w:rsidR="000352D8" w:rsidRPr="00716ECD">
        <w:rPr>
          <w:rFonts w:ascii="Times New Roman" w:hAnsi="Times New Roman" w:cs="Times New Roman"/>
          <w:color w:val="000000" w:themeColor="text1"/>
          <w:lang w:val="tr-TR"/>
        </w:rPr>
        <w:t xml:space="preserve">nlardan biridir </w:t>
      </w:r>
      <w:r w:rsidR="00FE033C"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{"citationItems":[{"id":"ITEM-1","itemData":{"ISBN":"978-1-57224-906-6 (Paperback)","abstract":"(from the cover) Relational frame theory, or RFT, is the little-understood behavioral theory behind a recent development in modern psychology: the shift from the cognitive paradigm underpinning cognitive behavioral therapy to a new understanding of language and cognition. Learning RFT presents a basic yet comprehensive introduction to this fascinating theory, which forms the basis of acceptance and commitment therapy. The book also offers practical guidance for directly applying RFT in clinical work. In the book, author Niklas Torneke presents the building blocks of RFT: language as a particular kind of relating, derived stimulus relations, and transformation of stimulus functions. He then shows how these concepts are essential to understanding acceptance and commitment therapy and other therapeutic models. Learning RFT shows how to use experiential exercises and metaphors in psychological treatment and explains how they can help your clients. This book belongs on the bookshelves of psychologists, psychotherapists, students, and others seeking to deepen their understanding of psychological treatment from a behavioral perspective. (PsycINFO Database Record (c) 2012 APA, all rights reserved)","author":[{"dropping-particle":"","family":"Torneke","given":"Niklas","non-dropping-particle":"","parse-names":false,"suffix":""}],"container-title":"Learning RFT: An introduction to relational frame theory and its clinical application.","id":"ITEM-1","issued":{"date-parts":[["2010"]]},"title":"Learning RFT: An introduction to relational frame theory and its clinical application.","type":"article"},"uris":["http://www.mendeley.com/documents/?uuid=26cc84fb-4a57-4414-aad0-0b3a7a91dd16"]}],"mendeley":{"formattedCitation":"(2)","plainTextFormattedCitation":"(2)","previouslyFormattedCitation":"(2)"},"properties":{"noteIndex":0},"schema":"https://github.com/citation-style-language/schema/raw/master/csl-citation.json"}</w:instrText>
      </w:r>
      <w:r w:rsidR="00FE033C"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55688F" w:rsidRPr="00716ECD">
        <w:rPr>
          <w:rFonts w:ascii="Times New Roman" w:hAnsi="Times New Roman" w:cs="Times New Roman"/>
          <w:noProof/>
          <w:color w:val="000000" w:themeColor="text1"/>
          <w:lang w:val="tr-TR"/>
        </w:rPr>
        <w:t xml:space="preserve">Zettle </w:t>
      </w:r>
      <w:r w:rsidR="00E83AA1" w:rsidRPr="00716ECD">
        <w:rPr>
          <w:rFonts w:ascii="Times New Roman" w:hAnsi="Times New Roman" w:cs="Times New Roman"/>
          <w:noProof/>
          <w:color w:val="000000" w:themeColor="text1"/>
          <w:lang w:val="tr-TR"/>
        </w:rPr>
        <w:t>&amp;</w:t>
      </w:r>
      <w:r w:rsidR="0055688F" w:rsidRPr="00716ECD">
        <w:rPr>
          <w:rFonts w:ascii="Times New Roman" w:hAnsi="Times New Roman" w:cs="Times New Roman"/>
          <w:noProof/>
          <w:color w:val="000000" w:themeColor="text1"/>
          <w:lang w:val="tr-TR"/>
        </w:rPr>
        <w:t xml:space="preserve"> Hayes, 1982</w:t>
      </w:r>
      <w:r w:rsidR="00C22E5D" w:rsidRPr="00716ECD">
        <w:rPr>
          <w:rFonts w:ascii="Times New Roman" w:hAnsi="Times New Roman" w:cs="Times New Roman"/>
          <w:noProof/>
          <w:color w:val="000000" w:themeColor="text1"/>
          <w:lang w:val="tr-TR"/>
        </w:rPr>
        <w:t>)</w:t>
      </w:r>
      <w:r w:rsidR="00FE033C" w:rsidRPr="00716ECD">
        <w:rPr>
          <w:rFonts w:ascii="Times New Roman" w:hAnsi="Times New Roman" w:cs="Times New Roman"/>
          <w:color w:val="000000" w:themeColor="text1"/>
          <w:lang w:val="tr-TR"/>
        </w:rPr>
        <w:fldChar w:fldCharType="end"/>
      </w:r>
      <w:r w:rsidRPr="00716ECD">
        <w:rPr>
          <w:rFonts w:ascii="Times New Roman" w:hAnsi="Times New Roman" w:cs="Times New Roman"/>
          <w:color w:val="000000" w:themeColor="text1"/>
          <w:lang w:val="tr-TR"/>
        </w:rPr>
        <w:t>. Örneğin ‘uyumaya çalışmalıyım’ şeklinde bir kuralı ele alırsak, uyumanın çalışıp çabalayarak gerçekleşmesi mümkün değildir. Kişi bu şekilde merkezi sinir sistemini sürekli olarak aktif halde tutacağından</w:t>
      </w:r>
      <w:r w:rsidR="00A21F37"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uykuya geçiş</w:t>
      </w:r>
      <w:r w:rsidR="000352D8" w:rsidRPr="00716ECD">
        <w:rPr>
          <w:rFonts w:ascii="Times New Roman" w:hAnsi="Times New Roman" w:cs="Times New Roman"/>
          <w:color w:val="000000" w:themeColor="text1"/>
          <w:lang w:val="tr-TR"/>
        </w:rPr>
        <w:t>in</w:t>
      </w:r>
      <w:r w:rsidRPr="00716ECD">
        <w:rPr>
          <w:rFonts w:ascii="Times New Roman" w:hAnsi="Times New Roman" w:cs="Times New Roman"/>
          <w:color w:val="000000" w:themeColor="text1"/>
          <w:lang w:val="tr-TR"/>
        </w:rPr>
        <w:t xml:space="preserve"> gerçekleşme</w:t>
      </w:r>
      <w:r w:rsidR="000352D8" w:rsidRPr="00716ECD">
        <w:rPr>
          <w:rFonts w:ascii="Times New Roman" w:hAnsi="Times New Roman" w:cs="Times New Roman"/>
          <w:color w:val="000000" w:themeColor="text1"/>
          <w:lang w:val="tr-TR"/>
        </w:rPr>
        <w:t>si giderek daha da zorlaşır</w:t>
      </w:r>
      <w:r w:rsidRPr="00716ECD">
        <w:rPr>
          <w:rFonts w:ascii="Times New Roman" w:hAnsi="Times New Roman" w:cs="Times New Roman"/>
          <w:color w:val="000000" w:themeColor="text1"/>
          <w:lang w:val="tr-TR"/>
        </w:rPr>
        <w:t xml:space="preserve">. Yani izlek, kuralda belirtilen davranışın </w:t>
      </w:r>
      <w:r w:rsidR="000352D8" w:rsidRPr="00716ECD">
        <w:rPr>
          <w:rFonts w:ascii="Times New Roman" w:hAnsi="Times New Roman" w:cs="Times New Roman"/>
          <w:color w:val="000000" w:themeColor="text1"/>
          <w:lang w:val="tr-TR"/>
        </w:rPr>
        <w:t xml:space="preserve">fiziksel dünyada </w:t>
      </w:r>
      <w:r w:rsidRPr="00716ECD">
        <w:rPr>
          <w:rFonts w:ascii="Times New Roman" w:hAnsi="Times New Roman" w:cs="Times New Roman"/>
          <w:color w:val="000000" w:themeColor="text1"/>
          <w:lang w:val="tr-TR"/>
        </w:rPr>
        <w:t xml:space="preserve">beklenilen sonuçlar ile uyumsuz olması durumunda işe </w:t>
      </w:r>
      <w:r w:rsidRPr="00716ECD">
        <w:rPr>
          <w:rFonts w:ascii="Times New Roman" w:hAnsi="Times New Roman" w:cs="Times New Roman"/>
          <w:color w:val="000000" w:themeColor="text1"/>
          <w:lang w:val="tr-TR"/>
        </w:rPr>
        <w:lastRenderedPageBreak/>
        <w:t xml:space="preserve">yaramaz. </w:t>
      </w:r>
      <w:r w:rsidR="001A3A5C" w:rsidRPr="00716ECD">
        <w:rPr>
          <w:rFonts w:ascii="Times New Roman" w:hAnsi="Times New Roman" w:cs="Times New Roman"/>
          <w:color w:val="000000" w:themeColor="text1"/>
          <w:lang w:val="tr-TR"/>
        </w:rPr>
        <w:t xml:space="preserve">Güncel </w:t>
      </w:r>
      <w:r w:rsidR="00771BF8" w:rsidRPr="00716ECD">
        <w:rPr>
          <w:rFonts w:ascii="Times New Roman" w:hAnsi="Times New Roman" w:cs="Times New Roman"/>
          <w:color w:val="000000" w:themeColor="text1"/>
          <w:lang w:val="tr-TR"/>
        </w:rPr>
        <w:t xml:space="preserve">bir </w:t>
      </w:r>
      <w:r w:rsidR="001A3A5C" w:rsidRPr="00716ECD">
        <w:rPr>
          <w:rFonts w:ascii="Times New Roman" w:hAnsi="Times New Roman" w:cs="Times New Roman"/>
          <w:color w:val="000000" w:themeColor="text1"/>
          <w:lang w:val="tr-TR"/>
        </w:rPr>
        <w:t>araştırma</w:t>
      </w:r>
      <w:r w:rsidR="00771BF8" w:rsidRPr="00716ECD">
        <w:rPr>
          <w:rFonts w:ascii="Times New Roman" w:hAnsi="Times New Roman" w:cs="Times New Roman"/>
          <w:color w:val="000000" w:themeColor="text1"/>
          <w:lang w:val="tr-TR"/>
        </w:rPr>
        <w:t xml:space="preserve"> </w:t>
      </w:r>
      <w:r w:rsidR="0041681E" w:rsidRPr="00716ECD">
        <w:rPr>
          <w:rFonts w:ascii="Times New Roman" w:hAnsi="Times New Roman" w:cs="Times New Roman"/>
          <w:color w:val="000000" w:themeColor="text1"/>
          <w:lang w:val="tr-TR"/>
        </w:rPr>
        <w:t>da</w:t>
      </w:r>
      <w:r w:rsidR="00771BF8" w:rsidRPr="00716ECD">
        <w:rPr>
          <w:rFonts w:ascii="Times New Roman" w:hAnsi="Times New Roman" w:cs="Times New Roman"/>
          <w:color w:val="000000" w:themeColor="text1"/>
          <w:lang w:val="tr-TR"/>
        </w:rPr>
        <w:t xml:space="preserve"> uyku ile ilişkili endişe etmenin </w:t>
      </w:r>
      <w:proofErr w:type="spellStart"/>
      <w:r w:rsidR="00771BF8" w:rsidRPr="00716ECD">
        <w:rPr>
          <w:rFonts w:ascii="Times New Roman" w:hAnsi="Times New Roman" w:cs="Times New Roman"/>
          <w:color w:val="000000" w:themeColor="text1"/>
          <w:lang w:val="tr-TR"/>
        </w:rPr>
        <w:t>insomniada</w:t>
      </w:r>
      <w:proofErr w:type="spellEnd"/>
      <w:r w:rsidR="00771BF8" w:rsidRPr="00716ECD">
        <w:rPr>
          <w:rFonts w:ascii="Times New Roman" w:hAnsi="Times New Roman" w:cs="Times New Roman"/>
          <w:color w:val="000000" w:themeColor="text1"/>
          <w:lang w:val="tr-TR"/>
        </w:rPr>
        <w:t xml:space="preserve"> bir aracı değişken olabileceğini göstermiştir</w:t>
      </w:r>
      <w:r w:rsidR="0041681E" w:rsidRPr="00716ECD">
        <w:rPr>
          <w:rFonts w:ascii="Times New Roman" w:hAnsi="Times New Roman" w:cs="Times New Roman"/>
          <w:color w:val="000000" w:themeColor="text1"/>
          <w:lang w:val="tr-TR"/>
        </w:rPr>
        <w:t xml:space="preserve"> (</w:t>
      </w:r>
      <w:proofErr w:type="spellStart"/>
      <w:r w:rsidR="00E03EDB" w:rsidRPr="00716ECD">
        <w:rPr>
          <w:rFonts w:ascii="Times New Roman" w:hAnsi="Times New Roman" w:cs="Times New Roman"/>
          <w:color w:val="000000" w:themeColor="text1"/>
          <w:lang w:val="tr-TR"/>
        </w:rPr>
        <w:t>Lancee</w:t>
      </w:r>
      <w:proofErr w:type="spellEnd"/>
      <w:r w:rsidR="00E03EDB" w:rsidRPr="00716ECD">
        <w:rPr>
          <w:rFonts w:ascii="Times New Roman" w:hAnsi="Times New Roman" w:cs="Times New Roman"/>
          <w:color w:val="000000" w:themeColor="text1"/>
          <w:lang w:val="tr-TR"/>
        </w:rPr>
        <w:t xml:space="preserve"> </w:t>
      </w:r>
      <w:r w:rsidR="00E83AA1" w:rsidRPr="00716ECD">
        <w:rPr>
          <w:rFonts w:ascii="Times New Roman" w:hAnsi="Times New Roman" w:cs="Times New Roman"/>
          <w:color w:val="000000" w:themeColor="text1"/>
          <w:lang w:val="tr-TR"/>
        </w:rPr>
        <w:t>&amp;</w:t>
      </w:r>
      <w:r w:rsidR="00E03EDB" w:rsidRPr="00716ECD">
        <w:rPr>
          <w:rFonts w:ascii="Times New Roman" w:hAnsi="Times New Roman" w:cs="Times New Roman"/>
          <w:color w:val="000000" w:themeColor="text1"/>
          <w:lang w:val="tr-TR"/>
        </w:rPr>
        <w:t xml:space="preserve"> ark., 2019)</w:t>
      </w:r>
      <w:r w:rsidR="00A21F37" w:rsidRPr="00716ECD">
        <w:rPr>
          <w:rFonts w:ascii="Times New Roman" w:hAnsi="Times New Roman" w:cs="Times New Roman"/>
          <w:color w:val="000000" w:themeColor="text1"/>
          <w:lang w:val="tr-TR"/>
        </w:rPr>
        <w:t>.</w:t>
      </w:r>
      <w:r w:rsidR="00E03EDB" w:rsidRPr="00716ECD">
        <w:rPr>
          <w:rFonts w:ascii="Times New Roman" w:hAnsi="Times New Roman" w:cs="Times New Roman"/>
          <w:color w:val="000000" w:themeColor="text1"/>
          <w:lang w:val="tr-TR"/>
        </w:rPr>
        <w:t xml:space="preserve"> </w:t>
      </w:r>
    </w:p>
    <w:p w:rsidR="00900E64" w:rsidRPr="00716ECD" w:rsidRDefault="0057497A" w:rsidP="00E03ED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İzle</w:t>
      </w:r>
      <w:r w:rsidR="00771BF8" w:rsidRPr="00716ECD">
        <w:rPr>
          <w:rFonts w:ascii="Times New Roman" w:hAnsi="Times New Roman" w:cs="Times New Roman"/>
          <w:color w:val="000000" w:themeColor="text1"/>
          <w:lang w:val="tr-TR"/>
        </w:rPr>
        <w:t>k</w:t>
      </w:r>
      <w:r w:rsidR="00D110AF" w:rsidRPr="00716ECD">
        <w:rPr>
          <w:rFonts w:ascii="Times New Roman" w:hAnsi="Times New Roman" w:cs="Times New Roman"/>
          <w:color w:val="000000" w:themeColor="text1"/>
          <w:lang w:val="tr-TR"/>
        </w:rPr>
        <w:t xml:space="preserve"> taki</w:t>
      </w:r>
      <w:r w:rsidR="00771BF8" w:rsidRPr="00716ECD">
        <w:rPr>
          <w:rFonts w:ascii="Times New Roman" w:hAnsi="Times New Roman" w:cs="Times New Roman"/>
          <w:color w:val="000000" w:themeColor="text1"/>
          <w:lang w:val="tr-TR"/>
        </w:rPr>
        <w:t>bi</w:t>
      </w:r>
      <w:r w:rsidR="00D110AF" w:rsidRPr="00716ECD">
        <w:rPr>
          <w:rFonts w:ascii="Times New Roman" w:hAnsi="Times New Roman" w:cs="Times New Roman"/>
          <w:color w:val="000000" w:themeColor="text1"/>
          <w:lang w:val="tr-TR"/>
        </w:rPr>
        <w:t>nin</w:t>
      </w:r>
      <w:r w:rsidRPr="00716ECD">
        <w:rPr>
          <w:rFonts w:ascii="Times New Roman" w:hAnsi="Times New Roman" w:cs="Times New Roman"/>
          <w:color w:val="000000" w:themeColor="text1"/>
          <w:lang w:val="tr-TR"/>
        </w:rPr>
        <w:t xml:space="preserve"> sorunlu olabildiği bir diğer </w:t>
      </w:r>
      <w:r w:rsidR="000352D8" w:rsidRPr="00716ECD">
        <w:rPr>
          <w:rFonts w:ascii="Times New Roman" w:hAnsi="Times New Roman" w:cs="Times New Roman"/>
          <w:color w:val="000000" w:themeColor="text1"/>
          <w:lang w:val="tr-TR"/>
        </w:rPr>
        <w:t>yol</w:t>
      </w:r>
      <w:r w:rsidRPr="00716ECD">
        <w:rPr>
          <w:rFonts w:ascii="Times New Roman" w:hAnsi="Times New Roman" w:cs="Times New Roman"/>
          <w:color w:val="000000" w:themeColor="text1"/>
          <w:lang w:val="tr-TR"/>
        </w:rPr>
        <w:t xml:space="preserve">; kuralın </w:t>
      </w:r>
      <w:r w:rsidR="000352D8" w:rsidRPr="00716ECD">
        <w:rPr>
          <w:rFonts w:ascii="Times New Roman" w:hAnsi="Times New Roman" w:cs="Times New Roman"/>
          <w:color w:val="000000" w:themeColor="text1"/>
          <w:lang w:val="tr-TR"/>
        </w:rPr>
        <w:t xml:space="preserve">işlevsel bir yaşama </w:t>
      </w:r>
      <w:r w:rsidRPr="00716ECD">
        <w:rPr>
          <w:rFonts w:ascii="Times New Roman" w:hAnsi="Times New Roman" w:cs="Times New Roman"/>
          <w:color w:val="000000" w:themeColor="text1"/>
          <w:lang w:val="tr-TR"/>
        </w:rPr>
        <w:t xml:space="preserve">uygun olmaması nedeniyle </w:t>
      </w:r>
      <w:r w:rsidR="00E03EDB" w:rsidRPr="00716ECD">
        <w:rPr>
          <w:rFonts w:ascii="Times New Roman" w:hAnsi="Times New Roman" w:cs="Times New Roman"/>
          <w:color w:val="000000" w:themeColor="text1"/>
          <w:lang w:val="tr-TR"/>
        </w:rPr>
        <w:t>arzu edilmeyen</w:t>
      </w:r>
      <w:r w:rsidRPr="00716ECD">
        <w:rPr>
          <w:rFonts w:ascii="Times New Roman" w:hAnsi="Times New Roman" w:cs="Times New Roman"/>
          <w:color w:val="000000" w:themeColor="text1"/>
          <w:lang w:val="tr-TR"/>
        </w:rPr>
        <w:t xml:space="preserve"> sonuçlar</w:t>
      </w:r>
      <w:r w:rsidR="000352D8" w:rsidRPr="00716ECD">
        <w:rPr>
          <w:rFonts w:ascii="Times New Roman" w:hAnsi="Times New Roman" w:cs="Times New Roman"/>
          <w:color w:val="000000" w:themeColor="text1"/>
          <w:lang w:val="tr-TR"/>
        </w:rPr>
        <w:t xml:space="preserve">ı ortaya çıkarmasıdır </w:t>
      </w:r>
      <w:r w:rsidR="00FE033C" w:rsidRPr="00716ECD">
        <w:rPr>
          <w:rFonts w:ascii="Times New Roman" w:hAnsi="Times New Roman" w:cs="Times New Roman"/>
          <w:color w:val="000000" w:themeColor="text1"/>
          <w:lang w:val="tr-TR"/>
        </w:rPr>
        <w:fldChar w:fldCharType="begin" w:fldLock="1"/>
      </w:r>
      <w:r w:rsidR="00D600FD" w:rsidRPr="00716ECD">
        <w:rPr>
          <w:rFonts w:ascii="Times New Roman" w:hAnsi="Times New Roman" w:cs="Times New Roman"/>
          <w:color w:val="000000" w:themeColor="text1"/>
          <w:lang w:val="tr-TR"/>
        </w:rPr>
        <w:instrText>ADDIN CSL_CITATION {"citationItems":[{"id":"ITEM-1","itemData":{"ISBN":"1577-7057","ISSN":"15777057","abstract":"The term rule-governed behaviour (RGB) was first coined by skinner (1966) to refer to behaviour essential to complex human abilities. The traditional behavioral account of rule-governed behaviour presented some difficulties in describing how these abilities are formed and altered. With the advent of recent findings within the theoretical approach referred to as Relational Frame Theory (RFT), the former difficulties are at present being overcome. RFT is providing a comprehensive understanding of behavioral problems as found in diverse psychopathologies. The present paper addresses first the basic assumptions of RFT in relation to rule-following. Then, the three types of RGB, pliance, tracking and augmenting are presented. Finally, we describe the problems that can emerge from the different types of RGB, with a special emphasis on the role of ineffective augmenting as the basis of those psychological problems characterized by the occurrence of deliberate efforts to avoid certain thoughts, feelings and the like as the primary coping strategy to live which, in turn, produces paradoxical effects.","author":[{"dropping-particle":"","family":"T??rneke","given":"Niklas","non-dropping-particle":"","parse-names":false,"suffix":""},{"dropping-particle":"","family":"Luciano","given":"Carmen","non-dropping-particle":"","parse-names":false,"suffix":""},{"dropping-particle":"","family":"Salas","given":"Sonsoles Valdivia","non-dropping-particle":"","parse-names":false,"suffix":""}],"container-title":"International Journal of Psychology and Psychological Therapy","id":"ITEM-1","issue":"2","issued":{"date-parts":[["2008"]]},"page":"141-156","title":"Rule-governed behavior and psychological problems","type":"article-journal","volume":"8"},"uris":["http://www.mendeley.com/documents/?uuid=5c59b1c9-a1a3-4590-90a4-dce55fc84b7c"]}],"mendeley":{"formattedCitation":"(4)","plainTextFormattedCitation":"(4)","previouslyFormattedCitation":"(4)"},"properties":{"noteIndex":0},"schema":"https://github.com/citation-style-language/schema/raw/master/csl-citation.json"}</w:instrText>
      </w:r>
      <w:r w:rsidR="00FE033C"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F85386" w:rsidRPr="00716ECD">
        <w:rPr>
          <w:rFonts w:ascii="Times New Roman" w:eastAsia="Times New Roman" w:hAnsi="Times New Roman" w:cs="Times New Roman"/>
          <w:color w:val="000000" w:themeColor="text1"/>
          <w:bdr w:val="none" w:sz="0" w:space="0" w:color="auto"/>
          <w:lang w:eastAsia="tr-TR"/>
        </w:rPr>
        <w:t xml:space="preserve">Törneke, Luciano </w:t>
      </w:r>
      <w:r w:rsidR="00E83AA1" w:rsidRPr="00716ECD">
        <w:rPr>
          <w:rFonts w:ascii="Times New Roman" w:eastAsia="Times New Roman" w:hAnsi="Times New Roman" w:cs="Times New Roman"/>
          <w:color w:val="000000" w:themeColor="text1"/>
          <w:bdr w:val="none" w:sz="0" w:space="0" w:color="auto"/>
          <w:lang w:eastAsia="tr-TR"/>
        </w:rPr>
        <w:t>&amp;</w:t>
      </w:r>
      <w:r w:rsidR="00F85386" w:rsidRPr="00716ECD">
        <w:rPr>
          <w:rFonts w:ascii="Times New Roman" w:eastAsia="Times New Roman" w:hAnsi="Times New Roman" w:cs="Times New Roman"/>
          <w:color w:val="000000" w:themeColor="text1"/>
          <w:bdr w:val="none" w:sz="0" w:space="0" w:color="auto"/>
          <w:lang w:eastAsia="tr-TR"/>
        </w:rPr>
        <w:t xml:space="preserve"> Salas, 2008</w:t>
      </w:r>
      <w:r w:rsidR="00C22E5D" w:rsidRPr="00716ECD">
        <w:rPr>
          <w:rFonts w:ascii="Times New Roman" w:hAnsi="Times New Roman" w:cs="Times New Roman"/>
          <w:noProof/>
          <w:color w:val="000000" w:themeColor="text1"/>
          <w:lang w:val="tr-TR"/>
        </w:rPr>
        <w:t>)</w:t>
      </w:r>
      <w:r w:rsidR="00FE033C" w:rsidRPr="00716ECD">
        <w:rPr>
          <w:rFonts w:ascii="Times New Roman" w:hAnsi="Times New Roman" w:cs="Times New Roman"/>
          <w:color w:val="000000" w:themeColor="text1"/>
          <w:lang w:val="tr-TR"/>
        </w:rPr>
        <w:fldChar w:fldCharType="end"/>
      </w:r>
      <w:r w:rsidRPr="00716ECD">
        <w:rPr>
          <w:rFonts w:ascii="Times New Roman" w:hAnsi="Times New Roman" w:cs="Times New Roman"/>
          <w:color w:val="000000" w:themeColor="text1"/>
          <w:lang w:val="tr-TR"/>
        </w:rPr>
        <w:t xml:space="preserve">. Örneğin </w:t>
      </w:r>
      <w:r w:rsidR="0029398D"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Gün içinde çarpıntım olmamalı</w:t>
      </w:r>
      <w:r w:rsidR="0029398D"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kuralını takip eden bir kişi çarpıntının ortaya çıkabileceği spor, merdiven çıkma gibi eylemlerden uzak durduğu zaman</w:t>
      </w:r>
      <w:r w:rsidR="000352D8" w:rsidRPr="00716ECD">
        <w:rPr>
          <w:rFonts w:ascii="Times New Roman" w:hAnsi="Times New Roman" w:cs="Times New Roman"/>
          <w:color w:val="000000" w:themeColor="text1"/>
          <w:lang w:val="tr-TR"/>
        </w:rPr>
        <w:t xml:space="preserve"> çarpıntısı olmayabilir ancak</w:t>
      </w:r>
      <w:r w:rsidRPr="00716ECD">
        <w:rPr>
          <w:rFonts w:ascii="Times New Roman" w:hAnsi="Times New Roman" w:cs="Times New Roman"/>
          <w:color w:val="000000" w:themeColor="text1"/>
          <w:lang w:val="tr-TR"/>
        </w:rPr>
        <w:t xml:space="preserve"> kendini </w:t>
      </w:r>
      <w:r w:rsidR="00FE4A05" w:rsidRPr="00716ECD">
        <w:rPr>
          <w:rFonts w:ascii="Times New Roman" w:hAnsi="Times New Roman" w:cs="Times New Roman"/>
          <w:color w:val="000000" w:themeColor="text1"/>
          <w:lang w:val="tr-TR"/>
        </w:rPr>
        <w:t>arzu ettiği bir yaşamdan da</w:t>
      </w:r>
      <w:r w:rsidRPr="00716ECD">
        <w:rPr>
          <w:rFonts w:ascii="Times New Roman" w:hAnsi="Times New Roman" w:cs="Times New Roman"/>
          <w:color w:val="000000" w:themeColor="text1"/>
          <w:lang w:val="tr-TR"/>
        </w:rPr>
        <w:t xml:space="preserve"> uzak tutmuş olur. Burada çarpıntıdan kaçma; olumsuz pekişme sürecinin devreye girmesi ve bu </w:t>
      </w:r>
      <w:proofErr w:type="spellStart"/>
      <w:r w:rsidRPr="00716ECD">
        <w:rPr>
          <w:rFonts w:ascii="Times New Roman" w:hAnsi="Times New Roman" w:cs="Times New Roman"/>
          <w:color w:val="000000" w:themeColor="text1"/>
          <w:lang w:val="tr-TR"/>
        </w:rPr>
        <w:t>KGD’nin</w:t>
      </w:r>
      <w:proofErr w:type="spellEnd"/>
      <w:r w:rsidRPr="00716ECD">
        <w:rPr>
          <w:rFonts w:ascii="Times New Roman" w:hAnsi="Times New Roman" w:cs="Times New Roman"/>
          <w:color w:val="000000" w:themeColor="text1"/>
          <w:lang w:val="tr-TR"/>
        </w:rPr>
        <w:t xml:space="preserve"> giderek başka ortamlarda da yerleşmesi, zamanla hareket alanının azalması ve psikopatolojik durumların (</w:t>
      </w:r>
      <w:proofErr w:type="spellStart"/>
      <w:r w:rsidRPr="00716ECD">
        <w:rPr>
          <w:rFonts w:ascii="Times New Roman" w:hAnsi="Times New Roman" w:cs="Times New Roman"/>
          <w:color w:val="000000" w:themeColor="text1"/>
          <w:lang w:val="tr-TR"/>
        </w:rPr>
        <w:t>örn</w:t>
      </w:r>
      <w:proofErr w:type="spellEnd"/>
      <w:r w:rsidRPr="00716ECD">
        <w:rPr>
          <w:rFonts w:ascii="Times New Roman" w:hAnsi="Times New Roman" w:cs="Times New Roman"/>
          <w:color w:val="000000" w:themeColor="text1"/>
          <w:lang w:val="tr-TR"/>
        </w:rPr>
        <w:t xml:space="preserve">. Depresyon, anksiyete </w:t>
      </w:r>
      <w:proofErr w:type="spellStart"/>
      <w:r w:rsidRPr="00716ECD">
        <w:rPr>
          <w:rFonts w:ascii="Times New Roman" w:hAnsi="Times New Roman" w:cs="Times New Roman"/>
          <w:color w:val="000000" w:themeColor="text1"/>
          <w:lang w:val="tr-TR"/>
        </w:rPr>
        <w:t>bzk</w:t>
      </w:r>
      <w:proofErr w:type="spellEnd"/>
      <w:r w:rsidRPr="00716ECD">
        <w:rPr>
          <w:rFonts w:ascii="Times New Roman" w:hAnsi="Times New Roman" w:cs="Times New Roman"/>
          <w:color w:val="000000" w:themeColor="text1"/>
          <w:lang w:val="tr-TR"/>
        </w:rPr>
        <w:t xml:space="preserve">., bağımlılık vb.) ortaya çıkmasıyla </w:t>
      </w:r>
      <w:r w:rsidR="00D110AF" w:rsidRPr="00716ECD">
        <w:rPr>
          <w:rFonts w:ascii="Times New Roman" w:hAnsi="Times New Roman" w:cs="Times New Roman"/>
          <w:color w:val="000000" w:themeColor="text1"/>
          <w:lang w:val="tr-TR"/>
        </w:rPr>
        <w:t>sonuçlanabilir</w:t>
      </w:r>
      <w:r w:rsidRPr="00716ECD">
        <w:rPr>
          <w:rFonts w:ascii="Times New Roman" w:hAnsi="Times New Roman" w:cs="Times New Roman"/>
          <w:color w:val="000000" w:themeColor="text1"/>
          <w:lang w:val="tr-TR"/>
        </w:rPr>
        <w:t xml:space="preserve">. </w:t>
      </w:r>
      <w:r w:rsidR="00FE4A05" w:rsidRPr="00716ECD">
        <w:rPr>
          <w:rFonts w:ascii="Times New Roman" w:hAnsi="Times New Roman" w:cs="Times New Roman"/>
          <w:color w:val="000000" w:themeColor="text1"/>
          <w:lang w:val="tr-TR"/>
        </w:rPr>
        <w:t>Genelleştirirsek</w:t>
      </w:r>
      <w:r w:rsidR="00A21F37" w:rsidRPr="00716ECD">
        <w:rPr>
          <w:rFonts w:ascii="Times New Roman" w:hAnsi="Times New Roman" w:cs="Times New Roman"/>
          <w:color w:val="000000" w:themeColor="text1"/>
          <w:lang w:val="tr-TR"/>
        </w:rPr>
        <w:t>;</w:t>
      </w:r>
      <w:r w:rsidR="00FE4A05" w:rsidRPr="00716ECD">
        <w:rPr>
          <w:rFonts w:ascii="Times New Roman" w:hAnsi="Times New Roman" w:cs="Times New Roman"/>
          <w:color w:val="000000" w:themeColor="text1"/>
          <w:lang w:val="tr-TR"/>
        </w:rPr>
        <w:t xml:space="preserve"> </w:t>
      </w:r>
      <w:r w:rsidR="000352D8" w:rsidRPr="00716ECD">
        <w:rPr>
          <w:rFonts w:ascii="Times New Roman" w:hAnsi="Times New Roman" w:cs="Times New Roman"/>
          <w:color w:val="000000" w:themeColor="text1"/>
          <w:lang w:val="tr-TR"/>
        </w:rPr>
        <w:t xml:space="preserve">sürekli olarak </w:t>
      </w:r>
      <w:r w:rsidR="00FE4A05" w:rsidRPr="00716ECD">
        <w:rPr>
          <w:rFonts w:ascii="Times New Roman" w:hAnsi="Times New Roman" w:cs="Times New Roman"/>
          <w:color w:val="000000" w:themeColor="text1"/>
          <w:lang w:val="tr-TR"/>
        </w:rPr>
        <w:t>kısa dönem sonuçları gözeten kurallar takip edil</w:t>
      </w:r>
      <w:r w:rsidR="00A21F37" w:rsidRPr="00716ECD">
        <w:rPr>
          <w:rFonts w:ascii="Times New Roman" w:hAnsi="Times New Roman" w:cs="Times New Roman"/>
          <w:color w:val="000000" w:themeColor="text1"/>
          <w:lang w:val="tr-TR"/>
        </w:rPr>
        <w:t>diğinde,</w:t>
      </w:r>
      <w:r w:rsidR="00FE4A05" w:rsidRPr="00716ECD">
        <w:rPr>
          <w:rFonts w:ascii="Times New Roman" w:hAnsi="Times New Roman" w:cs="Times New Roman"/>
          <w:color w:val="000000" w:themeColor="text1"/>
          <w:lang w:val="tr-TR"/>
        </w:rPr>
        <w:t xml:space="preserve"> uzun dönem sonuçlara (sağlıklı hayat, sosyal ve mesleki işlevsellik vb.) ulaşmak mümkün olmayacaktır. </w:t>
      </w:r>
      <w:r w:rsidRPr="00716ECD">
        <w:rPr>
          <w:rFonts w:ascii="Times New Roman" w:hAnsi="Times New Roman" w:cs="Times New Roman"/>
          <w:color w:val="000000" w:themeColor="text1"/>
          <w:lang w:val="tr-TR"/>
        </w:rPr>
        <w:t xml:space="preserve">Bu durumda </w:t>
      </w:r>
      <w:r w:rsidR="00E107CA" w:rsidRPr="00716ECD">
        <w:rPr>
          <w:rFonts w:ascii="Times New Roman" w:hAnsi="Times New Roman" w:cs="Times New Roman"/>
          <w:color w:val="000000" w:themeColor="text1"/>
          <w:lang w:val="tr-TR"/>
        </w:rPr>
        <w:t xml:space="preserve">ise </w:t>
      </w:r>
      <w:r w:rsidRPr="00716ECD">
        <w:rPr>
          <w:rFonts w:ascii="Times New Roman" w:hAnsi="Times New Roman" w:cs="Times New Roman"/>
          <w:color w:val="000000" w:themeColor="text1"/>
          <w:lang w:val="tr-TR"/>
        </w:rPr>
        <w:t>şöyle bir soru ise kaçınılmaz olacaktır: Madem en sonunda kişinin istemeyeceği gibi bir sonuç ortaya çıkıyor, bu izleğin sönmesi</w:t>
      </w:r>
      <w:r w:rsidR="00FE4A05" w:rsidRPr="00716ECD">
        <w:rPr>
          <w:rFonts w:ascii="Times New Roman" w:hAnsi="Times New Roman" w:cs="Times New Roman"/>
          <w:color w:val="000000" w:themeColor="text1"/>
          <w:lang w:val="tr-TR"/>
        </w:rPr>
        <w:t xml:space="preserve"> yani </w:t>
      </w:r>
      <w:r w:rsidRPr="00716ECD">
        <w:rPr>
          <w:rFonts w:ascii="Times New Roman" w:hAnsi="Times New Roman" w:cs="Times New Roman"/>
          <w:color w:val="000000" w:themeColor="text1"/>
          <w:lang w:val="tr-TR"/>
        </w:rPr>
        <w:t>kişinin artık bu kuralı takip etme</w:t>
      </w:r>
      <w:r w:rsidR="00FE4A05" w:rsidRPr="00716ECD">
        <w:rPr>
          <w:rFonts w:ascii="Times New Roman" w:hAnsi="Times New Roman" w:cs="Times New Roman"/>
          <w:color w:val="000000" w:themeColor="text1"/>
          <w:lang w:val="tr-TR"/>
        </w:rPr>
        <w:t>yi bırakması</w:t>
      </w:r>
      <w:r w:rsidRPr="00716ECD">
        <w:rPr>
          <w:rFonts w:ascii="Times New Roman" w:hAnsi="Times New Roman" w:cs="Times New Roman"/>
          <w:color w:val="000000" w:themeColor="text1"/>
          <w:lang w:val="tr-TR"/>
        </w:rPr>
        <w:t xml:space="preserve"> gerekmez mi? Burada</w:t>
      </w:r>
      <w:r w:rsidR="00FE4A05" w:rsidRPr="00716ECD">
        <w:rPr>
          <w:rFonts w:ascii="Times New Roman" w:hAnsi="Times New Roman" w:cs="Times New Roman"/>
          <w:color w:val="000000" w:themeColor="text1"/>
          <w:lang w:val="tr-TR"/>
        </w:rPr>
        <w:t>ki</w:t>
      </w:r>
      <w:r w:rsidRPr="00716ECD">
        <w:rPr>
          <w:rFonts w:ascii="Times New Roman" w:hAnsi="Times New Roman" w:cs="Times New Roman"/>
          <w:color w:val="000000" w:themeColor="text1"/>
          <w:lang w:val="tr-TR"/>
        </w:rPr>
        <w:t xml:space="preserve"> </w:t>
      </w:r>
      <w:r w:rsidR="00FE4A05" w:rsidRPr="00716ECD">
        <w:rPr>
          <w:rFonts w:ascii="Times New Roman" w:hAnsi="Times New Roman" w:cs="Times New Roman"/>
          <w:color w:val="000000" w:themeColor="text1"/>
          <w:lang w:val="tr-TR"/>
        </w:rPr>
        <w:t xml:space="preserve">kritik nokta, </w:t>
      </w:r>
      <w:r w:rsidRPr="00716ECD">
        <w:rPr>
          <w:rFonts w:ascii="Times New Roman" w:hAnsi="Times New Roman" w:cs="Times New Roman"/>
          <w:color w:val="000000" w:themeColor="text1"/>
          <w:lang w:val="tr-TR"/>
        </w:rPr>
        <w:t>kişi</w:t>
      </w:r>
      <w:r w:rsidR="00FE4A05" w:rsidRPr="00716ECD">
        <w:rPr>
          <w:rFonts w:ascii="Times New Roman" w:hAnsi="Times New Roman" w:cs="Times New Roman"/>
          <w:color w:val="000000" w:themeColor="text1"/>
          <w:lang w:val="tr-TR"/>
        </w:rPr>
        <w:t>nin</w:t>
      </w:r>
      <w:r w:rsidRPr="00716ECD">
        <w:rPr>
          <w:rFonts w:ascii="Times New Roman" w:hAnsi="Times New Roman" w:cs="Times New Roman"/>
          <w:color w:val="000000" w:themeColor="text1"/>
          <w:lang w:val="tr-TR"/>
        </w:rPr>
        <w:t xml:space="preserve"> kendi</w:t>
      </w:r>
      <w:r w:rsidR="00FE4A05" w:rsidRPr="00716ECD">
        <w:rPr>
          <w:rFonts w:ascii="Times New Roman" w:hAnsi="Times New Roman" w:cs="Times New Roman"/>
          <w:color w:val="000000" w:themeColor="text1"/>
          <w:lang w:val="tr-TR"/>
        </w:rPr>
        <w:t>si</w:t>
      </w:r>
      <w:r w:rsidRPr="00716ECD">
        <w:rPr>
          <w:rFonts w:ascii="Times New Roman" w:hAnsi="Times New Roman" w:cs="Times New Roman"/>
          <w:color w:val="000000" w:themeColor="text1"/>
          <w:lang w:val="tr-TR"/>
        </w:rPr>
        <w:t xml:space="preserve">ne </w:t>
      </w:r>
      <w:r w:rsidR="000352D8"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davranışının </w:t>
      </w:r>
      <w:r w:rsidR="00FE4A05" w:rsidRPr="00716ECD">
        <w:rPr>
          <w:rFonts w:ascii="Times New Roman" w:hAnsi="Times New Roman" w:cs="Times New Roman"/>
          <w:color w:val="000000" w:themeColor="text1"/>
          <w:lang w:val="tr-TR"/>
        </w:rPr>
        <w:t>fiziksel dünyada</w:t>
      </w:r>
      <w:r w:rsidRPr="00716ECD">
        <w:rPr>
          <w:rFonts w:ascii="Times New Roman" w:hAnsi="Times New Roman" w:cs="Times New Roman"/>
          <w:color w:val="000000" w:themeColor="text1"/>
          <w:lang w:val="tr-TR"/>
        </w:rPr>
        <w:t xml:space="preserve"> </w:t>
      </w:r>
      <w:r w:rsidR="00FE4A05" w:rsidRPr="00716ECD">
        <w:rPr>
          <w:rFonts w:ascii="Times New Roman" w:hAnsi="Times New Roman" w:cs="Times New Roman"/>
          <w:color w:val="000000" w:themeColor="text1"/>
          <w:lang w:val="tr-TR"/>
        </w:rPr>
        <w:t xml:space="preserve">ortaya çıkan </w:t>
      </w:r>
      <w:r w:rsidRPr="00716ECD">
        <w:rPr>
          <w:rFonts w:ascii="Times New Roman" w:hAnsi="Times New Roman" w:cs="Times New Roman"/>
          <w:color w:val="000000" w:themeColor="text1"/>
          <w:lang w:val="tr-TR"/>
        </w:rPr>
        <w:t>sonuçlarını değil</w:t>
      </w:r>
      <w:r w:rsidR="000352D8"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kuralları</w:t>
      </w:r>
      <w:r w:rsidR="00FE4A05" w:rsidRPr="00716ECD">
        <w:rPr>
          <w:rFonts w:ascii="Times New Roman" w:hAnsi="Times New Roman" w:cs="Times New Roman"/>
          <w:color w:val="000000" w:themeColor="text1"/>
          <w:lang w:val="tr-TR"/>
        </w:rPr>
        <w:t xml:space="preserve">yla tutarlı </w:t>
      </w:r>
      <w:r w:rsidRPr="00716ECD">
        <w:rPr>
          <w:rFonts w:ascii="Times New Roman" w:hAnsi="Times New Roman" w:cs="Times New Roman"/>
          <w:color w:val="000000" w:themeColor="text1"/>
          <w:lang w:val="tr-TR"/>
        </w:rPr>
        <w:t>davran</w:t>
      </w:r>
      <w:r w:rsidR="00FE4A05" w:rsidRPr="00716ECD">
        <w:rPr>
          <w:rFonts w:ascii="Times New Roman" w:hAnsi="Times New Roman" w:cs="Times New Roman"/>
          <w:color w:val="000000" w:themeColor="text1"/>
          <w:lang w:val="tr-TR"/>
        </w:rPr>
        <w:t xml:space="preserve">mayı </w:t>
      </w:r>
      <w:r w:rsidRPr="00716ECD">
        <w:rPr>
          <w:rFonts w:ascii="Times New Roman" w:hAnsi="Times New Roman" w:cs="Times New Roman"/>
          <w:color w:val="000000" w:themeColor="text1"/>
          <w:lang w:val="tr-TR"/>
        </w:rPr>
        <w:t xml:space="preserve">yani ‘doğrusunu </w:t>
      </w:r>
      <w:proofErr w:type="spellStart"/>
      <w:r w:rsidRPr="00716ECD">
        <w:rPr>
          <w:rFonts w:ascii="Times New Roman" w:hAnsi="Times New Roman" w:cs="Times New Roman"/>
          <w:color w:val="000000" w:themeColor="text1"/>
          <w:lang w:val="tr-TR"/>
        </w:rPr>
        <w:t>yapma’yı</w:t>
      </w:r>
      <w:proofErr w:type="spellEnd"/>
      <w:r w:rsidRPr="00716ECD">
        <w:rPr>
          <w:rFonts w:ascii="Times New Roman" w:hAnsi="Times New Roman" w:cs="Times New Roman"/>
          <w:color w:val="000000" w:themeColor="text1"/>
          <w:lang w:val="tr-TR"/>
        </w:rPr>
        <w:t xml:space="preserve"> </w:t>
      </w:r>
      <w:r w:rsidR="000352D8" w:rsidRPr="00716ECD">
        <w:rPr>
          <w:rFonts w:ascii="Times New Roman" w:hAnsi="Times New Roman" w:cs="Times New Roman"/>
          <w:color w:val="000000" w:themeColor="text1"/>
          <w:lang w:val="tr-TR"/>
        </w:rPr>
        <w:t xml:space="preserve">referans olarak </w:t>
      </w:r>
      <w:r w:rsidRPr="00716ECD">
        <w:rPr>
          <w:rFonts w:ascii="Times New Roman" w:hAnsi="Times New Roman" w:cs="Times New Roman"/>
          <w:color w:val="000000" w:themeColor="text1"/>
          <w:lang w:val="tr-TR"/>
        </w:rPr>
        <w:t>alma</w:t>
      </w:r>
      <w:r w:rsidR="00FE4A05" w:rsidRPr="00716ECD">
        <w:rPr>
          <w:rFonts w:ascii="Times New Roman" w:hAnsi="Times New Roman" w:cs="Times New Roman"/>
          <w:color w:val="000000" w:themeColor="text1"/>
          <w:lang w:val="tr-TR"/>
        </w:rPr>
        <w:t>sıdır</w:t>
      </w:r>
      <w:r w:rsidRPr="00716ECD">
        <w:rPr>
          <w:rFonts w:ascii="Times New Roman" w:hAnsi="Times New Roman" w:cs="Times New Roman"/>
          <w:color w:val="000000" w:themeColor="text1"/>
          <w:lang w:val="tr-TR"/>
        </w:rPr>
        <w:t xml:space="preserve">. </w:t>
      </w:r>
      <w:r w:rsidR="005C00B3" w:rsidRPr="00716ECD">
        <w:rPr>
          <w:rFonts w:ascii="Times New Roman" w:hAnsi="Times New Roman" w:cs="Times New Roman"/>
          <w:color w:val="000000" w:themeColor="text1"/>
          <w:lang w:val="tr-TR"/>
        </w:rPr>
        <w:t xml:space="preserve">Bu durumda </w:t>
      </w:r>
      <w:r w:rsidRPr="00716ECD">
        <w:rPr>
          <w:rFonts w:ascii="Times New Roman" w:hAnsi="Times New Roman" w:cs="Times New Roman"/>
          <w:color w:val="000000" w:themeColor="text1"/>
          <w:lang w:val="tr-TR"/>
        </w:rPr>
        <w:t>uzun vadede istemediği sonuçlara yol açsa bile</w:t>
      </w:r>
      <w:r w:rsidR="005C00B3"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kişi ‘kuralına uymuş</w:t>
      </w:r>
      <w:r w:rsidR="00A21F37" w:rsidRPr="00716ECD">
        <w:rPr>
          <w:rFonts w:ascii="Times New Roman" w:hAnsi="Times New Roman" w:cs="Times New Roman"/>
          <w:color w:val="000000" w:themeColor="text1"/>
          <w:lang w:val="tr-TR"/>
        </w:rPr>
        <w:t xml:space="preserve"> ve doğrusunu yapmış</w:t>
      </w:r>
      <w:r w:rsidRPr="00716ECD">
        <w:rPr>
          <w:rFonts w:ascii="Times New Roman" w:hAnsi="Times New Roman" w:cs="Times New Roman"/>
          <w:color w:val="000000" w:themeColor="text1"/>
          <w:lang w:val="tr-TR"/>
        </w:rPr>
        <w:t>’ olmaktadır</w:t>
      </w:r>
      <w:r w:rsidR="00FE4A05"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5C00B3" w:rsidRPr="00716ECD">
        <w:rPr>
          <w:rFonts w:ascii="Times New Roman" w:hAnsi="Times New Roman" w:cs="Times New Roman"/>
          <w:color w:val="000000" w:themeColor="text1"/>
          <w:lang w:val="tr-TR"/>
        </w:rPr>
        <w:t xml:space="preserve">Böylece </w:t>
      </w:r>
      <w:r w:rsidRPr="00716ECD">
        <w:rPr>
          <w:rFonts w:ascii="Times New Roman" w:hAnsi="Times New Roman" w:cs="Times New Roman"/>
          <w:color w:val="000000" w:themeColor="text1"/>
          <w:lang w:val="tr-TR"/>
        </w:rPr>
        <w:t>izlek sönmemekte</w:t>
      </w:r>
      <w:r w:rsidR="00FE4A05"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bilakis pekişerek devam etmektedir. ‘Doğruyu yapma’ da tahmin edebileceği</w:t>
      </w:r>
      <w:r w:rsidR="00FE4A05" w:rsidRPr="00716ECD">
        <w:rPr>
          <w:rFonts w:ascii="Times New Roman" w:hAnsi="Times New Roman" w:cs="Times New Roman"/>
          <w:color w:val="000000" w:themeColor="text1"/>
          <w:lang w:val="tr-TR"/>
        </w:rPr>
        <w:t>n</w:t>
      </w:r>
      <w:r w:rsidRPr="00716ECD">
        <w:rPr>
          <w:rFonts w:ascii="Times New Roman" w:hAnsi="Times New Roman" w:cs="Times New Roman"/>
          <w:color w:val="000000" w:themeColor="text1"/>
          <w:lang w:val="tr-TR"/>
        </w:rPr>
        <w:t xml:space="preserve">iz gibi bizi diğer bir </w:t>
      </w:r>
      <w:r w:rsidR="00D110AF" w:rsidRPr="00716ECD">
        <w:rPr>
          <w:rFonts w:ascii="Times New Roman" w:hAnsi="Times New Roman" w:cs="Times New Roman"/>
          <w:color w:val="000000" w:themeColor="text1"/>
          <w:lang w:val="tr-TR"/>
        </w:rPr>
        <w:t>kural</w:t>
      </w:r>
      <w:r w:rsidR="00A21F37" w:rsidRPr="00716ECD">
        <w:rPr>
          <w:rFonts w:ascii="Times New Roman" w:hAnsi="Times New Roman" w:cs="Times New Roman"/>
          <w:color w:val="000000" w:themeColor="text1"/>
          <w:lang w:val="tr-TR"/>
        </w:rPr>
        <w:t>-</w:t>
      </w:r>
      <w:r w:rsidR="00D110AF" w:rsidRPr="00716ECD">
        <w:rPr>
          <w:rFonts w:ascii="Times New Roman" w:hAnsi="Times New Roman" w:cs="Times New Roman"/>
          <w:color w:val="000000" w:themeColor="text1"/>
          <w:lang w:val="tr-TR"/>
        </w:rPr>
        <w:t xml:space="preserve">güdümlü davranış </w:t>
      </w:r>
      <w:r w:rsidR="00A21F37" w:rsidRPr="00716ECD">
        <w:rPr>
          <w:rFonts w:ascii="Times New Roman" w:hAnsi="Times New Roman" w:cs="Times New Roman"/>
          <w:color w:val="000000" w:themeColor="text1"/>
          <w:lang w:val="tr-TR"/>
        </w:rPr>
        <w:t xml:space="preserve">tipi </w:t>
      </w:r>
      <w:r w:rsidRPr="00716ECD">
        <w:rPr>
          <w:rFonts w:ascii="Times New Roman" w:hAnsi="Times New Roman" w:cs="Times New Roman"/>
          <w:color w:val="000000" w:themeColor="text1"/>
          <w:lang w:val="tr-TR"/>
        </w:rPr>
        <w:t>olan güçlendirmeye getirmektedir.</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outlineLvl w:val="0"/>
        <w:rPr>
          <w:rFonts w:ascii="Times New Roman" w:eastAsia="Times New Roman" w:hAnsi="Times New Roman" w:cs="Times New Roman"/>
          <w:b/>
          <w:bCs/>
          <w:color w:val="000000" w:themeColor="text1"/>
          <w:lang w:val="tr-TR"/>
        </w:rPr>
      </w:pPr>
      <w:r w:rsidRPr="00716ECD">
        <w:rPr>
          <w:rFonts w:ascii="Times New Roman" w:hAnsi="Times New Roman" w:cs="Times New Roman"/>
          <w:b/>
          <w:bCs/>
          <w:color w:val="000000" w:themeColor="text1"/>
          <w:lang w:val="tr-TR"/>
        </w:rPr>
        <w:t xml:space="preserve">Güçlendirme ve </w:t>
      </w:r>
      <w:r w:rsidR="00182F2F" w:rsidRPr="00716ECD">
        <w:rPr>
          <w:rFonts w:ascii="Times New Roman" w:hAnsi="Times New Roman" w:cs="Times New Roman"/>
          <w:b/>
          <w:bCs/>
          <w:color w:val="000000" w:themeColor="text1"/>
          <w:lang w:val="tr-TR"/>
        </w:rPr>
        <w:t>İlişkili Sorunlar</w:t>
      </w:r>
    </w:p>
    <w:p w:rsidR="00900E64" w:rsidRPr="00716ECD" w:rsidRDefault="0057497A" w:rsidP="00A408E6">
      <w:pPr>
        <w:pStyle w:val="Body"/>
        <w:widowControl w:val="0"/>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 xml:space="preserve">Güçlendirme, </w:t>
      </w:r>
      <w:r w:rsidR="00D110AF" w:rsidRPr="00716ECD">
        <w:rPr>
          <w:rFonts w:ascii="Times New Roman" w:hAnsi="Times New Roman" w:cs="Times New Roman"/>
          <w:color w:val="000000" w:themeColor="text1"/>
          <w:lang w:val="tr-TR"/>
        </w:rPr>
        <w:t xml:space="preserve">kural güdümlü davranışların </w:t>
      </w:r>
      <w:r w:rsidRPr="00716ECD">
        <w:rPr>
          <w:rFonts w:ascii="Times New Roman" w:hAnsi="Times New Roman" w:cs="Times New Roman"/>
          <w:color w:val="000000" w:themeColor="text1"/>
          <w:lang w:val="tr-TR"/>
        </w:rPr>
        <w:t xml:space="preserve">en </w:t>
      </w:r>
      <w:r w:rsidR="0041681E" w:rsidRPr="00716ECD">
        <w:rPr>
          <w:rFonts w:ascii="Times New Roman" w:hAnsi="Times New Roman" w:cs="Times New Roman"/>
          <w:color w:val="000000" w:themeColor="text1"/>
          <w:lang w:val="tr-TR"/>
        </w:rPr>
        <w:t>kompleks olanıdır</w:t>
      </w:r>
      <w:r w:rsidR="00FE033C" w:rsidRPr="00716ECD">
        <w:rPr>
          <w:rFonts w:ascii="Times New Roman" w:hAnsi="Times New Roman" w:cs="Times New Roman"/>
          <w:color w:val="000000" w:themeColor="text1"/>
          <w:lang w:val="tr-TR"/>
        </w:rPr>
        <w:t xml:space="preserve"> </w:t>
      </w:r>
      <w:r w:rsidR="00FE033C"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{"citationItems":[{"id":"ITEM-1","itemData":{"DOI":"10.1007/BF03391967","ISBN":"0738-6729","ISSN":"07386729","PMID":"22478311","abstract":"The present paper examines the relationship between the development of moral behavior and the development of verbal regulatory processes. Relational frame theory and the distinctions among pliance, tracking, and augmenting forms of rule governance are applied to the domain of moral behavior and its development, in order to identify the specific social and verbal contingencies that are responsible for an evolving moral repertoire. It is argued that moral behavior is controlled by relational and rule-following repertoires, and that these can be arranged into a rough progression: pliance, tracking, augmenting, social concern for pliance, social concern for tracking, and social concern for augmenting. Congruence with data derived from other research traditions is examined, and applied implications are explored.","author":[{"dropping-particle":"","family":"Hayes","given":"Steven C.","non-dropping-particle":"","parse-names":false,"suffix":""},{"dropping-particle":"V.","family":"Gifford","given":"Elizabeth","non-dropping-particle":"","parse-names":false,"suffix":""},{"dropping-particle":"","family":"Hayes","given":"Gregory J.","non-dropping-particle":"","parse-names":false,"suffix":""}],"container-title":"Behavior Analyst","id":"ITEM-1","issued":{"date-parts":[["1998"]]},"title":"Moral behavior and the development of verbal regulation","type":"article-journal"},"uris":["http://www.mendeley.com/documents/?uuid=e30ae2c0-ff3b-47a3-bc38-3eaf3f7e48f4"]}],"mendeley":{"formattedCitation":"(9)","plainTextFormattedCitation":"(9)","previouslyFormattedCitation":"(9)"},"properties":{"noteIndex":0},"schema":"https://github.com/citation-style-language/schema/raw/master/csl-citation.json"}</w:instrText>
      </w:r>
      <w:r w:rsidR="00FE033C"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F85386" w:rsidRPr="00716ECD">
        <w:rPr>
          <w:color w:val="000000" w:themeColor="text1"/>
        </w:rPr>
        <w:t xml:space="preserve">Hayes, Gifford </w:t>
      </w:r>
      <w:r w:rsidR="00E83AA1" w:rsidRPr="00716ECD">
        <w:rPr>
          <w:color w:val="000000" w:themeColor="text1"/>
        </w:rPr>
        <w:t>&amp;</w:t>
      </w:r>
      <w:r w:rsidR="00F85386" w:rsidRPr="00716ECD">
        <w:rPr>
          <w:color w:val="000000" w:themeColor="text1"/>
        </w:rPr>
        <w:t xml:space="preserve"> Hayes, 1998</w:t>
      </w:r>
      <w:r w:rsidR="00C22E5D" w:rsidRPr="00716ECD">
        <w:rPr>
          <w:rFonts w:ascii="Times New Roman" w:hAnsi="Times New Roman" w:cs="Times New Roman"/>
          <w:noProof/>
          <w:color w:val="000000" w:themeColor="text1"/>
          <w:lang w:val="tr-TR"/>
        </w:rPr>
        <w:t>)</w:t>
      </w:r>
      <w:r w:rsidR="00FE033C" w:rsidRPr="00716ECD">
        <w:rPr>
          <w:rFonts w:ascii="Times New Roman" w:hAnsi="Times New Roman" w:cs="Times New Roman"/>
          <w:color w:val="000000" w:themeColor="text1"/>
          <w:lang w:val="tr-TR"/>
        </w:rPr>
        <w:fldChar w:fldCharType="end"/>
      </w:r>
      <w:r w:rsidR="0041681E"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41681E" w:rsidRPr="00716ECD">
        <w:rPr>
          <w:rFonts w:ascii="Times New Roman" w:hAnsi="Times New Roman" w:cs="Times New Roman"/>
          <w:color w:val="000000" w:themeColor="text1"/>
          <w:lang w:val="tr-TR"/>
        </w:rPr>
        <w:t>İ</w:t>
      </w:r>
      <w:r w:rsidRPr="00716ECD">
        <w:rPr>
          <w:rFonts w:ascii="Times New Roman" w:hAnsi="Times New Roman" w:cs="Times New Roman"/>
          <w:color w:val="000000" w:themeColor="text1"/>
          <w:lang w:val="tr-TR"/>
        </w:rPr>
        <w:t>taat ve izlek ile etkileşerek</w:t>
      </w:r>
      <w:r w:rsidR="0041681E"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bağlam</w:t>
      </w:r>
      <w:r w:rsidR="00C010CB"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duyar</w:t>
      </w:r>
      <w:r w:rsidR="00C010CB" w:rsidRPr="00716ECD">
        <w:rPr>
          <w:rFonts w:ascii="Times New Roman" w:hAnsi="Times New Roman" w:cs="Times New Roman"/>
          <w:color w:val="000000" w:themeColor="text1"/>
          <w:lang w:val="tr-TR"/>
        </w:rPr>
        <w:t>sızlığını</w:t>
      </w:r>
      <w:r w:rsidRPr="00716ECD">
        <w:rPr>
          <w:rFonts w:ascii="Times New Roman" w:hAnsi="Times New Roman" w:cs="Times New Roman"/>
          <w:color w:val="000000" w:themeColor="text1"/>
          <w:lang w:val="tr-TR"/>
        </w:rPr>
        <w:t xml:space="preserve"> daha da </w:t>
      </w:r>
      <w:r w:rsidR="00C010CB" w:rsidRPr="00716ECD">
        <w:rPr>
          <w:rFonts w:ascii="Times New Roman" w:hAnsi="Times New Roman" w:cs="Times New Roman"/>
          <w:color w:val="000000" w:themeColor="text1"/>
          <w:lang w:val="tr-TR"/>
        </w:rPr>
        <w:t>artır</w:t>
      </w:r>
      <w:r w:rsidRPr="00716ECD">
        <w:rPr>
          <w:rFonts w:ascii="Times New Roman" w:hAnsi="Times New Roman" w:cs="Times New Roman"/>
          <w:color w:val="000000" w:themeColor="text1"/>
          <w:lang w:val="tr-TR"/>
        </w:rPr>
        <w:t xml:space="preserve">abilir. </w:t>
      </w:r>
      <w:r w:rsidRPr="00716ECD">
        <w:rPr>
          <w:rFonts w:ascii="Times New Roman" w:hAnsi="Times New Roman" w:cs="Times New Roman"/>
          <w:color w:val="000000" w:themeColor="text1"/>
          <w:lang w:val="tr-TR"/>
        </w:rPr>
        <w:lastRenderedPageBreak/>
        <w:t xml:space="preserve">Güçlendirmede referans alınan daha soyut sonuçlar; davranışın üzerindeki somut uyaranların doğrudan etkilerini </w:t>
      </w:r>
      <w:r w:rsidR="0041681E" w:rsidRPr="00716ECD">
        <w:rPr>
          <w:rFonts w:ascii="Times New Roman" w:hAnsi="Times New Roman" w:cs="Times New Roman"/>
          <w:color w:val="000000" w:themeColor="text1"/>
          <w:lang w:val="tr-TR"/>
        </w:rPr>
        <w:t>zayıflatır</w:t>
      </w:r>
      <w:r w:rsidRPr="00716ECD">
        <w:rPr>
          <w:rFonts w:ascii="Times New Roman" w:hAnsi="Times New Roman" w:cs="Times New Roman"/>
          <w:color w:val="000000" w:themeColor="text1"/>
          <w:lang w:val="tr-TR"/>
        </w:rPr>
        <w:t>. Bunun nasıl olduğuna kısaca değinelim:</w:t>
      </w:r>
    </w:p>
    <w:p w:rsidR="00900E64" w:rsidRPr="00716ECD" w:rsidRDefault="0041681E"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Genelleştirilmiş</w:t>
      </w:r>
      <w:r w:rsidR="0057497A" w:rsidRPr="00716ECD">
        <w:rPr>
          <w:rFonts w:ascii="Times New Roman" w:hAnsi="Times New Roman" w:cs="Times New Roman"/>
          <w:color w:val="000000" w:themeColor="text1"/>
          <w:lang w:val="tr-TR"/>
        </w:rPr>
        <w:t xml:space="preserve"> itaat; </w:t>
      </w:r>
      <w:r w:rsidRPr="00716ECD">
        <w:rPr>
          <w:rFonts w:ascii="Times New Roman" w:hAnsi="Times New Roman" w:cs="Times New Roman"/>
          <w:color w:val="000000" w:themeColor="text1"/>
          <w:lang w:val="tr-TR"/>
        </w:rPr>
        <w:t>‘</w:t>
      </w:r>
      <w:r w:rsidR="0051516D" w:rsidRPr="00716ECD">
        <w:rPr>
          <w:rFonts w:ascii="Times New Roman" w:hAnsi="Times New Roman" w:cs="Times New Roman"/>
          <w:color w:val="000000" w:themeColor="text1"/>
          <w:lang w:val="tr-TR"/>
        </w:rPr>
        <w:t>sağlam</w:t>
      </w:r>
      <w:r w:rsidR="0057497A" w:rsidRPr="00716ECD">
        <w:rPr>
          <w:rFonts w:ascii="Times New Roman" w:hAnsi="Times New Roman" w:cs="Times New Roman"/>
          <w:color w:val="000000" w:themeColor="text1"/>
          <w:lang w:val="tr-TR"/>
        </w:rPr>
        <w:t xml:space="preserve"> bir arkadaş olmak</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iyi bir insan olmak</w:t>
      </w:r>
      <w:r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gibi sosyal ilişkiler üzerinden pekiştirilen daha soyut sonuçların (</w:t>
      </w:r>
      <w:r w:rsidR="008A2598" w:rsidRPr="00716ECD">
        <w:rPr>
          <w:rFonts w:ascii="Times New Roman" w:hAnsi="Times New Roman" w:cs="Times New Roman"/>
          <w:color w:val="000000" w:themeColor="text1"/>
          <w:lang w:val="tr-TR"/>
        </w:rPr>
        <w:t xml:space="preserve">yani </w:t>
      </w:r>
      <w:r w:rsidR="0057497A" w:rsidRPr="00716ECD">
        <w:rPr>
          <w:rFonts w:ascii="Times New Roman" w:hAnsi="Times New Roman" w:cs="Times New Roman"/>
          <w:color w:val="000000" w:themeColor="text1"/>
          <w:lang w:val="tr-TR"/>
        </w:rPr>
        <w:t>güçlendiriciler</w:t>
      </w:r>
      <w:r w:rsidR="008A2598" w:rsidRPr="00716ECD">
        <w:rPr>
          <w:rFonts w:ascii="Times New Roman" w:hAnsi="Times New Roman" w:cs="Times New Roman"/>
          <w:color w:val="000000" w:themeColor="text1"/>
          <w:lang w:val="tr-TR"/>
        </w:rPr>
        <w:t>in</w:t>
      </w:r>
      <w:r w:rsidR="0057497A" w:rsidRPr="00716ECD">
        <w:rPr>
          <w:rFonts w:ascii="Times New Roman" w:hAnsi="Times New Roman" w:cs="Times New Roman"/>
          <w:color w:val="000000" w:themeColor="text1"/>
          <w:lang w:val="tr-TR"/>
        </w:rPr>
        <w:t>) kontrolü altındadır. Bu durumda kişi</w:t>
      </w:r>
      <w:r w:rsidR="00653A4C"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bahsettiğimiz soyut hedeflerle ilgili sonuç alabilmek için diğer insanların uygun görmeyeceği şekilde davranışlar sergile</w:t>
      </w:r>
      <w:r w:rsidRPr="00716ECD">
        <w:rPr>
          <w:rFonts w:ascii="Times New Roman" w:hAnsi="Times New Roman" w:cs="Times New Roman"/>
          <w:color w:val="000000" w:themeColor="text1"/>
          <w:lang w:val="tr-TR"/>
        </w:rPr>
        <w:t>mekten geri durur</w:t>
      </w:r>
      <w:r w:rsidR="0057497A" w:rsidRPr="00716ECD">
        <w:rPr>
          <w:rFonts w:ascii="Times New Roman" w:hAnsi="Times New Roman" w:cs="Times New Roman"/>
          <w:color w:val="000000" w:themeColor="text1"/>
          <w:lang w:val="tr-TR"/>
        </w:rPr>
        <w:t xml:space="preserve">, davranışlarını önem verdiği insanlar ve sosyal çevrenin kriterleri doğrultusunda yönlendirir. </w:t>
      </w:r>
      <w:r w:rsidR="000C2FB9" w:rsidRPr="00716ECD">
        <w:rPr>
          <w:rFonts w:ascii="Times New Roman" w:hAnsi="Times New Roman" w:cs="Times New Roman"/>
          <w:color w:val="000000" w:themeColor="text1"/>
          <w:lang w:val="tr-TR"/>
        </w:rPr>
        <w:t>Ö</w:t>
      </w:r>
      <w:r w:rsidR="0057497A" w:rsidRPr="00716ECD">
        <w:rPr>
          <w:rFonts w:ascii="Times New Roman" w:hAnsi="Times New Roman" w:cs="Times New Roman"/>
          <w:color w:val="000000" w:themeColor="text1"/>
          <w:lang w:val="tr-TR"/>
        </w:rPr>
        <w:t>rneğin, ‘</w:t>
      </w:r>
      <w:r w:rsidR="000C2FB9" w:rsidRPr="00716ECD">
        <w:rPr>
          <w:rFonts w:ascii="Times New Roman" w:hAnsi="Times New Roman" w:cs="Times New Roman"/>
          <w:color w:val="000000" w:themeColor="text1"/>
          <w:lang w:val="tr-TR"/>
        </w:rPr>
        <w:t xml:space="preserve">sağlam </w:t>
      </w:r>
      <w:r w:rsidR="0057497A" w:rsidRPr="00716ECD">
        <w:rPr>
          <w:rFonts w:ascii="Times New Roman" w:hAnsi="Times New Roman" w:cs="Times New Roman"/>
          <w:color w:val="000000" w:themeColor="text1"/>
          <w:lang w:val="tr-TR"/>
        </w:rPr>
        <w:t xml:space="preserve">bir </w:t>
      </w:r>
      <w:r w:rsidR="000C2FB9" w:rsidRPr="00716ECD">
        <w:rPr>
          <w:rFonts w:ascii="Times New Roman" w:hAnsi="Times New Roman" w:cs="Times New Roman"/>
          <w:color w:val="000000" w:themeColor="text1"/>
          <w:lang w:val="tr-TR"/>
        </w:rPr>
        <w:t>arkadaş</w:t>
      </w:r>
      <w:r w:rsidR="0057497A" w:rsidRPr="00716ECD">
        <w:rPr>
          <w:rFonts w:ascii="Times New Roman" w:hAnsi="Times New Roman" w:cs="Times New Roman"/>
          <w:color w:val="000000" w:themeColor="text1"/>
          <w:lang w:val="tr-TR"/>
        </w:rPr>
        <w:t xml:space="preserve"> olmak için </w:t>
      </w:r>
      <w:r w:rsidR="000C2FB9" w:rsidRPr="00716ECD">
        <w:rPr>
          <w:rFonts w:ascii="Times New Roman" w:hAnsi="Times New Roman" w:cs="Times New Roman"/>
          <w:color w:val="000000" w:themeColor="text1"/>
          <w:lang w:val="tr-TR"/>
        </w:rPr>
        <w:t>arkadaşımın</w:t>
      </w:r>
      <w:r w:rsidR="0057497A" w:rsidRPr="00716ECD">
        <w:rPr>
          <w:rFonts w:ascii="Times New Roman" w:hAnsi="Times New Roman" w:cs="Times New Roman"/>
          <w:color w:val="000000" w:themeColor="text1"/>
          <w:lang w:val="tr-TR"/>
        </w:rPr>
        <w:t xml:space="preserve"> kalbini kırmamam ve her dediğini yapmam gerekir’ gibi bir kuralı olan kişide </w:t>
      </w:r>
      <w:r w:rsidR="00AC5CCA" w:rsidRPr="00716ECD">
        <w:rPr>
          <w:rFonts w:ascii="Times New Roman" w:hAnsi="Times New Roman" w:cs="Times New Roman"/>
          <w:color w:val="000000" w:themeColor="text1"/>
          <w:lang w:val="tr-TR"/>
        </w:rPr>
        <w:t xml:space="preserve">genelleştirilmiş </w:t>
      </w:r>
      <w:r w:rsidR="0057497A" w:rsidRPr="00716ECD">
        <w:rPr>
          <w:rFonts w:ascii="Times New Roman" w:hAnsi="Times New Roman" w:cs="Times New Roman"/>
          <w:color w:val="000000" w:themeColor="text1"/>
          <w:lang w:val="tr-TR"/>
        </w:rPr>
        <w:t>itaat (</w:t>
      </w:r>
      <w:r w:rsidR="00653A4C" w:rsidRPr="00716ECD">
        <w:rPr>
          <w:rFonts w:ascii="Times New Roman" w:hAnsi="Times New Roman" w:cs="Times New Roman"/>
          <w:color w:val="000000" w:themeColor="text1"/>
          <w:lang w:val="tr-TR"/>
        </w:rPr>
        <w:t>‘</w:t>
      </w:r>
      <w:r w:rsidR="000C2FB9" w:rsidRPr="00716ECD">
        <w:rPr>
          <w:rFonts w:ascii="Times New Roman" w:hAnsi="Times New Roman" w:cs="Times New Roman"/>
          <w:color w:val="000000" w:themeColor="text1"/>
          <w:lang w:val="tr-TR"/>
        </w:rPr>
        <w:t>arkadaşımın</w:t>
      </w:r>
      <w:r w:rsidR="0057497A" w:rsidRPr="00716ECD">
        <w:rPr>
          <w:rFonts w:ascii="Times New Roman" w:hAnsi="Times New Roman" w:cs="Times New Roman"/>
          <w:color w:val="000000" w:themeColor="text1"/>
          <w:lang w:val="tr-TR"/>
        </w:rPr>
        <w:t xml:space="preserve"> isteklerini yapmalıyım</w:t>
      </w:r>
      <w:r w:rsidR="00653A4C"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güçlendirme (</w:t>
      </w:r>
      <w:r w:rsidR="00653A4C" w:rsidRPr="00716ECD">
        <w:rPr>
          <w:rFonts w:ascii="Times New Roman" w:hAnsi="Times New Roman" w:cs="Times New Roman"/>
          <w:color w:val="000000" w:themeColor="text1"/>
          <w:lang w:val="tr-TR"/>
        </w:rPr>
        <w:t>‘</w:t>
      </w:r>
      <w:r w:rsidR="000C2FB9" w:rsidRPr="00716ECD">
        <w:rPr>
          <w:rFonts w:ascii="Times New Roman" w:hAnsi="Times New Roman" w:cs="Times New Roman"/>
          <w:color w:val="000000" w:themeColor="text1"/>
          <w:lang w:val="tr-TR"/>
        </w:rPr>
        <w:t>sağlam bir arkadaş olma</w:t>
      </w:r>
      <w:r w:rsidR="00653A4C"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ile ilişkilendirilir </w:t>
      </w:r>
      <w:r w:rsidR="004744A6" w:rsidRPr="00716ECD">
        <w:rPr>
          <w:rFonts w:ascii="Times New Roman" w:hAnsi="Times New Roman" w:cs="Times New Roman"/>
          <w:color w:val="000000" w:themeColor="text1"/>
          <w:lang w:val="tr-TR"/>
        </w:rPr>
        <w:t xml:space="preserve">(ilişkisel çerçeveleme bölümünü hatırlayın) </w:t>
      </w:r>
      <w:r w:rsidR="0057497A" w:rsidRPr="00716ECD">
        <w:rPr>
          <w:rFonts w:ascii="Times New Roman" w:hAnsi="Times New Roman" w:cs="Times New Roman"/>
          <w:color w:val="000000" w:themeColor="text1"/>
          <w:lang w:val="tr-TR"/>
        </w:rPr>
        <w:t xml:space="preserve">ve </w:t>
      </w:r>
      <w:r w:rsidR="000C2FB9" w:rsidRPr="00716ECD">
        <w:rPr>
          <w:rFonts w:ascii="Times New Roman" w:hAnsi="Times New Roman" w:cs="Times New Roman"/>
          <w:color w:val="000000" w:themeColor="text1"/>
          <w:lang w:val="tr-TR"/>
        </w:rPr>
        <w:t xml:space="preserve">kişinin </w:t>
      </w:r>
      <w:r w:rsidR="00174546" w:rsidRPr="00716ECD">
        <w:rPr>
          <w:rFonts w:ascii="Times New Roman" w:hAnsi="Times New Roman" w:cs="Times New Roman"/>
          <w:color w:val="000000" w:themeColor="text1"/>
          <w:lang w:val="tr-TR"/>
        </w:rPr>
        <w:t xml:space="preserve">motivasyonunu artırarak </w:t>
      </w:r>
      <w:r w:rsidR="00AC5CCA" w:rsidRPr="00716ECD">
        <w:rPr>
          <w:rFonts w:ascii="Times New Roman" w:hAnsi="Times New Roman" w:cs="Times New Roman"/>
          <w:color w:val="000000" w:themeColor="text1"/>
          <w:lang w:val="tr-TR"/>
        </w:rPr>
        <w:t>davranışı</w:t>
      </w:r>
      <w:r w:rsidR="000C2FB9" w:rsidRPr="00716ECD">
        <w:rPr>
          <w:rFonts w:ascii="Times New Roman" w:hAnsi="Times New Roman" w:cs="Times New Roman"/>
          <w:color w:val="000000" w:themeColor="text1"/>
          <w:lang w:val="tr-TR"/>
        </w:rPr>
        <w:t xml:space="preserve">nı </w:t>
      </w:r>
      <w:r w:rsidR="00AC5CCA" w:rsidRPr="00716ECD">
        <w:rPr>
          <w:rFonts w:ascii="Times New Roman" w:hAnsi="Times New Roman" w:cs="Times New Roman"/>
          <w:color w:val="000000" w:themeColor="text1"/>
          <w:lang w:val="tr-TR"/>
        </w:rPr>
        <w:t>daha güçlü bir şekilde kontrol eder.</w:t>
      </w:r>
      <w:r w:rsidR="0057497A" w:rsidRPr="00716ECD">
        <w:rPr>
          <w:rFonts w:ascii="Times New Roman" w:hAnsi="Times New Roman" w:cs="Times New Roman"/>
          <w:color w:val="000000" w:themeColor="text1"/>
          <w:lang w:val="tr-TR"/>
        </w:rPr>
        <w:t xml:space="preserve"> Kısa vadede olumlu ve olumsuz pekiş</w:t>
      </w:r>
      <w:r w:rsidR="00174546" w:rsidRPr="00716ECD">
        <w:rPr>
          <w:rFonts w:ascii="Times New Roman" w:hAnsi="Times New Roman" w:cs="Times New Roman"/>
          <w:color w:val="000000" w:themeColor="text1"/>
          <w:lang w:val="tr-TR"/>
        </w:rPr>
        <w:t>tir</w:t>
      </w:r>
      <w:r w:rsidR="0057497A" w:rsidRPr="00716ECD">
        <w:rPr>
          <w:rFonts w:ascii="Times New Roman" w:hAnsi="Times New Roman" w:cs="Times New Roman"/>
          <w:color w:val="000000" w:themeColor="text1"/>
          <w:lang w:val="tr-TR"/>
        </w:rPr>
        <w:t xml:space="preserve">me süreçleriyle de yerleşen güçlendirme; </w:t>
      </w:r>
      <w:r w:rsidR="00AC5CCA" w:rsidRPr="00716ECD">
        <w:rPr>
          <w:rFonts w:ascii="Times New Roman" w:hAnsi="Times New Roman" w:cs="Times New Roman"/>
          <w:color w:val="000000" w:themeColor="text1"/>
          <w:lang w:val="tr-TR"/>
        </w:rPr>
        <w:t xml:space="preserve">yine </w:t>
      </w:r>
      <w:r w:rsidR="0057497A" w:rsidRPr="00716ECD">
        <w:rPr>
          <w:rFonts w:ascii="Times New Roman" w:hAnsi="Times New Roman" w:cs="Times New Roman"/>
          <w:color w:val="000000" w:themeColor="text1"/>
          <w:lang w:val="tr-TR"/>
        </w:rPr>
        <w:t xml:space="preserve">uzun vadede kişinin sosyal ve mesleki yaşamında </w:t>
      </w:r>
      <w:r w:rsidR="00AC5CCA" w:rsidRPr="00716ECD">
        <w:rPr>
          <w:rFonts w:ascii="Times New Roman" w:hAnsi="Times New Roman" w:cs="Times New Roman"/>
          <w:color w:val="000000" w:themeColor="text1"/>
          <w:lang w:val="tr-TR"/>
        </w:rPr>
        <w:t>davranış dağarcığının genişlemesine izin vermeyerek olumsuz sonuçlara</w:t>
      </w:r>
      <w:r w:rsidR="0057497A" w:rsidRPr="00716ECD">
        <w:rPr>
          <w:rFonts w:ascii="Times New Roman" w:hAnsi="Times New Roman" w:cs="Times New Roman"/>
          <w:color w:val="000000" w:themeColor="text1"/>
          <w:lang w:val="tr-TR"/>
        </w:rPr>
        <w:t xml:space="preserve"> yol aç</w:t>
      </w:r>
      <w:r w:rsidR="00AC5CCA" w:rsidRPr="00716ECD">
        <w:rPr>
          <w:rFonts w:ascii="Times New Roman" w:hAnsi="Times New Roman" w:cs="Times New Roman"/>
          <w:color w:val="000000" w:themeColor="text1"/>
          <w:lang w:val="tr-TR"/>
        </w:rPr>
        <w:t>abilir.</w:t>
      </w:r>
    </w:p>
    <w:p w:rsidR="00900E64" w:rsidRPr="00716ECD" w:rsidRDefault="000C2FB9"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t>Başka bir örnek olarak,</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cinsellikle ilgili rahatsız edici düşüncelerinden </w:t>
      </w:r>
      <w:r w:rsidR="0057497A" w:rsidRPr="00716ECD">
        <w:rPr>
          <w:rFonts w:ascii="Times New Roman" w:hAnsi="Times New Roman" w:cs="Times New Roman"/>
          <w:color w:val="000000" w:themeColor="text1"/>
          <w:lang w:val="tr-TR"/>
        </w:rPr>
        <w:t xml:space="preserve">yakınan bir kişiyi </w:t>
      </w:r>
      <w:r w:rsidRPr="00716ECD">
        <w:rPr>
          <w:rFonts w:ascii="Times New Roman" w:hAnsi="Times New Roman" w:cs="Times New Roman"/>
          <w:color w:val="000000" w:themeColor="text1"/>
          <w:lang w:val="tr-TR"/>
        </w:rPr>
        <w:t>ele alalım</w:t>
      </w:r>
      <w:r w:rsidR="008A2598" w:rsidRPr="00716ECD">
        <w:rPr>
          <w:rFonts w:ascii="Times New Roman" w:hAnsi="Times New Roman" w:cs="Times New Roman"/>
          <w:color w:val="000000" w:themeColor="text1"/>
          <w:lang w:val="tr-TR"/>
        </w:rPr>
        <w:t>:</w:t>
      </w:r>
      <w:r w:rsidR="001A3AEA" w:rsidRPr="00716ECD">
        <w:rPr>
          <w:rFonts w:ascii="Times New Roman" w:hAnsi="Times New Roman" w:cs="Times New Roman"/>
          <w:color w:val="000000" w:themeColor="text1"/>
          <w:lang w:val="tr-TR"/>
        </w:rPr>
        <w:t xml:space="preserve"> </w:t>
      </w:r>
      <w:r w:rsidR="008A2598" w:rsidRPr="00716ECD">
        <w:rPr>
          <w:rFonts w:ascii="Times New Roman" w:hAnsi="Times New Roman" w:cs="Times New Roman"/>
          <w:color w:val="000000" w:themeColor="text1"/>
          <w:lang w:val="tr-TR"/>
        </w:rPr>
        <w:t>k</w:t>
      </w:r>
      <w:r w:rsidR="001A3AEA" w:rsidRPr="00716ECD">
        <w:rPr>
          <w:rFonts w:ascii="Times New Roman" w:hAnsi="Times New Roman" w:cs="Times New Roman"/>
          <w:color w:val="000000" w:themeColor="text1"/>
          <w:lang w:val="tr-TR"/>
        </w:rPr>
        <w:t>işi</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ahl</w:t>
      </w:r>
      <w:r w:rsidR="00174546" w:rsidRPr="00716ECD">
        <w:rPr>
          <w:rFonts w:ascii="Times New Roman" w:hAnsi="Times New Roman" w:cs="Times New Roman"/>
          <w:color w:val="000000" w:themeColor="text1"/>
          <w:lang w:val="tr-TR"/>
        </w:rPr>
        <w:t>â</w:t>
      </w:r>
      <w:r w:rsidRPr="00716ECD">
        <w:rPr>
          <w:rFonts w:ascii="Times New Roman" w:hAnsi="Times New Roman" w:cs="Times New Roman"/>
          <w:color w:val="000000" w:themeColor="text1"/>
          <w:lang w:val="tr-TR"/>
        </w:rPr>
        <w:t>klı</w:t>
      </w:r>
      <w:r w:rsidR="0057497A" w:rsidRPr="00716ECD">
        <w:rPr>
          <w:rFonts w:ascii="Times New Roman" w:hAnsi="Times New Roman" w:cs="Times New Roman"/>
          <w:color w:val="000000" w:themeColor="text1"/>
          <w:lang w:val="tr-TR"/>
        </w:rPr>
        <w:t xml:space="preserve"> olmalıyım’ gibi bir güçlendirme</w:t>
      </w:r>
      <w:r w:rsidR="001A3AEA" w:rsidRPr="00716ECD">
        <w:rPr>
          <w:rFonts w:ascii="Times New Roman" w:hAnsi="Times New Roman" w:cs="Times New Roman"/>
          <w:color w:val="000000" w:themeColor="text1"/>
          <w:lang w:val="tr-TR"/>
        </w:rPr>
        <w:t xml:space="preserve">yi </w:t>
      </w:r>
      <w:r w:rsidR="0057497A" w:rsidRPr="00716ECD">
        <w:rPr>
          <w:rFonts w:ascii="Times New Roman" w:hAnsi="Times New Roman" w:cs="Times New Roman"/>
          <w:color w:val="000000" w:themeColor="text1"/>
          <w:lang w:val="tr-TR"/>
        </w:rPr>
        <w:t>takip ed</w:t>
      </w:r>
      <w:r w:rsidR="001A3AEA" w:rsidRPr="00716ECD">
        <w:rPr>
          <w:rFonts w:ascii="Times New Roman" w:hAnsi="Times New Roman" w:cs="Times New Roman"/>
          <w:color w:val="000000" w:themeColor="text1"/>
          <w:lang w:val="tr-TR"/>
        </w:rPr>
        <w:t>iyor ve</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ahl</w:t>
      </w:r>
      <w:r w:rsidR="00174546" w:rsidRPr="00716ECD">
        <w:rPr>
          <w:rFonts w:ascii="Times New Roman" w:hAnsi="Times New Roman" w:cs="Times New Roman"/>
          <w:color w:val="000000" w:themeColor="text1"/>
          <w:lang w:val="tr-TR"/>
        </w:rPr>
        <w:t>â</w:t>
      </w:r>
      <w:r w:rsidRPr="00716ECD">
        <w:rPr>
          <w:rFonts w:ascii="Times New Roman" w:hAnsi="Times New Roman" w:cs="Times New Roman"/>
          <w:color w:val="000000" w:themeColor="text1"/>
          <w:lang w:val="tr-TR"/>
        </w:rPr>
        <w:t>ksız</w:t>
      </w:r>
      <w:r w:rsidR="0057497A" w:rsidRPr="00716ECD">
        <w:rPr>
          <w:rFonts w:ascii="Times New Roman" w:hAnsi="Times New Roman" w:cs="Times New Roman"/>
          <w:color w:val="000000" w:themeColor="text1"/>
          <w:lang w:val="tr-TR"/>
        </w:rPr>
        <w:t xml:space="preserve"> </w:t>
      </w:r>
      <w:r w:rsidR="001A3AEA" w:rsidRPr="00716ECD">
        <w:rPr>
          <w:rFonts w:ascii="Times New Roman" w:hAnsi="Times New Roman" w:cs="Times New Roman"/>
          <w:color w:val="000000" w:themeColor="text1"/>
          <w:lang w:val="tr-TR"/>
        </w:rPr>
        <w:t xml:space="preserve">olmak ile </w:t>
      </w:r>
      <w:r w:rsidRPr="00716ECD">
        <w:rPr>
          <w:rFonts w:ascii="Times New Roman" w:hAnsi="Times New Roman" w:cs="Times New Roman"/>
          <w:color w:val="000000" w:themeColor="text1"/>
          <w:lang w:val="tr-TR"/>
        </w:rPr>
        <w:t xml:space="preserve">bu düşüncelere sahip olmak </w:t>
      </w:r>
      <w:r w:rsidR="001A3AEA" w:rsidRPr="00716ECD">
        <w:rPr>
          <w:rFonts w:ascii="Times New Roman" w:hAnsi="Times New Roman" w:cs="Times New Roman"/>
          <w:color w:val="000000" w:themeColor="text1"/>
          <w:lang w:val="tr-TR"/>
        </w:rPr>
        <w:t>arasında bir eşgüdüm ilişkisi kuruyorsa</w:t>
      </w:r>
      <w:r w:rsidR="0057497A" w:rsidRPr="00716ECD">
        <w:rPr>
          <w:rFonts w:ascii="Times New Roman" w:hAnsi="Times New Roman" w:cs="Times New Roman"/>
          <w:color w:val="000000" w:themeColor="text1"/>
          <w:lang w:val="tr-TR"/>
        </w:rPr>
        <w:t xml:space="preserve">, </w:t>
      </w:r>
      <w:r w:rsidR="00CF4B01" w:rsidRPr="00716ECD">
        <w:rPr>
          <w:rFonts w:ascii="Times New Roman" w:hAnsi="Times New Roman" w:cs="Times New Roman"/>
          <w:color w:val="000000" w:themeColor="text1"/>
          <w:lang w:val="tr-TR"/>
        </w:rPr>
        <w:t>bu düşüncelerden kurtulmak</w:t>
      </w:r>
      <w:r w:rsidR="0057497A" w:rsidRPr="00716ECD">
        <w:rPr>
          <w:rFonts w:ascii="Times New Roman" w:hAnsi="Times New Roman" w:cs="Times New Roman"/>
          <w:color w:val="000000" w:themeColor="text1"/>
          <w:lang w:val="tr-TR"/>
        </w:rPr>
        <w:t xml:space="preserve"> gerektiği</w:t>
      </w:r>
      <w:r w:rsidR="001A3AEA" w:rsidRPr="00716ECD">
        <w:rPr>
          <w:rFonts w:ascii="Times New Roman" w:hAnsi="Times New Roman" w:cs="Times New Roman"/>
          <w:color w:val="000000" w:themeColor="text1"/>
          <w:lang w:val="tr-TR"/>
        </w:rPr>
        <w:t xml:space="preserve"> kuralını (izlek) takip eder</w:t>
      </w:r>
      <w:r w:rsidR="0057497A" w:rsidRPr="00716ECD">
        <w:rPr>
          <w:rFonts w:ascii="Times New Roman" w:hAnsi="Times New Roman" w:cs="Times New Roman"/>
          <w:color w:val="000000" w:themeColor="text1"/>
          <w:lang w:val="tr-TR"/>
        </w:rPr>
        <w:t xml:space="preserve">. Kişi kendini </w:t>
      </w:r>
      <w:r w:rsidR="001A3AEA" w:rsidRPr="00716ECD">
        <w:rPr>
          <w:rFonts w:ascii="Times New Roman" w:hAnsi="Times New Roman" w:cs="Times New Roman"/>
          <w:color w:val="000000" w:themeColor="text1"/>
          <w:lang w:val="tr-TR"/>
        </w:rPr>
        <w:t xml:space="preserve">oldukça </w:t>
      </w:r>
      <w:r w:rsidR="00CF4B01" w:rsidRPr="00716ECD">
        <w:rPr>
          <w:rFonts w:ascii="Times New Roman" w:hAnsi="Times New Roman" w:cs="Times New Roman"/>
          <w:color w:val="000000" w:themeColor="text1"/>
          <w:lang w:val="tr-TR"/>
        </w:rPr>
        <w:t>ahl</w:t>
      </w:r>
      <w:r w:rsidR="00174546" w:rsidRPr="00716ECD">
        <w:rPr>
          <w:rFonts w:ascii="Times New Roman" w:hAnsi="Times New Roman" w:cs="Times New Roman"/>
          <w:color w:val="000000" w:themeColor="text1"/>
          <w:lang w:val="tr-TR"/>
        </w:rPr>
        <w:t>â</w:t>
      </w:r>
      <w:r w:rsidR="00CF4B01" w:rsidRPr="00716ECD">
        <w:rPr>
          <w:rFonts w:ascii="Times New Roman" w:hAnsi="Times New Roman" w:cs="Times New Roman"/>
          <w:color w:val="000000" w:themeColor="text1"/>
          <w:lang w:val="tr-TR"/>
        </w:rPr>
        <w:t>klı</w:t>
      </w:r>
      <w:r w:rsidR="0057497A" w:rsidRPr="00716ECD">
        <w:rPr>
          <w:rFonts w:ascii="Times New Roman" w:hAnsi="Times New Roman" w:cs="Times New Roman"/>
          <w:color w:val="000000" w:themeColor="text1"/>
          <w:lang w:val="tr-TR"/>
        </w:rPr>
        <w:t xml:space="preserve"> hissetse dahi </w:t>
      </w:r>
      <w:r w:rsidR="008A2598"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kural</w:t>
      </w:r>
      <w:r w:rsidR="001A3AEA" w:rsidRPr="00716ECD">
        <w:rPr>
          <w:rFonts w:ascii="Times New Roman" w:hAnsi="Times New Roman" w:cs="Times New Roman"/>
          <w:color w:val="000000" w:themeColor="text1"/>
          <w:lang w:val="tr-TR"/>
        </w:rPr>
        <w:t xml:space="preserve"> takibi</w:t>
      </w:r>
      <w:r w:rsidR="0057497A" w:rsidRPr="00716ECD">
        <w:rPr>
          <w:rFonts w:ascii="Times New Roman" w:hAnsi="Times New Roman" w:cs="Times New Roman"/>
          <w:color w:val="000000" w:themeColor="text1"/>
          <w:lang w:val="tr-TR"/>
        </w:rPr>
        <w:t xml:space="preserve"> nedeniyle</w:t>
      </w:r>
      <w:r w:rsidR="008A2598"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w:t>
      </w:r>
      <w:r w:rsidR="00CF4B01" w:rsidRPr="00716ECD">
        <w:rPr>
          <w:rFonts w:ascii="Times New Roman" w:hAnsi="Times New Roman" w:cs="Times New Roman"/>
          <w:color w:val="000000" w:themeColor="text1"/>
          <w:lang w:val="tr-TR"/>
        </w:rPr>
        <w:t xml:space="preserve">bu </w:t>
      </w:r>
      <w:r w:rsidR="008A2598" w:rsidRPr="00716ECD">
        <w:rPr>
          <w:rFonts w:ascii="Times New Roman" w:hAnsi="Times New Roman" w:cs="Times New Roman"/>
          <w:color w:val="000000" w:themeColor="text1"/>
          <w:lang w:val="tr-TR"/>
        </w:rPr>
        <w:t>düşünceler</w:t>
      </w:r>
      <w:r w:rsidR="008A2598" w:rsidRPr="00716ECD">
        <w:rPr>
          <w:rFonts w:ascii="Times New Roman" w:hAnsi="Times New Roman" w:cs="Times New Roman"/>
          <w:color w:val="000000" w:themeColor="text1"/>
          <w:lang w:val="tr-TR"/>
        </w:rPr>
        <w:t xml:space="preserve"> geldiğinde onlardan</w:t>
      </w:r>
      <w:r w:rsidR="008A2598"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kurtulmaya çalışır</w:t>
      </w:r>
      <w:r w:rsidR="00CF4B01" w:rsidRPr="00716ECD">
        <w:rPr>
          <w:rFonts w:ascii="Times New Roman" w:hAnsi="Times New Roman" w:cs="Times New Roman"/>
          <w:color w:val="000000" w:themeColor="text1"/>
          <w:lang w:val="tr-TR"/>
        </w:rPr>
        <w:t xml:space="preserve">, </w:t>
      </w:r>
      <w:r w:rsidR="008A2598" w:rsidRPr="00716ECD">
        <w:rPr>
          <w:rFonts w:ascii="Times New Roman" w:hAnsi="Times New Roman" w:cs="Times New Roman"/>
          <w:color w:val="000000" w:themeColor="text1"/>
          <w:lang w:val="tr-TR"/>
        </w:rPr>
        <w:t xml:space="preserve">giderek </w:t>
      </w:r>
      <w:r w:rsidR="00CF4B01" w:rsidRPr="00716ECD">
        <w:rPr>
          <w:rFonts w:ascii="Times New Roman" w:hAnsi="Times New Roman" w:cs="Times New Roman"/>
          <w:color w:val="000000" w:themeColor="text1"/>
          <w:lang w:val="tr-TR"/>
        </w:rPr>
        <w:t>düşüncelerin ortaya çıktığı bağlamlardan uzaklaş</w:t>
      </w:r>
      <w:r w:rsidR="008A2598" w:rsidRPr="00716ECD">
        <w:rPr>
          <w:rFonts w:ascii="Times New Roman" w:hAnsi="Times New Roman" w:cs="Times New Roman"/>
          <w:color w:val="000000" w:themeColor="text1"/>
          <w:lang w:val="tr-TR"/>
        </w:rPr>
        <w:t xml:space="preserve">maya başlar </w:t>
      </w:r>
      <w:r w:rsidR="00CF4B01" w:rsidRPr="00716ECD">
        <w:rPr>
          <w:rFonts w:ascii="Times New Roman" w:hAnsi="Times New Roman" w:cs="Times New Roman"/>
          <w:color w:val="000000" w:themeColor="text1"/>
          <w:lang w:val="tr-TR"/>
        </w:rPr>
        <w:t xml:space="preserve">ve </w:t>
      </w:r>
      <w:r w:rsidR="008A2598" w:rsidRPr="00716ECD">
        <w:rPr>
          <w:rFonts w:ascii="Times New Roman" w:hAnsi="Times New Roman" w:cs="Times New Roman"/>
          <w:color w:val="000000" w:themeColor="text1"/>
          <w:lang w:val="tr-TR"/>
        </w:rPr>
        <w:t xml:space="preserve">zamanla bu kaçınma ve kaçmalara bağlı olarak </w:t>
      </w:r>
      <w:r w:rsidR="00CF4B01" w:rsidRPr="00716ECD">
        <w:rPr>
          <w:rFonts w:ascii="Times New Roman" w:hAnsi="Times New Roman" w:cs="Times New Roman"/>
          <w:color w:val="000000" w:themeColor="text1"/>
          <w:lang w:val="tr-TR"/>
        </w:rPr>
        <w:t>ek sorunlar</w:t>
      </w:r>
      <w:r w:rsidR="008A2598" w:rsidRPr="00716ECD">
        <w:rPr>
          <w:rFonts w:ascii="Times New Roman" w:hAnsi="Times New Roman" w:cs="Times New Roman"/>
          <w:color w:val="000000" w:themeColor="text1"/>
          <w:lang w:val="tr-TR"/>
        </w:rPr>
        <w:t>la yüzleşir</w:t>
      </w:r>
      <w:r w:rsidR="00CF4B01" w:rsidRPr="00716ECD">
        <w:rPr>
          <w:rFonts w:ascii="Times New Roman" w:hAnsi="Times New Roman" w:cs="Times New Roman"/>
          <w:color w:val="000000" w:themeColor="text1"/>
          <w:lang w:val="tr-TR"/>
        </w:rPr>
        <w:t>. G</w:t>
      </w:r>
      <w:r w:rsidR="005B63EC" w:rsidRPr="00716ECD">
        <w:rPr>
          <w:rFonts w:ascii="Times New Roman" w:hAnsi="Times New Roman" w:cs="Times New Roman"/>
          <w:color w:val="000000" w:themeColor="text1"/>
          <w:lang w:val="tr-TR"/>
        </w:rPr>
        <w:t>örüldüğü gibi</w:t>
      </w:r>
      <w:r w:rsidR="0057497A" w:rsidRPr="00716ECD">
        <w:rPr>
          <w:rFonts w:ascii="Times New Roman" w:hAnsi="Times New Roman" w:cs="Times New Roman"/>
          <w:color w:val="000000" w:themeColor="text1"/>
          <w:lang w:val="tr-TR"/>
        </w:rPr>
        <w:t xml:space="preserve"> güçlendirme; itaat ve izlek ile etkileşime girer</w:t>
      </w:r>
      <w:r w:rsidR="00CF4B01" w:rsidRPr="00716ECD">
        <w:rPr>
          <w:rFonts w:ascii="Times New Roman" w:hAnsi="Times New Roman" w:cs="Times New Roman"/>
          <w:color w:val="000000" w:themeColor="text1"/>
          <w:lang w:val="tr-TR"/>
        </w:rPr>
        <w:t>ek</w:t>
      </w:r>
      <w:r w:rsidR="0057497A" w:rsidRPr="00716ECD">
        <w:rPr>
          <w:rFonts w:ascii="Times New Roman" w:hAnsi="Times New Roman" w:cs="Times New Roman"/>
          <w:color w:val="000000" w:themeColor="text1"/>
          <w:lang w:val="tr-TR"/>
        </w:rPr>
        <w:t xml:space="preserve"> psikolojik </w:t>
      </w:r>
      <w:r w:rsidR="005B63EC" w:rsidRPr="00716ECD">
        <w:rPr>
          <w:rFonts w:ascii="Times New Roman" w:hAnsi="Times New Roman" w:cs="Times New Roman"/>
          <w:color w:val="000000" w:themeColor="text1"/>
          <w:lang w:val="tr-TR"/>
        </w:rPr>
        <w:t>sorunların</w:t>
      </w:r>
      <w:r w:rsidR="0057497A" w:rsidRPr="00716ECD">
        <w:rPr>
          <w:rFonts w:ascii="Times New Roman" w:hAnsi="Times New Roman" w:cs="Times New Roman"/>
          <w:color w:val="000000" w:themeColor="text1"/>
          <w:lang w:val="tr-TR"/>
        </w:rPr>
        <w:t xml:space="preserve"> ortaya çıkması</w:t>
      </w:r>
      <w:r w:rsidR="00E107CA" w:rsidRPr="00716ECD">
        <w:rPr>
          <w:rFonts w:ascii="Times New Roman" w:hAnsi="Times New Roman" w:cs="Times New Roman"/>
          <w:color w:val="000000" w:themeColor="text1"/>
          <w:lang w:val="tr-TR"/>
        </w:rPr>
        <w:t>nda</w:t>
      </w:r>
      <w:r w:rsidR="00CF4B01" w:rsidRPr="00716ECD">
        <w:rPr>
          <w:rFonts w:ascii="Times New Roman" w:hAnsi="Times New Roman" w:cs="Times New Roman"/>
          <w:color w:val="000000" w:themeColor="text1"/>
          <w:lang w:val="tr-TR"/>
        </w:rPr>
        <w:t>, süreğenlik kazanması</w:t>
      </w:r>
      <w:r w:rsidR="00E107CA" w:rsidRPr="00716ECD">
        <w:rPr>
          <w:rFonts w:ascii="Times New Roman" w:hAnsi="Times New Roman" w:cs="Times New Roman"/>
          <w:color w:val="000000" w:themeColor="text1"/>
          <w:lang w:val="tr-TR"/>
        </w:rPr>
        <w:t>nda</w:t>
      </w:r>
      <w:r w:rsidR="00CF4B01" w:rsidRPr="00716ECD">
        <w:rPr>
          <w:rFonts w:ascii="Times New Roman" w:hAnsi="Times New Roman" w:cs="Times New Roman"/>
          <w:color w:val="000000" w:themeColor="text1"/>
          <w:lang w:val="tr-TR"/>
        </w:rPr>
        <w:t xml:space="preserve"> ve</w:t>
      </w:r>
      <w:r w:rsidR="0057497A" w:rsidRPr="00716ECD">
        <w:rPr>
          <w:rFonts w:ascii="Times New Roman" w:hAnsi="Times New Roman" w:cs="Times New Roman"/>
          <w:color w:val="000000" w:themeColor="text1"/>
          <w:lang w:val="tr-TR"/>
        </w:rPr>
        <w:t xml:space="preserve"> </w:t>
      </w:r>
      <w:r w:rsidR="00CF4B01" w:rsidRPr="00716ECD">
        <w:rPr>
          <w:rFonts w:ascii="Times New Roman" w:hAnsi="Times New Roman" w:cs="Times New Roman"/>
          <w:color w:val="000000" w:themeColor="text1"/>
          <w:lang w:val="tr-TR"/>
        </w:rPr>
        <w:t>ağırlaşmasında</w:t>
      </w:r>
      <w:r w:rsidR="0057497A" w:rsidRPr="00716ECD">
        <w:rPr>
          <w:rFonts w:ascii="Times New Roman" w:hAnsi="Times New Roman" w:cs="Times New Roman"/>
          <w:color w:val="000000" w:themeColor="text1"/>
          <w:lang w:val="tr-TR"/>
        </w:rPr>
        <w:t xml:space="preserve"> </w:t>
      </w:r>
      <w:r w:rsidR="005B63EC" w:rsidRPr="00716ECD">
        <w:rPr>
          <w:rFonts w:ascii="Times New Roman" w:hAnsi="Times New Roman" w:cs="Times New Roman"/>
          <w:color w:val="000000" w:themeColor="text1"/>
          <w:lang w:val="tr-TR"/>
        </w:rPr>
        <w:t>önemli</w:t>
      </w:r>
      <w:r w:rsidR="0057497A" w:rsidRPr="00716ECD">
        <w:rPr>
          <w:rFonts w:ascii="Times New Roman" w:hAnsi="Times New Roman" w:cs="Times New Roman"/>
          <w:color w:val="000000" w:themeColor="text1"/>
          <w:lang w:val="tr-TR"/>
        </w:rPr>
        <w:t xml:space="preserve"> rol oyna</w:t>
      </w:r>
      <w:r w:rsidR="00174546" w:rsidRPr="00716ECD">
        <w:rPr>
          <w:rFonts w:ascii="Times New Roman" w:hAnsi="Times New Roman" w:cs="Times New Roman"/>
          <w:color w:val="000000" w:themeColor="text1"/>
          <w:lang w:val="tr-TR"/>
        </w:rPr>
        <w:t>yabil</w:t>
      </w:r>
      <w:r w:rsidR="008A2598" w:rsidRPr="00716ECD">
        <w:rPr>
          <w:rFonts w:ascii="Times New Roman" w:hAnsi="Times New Roman" w:cs="Times New Roman"/>
          <w:color w:val="000000" w:themeColor="text1"/>
          <w:lang w:val="tr-TR"/>
        </w:rPr>
        <w:t>mektedir.</w:t>
      </w:r>
    </w:p>
    <w:p w:rsidR="00900E64" w:rsidRPr="00716ECD" w:rsidRDefault="0057497A" w:rsidP="0069261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eastAsia="Times New Roman" w:hAnsi="Times New Roman" w:cs="Times New Roman"/>
          <w:b/>
          <w:bCs/>
          <w:color w:val="000000" w:themeColor="text1"/>
          <w:sz w:val="28"/>
          <w:szCs w:val="28"/>
          <w:lang w:val="tr-TR"/>
        </w:rPr>
      </w:pPr>
      <w:r w:rsidRPr="00716ECD">
        <w:rPr>
          <w:rFonts w:ascii="Times New Roman" w:hAnsi="Times New Roman" w:cs="Times New Roman"/>
          <w:b/>
          <w:bCs/>
          <w:color w:val="000000" w:themeColor="text1"/>
          <w:sz w:val="28"/>
          <w:szCs w:val="28"/>
          <w:lang w:val="tr-TR"/>
        </w:rPr>
        <w:lastRenderedPageBreak/>
        <w:t>K</w:t>
      </w:r>
      <w:r w:rsidR="00287531" w:rsidRPr="00716ECD">
        <w:rPr>
          <w:rFonts w:ascii="Times New Roman" w:hAnsi="Times New Roman" w:cs="Times New Roman"/>
          <w:b/>
          <w:bCs/>
          <w:color w:val="000000" w:themeColor="text1"/>
          <w:sz w:val="28"/>
          <w:szCs w:val="28"/>
          <w:lang w:val="tr-TR"/>
        </w:rPr>
        <w:t>ural-Güdümlü Davranış</w:t>
      </w:r>
      <w:r w:rsidRPr="00716ECD">
        <w:rPr>
          <w:rFonts w:ascii="Times New Roman" w:hAnsi="Times New Roman" w:cs="Times New Roman"/>
          <w:b/>
          <w:bCs/>
          <w:color w:val="000000" w:themeColor="text1"/>
          <w:sz w:val="28"/>
          <w:szCs w:val="28"/>
          <w:lang w:val="tr-TR"/>
        </w:rPr>
        <w:t xml:space="preserve"> ve Psikoterapiler</w:t>
      </w:r>
    </w:p>
    <w:p w:rsidR="00FB331E" w:rsidRPr="00716ECD" w:rsidRDefault="00FB331E"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eastAsia="Times New Roman" w:hAnsi="Times New Roman" w:cs="Times New Roman"/>
          <w:color w:val="000000" w:themeColor="text1"/>
          <w:lang w:val="tr-TR"/>
        </w:rPr>
      </w:pPr>
      <w:r w:rsidRPr="00716ECD">
        <w:rPr>
          <w:rFonts w:ascii="Times New Roman" w:eastAsia="Times New Roman" w:hAnsi="Times New Roman" w:cs="Times New Roman"/>
          <w:color w:val="000000" w:themeColor="text1"/>
          <w:lang w:val="tr-TR"/>
        </w:rPr>
        <w:t>K</w:t>
      </w:r>
      <w:r w:rsidR="0099090E" w:rsidRPr="00716ECD">
        <w:rPr>
          <w:rFonts w:ascii="Times New Roman" w:eastAsia="Times New Roman" w:hAnsi="Times New Roman" w:cs="Times New Roman"/>
          <w:color w:val="000000" w:themeColor="text1"/>
          <w:lang w:val="tr-TR"/>
        </w:rPr>
        <w:t>ural güdümlü</w:t>
      </w:r>
      <w:r w:rsidRPr="00716ECD">
        <w:rPr>
          <w:rFonts w:ascii="Times New Roman" w:eastAsia="Times New Roman" w:hAnsi="Times New Roman" w:cs="Times New Roman"/>
          <w:color w:val="000000" w:themeColor="text1"/>
          <w:lang w:val="tr-TR"/>
        </w:rPr>
        <w:t xml:space="preserve">lük her kişilerarası ilişkide olduğu gibi psikoterapi sürecinde de dikkat edilmesi gereken bir meseledir. </w:t>
      </w:r>
      <w:r w:rsidRPr="00716ECD">
        <w:rPr>
          <w:rFonts w:ascii="Times New Roman" w:hAnsi="Times New Roman" w:cs="Times New Roman"/>
          <w:color w:val="000000" w:themeColor="text1"/>
          <w:lang w:val="tr-TR"/>
        </w:rPr>
        <w:t xml:space="preserve">Psikoterapi sürecinin başlarında danışanın itaat takibi, terapistin yönergelerine uyumunu sağlayacaktır. </w:t>
      </w:r>
      <w:r w:rsidR="00174546" w:rsidRPr="00716ECD">
        <w:rPr>
          <w:rFonts w:ascii="Times New Roman" w:hAnsi="Times New Roman" w:cs="Times New Roman"/>
          <w:color w:val="000000" w:themeColor="text1"/>
          <w:lang w:val="tr-TR"/>
        </w:rPr>
        <w:t>Örneğin</w:t>
      </w:r>
      <w:r w:rsidRPr="00716ECD">
        <w:rPr>
          <w:rFonts w:ascii="Times New Roman" w:hAnsi="Times New Roman" w:cs="Times New Roman"/>
          <w:color w:val="000000" w:themeColor="text1"/>
          <w:lang w:val="tr-TR"/>
        </w:rPr>
        <w:t xml:space="preserve"> </w:t>
      </w:r>
      <w:r w:rsidR="008A2598"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terapist pekiştirmese de</w:t>
      </w:r>
      <w:r w:rsidR="008A2598"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öz-kural şeklinde bir itaat </w:t>
      </w:r>
      <w:r w:rsidR="005D01EE" w:rsidRPr="00716ECD">
        <w:rPr>
          <w:rFonts w:ascii="Times New Roman" w:hAnsi="Times New Roman" w:cs="Times New Roman"/>
          <w:color w:val="000000" w:themeColor="text1"/>
          <w:lang w:val="tr-TR"/>
        </w:rPr>
        <w:t>(</w:t>
      </w:r>
      <w:proofErr w:type="spellStart"/>
      <w:r w:rsidR="005D01EE" w:rsidRPr="00716ECD">
        <w:rPr>
          <w:rFonts w:ascii="Times New Roman" w:hAnsi="Times New Roman" w:cs="Times New Roman"/>
          <w:color w:val="000000" w:themeColor="text1"/>
          <w:lang w:val="tr-TR"/>
        </w:rPr>
        <w:t>örn</w:t>
      </w:r>
      <w:proofErr w:type="spellEnd"/>
      <w:r w:rsidR="005D01EE" w:rsidRPr="00716ECD">
        <w:rPr>
          <w:rFonts w:ascii="Times New Roman" w:hAnsi="Times New Roman" w:cs="Times New Roman"/>
          <w:color w:val="000000" w:themeColor="text1"/>
          <w:lang w:val="tr-TR"/>
        </w:rPr>
        <w:t xml:space="preserve">. </w:t>
      </w:r>
      <w:r w:rsidR="007D48FB" w:rsidRPr="00716ECD">
        <w:rPr>
          <w:rFonts w:ascii="Times New Roman" w:hAnsi="Times New Roman" w:cs="Times New Roman"/>
          <w:color w:val="000000" w:themeColor="text1"/>
          <w:lang w:val="tr-TR"/>
        </w:rPr>
        <w:t>“</w:t>
      </w:r>
      <w:r w:rsidR="005D01EE" w:rsidRPr="00716ECD">
        <w:rPr>
          <w:rFonts w:ascii="Times New Roman" w:hAnsi="Times New Roman" w:cs="Times New Roman"/>
          <w:color w:val="000000" w:themeColor="text1"/>
          <w:lang w:val="tr-TR"/>
        </w:rPr>
        <w:t>Egzersizleri yapmazsam, terapistimle ilişkim bozulur</w:t>
      </w:r>
      <w:r w:rsidR="007D48FB" w:rsidRPr="00716ECD">
        <w:rPr>
          <w:rFonts w:ascii="Times New Roman" w:hAnsi="Times New Roman" w:cs="Times New Roman"/>
          <w:color w:val="000000" w:themeColor="text1"/>
          <w:lang w:val="tr-TR"/>
        </w:rPr>
        <w:t>”</w:t>
      </w:r>
      <w:r w:rsidR="005D01EE" w:rsidRPr="00716ECD">
        <w:rPr>
          <w:rFonts w:ascii="Times New Roman" w:hAnsi="Times New Roman" w:cs="Times New Roman"/>
          <w:color w:val="000000" w:themeColor="text1"/>
          <w:lang w:val="tr-TR"/>
        </w:rPr>
        <w:t xml:space="preserve">) </w:t>
      </w:r>
      <w:r w:rsidR="003C22B5" w:rsidRPr="00716ECD">
        <w:rPr>
          <w:rFonts w:ascii="Times New Roman" w:hAnsi="Times New Roman" w:cs="Times New Roman"/>
          <w:color w:val="000000" w:themeColor="text1"/>
          <w:lang w:val="tr-TR"/>
        </w:rPr>
        <w:t>takibi</w:t>
      </w:r>
      <w:r w:rsidR="005D01EE"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danışanın öğrendiklerini seans aralarında uygulaması</w:t>
      </w:r>
      <w:r w:rsidR="005D01EE" w:rsidRPr="00716ECD">
        <w:rPr>
          <w:rFonts w:ascii="Times New Roman" w:hAnsi="Times New Roman" w:cs="Times New Roman"/>
          <w:color w:val="000000" w:themeColor="text1"/>
          <w:lang w:val="tr-TR"/>
        </w:rPr>
        <w:t xml:space="preserve">nı sağlayacak </w:t>
      </w:r>
      <w:r w:rsidR="00CF50BA" w:rsidRPr="00716ECD">
        <w:rPr>
          <w:rFonts w:ascii="Times New Roman" w:hAnsi="Times New Roman" w:cs="Times New Roman"/>
          <w:color w:val="000000" w:themeColor="text1"/>
          <w:lang w:val="tr-TR"/>
        </w:rPr>
        <w:t>ve</w:t>
      </w:r>
      <w:r w:rsidR="003C22B5" w:rsidRPr="00716ECD">
        <w:rPr>
          <w:rFonts w:ascii="Times New Roman" w:hAnsi="Times New Roman" w:cs="Times New Roman"/>
          <w:color w:val="000000" w:themeColor="text1"/>
          <w:lang w:val="tr-TR"/>
        </w:rPr>
        <w:t xml:space="preserve"> böylece</w:t>
      </w:r>
      <w:r w:rsidR="00CF50BA" w:rsidRPr="00716ECD">
        <w:rPr>
          <w:rFonts w:ascii="Times New Roman" w:hAnsi="Times New Roman" w:cs="Times New Roman"/>
          <w:color w:val="000000" w:themeColor="text1"/>
          <w:lang w:val="tr-TR"/>
        </w:rPr>
        <w:t xml:space="preserve"> </w:t>
      </w:r>
      <w:r w:rsidR="003C22B5" w:rsidRPr="00716ECD">
        <w:rPr>
          <w:rFonts w:ascii="Times New Roman" w:hAnsi="Times New Roman" w:cs="Times New Roman"/>
          <w:color w:val="000000" w:themeColor="text1"/>
          <w:lang w:val="tr-TR"/>
        </w:rPr>
        <w:t>izlek gelişimine olumlu etkide bulunacaktır</w:t>
      </w:r>
      <w:r w:rsidRPr="00716ECD">
        <w:rPr>
          <w:rFonts w:ascii="Times New Roman" w:hAnsi="Times New Roman" w:cs="Times New Roman"/>
          <w:color w:val="000000" w:themeColor="text1"/>
          <w:lang w:val="tr-TR"/>
        </w:rPr>
        <w:t>. Bununla birlikte</w:t>
      </w:r>
      <w:r w:rsidR="008A2598"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8A2598" w:rsidRPr="00716ECD">
        <w:rPr>
          <w:rFonts w:ascii="Times New Roman" w:hAnsi="Times New Roman" w:cs="Times New Roman"/>
          <w:color w:val="000000" w:themeColor="text1"/>
          <w:lang w:val="tr-TR"/>
        </w:rPr>
        <w:t xml:space="preserve">bir danışanın </w:t>
      </w:r>
      <w:r w:rsidRPr="00716ECD">
        <w:rPr>
          <w:rFonts w:ascii="Times New Roman" w:hAnsi="Times New Roman" w:cs="Times New Roman"/>
          <w:color w:val="000000" w:themeColor="text1"/>
          <w:lang w:val="tr-TR"/>
        </w:rPr>
        <w:t>baskın olan itaat doğrultusunda sürekli olarak terapistinin isteklerine uygun davranması kendi tecrübelerinden öğrenmesini</w:t>
      </w:r>
      <w:r w:rsidR="003C22B5"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engelleyebilir</w:t>
      </w:r>
      <w:r w:rsidR="008A2598" w:rsidRPr="00716ECD">
        <w:rPr>
          <w:rFonts w:ascii="Times New Roman" w:hAnsi="Times New Roman" w:cs="Times New Roman"/>
          <w:color w:val="000000" w:themeColor="text1"/>
          <w:lang w:val="tr-TR"/>
        </w:rPr>
        <w:t xml:space="preserve"> ve</w:t>
      </w:r>
      <w:r w:rsidRPr="00716ECD">
        <w:rPr>
          <w:rFonts w:ascii="Times New Roman" w:hAnsi="Times New Roman" w:cs="Times New Roman"/>
          <w:color w:val="000000" w:themeColor="text1"/>
          <w:lang w:val="tr-TR"/>
        </w:rPr>
        <w:t xml:space="preserve"> dolayısıyla bağlam duyarsızlığının daha da yerleşmesine yol açabilir. Terapistin bu süreci öngörerek ilk seanslarda itaati gözlemlemesi, süreç içerisinde ise itaatin tedricen izleğe dönüşmesini -yani danışanın kendi tecrübesinden öğrenmesini- gözetmesi önemlidir. </w:t>
      </w:r>
      <w:r w:rsidR="00DD33AF" w:rsidRPr="00716ECD">
        <w:rPr>
          <w:rFonts w:ascii="Times New Roman" w:hAnsi="Times New Roman" w:cs="Times New Roman"/>
          <w:color w:val="000000" w:themeColor="text1"/>
          <w:lang w:val="tr-TR"/>
        </w:rPr>
        <w:t xml:space="preserve">Tahmin edilebileceği </w:t>
      </w:r>
      <w:r w:rsidRPr="00716ECD">
        <w:rPr>
          <w:rFonts w:ascii="Times New Roman" w:hAnsi="Times New Roman" w:cs="Times New Roman"/>
          <w:color w:val="000000" w:themeColor="text1"/>
          <w:lang w:val="tr-TR"/>
        </w:rPr>
        <w:t>gibi eğer terapist</w:t>
      </w:r>
      <w:r w:rsidR="00DD33AF"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seans sürecinde didaktik bir tutum sergiler ve </w:t>
      </w:r>
      <w:r w:rsidR="00DD33AF" w:rsidRPr="00716ECD">
        <w:rPr>
          <w:rFonts w:ascii="Times New Roman" w:hAnsi="Times New Roman" w:cs="Times New Roman"/>
          <w:color w:val="000000" w:themeColor="text1"/>
          <w:lang w:val="tr-TR"/>
        </w:rPr>
        <w:t xml:space="preserve">‘doğrular’ ve ‘olması </w:t>
      </w:r>
      <w:proofErr w:type="spellStart"/>
      <w:r w:rsidR="00DD33AF" w:rsidRPr="00716ECD">
        <w:rPr>
          <w:rFonts w:ascii="Times New Roman" w:hAnsi="Times New Roman" w:cs="Times New Roman"/>
          <w:color w:val="000000" w:themeColor="text1"/>
          <w:lang w:val="tr-TR"/>
        </w:rPr>
        <w:t>gerekenler’e</w:t>
      </w:r>
      <w:proofErr w:type="spellEnd"/>
      <w:r w:rsidR="00DD33AF" w:rsidRPr="00716ECD">
        <w:rPr>
          <w:rFonts w:ascii="Times New Roman" w:hAnsi="Times New Roman" w:cs="Times New Roman"/>
          <w:color w:val="000000" w:themeColor="text1"/>
          <w:lang w:val="tr-TR"/>
        </w:rPr>
        <w:t xml:space="preserve"> atıf yaparsa</w:t>
      </w:r>
      <w:r w:rsidRPr="00716ECD">
        <w:rPr>
          <w:rFonts w:ascii="Times New Roman" w:hAnsi="Times New Roman" w:cs="Times New Roman"/>
          <w:color w:val="000000" w:themeColor="text1"/>
          <w:lang w:val="tr-TR"/>
        </w:rPr>
        <w:t xml:space="preserve"> itaat</w:t>
      </w:r>
      <w:r w:rsidR="00DD33AF" w:rsidRPr="00716ECD">
        <w:rPr>
          <w:rFonts w:ascii="Times New Roman" w:hAnsi="Times New Roman" w:cs="Times New Roman"/>
          <w:color w:val="000000" w:themeColor="text1"/>
          <w:lang w:val="tr-TR"/>
        </w:rPr>
        <w:t>i pekiştirecek ve danışanın yine izlek takibi becerilerinin gelişmesini zayıflatabilecektir.</w:t>
      </w:r>
    </w:p>
    <w:p w:rsidR="00900E64" w:rsidRPr="00716ECD" w:rsidRDefault="00DD33AF"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both"/>
        <w:rPr>
          <w:rFonts w:ascii="Times New Roman" w:hAnsi="Times New Roman" w:cs="Times New Roman"/>
          <w:color w:val="000000" w:themeColor="text1"/>
          <w:lang w:val="tr-TR"/>
        </w:rPr>
      </w:pPr>
      <w:r w:rsidRPr="00716ECD">
        <w:rPr>
          <w:rFonts w:ascii="Times New Roman" w:eastAsia="Times New Roman" w:hAnsi="Times New Roman" w:cs="Times New Roman"/>
          <w:color w:val="000000" w:themeColor="text1"/>
          <w:lang w:val="tr-TR"/>
        </w:rPr>
        <w:tab/>
      </w:r>
      <w:r w:rsidR="0057497A" w:rsidRPr="00716ECD">
        <w:rPr>
          <w:rFonts w:ascii="Times New Roman" w:eastAsia="Times New Roman" w:hAnsi="Times New Roman" w:cs="Times New Roman"/>
          <w:color w:val="000000" w:themeColor="text1"/>
          <w:lang w:val="tr-TR"/>
        </w:rPr>
        <w:t>Bili</w:t>
      </w:r>
      <w:r w:rsidR="0057497A" w:rsidRPr="00716ECD">
        <w:rPr>
          <w:rFonts w:ascii="Times New Roman" w:hAnsi="Times New Roman" w:cs="Times New Roman"/>
          <w:color w:val="000000" w:themeColor="text1"/>
          <w:lang w:val="tr-TR"/>
        </w:rPr>
        <w:t>şsel-davranışçı terapi ekolleri başta olmak üzere son dönem psikoterapi yaklaşımları, sözel (</w:t>
      </w:r>
      <w:proofErr w:type="spellStart"/>
      <w:r w:rsidR="0057497A" w:rsidRPr="00716ECD">
        <w:rPr>
          <w:rFonts w:ascii="Times New Roman" w:hAnsi="Times New Roman" w:cs="Times New Roman"/>
          <w:color w:val="000000" w:themeColor="text1"/>
          <w:lang w:val="tr-TR"/>
        </w:rPr>
        <w:t>verbal</w:t>
      </w:r>
      <w:proofErr w:type="spellEnd"/>
      <w:r w:rsidR="0057497A" w:rsidRPr="00716ECD">
        <w:rPr>
          <w:rFonts w:ascii="Times New Roman" w:hAnsi="Times New Roman" w:cs="Times New Roman"/>
          <w:color w:val="000000" w:themeColor="text1"/>
          <w:lang w:val="tr-TR"/>
        </w:rPr>
        <w:t xml:space="preserve">) ilişkilendirmelerin davranış üzerindeki kontrolüne merkezi önem atfetmişlerdir. Örneğin bilişsel terapistler, bilişlerin </w:t>
      </w:r>
      <w:r w:rsidRPr="00716ECD">
        <w:rPr>
          <w:rFonts w:ascii="Times New Roman" w:hAnsi="Times New Roman" w:cs="Times New Roman"/>
          <w:color w:val="000000" w:themeColor="text1"/>
          <w:lang w:val="tr-TR"/>
        </w:rPr>
        <w:t xml:space="preserve">(yani sözel ilişkilendirmelerin) </w:t>
      </w:r>
      <w:r w:rsidR="0057497A" w:rsidRPr="00716ECD">
        <w:rPr>
          <w:rFonts w:ascii="Times New Roman" w:hAnsi="Times New Roman" w:cs="Times New Roman"/>
          <w:color w:val="000000" w:themeColor="text1"/>
          <w:lang w:val="tr-TR"/>
        </w:rPr>
        <w:t xml:space="preserve">etkisini değiştirmek için çeşitli </w:t>
      </w:r>
      <w:r w:rsidRPr="00716ECD">
        <w:rPr>
          <w:rFonts w:ascii="Times New Roman" w:hAnsi="Times New Roman" w:cs="Times New Roman"/>
          <w:color w:val="000000" w:themeColor="text1"/>
          <w:lang w:val="tr-TR"/>
        </w:rPr>
        <w:t>yöntemler</w:t>
      </w:r>
      <w:r w:rsidR="0057497A" w:rsidRPr="00716ECD">
        <w:rPr>
          <w:rFonts w:ascii="Times New Roman" w:hAnsi="Times New Roman" w:cs="Times New Roman"/>
          <w:color w:val="000000" w:themeColor="text1"/>
          <w:lang w:val="tr-TR"/>
        </w:rPr>
        <w:t xml:space="preserve"> kullanır</w:t>
      </w:r>
      <w:r w:rsidR="00D83E12"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Bu</w:t>
      </w:r>
      <w:r w:rsidR="0004603F" w:rsidRPr="00716ECD">
        <w:rPr>
          <w:rFonts w:ascii="Times New Roman" w:hAnsi="Times New Roman" w:cs="Times New Roman"/>
          <w:color w:val="000000" w:themeColor="text1"/>
          <w:lang w:val="tr-TR"/>
        </w:rPr>
        <w:t xml:space="preserve"> yöntemlerin </w:t>
      </w:r>
      <w:r w:rsidR="00D83E12" w:rsidRPr="00716ECD">
        <w:rPr>
          <w:rFonts w:ascii="Times New Roman" w:hAnsi="Times New Roman" w:cs="Times New Roman"/>
          <w:color w:val="000000" w:themeColor="text1"/>
          <w:lang w:val="tr-TR"/>
        </w:rPr>
        <w:t xml:space="preserve">daha didaktik olanları </w:t>
      </w:r>
      <w:r w:rsidR="0004603F" w:rsidRPr="00716ECD">
        <w:rPr>
          <w:rFonts w:ascii="Times New Roman" w:hAnsi="Times New Roman" w:cs="Times New Roman"/>
          <w:color w:val="000000" w:themeColor="text1"/>
          <w:lang w:val="tr-TR"/>
        </w:rPr>
        <w:t>(</w:t>
      </w:r>
      <w:proofErr w:type="spellStart"/>
      <w:r w:rsidR="0004603F" w:rsidRPr="00716ECD">
        <w:rPr>
          <w:rFonts w:ascii="Times New Roman" w:hAnsi="Times New Roman" w:cs="Times New Roman"/>
          <w:color w:val="000000" w:themeColor="text1"/>
          <w:lang w:val="tr-TR"/>
        </w:rPr>
        <w:t>örn</w:t>
      </w:r>
      <w:proofErr w:type="spellEnd"/>
      <w:r w:rsidR="0004603F" w:rsidRPr="00716ECD">
        <w:rPr>
          <w:rFonts w:ascii="Times New Roman" w:hAnsi="Times New Roman" w:cs="Times New Roman"/>
          <w:color w:val="000000" w:themeColor="text1"/>
          <w:lang w:val="tr-TR"/>
        </w:rPr>
        <w:t xml:space="preserve">. </w:t>
      </w:r>
      <w:proofErr w:type="spellStart"/>
      <w:r w:rsidR="00D83E12" w:rsidRPr="00716ECD">
        <w:rPr>
          <w:rFonts w:ascii="Times New Roman" w:hAnsi="Times New Roman" w:cs="Times New Roman"/>
          <w:color w:val="000000" w:themeColor="text1"/>
          <w:lang w:val="tr-TR"/>
        </w:rPr>
        <w:t>Beck’in</w:t>
      </w:r>
      <w:proofErr w:type="spellEnd"/>
      <w:r w:rsidR="00D83E12" w:rsidRPr="00716ECD">
        <w:rPr>
          <w:rFonts w:ascii="Times New Roman" w:hAnsi="Times New Roman" w:cs="Times New Roman"/>
          <w:color w:val="000000" w:themeColor="text1"/>
          <w:lang w:val="tr-TR"/>
        </w:rPr>
        <w:t xml:space="preserve"> Bilişsel </w:t>
      </w:r>
      <w:proofErr w:type="spellStart"/>
      <w:r w:rsidR="00D83E12" w:rsidRPr="00716ECD">
        <w:rPr>
          <w:rFonts w:ascii="Times New Roman" w:hAnsi="Times New Roman" w:cs="Times New Roman"/>
          <w:color w:val="000000" w:themeColor="text1"/>
          <w:lang w:val="tr-TR"/>
        </w:rPr>
        <w:t>Terapisi’nde</w:t>
      </w:r>
      <w:proofErr w:type="spellEnd"/>
      <w:r w:rsidR="00D83E12" w:rsidRPr="00716ECD">
        <w:rPr>
          <w:rFonts w:ascii="Times New Roman" w:hAnsi="Times New Roman" w:cs="Times New Roman"/>
          <w:color w:val="000000" w:themeColor="text1"/>
          <w:lang w:val="tr-TR"/>
        </w:rPr>
        <w:t xml:space="preserve"> </w:t>
      </w:r>
      <w:r w:rsidR="0004603F" w:rsidRPr="00716ECD">
        <w:rPr>
          <w:rFonts w:ascii="Times New Roman" w:hAnsi="Times New Roman" w:cs="Times New Roman"/>
          <w:color w:val="000000" w:themeColor="text1"/>
          <w:lang w:val="tr-TR"/>
        </w:rPr>
        <w:t>bilişsel çarpıtmalar</w:t>
      </w:r>
      <w:r w:rsidR="00D83E12" w:rsidRPr="00716ECD">
        <w:rPr>
          <w:rFonts w:ascii="Times New Roman" w:hAnsi="Times New Roman" w:cs="Times New Roman"/>
          <w:color w:val="000000" w:themeColor="text1"/>
          <w:lang w:val="tr-TR"/>
        </w:rPr>
        <w:t>ın ve</w:t>
      </w:r>
      <w:r w:rsidR="0004603F" w:rsidRPr="00716ECD">
        <w:rPr>
          <w:rFonts w:ascii="Times New Roman" w:hAnsi="Times New Roman" w:cs="Times New Roman"/>
          <w:color w:val="000000" w:themeColor="text1"/>
          <w:lang w:val="tr-TR"/>
        </w:rPr>
        <w:t xml:space="preserve"> </w:t>
      </w:r>
      <w:proofErr w:type="spellStart"/>
      <w:r w:rsidR="00D83E12" w:rsidRPr="00716ECD">
        <w:rPr>
          <w:rFonts w:ascii="Times New Roman" w:hAnsi="Times New Roman" w:cs="Times New Roman"/>
          <w:color w:val="000000" w:themeColor="text1"/>
          <w:lang w:val="tr-TR"/>
        </w:rPr>
        <w:t>Ellis’in</w:t>
      </w:r>
      <w:proofErr w:type="spellEnd"/>
      <w:r w:rsidR="00D83E12" w:rsidRPr="00716ECD">
        <w:rPr>
          <w:rFonts w:ascii="Times New Roman" w:hAnsi="Times New Roman" w:cs="Times New Roman"/>
          <w:color w:val="000000" w:themeColor="text1"/>
          <w:lang w:val="tr-TR"/>
        </w:rPr>
        <w:t xml:space="preserve"> Rasyonel-Duygusal Davranışçı </w:t>
      </w:r>
      <w:proofErr w:type="spellStart"/>
      <w:r w:rsidR="00D83E12" w:rsidRPr="00716ECD">
        <w:rPr>
          <w:rFonts w:ascii="Times New Roman" w:hAnsi="Times New Roman" w:cs="Times New Roman"/>
          <w:color w:val="000000" w:themeColor="text1"/>
          <w:lang w:val="tr-TR"/>
        </w:rPr>
        <w:t>Terapisi’nde</w:t>
      </w:r>
      <w:proofErr w:type="spellEnd"/>
      <w:r w:rsidR="00D83E12" w:rsidRPr="00716ECD">
        <w:rPr>
          <w:rFonts w:ascii="Times New Roman" w:hAnsi="Times New Roman" w:cs="Times New Roman"/>
          <w:color w:val="000000" w:themeColor="text1"/>
          <w:lang w:val="tr-TR"/>
        </w:rPr>
        <w:t xml:space="preserve"> </w:t>
      </w:r>
      <w:r w:rsidR="0004603F" w:rsidRPr="00716ECD">
        <w:rPr>
          <w:rFonts w:ascii="Times New Roman" w:hAnsi="Times New Roman" w:cs="Times New Roman"/>
          <w:color w:val="000000" w:themeColor="text1"/>
          <w:lang w:val="tr-TR"/>
        </w:rPr>
        <w:t>irrasyonel inançların sunumu vb.)</w:t>
      </w:r>
      <w:r w:rsidR="0057497A"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i/>
          <w:iCs/>
          <w:color w:val="000000" w:themeColor="text1"/>
          <w:lang w:val="tr-TR"/>
        </w:rPr>
        <w:t>itaat</w:t>
      </w:r>
      <w:r w:rsidR="0057497A" w:rsidRPr="00716ECD">
        <w:rPr>
          <w:rFonts w:ascii="Times New Roman" w:hAnsi="Times New Roman" w:cs="Times New Roman"/>
          <w:color w:val="000000" w:themeColor="text1"/>
          <w:lang w:val="tr-TR"/>
        </w:rPr>
        <w:t xml:space="preserve"> </w:t>
      </w:r>
      <w:r w:rsidR="0004603F" w:rsidRPr="00716ECD">
        <w:rPr>
          <w:rFonts w:ascii="Times New Roman" w:hAnsi="Times New Roman" w:cs="Times New Roman"/>
          <w:color w:val="000000" w:themeColor="text1"/>
          <w:lang w:val="tr-TR"/>
        </w:rPr>
        <w:t>üzerinden yürütülü</w:t>
      </w:r>
      <w:r w:rsidR="00D83E12" w:rsidRPr="00716ECD">
        <w:rPr>
          <w:rFonts w:ascii="Times New Roman" w:hAnsi="Times New Roman" w:cs="Times New Roman"/>
          <w:color w:val="000000" w:themeColor="text1"/>
          <w:lang w:val="tr-TR"/>
        </w:rPr>
        <w:t>yor gibi görünürken,</w:t>
      </w:r>
      <w:r w:rsidR="0004603F" w:rsidRPr="00716ECD">
        <w:rPr>
          <w:rFonts w:ascii="Times New Roman" w:hAnsi="Times New Roman" w:cs="Times New Roman"/>
          <w:color w:val="000000" w:themeColor="text1"/>
          <w:lang w:val="tr-TR"/>
        </w:rPr>
        <w:t xml:space="preserve"> diğer bazıları </w:t>
      </w:r>
      <w:r w:rsidR="00D83E12" w:rsidRPr="00716ECD">
        <w:rPr>
          <w:rFonts w:ascii="Times New Roman" w:hAnsi="Times New Roman" w:cs="Times New Roman"/>
          <w:color w:val="000000" w:themeColor="text1"/>
          <w:lang w:val="tr-TR"/>
        </w:rPr>
        <w:t>ise</w:t>
      </w:r>
      <w:r w:rsidR="0004603F" w:rsidRPr="00716ECD">
        <w:rPr>
          <w:rFonts w:ascii="Times New Roman" w:hAnsi="Times New Roman" w:cs="Times New Roman"/>
          <w:color w:val="000000" w:themeColor="text1"/>
          <w:lang w:val="tr-TR"/>
        </w:rPr>
        <w:t xml:space="preserve"> (</w:t>
      </w:r>
      <w:proofErr w:type="spellStart"/>
      <w:r w:rsidR="0004603F" w:rsidRPr="00716ECD">
        <w:rPr>
          <w:rFonts w:ascii="Times New Roman" w:hAnsi="Times New Roman" w:cs="Times New Roman"/>
          <w:color w:val="000000" w:themeColor="text1"/>
          <w:lang w:val="tr-TR"/>
        </w:rPr>
        <w:t>örn</w:t>
      </w:r>
      <w:proofErr w:type="spellEnd"/>
      <w:r w:rsidR="0004603F" w:rsidRPr="00716ECD">
        <w:rPr>
          <w:rFonts w:ascii="Times New Roman" w:hAnsi="Times New Roman" w:cs="Times New Roman"/>
          <w:color w:val="000000" w:themeColor="text1"/>
          <w:lang w:val="tr-TR"/>
        </w:rPr>
        <w:t xml:space="preserve">. </w:t>
      </w:r>
      <w:r w:rsidR="00D83E12" w:rsidRPr="00716ECD">
        <w:rPr>
          <w:rFonts w:ascii="Times New Roman" w:hAnsi="Times New Roman" w:cs="Times New Roman"/>
          <w:color w:val="000000" w:themeColor="text1"/>
          <w:lang w:val="tr-TR"/>
        </w:rPr>
        <w:t xml:space="preserve">işbirlikçi deneycilik, </w:t>
      </w:r>
      <w:r w:rsidR="0004603F" w:rsidRPr="00716ECD">
        <w:rPr>
          <w:rFonts w:ascii="Times New Roman" w:hAnsi="Times New Roman" w:cs="Times New Roman"/>
          <w:color w:val="000000" w:themeColor="text1"/>
          <w:lang w:val="tr-TR"/>
        </w:rPr>
        <w:t>anketler düzenleme, seans arası ödevler, davranışsal deneyler vb.) kişinin davranışlarının doğal sonuçları ile daha fazla temas etmesine imkân verir ve</w:t>
      </w:r>
      <w:r w:rsidR="003C22B5" w:rsidRPr="00716ECD">
        <w:rPr>
          <w:rFonts w:ascii="Times New Roman" w:hAnsi="Times New Roman" w:cs="Times New Roman"/>
          <w:color w:val="000000" w:themeColor="text1"/>
          <w:lang w:val="tr-TR"/>
        </w:rPr>
        <w:t xml:space="preserve"> </w:t>
      </w:r>
      <w:r w:rsidR="00A737A0" w:rsidRPr="00716ECD">
        <w:rPr>
          <w:rFonts w:ascii="Times New Roman" w:hAnsi="Times New Roman" w:cs="Times New Roman"/>
          <w:color w:val="000000" w:themeColor="text1"/>
          <w:lang w:val="tr-TR"/>
        </w:rPr>
        <w:t xml:space="preserve">fiziksel dünyaya </w:t>
      </w:r>
      <w:r w:rsidR="003C22B5" w:rsidRPr="00716ECD">
        <w:rPr>
          <w:rFonts w:ascii="Times New Roman" w:hAnsi="Times New Roman" w:cs="Times New Roman"/>
          <w:color w:val="000000" w:themeColor="text1"/>
          <w:lang w:val="tr-TR"/>
        </w:rPr>
        <w:t>uygun</w:t>
      </w:r>
      <w:r w:rsidR="0004603F" w:rsidRPr="00716ECD">
        <w:rPr>
          <w:rFonts w:ascii="Times New Roman" w:hAnsi="Times New Roman" w:cs="Times New Roman"/>
          <w:i/>
          <w:iCs/>
          <w:color w:val="000000" w:themeColor="text1"/>
          <w:lang w:val="tr-TR"/>
        </w:rPr>
        <w:t xml:space="preserve"> </w:t>
      </w:r>
      <w:r w:rsidR="0057497A" w:rsidRPr="00716ECD">
        <w:rPr>
          <w:rFonts w:ascii="Times New Roman" w:hAnsi="Times New Roman" w:cs="Times New Roman"/>
          <w:i/>
          <w:iCs/>
          <w:color w:val="000000" w:themeColor="text1"/>
          <w:lang w:val="tr-TR"/>
        </w:rPr>
        <w:t>izlek</w:t>
      </w:r>
      <w:r w:rsidR="0057497A" w:rsidRPr="00716ECD">
        <w:rPr>
          <w:rFonts w:ascii="Times New Roman" w:hAnsi="Times New Roman" w:cs="Times New Roman"/>
          <w:color w:val="000000" w:themeColor="text1"/>
          <w:lang w:val="tr-TR"/>
        </w:rPr>
        <w:t xml:space="preserve"> </w:t>
      </w:r>
      <w:r w:rsidR="0004603F" w:rsidRPr="00716ECD">
        <w:rPr>
          <w:rFonts w:ascii="Times New Roman" w:hAnsi="Times New Roman" w:cs="Times New Roman"/>
          <w:color w:val="000000" w:themeColor="text1"/>
          <w:lang w:val="tr-TR"/>
        </w:rPr>
        <w:t>takibini</w:t>
      </w:r>
      <w:r w:rsidR="00D83E12" w:rsidRPr="00716ECD">
        <w:rPr>
          <w:rFonts w:ascii="Times New Roman" w:hAnsi="Times New Roman" w:cs="Times New Roman"/>
          <w:color w:val="000000" w:themeColor="text1"/>
          <w:lang w:val="tr-TR"/>
        </w:rPr>
        <w:t xml:space="preserve"> güçlendirebilir</w:t>
      </w:r>
      <w:r w:rsidR="00C7148A" w:rsidRPr="00716ECD">
        <w:rPr>
          <w:rFonts w:ascii="Times New Roman" w:hAnsi="Times New Roman" w:cs="Times New Roman"/>
          <w:color w:val="000000" w:themeColor="text1"/>
          <w:lang w:val="tr-TR"/>
        </w:rPr>
        <w:t xml:space="preserve"> (</w:t>
      </w:r>
      <w:proofErr w:type="spellStart"/>
      <w:r w:rsidR="00C7148A" w:rsidRPr="00716ECD">
        <w:rPr>
          <w:rFonts w:ascii="Times New Roman" w:hAnsi="Times New Roman" w:cs="Times New Roman"/>
          <w:color w:val="000000" w:themeColor="text1"/>
          <w:lang w:val="tr-TR"/>
        </w:rPr>
        <w:t>Zettle</w:t>
      </w:r>
      <w:proofErr w:type="spellEnd"/>
      <w:r w:rsidR="00C7148A" w:rsidRPr="00716ECD">
        <w:rPr>
          <w:rFonts w:ascii="Times New Roman" w:hAnsi="Times New Roman" w:cs="Times New Roman"/>
          <w:color w:val="000000" w:themeColor="text1"/>
          <w:lang w:val="tr-TR"/>
        </w:rPr>
        <w:t xml:space="preserve"> </w:t>
      </w:r>
      <w:r w:rsidR="00E83AA1" w:rsidRPr="00716ECD">
        <w:rPr>
          <w:rFonts w:ascii="Times New Roman" w:hAnsi="Times New Roman" w:cs="Times New Roman"/>
          <w:color w:val="000000" w:themeColor="text1"/>
          <w:lang w:val="tr-TR"/>
        </w:rPr>
        <w:t>&amp;</w:t>
      </w:r>
      <w:r w:rsidR="00C7148A" w:rsidRPr="00716ECD">
        <w:rPr>
          <w:rFonts w:ascii="Times New Roman" w:hAnsi="Times New Roman" w:cs="Times New Roman"/>
          <w:color w:val="000000" w:themeColor="text1"/>
          <w:lang w:val="tr-TR"/>
        </w:rPr>
        <w:t xml:space="preserve"> Hayes, 1982)</w:t>
      </w:r>
      <w:r w:rsidR="00D83E12" w:rsidRPr="00716ECD">
        <w:rPr>
          <w:rFonts w:ascii="Times New Roman" w:hAnsi="Times New Roman" w:cs="Times New Roman"/>
          <w:color w:val="000000" w:themeColor="text1"/>
          <w:lang w:val="tr-TR"/>
        </w:rPr>
        <w:t>.</w:t>
      </w:r>
      <w:r w:rsidR="0004603F" w:rsidRPr="00716ECD">
        <w:rPr>
          <w:rFonts w:ascii="Times New Roman" w:hAnsi="Times New Roman" w:cs="Times New Roman"/>
          <w:color w:val="000000" w:themeColor="text1"/>
          <w:lang w:val="tr-TR"/>
        </w:rPr>
        <w:t xml:space="preserve"> </w:t>
      </w:r>
    </w:p>
    <w:p w:rsidR="00900E64" w:rsidRPr="00716ECD" w:rsidRDefault="00371E85"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both"/>
        <w:rPr>
          <w:rFonts w:ascii="Times New Roman" w:eastAsia="Times New Roman" w:hAnsi="Times New Roman" w:cs="Times New Roman"/>
          <w:color w:val="000000" w:themeColor="text1"/>
          <w:lang w:val="tr-TR"/>
        </w:rPr>
      </w:pPr>
      <w:r w:rsidRPr="00716ECD">
        <w:rPr>
          <w:rFonts w:ascii="Times New Roman" w:hAnsi="Times New Roman" w:cs="Times New Roman"/>
          <w:color w:val="000000" w:themeColor="text1"/>
          <w:lang w:val="tr-TR"/>
        </w:rPr>
        <w:lastRenderedPageBreak/>
        <w:tab/>
        <w:t xml:space="preserve">Değişimin ana süreci olarak </w:t>
      </w:r>
      <w:r w:rsidRPr="00716ECD">
        <w:rPr>
          <w:rFonts w:ascii="Times New Roman" w:eastAsia="Times New Roman" w:hAnsi="Times New Roman" w:cs="Times New Roman"/>
          <w:color w:val="000000" w:themeColor="text1"/>
          <w:lang w:val="tr-TR"/>
        </w:rPr>
        <w:t>t</w:t>
      </w:r>
      <w:r w:rsidRPr="00716ECD">
        <w:rPr>
          <w:rFonts w:ascii="Times New Roman" w:hAnsi="Times New Roman" w:cs="Times New Roman"/>
          <w:color w:val="000000" w:themeColor="text1"/>
          <w:lang w:val="tr-TR"/>
        </w:rPr>
        <w:t>erapist-danışan ilişkisine odaklanan ve radikal davranışçı</w:t>
      </w:r>
      <w:r w:rsidR="00D83E12"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yaklaşımı takip eden </w:t>
      </w:r>
      <w:r w:rsidR="0057497A" w:rsidRPr="00716ECD">
        <w:rPr>
          <w:rFonts w:ascii="Times New Roman" w:eastAsia="Times New Roman" w:hAnsi="Times New Roman" w:cs="Times New Roman"/>
          <w:color w:val="000000" w:themeColor="text1"/>
          <w:lang w:val="tr-TR"/>
        </w:rPr>
        <w:t>Fonksiyonel Analitik Psikoterapi (FAP</w:t>
      </w:r>
      <w:r w:rsidRPr="00716ECD">
        <w:rPr>
          <w:rFonts w:ascii="Times New Roman" w:eastAsia="Times New Roman" w:hAnsi="Times New Roman" w:cs="Times New Roman"/>
          <w:color w:val="000000" w:themeColor="text1"/>
          <w:lang w:val="tr-TR"/>
        </w:rPr>
        <w:t>) d</w:t>
      </w:r>
      <w:r w:rsidR="00267FCA" w:rsidRPr="00716ECD">
        <w:rPr>
          <w:rFonts w:ascii="Times New Roman" w:eastAsia="Times New Roman" w:hAnsi="Times New Roman" w:cs="Times New Roman"/>
          <w:color w:val="000000" w:themeColor="text1"/>
          <w:lang w:val="tr-TR"/>
        </w:rPr>
        <w:t>e</w:t>
      </w:r>
      <w:r w:rsidRPr="00716ECD">
        <w:rPr>
          <w:rFonts w:ascii="Times New Roman" w:eastAsia="Times New Roman" w:hAnsi="Times New Roman" w:cs="Times New Roman"/>
          <w:color w:val="000000" w:themeColor="text1"/>
          <w:lang w:val="tr-TR"/>
        </w:rPr>
        <w:t xml:space="preserve"> </w:t>
      </w:r>
      <w:r w:rsidR="006711D6" w:rsidRPr="00716ECD">
        <w:rPr>
          <w:rFonts w:ascii="Times New Roman" w:eastAsia="Times New Roman" w:hAnsi="Times New Roman" w:cs="Times New Roman"/>
          <w:color w:val="000000" w:themeColor="text1"/>
          <w:lang w:val="tr-TR"/>
        </w:rPr>
        <w:t xml:space="preserve">psikoterapi sürecinde </w:t>
      </w:r>
      <w:r w:rsidRPr="00716ECD">
        <w:rPr>
          <w:rFonts w:ascii="Times New Roman" w:eastAsia="Times New Roman" w:hAnsi="Times New Roman" w:cs="Times New Roman"/>
          <w:color w:val="000000" w:themeColor="text1"/>
          <w:lang w:val="tr-TR"/>
        </w:rPr>
        <w:t>kural</w:t>
      </w:r>
      <w:r w:rsidR="00550432" w:rsidRPr="00716ECD">
        <w:rPr>
          <w:rFonts w:ascii="Times New Roman" w:eastAsia="Times New Roman" w:hAnsi="Times New Roman" w:cs="Times New Roman"/>
          <w:color w:val="000000" w:themeColor="text1"/>
          <w:lang w:val="tr-TR"/>
        </w:rPr>
        <w:t xml:space="preserve">-güdümlü davranışları </w:t>
      </w:r>
      <w:r w:rsidRPr="00716ECD">
        <w:rPr>
          <w:rFonts w:ascii="Times New Roman" w:eastAsia="Times New Roman" w:hAnsi="Times New Roman" w:cs="Times New Roman"/>
          <w:color w:val="000000" w:themeColor="text1"/>
          <w:lang w:val="tr-TR"/>
        </w:rPr>
        <w:t>dikkate almaktadır</w:t>
      </w:r>
      <w:r w:rsidR="006711D6" w:rsidRPr="00716ECD">
        <w:rPr>
          <w:rFonts w:ascii="Times New Roman" w:eastAsia="Times New Roman" w:hAnsi="Times New Roman" w:cs="Times New Roman"/>
          <w:color w:val="000000" w:themeColor="text1"/>
          <w:lang w:val="tr-TR"/>
        </w:rPr>
        <w:t xml:space="preserve"> </w:t>
      </w:r>
      <w:r w:rsidR="00DB58EC" w:rsidRPr="00716ECD">
        <w:rPr>
          <w:rFonts w:ascii="Times New Roman" w:hAnsi="Times New Roman" w:cs="Times New Roman"/>
          <w:color w:val="000000" w:themeColor="text1"/>
          <w:lang w:val="tr-TR"/>
        </w:rPr>
        <w:fldChar w:fldCharType="begin" w:fldLock="1"/>
      </w:r>
      <w:r w:rsidR="00C22E5D" w:rsidRPr="00716ECD">
        <w:rPr>
          <w:rFonts w:ascii="Times New Roman" w:hAnsi="Times New Roman" w:cs="Times New Roman"/>
          <w:color w:val="000000" w:themeColor="text1"/>
          <w:lang w:val="tr-TR"/>
        </w:rPr>
        <w:instrText>ADDIN CSL_CITATION {"citationItems":[{"id":"ITEM-1","itemData":{"DOI":"10.1007/978-0-387-70855-3_7","ISBN":"0-306-43857-7","ISSN":"1098-6596","PMID":"25246403","abstract":"How can I supercharge the therapy I currently use? This volume distils the core principles, methods, and vision of the approach. Each Functinal Analytic Psychotherapy (FAP) principle is presented in terms of its intended purpose and is clearly linked to the underlying theory, thus providing clinicians with a straightforward guide for when and how to apply each technique. FAP embraces awareness, courage, and love as integral to the treat-ment process. Part 1 of this volume reviews the history of FAP and the basic behavioral principles on which it is based. Part 2 provides an easy to use step-by-step guide to the application of FAP techniques. FAP is an approach undergoing a renaissance, and this volume uniquely summarizes the full history, theory, and techniques of FAP, resulting in a handbook perfect for clinicians and graduate students with or without a behavioral background.","author":[{"dropping-particle":"","family":"Kohlenberg","given":"Robert J.","non-dropping-particle":"","parse-names":false,"suffix":""},{"dropping-particle":"","family":"Tsai","given":"Mavis","non-dropping-particle":"","parse-names":false,"suffix":""}],"container-title":"Functional Analytic Psychotherapy","id":"ITEM-1","issued":{"date-parts":[["2007"]]},"title":"Functional Analytic Psychotherapy","type":"chapter"},"uris":["http://www.mendeley.com/documents/?uuid=7448c6b8-cd7b-45d1-a0b2-552fbc20746a"]}],"mendeley":{"formattedCitation":"(14)","plainTextFormattedCitation":"(14)","previouslyFormattedCitation":"(14)"},"properties":{"noteIndex":0},"schema":"https://github.com/citation-style-language/schema/raw/master/csl-citation.json"}</w:instrText>
      </w:r>
      <w:r w:rsidR="00DB58EC" w:rsidRPr="00716ECD">
        <w:rPr>
          <w:rFonts w:ascii="Times New Roman" w:hAnsi="Times New Roman" w:cs="Times New Roman"/>
          <w:color w:val="000000" w:themeColor="text1"/>
          <w:lang w:val="tr-TR"/>
        </w:rPr>
        <w:fldChar w:fldCharType="separate"/>
      </w:r>
      <w:r w:rsidR="00C22E5D" w:rsidRPr="00716ECD">
        <w:rPr>
          <w:rFonts w:ascii="Times New Roman" w:hAnsi="Times New Roman" w:cs="Times New Roman"/>
          <w:noProof/>
          <w:color w:val="000000" w:themeColor="text1"/>
          <w:lang w:val="tr-TR"/>
        </w:rPr>
        <w:t>(</w:t>
      </w:r>
      <w:r w:rsidR="005B62A8" w:rsidRPr="00716ECD">
        <w:rPr>
          <w:rFonts w:ascii="Times New Roman" w:hAnsi="Times New Roman" w:cs="Times New Roman"/>
          <w:color w:val="000000" w:themeColor="text1"/>
          <w:spacing w:val="4"/>
        </w:rPr>
        <w:t xml:space="preserve">Abreu, Costa, </w:t>
      </w:r>
      <w:r w:rsidR="00E83AA1" w:rsidRPr="00716ECD">
        <w:rPr>
          <w:color w:val="000000" w:themeColor="text1"/>
          <w:spacing w:val="4"/>
        </w:rPr>
        <w:t>&amp;</w:t>
      </w:r>
      <w:r w:rsidR="005B62A8" w:rsidRPr="00716ECD">
        <w:rPr>
          <w:rFonts w:ascii="Times New Roman" w:hAnsi="Times New Roman" w:cs="Times New Roman"/>
          <w:color w:val="000000" w:themeColor="text1"/>
          <w:spacing w:val="4"/>
        </w:rPr>
        <w:t xml:space="preserve"> Lucchese, 2012</w:t>
      </w:r>
      <w:r w:rsidR="00C22E5D" w:rsidRPr="00716ECD">
        <w:rPr>
          <w:rFonts w:ascii="Times New Roman" w:hAnsi="Times New Roman" w:cs="Times New Roman"/>
          <w:noProof/>
          <w:color w:val="000000" w:themeColor="text1"/>
          <w:lang w:val="tr-TR"/>
        </w:rPr>
        <w:t>)</w:t>
      </w:r>
      <w:r w:rsidR="00DB58EC" w:rsidRPr="00716ECD">
        <w:rPr>
          <w:rFonts w:ascii="Times New Roman" w:hAnsi="Times New Roman" w:cs="Times New Roman"/>
          <w:color w:val="000000" w:themeColor="text1"/>
          <w:lang w:val="tr-TR"/>
        </w:rPr>
        <w:fldChar w:fldCharType="end"/>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FAP m</w:t>
      </w:r>
      <w:r w:rsidR="0057497A" w:rsidRPr="00716ECD">
        <w:rPr>
          <w:rFonts w:ascii="Times New Roman" w:hAnsi="Times New Roman" w:cs="Times New Roman"/>
          <w:color w:val="000000" w:themeColor="text1"/>
          <w:lang w:val="tr-TR"/>
        </w:rPr>
        <w:t>üdahaleler</w:t>
      </w:r>
      <w:r w:rsidRPr="00716ECD">
        <w:rPr>
          <w:rFonts w:ascii="Times New Roman" w:hAnsi="Times New Roman" w:cs="Times New Roman"/>
          <w:color w:val="000000" w:themeColor="text1"/>
          <w:lang w:val="tr-TR"/>
        </w:rPr>
        <w:t>i</w:t>
      </w:r>
      <w:r w:rsidR="006711D6" w:rsidRPr="00716ECD">
        <w:rPr>
          <w:rFonts w:ascii="Times New Roman" w:hAnsi="Times New Roman" w:cs="Times New Roman"/>
          <w:color w:val="000000" w:themeColor="text1"/>
          <w:lang w:val="tr-TR"/>
        </w:rPr>
        <w:t>, ilk aşamada danışanın</w:t>
      </w:r>
      <w:r w:rsidR="0057497A" w:rsidRPr="00716ECD">
        <w:rPr>
          <w:rFonts w:ascii="Times New Roman" w:hAnsi="Times New Roman" w:cs="Times New Roman"/>
          <w:color w:val="000000" w:themeColor="text1"/>
          <w:lang w:val="tr-TR"/>
        </w:rPr>
        <w:t xml:space="preserve"> </w:t>
      </w:r>
      <w:r w:rsidR="006711D6" w:rsidRPr="00716ECD">
        <w:rPr>
          <w:rFonts w:ascii="Times New Roman" w:hAnsi="Times New Roman" w:cs="Times New Roman"/>
          <w:color w:val="000000" w:themeColor="text1"/>
          <w:lang w:val="tr-TR"/>
        </w:rPr>
        <w:t>özellikle</w:t>
      </w:r>
      <w:r w:rsidR="0057497A" w:rsidRPr="00716ECD">
        <w:rPr>
          <w:rFonts w:ascii="Times New Roman" w:hAnsi="Times New Roman" w:cs="Times New Roman"/>
          <w:color w:val="000000" w:themeColor="text1"/>
          <w:lang w:val="tr-TR"/>
        </w:rPr>
        <w:t xml:space="preserve"> seans içi davranışları</w:t>
      </w:r>
      <w:r w:rsidR="006711D6" w:rsidRPr="00716ECD">
        <w:rPr>
          <w:rFonts w:ascii="Times New Roman" w:hAnsi="Times New Roman" w:cs="Times New Roman"/>
          <w:color w:val="000000" w:themeColor="text1"/>
          <w:lang w:val="tr-TR"/>
        </w:rPr>
        <w:t>na</w:t>
      </w:r>
      <w:r w:rsidR="0057497A" w:rsidRPr="00716ECD">
        <w:rPr>
          <w:rFonts w:ascii="Times New Roman" w:hAnsi="Times New Roman" w:cs="Times New Roman"/>
          <w:color w:val="000000" w:themeColor="text1"/>
          <w:lang w:val="tr-TR"/>
        </w:rPr>
        <w:t xml:space="preserve"> </w:t>
      </w:r>
      <w:r w:rsidR="006711D6" w:rsidRPr="00716ECD">
        <w:rPr>
          <w:rFonts w:ascii="Times New Roman" w:hAnsi="Times New Roman" w:cs="Times New Roman"/>
          <w:color w:val="000000" w:themeColor="text1"/>
          <w:lang w:val="tr-TR"/>
        </w:rPr>
        <w:t>odaklanır</w:t>
      </w:r>
      <w:r w:rsidRPr="00716ECD">
        <w:rPr>
          <w:rFonts w:ascii="Times New Roman" w:hAnsi="Times New Roman" w:cs="Times New Roman"/>
          <w:color w:val="000000" w:themeColor="text1"/>
          <w:lang w:val="tr-TR"/>
        </w:rPr>
        <w:t xml:space="preserve"> ve</w:t>
      </w:r>
      <w:r w:rsidR="0057497A" w:rsidRPr="00716ECD">
        <w:rPr>
          <w:rFonts w:ascii="Times New Roman" w:hAnsi="Times New Roman" w:cs="Times New Roman"/>
          <w:color w:val="000000" w:themeColor="text1"/>
          <w:lang w:val="tr-TR"/>
        </w:rPr>
        <w:t xml:space="preserve"> </w:t>
      </w:r>
      <w:r w:rsidR="006711D6" w:rsidRPr="00716ECD">
        <w:rPr>
          <w:rFonts w:ascii="Times New Roman" w:hAnsi="Times New Roman" w:cs="Times New Roman"/>
          <w:color w:val="000000" w:themeColor="text1"/>
          <w:lang w:val="tr-TR"/>
        </w:rPr>
        <w:t>klinik açıdan ilgili bulunan</w:t>
      </w:r>
      <w:r w:rsidR="0057497A" w:rsidRPr="00716ECD">
        <w:rPr>
          <w:rFonts w:ascii="Times New Roman" w:hAnsi="Times New Roman" w:cs="Times New Roman"/>
          <w:color w:val="000000" w:themeColor="text1"/>
          <w:lang w:val="tr-TR"/>
        </w:rPr>
        <w:t xml:space="preserve"> davranışlar ortaya çıktığı</w:t>
      </w:r>
      <w:r w:rsidR="006711D6" w:rsidRPr="00716ECD">
        <w:rPr>
          <w:rFonts w:ascii="Times New Roman" w:hAnsi="Times New Roman" w:cs="Times New Roman"/>
          <w:color w:val="000000" w:themeColor="text1"/>
          <w:lang w:val="tr-TR"/>
        </w:rPr>
        <w:t xml:space="preserve">nda terapist tarafından uygun bir </w:t>
      </w:r>
      <w:proofErr w:type="spellStart"/>
      <w:r w:rsidR="003A0BD3" w:rsidRPr="00716ECD">
        <w:rPr>
          <w:rFonts w:ascii="Times New Roman" w:hAnsi="Times New Roman" w:cs="Times New Roman"/>
          <w:color w:val="000000" w:themeColor="text1"/>
          <w:lang w:val="tr-TR"/>
        </w:rPr>
        <w:t>etkilenim</w:t>
      </w:r>
      <w:proofErr w:type="spellEnd"/>
      <w:r w:rsidR="006711D6" w:rsidRPr="00716ECD">
        <w:rPr>
          <w:rFonts w:ascii="Times New Roman" w:hAnsi="Times New Roman" w:cs="Times New Roman"/>
          <w:color w:val="000000" w:themeColor="text1"/>
          <w:lang w:val="tr-TR"/>
        </w:rPr>
        <w:t xml:space="preserve"> oluşturularak danışanın işlevsel davranışı sergilemesini amaçlar. Daha sonra ise amaç, danışanın davranışlarının ortaya çıktığı </w:t>
      </w:r>
      <w:proofErr w:type="spellStart"/>
      <w:r w:rsidR="003A0BD3" w:rsidRPr="00716ECD">
        <w:rPr>
          <w:rFonts w:ascii="Times New Roman" w:hAnsi="Times New Roman" w:cs="Times New Roman"/>
          <w:color w:val="000000" w:themeColor="text1"/>
          <w:lang w:val="tr-TR"/>
        </w:rPr>
        <w:t>etkilenimleri</w:t>
      </w:r>
      <w:proofErr w:type="spellEnd"/>
      <w:r w:rsidR="006711D6" w:rsidRPr="00716ECD">
        <w:rPr>
          <w:rFonts w:ascii="Times New Roman" w:hAnsi="Times New Roman" w:cs="Times New Roman"/>
          <w:color w:val="000000" w:themeColor="text1"/>
          <w:lang w:val="tr-TR"/>
        </w:rPr>
        <w:t xml:space="preserve"> fark edebilmesi ve daha işlevsel bir davranış sergilemesiyle ilgili takip edeceği öz-kurallarını netleştirebilmesidir</w:t>
      </w:r>
      <w:r w:rsidR="00C7148A" w:rsidRPr="00716ECD">
        <w:rPr>
          <w:rFonts w:ascii="Times New Roman" w:hAnsi="Times New Roman" w:cs="Times New Roman"/>
          <w:color w:val="000000" w:themeColor="text1"/>
          <w:lang w:val="tr-TR"/>
        </w:rPr>
        <w:t xml:space="preserve"> (</w:t>
      </w:r>
      <w:r w:rsidR="00C7148A" w:rsidRPr="00716ECD">
        <w:rPr>
          <w:rFonts w:ascii="Times New Roman" w:eastAsia="Times New Roman" w:hAnsi="Times New Roman" w:cs="Times New Roman"/>
          <w:color w:val="000000" w:themeColor="text1"/>
          <w:bdr w:val="none" w:sz="0" w:space="0" w:color="auto"/>
          <w:shd w:val="clear" w:color="auto" w:fill="FFFFFF"/>
          <w:lang w:eastAsia="tr-TR"/>
        </w:rPr>
        <w:t>Villas-</w:t>
      </w:r>
      <w:proofErr w:type="spellStart"/>
      <w:r w:rsidR="00C7148A" w:rsidRPr="00716ECD">
        <w:rPr>
          <w:rFonts w:ascii="Times New Roman" w:eastAsia="Times New Roman" w:hAnsi="Times New Roman" w:cs="Times New Roman"/>
          <w:color w:val="000000" w:themeColor="text1"/>
          <w:bdr w:val="none" w:sz="0" w:space="0" w:color="auto"/>
          <w:shd w:val="clear" w:color="auto" w:fill="FFFFFF"/>
          <w:lang w:eastAsia="tr-TR"/>
        </w:rPr>
        <w:t>Bôas</w:t>
      </w:r>
      <w:proofErr w:type="spellEnd"/>
      <w:r w:rsidR="00C7148A" w:rsidRPr="00716ECD">
        <w:rPr>
          <w:rFonts w:ascii="Times New Roman" w:eastAsia="Times New Roman" w:hAnsi="Times New Roman" w:cs="Times New Roman"/>
          <w:color w:val="000000" w:themeColor="text1"/>
          <w:bdr w:val="none" w:sz="0" w:space="0" w:color="auto"/>
          <w:shd w:val="clear" w:color="auto" w:fill="FFFFFF"/>
          <w:lang w:eastAsia="tr-TR"/>
        </w:rPr>
        <w:t xml:space="preserve">, Meyer, </w:t>
      </w:r>
      <w:proofErr w:type="spellStart"/>
      <w:r w:rsidR="00C7148A" w:rsidRPr="00716ECD">
        <w:rPr>
          <w:rFonts w:ascii="Times New Roman" w:eastAsia="Times New Roman" w:hAnsi="Times New Roman" w:cs="Times New Roman"/>
          <w:color w:val="000000" w:themeColor="text1"/>
          <w:bdr w:val="none" w:sz="0" w:space="0" w:color="auto"/>
          <w:shd w:val="clear" w:color="auto" w:fill="FFFFFF"/>
          <w:lang w:eastAsia="tr-TR"/>
        </w:rPr>
        <w:t>Kanter</w:t>
      </w:r>
      <w:proofErr w:type="spellEnd"/>
      <w:r w:rsidR="00C7148A" w:rsidRPr="00716ECD">
        <w:rPr>
          <w:rFonts w:ascii="Times New Roman" w:eastAsia="Times New Roman" w:hAnsi="Times New Roman" w:cs="Times New Roman"/>
          <w:color w:val="000000" w:themeColor="text1"/>
          <w:bdr w:val="none" w:sz="0" w:space="0" w:color="auto"/>
          <w:shd w:val="clear" w:color="auto" w:fill="FFFFFF"/>
          <w:lang w:eastAsia="tr-TR"/>
        </w:rPr>
        <w:t xml:space="preserve"> </w:t>
      </w:r>
      <w:r w:rsidR="00E83AA1" w:rsidRPr="00716ECD">
        <w:rPr>
          <w:rFonts w:ascii="Times New Roman" w:eastAsia="Times New Roman" w:hAnsi="Times New Roman" w:cs="Times New Roman"/>
          <w:color w:val="000000" w:themeColor="text1"/>
          <w:bdr w:val="none" w:sz="0" w:space="0" w:color="auto"/>
          <w:shd w:val="clear" w:color="auto" w:fill="FFFFFF"/>
          <w:lang w:eastAsia="tr-TR"/>
        </w:rPr>
        <w:t>&amp;</w:t>
      </w:r>
      <w:r w:rsidR="00C7148A" w:rsidRPr="00716ECD">
        <w:rPr>
          <w:rFonts w:ascii="Times New Roman" w:eastAsia="Times New Roman" w:hAnsi="Times New Roman" w:cs="Times New Roman"/>
          <w:color w:val="000000" w:themeColor="text1"/>
          <w:bdr w:val="none" w:sz="0" w:space="0" w:color="auto"/>
          <w:shd w:val="clear" w:color="auto" w:fill="FFFFFF"/>
          <w:lang w:eastAsia="tr-TR"/>
        </w:rPr>
        <w:t xml:space="preserve"> Callaghan, 2015).</w:t>
      </w:r>
      <w:r w:rsidR="0057497A" w:rsidRPr="00716ECD">
        <w:rPr>
          <w:rFonts w:ascii="Times New Roman" w:hAnsi="Times New Roman" w:cs="Times New Roman"/>
          <w:color w:val="000000" w:themeColor="text1"/>
          <w:lang w:val="tr-TR"/>
        </w:rPr>
        <w:t xml:space="preserve"> </w:t>
      </w:r>
      <w:r w:rsidR="00174546" w:rsidRPr="00716ECD">
        <w:rPr>
          <w:rFonts w:ascii="Times New Roman" w:hAnsi="Times New Roman" w:cs="Times New Roman"/>
          <w:color w:val="000000" w:themeColor="text1"/>
          <w:lang w:val="tr-TR"/>
        </w:rPr>
        <w:t>FAP t</w:t>
      </w:r>
      <w:r w:rsidR="0057497A" w:rsidRPr="00716ECD">
        <w:rPr>
          <w:rFonts w:ascii="Times New Roman" w:hAnsi="Times New Roman" w:cs="Times New Roman"/>
          <w:color w:val="000000" w:themeColor="text1"/>
          <w:lang w:val="tr-TR"/>
        </w:rPr>
        <w:t>erapist</w:t>
      </w:r>
      <w:r w:rsidR="00174546" w:rsidRPr="00716ECD">
        <w:rPr>
          <w:rFonts w:ascii="Times New Roman" w:hAnsi="Times New Roman" w:cs="Times New Roman"/>
          <w:color w:val="000000" w:themeColor="text1"/>
          <w:lang w:val="tr-TR"/>
        </w:rPr>
        <w:t>i</w:t>
      </w:r>
      <w:r w:rsidR="00DF72DE"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iCs/>
          <w:color w:val="000000" w:themeColor="text1"/>
          <w:lang w:val="tr-TR"/>
        </w:rPr>
        <w:t>itaat</w:t>
      </w:r>
      <w:r w:rsidR="0057497A" w:rsidRPr="00716ECD">
        <w:rPr>
          <w:rFonts w:ascii="Times New Roman" w:hAnsi="Times New Roman" w:cs="Times New Roman"/>
          <w:color w:val="000000" w:themeColor="text1"/>
          <w:lang w:val="tr-TR"/>
        </w:rPr>
        <w:t xml:space="preserve"> yerine pekiş</w:t>
      </w:r>
      <w:r w:rsidR="00174546" w:rsidRPr="00716ECD">
        <w:rPr>
          <w:rFonts w:ascii="Times New Roman" w:hAnsi="Times New Roman" w:cs="Times New Roman"/>
          <w:color w:val="000000" w:themeColor="text1"/>
          <w:lang w:val="tr-TR"/>
        </w:rPr>
        <w:t>tir</w:t>
      </w:r>
      <w:r w:rsidR="0057497A" w:rsidRPr="00716ECD">
        <w:rPr>
          <w:rFonts w:ascii="Times New Roman" w:hAnsi="Times New Roman" w:cs="Times New Roman"/>
          <w:color w:val="000000" w:themeColor="text1"/>
          <w:lang w:val="tr-TR"/>
        </w:rPr>
        <w:t xml:space="preserve">me ve sönme süreçleriyle davranışı doğrudan </w:t>
      </w:r>
      <w:r w:rsidR="007442E9" w:rsidRPr="00716ECD">
        <w:rPr>
          <w:rFonts w:ascii="Times New Roman" w:hAnsi="Times New Roman" w:cs="Times New Roman"/>
          <w:color w:val="000000" w:themeColor="text1"/>
          <w:lang w:val="tr-TR"/>
        </w:rPr>
        <w:t>biçim</w:t>
      </w:r>
      <w:r w:rsidR="0057497A" w:rsidRPr="00716ECD">
        <w:rPr>
          <w:rFonts w:ascii="Times New Roman" w:hAnsi="Times New Roman" w:cs="Times New Roman"/>
          <w:color w:val="000000" w:themeColor="text1"/>
          <w:lang w:val="tr-TR"/>
        </w:rPr>
        <w:t>lendirmeye</w:t>
      </w:r>
      <w:r w:rsidR="00174546" w:rsidRPr="00716ECD">
        <w:rPr>
          <w:rFonts w:ascii="Times New Roman" w:hAnsi="Times New Roman" w:cs="Times New Roman"/>
          <w:color w:val="000000" w:themeColor="text1"/>
          <w:lang w:val="tr-TR"/>
        </w:rPr>
        <w:t xml:space="preserve">, danışanın uygun </w:t>
      </w:r>
      <w:r w:rsidR="00DF72DE" w:rsidRPr="00716ECD">
        <w:rPr>
          <w:rFonts w:ascii="Times New Roman" w:hAnsi="Times New Roman" w:cs="Times New Roman"/>
          <w:color w:val="000000" w:themeColor="text1"/>
          <w:lang w:val="tr-TR"/>
        </w:rPr>
        <w:t xml:space="preserve">izlek </w:t>
      </w:r>
      <w:r w:rsidR="00174546" w:rsidRPr="00716ECD">
        <w:rPr>
          <w:rFonts w:ascii="Times New Roman" w:hAnsi="Times New Roman" w:cs="Times New Roman"/>
          <w:color w:val="000000" w:themeColor="text1"/>
          <w:lang w:val="tr-TR"/>
        </w:rPr>
        <w:t xml:space="preserve">oluşturmasına ve izlek </w:t>
      </w:r>
      <w:r w:rsidR="00DF72DE" w:rsidRPr="00716ECD">
        <w:rPr>
          <w:rFonts w:ascii="Times New Roman" w:hAnsi="Times New Roman" w:cs="Times New Roman"/>
          <w:color w:val="000000" w:themeColor="text1"/>
          <w:lang w:val="tr-TR"/>
        </w:rPr>
        <w:t>taki</w:t>
      </w:r>
      <w:r w:rsidR="00174546" w:rsidRPr="00716ECD">
        <w:rPr>
          <w:rFonts w:ascii="Times New Roman" w:hAnsi="Times New Roman" w:cs="Times New Roman"/>
          <w:color w:val="000000" w:themeColor="text1"/>
          <w:lang w:val="tr-TR"/>
        </w:rPr>
        <w:t xml:space="preserve">binin </w:t>
      </w:r>
      <w:r w:rsidR="00DF72DE" w:rsidRPr="00716ECD">
        <w:rPr>
          <w:rFonts w:ascii="Times New Roman" w:hAnsi="Times New Roman" w:cs="Times New Roman"/>
          <w:color w:val="000000" w:themeColor="text1"/>
          <w:lang w:val="tr-TR"/>
        </w:rPr>
        <w:t>yerleşmesine</w:t>
      </w:r>
      <w:r w:rsidR="0057497A" w:rsidRPr="00716ECD">
        <w:rPr>
          <w:rFonts w:ascii="Times New Roman" w:hAnsi="Times New Roman" w:cs="Times New Roman"/>
          <w:color w:val="000000" w:themeColor="text1"/>
          <w:lang w:val="tr-TR"/>
        </w:rPr>
        <w:t xml:space="preserve"> odaklan</w:t>
      </w:r>
      <w:r w:rsidR="00DF72DE" w:rsidRPr="00716ECD">
        <w:rPr>
          <w:rFonts w:ascii="Times New Roman" w:hAnsi="Times New Roman" w:cs="Times New Roman"/>
          <w:color w:val="000000" w:themeColor="text1"/>
          <w:lang w:val="tr-TR"/>
        </w:rPr>
        <w:t>ır.</w:t>
      </w:r>
      <w:r w:rsidR="0057497A" w:rsidRPr="00716ECD">
        <w:rPr>
          <w:rFonts w:ascii="Times New Roman" w:hAnsi="Times New Roman" w:cs="Times New Roman"/>
          <w:color w:val="000000" w:themeColor="text1"/>
          <w:lang w:val="tr-TR"/>
        </w:rPr>
        <w:t xml:space="preserve"> </w:t>
      </w:r>
    </w:p>
    <w:p w:rsidR="00900E64" w:rsidRPr="00716ECD" w:rsidRDefault="0057497A"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both"/>
        <w:rPr>
          <w:rFonts w:ascii="Times New Roman" w:eastAsia="Times New Roman" w:hAnsi="Times New Roman" w:cs="Times New Roman"/>
          <w:color w:val="000000" w:themeColor="text1"/>
          <w:lang w:val="tr-TR"/>
        </w:rPr>
      </w:pPr>
      <w:r w:rsidRPr="00716ECD">
        <w:rPr>
          <w:rFonts w:ascii="Times New Roman" w:eastAsia="Times New Roman" w:hAnsi="Times New Roman" w:cs="Times New Roman"/>
          <w:color w:val="000000" w:themeColor="text1"/>
          <w:lang w:val="tr-TR"/>
        </w:rPr>
        <w:tab/>
      </w:r>
      <w:r w:rsidR="00891490" w:rsidRPr="00716ECD">
        <w:rPr>
          <w:rFonts w:ascii="Times New Roman" w:eastAsia="Times New Roman" w:hAnsi="Times New Roman" w:cs="Times New Roman"/>
          <w:color w:val="000000" w:themeColor="text1"/>
          <w:lang w:val="tr-TR"/>
        </w:rPr>
        <w:t>O</w:t>
      </w:r>
      <w:r w:rsidR="00157879" w:rsidRPr="00716ECD">
        <w:rPr>
          <w:rFonts w:ascii="Times New Roman" w:eastAsia="Times New Roman" w:hAnsi="Times New Roman" w:cs="Times New Roman"/>
          <w:color w:val="000000" w:themeColor="text1"/>
          <w:lang w:val="tr-TR"/>
        </w:rPr>
        <w:t>lumsuz içsel yaşantılar</w:t>
      </w:r>
      <w:r w:rsidR="00C62D36" w:rsidRPr="00716ECD">
        <w:rPr>
          <w:rFonts w:ascii="Times New Roman" w:eastAsia="Times New Roman" w:hAnsi="Times New Roman" w:cs="Times New Roman"/>
          <w:color w:val="000000" w:themeColor="text1"/>
          <w:lang w:val="tr-TR"/>
        </w:rPr>
        <w:t xml:space="preserve">ın sıklığının ve/veya yoğunluğunun azaltılması veya ortadan kaldırılmasına yönelik kullanılan yöntemler </w:t>
      </w:r>
      <w:r w:rsidR="007442E9" w:rsidRPr="00716ECD">
        <w:rPr>
          <w:rFonts w:ascii="Times New Roman" w:eastAsia="Times New Roman" w:hAnsi="Times New Roman" w:cs="Times New Roman"/>
          <w:color w:val="000000" w:themeColor="text1"/>
          <w:lang w:val="tr-TR"/>
        </w:rPr>
        <w:t xml:space="preserve">kısa vadede sıklıkla etkili olur ve </w:t>
      </w:r>
      <w:r w:rsidR="00C62D36" w:rsidRPr="00716ECD">
        <w:rPr>
          <w:rFonts w:ascii="Times New Roman" w:eastAsia="Times New Roman" w:hAnsi="Times New Roman" w:cs="Times New Roman"/>
          <w:color w:val="000000" w:themeColor="text1"/>
          <w:lang w:val="tr-TR"/>
        </w:rPr>
        <w:t xml:space="preserve">olumsuz </w:t>
      </w:r>
      <w:r w:rsidR="00157879" w:rsidRPr="00716ECD">
        <w:rPr>
          <w:rFonts w:ascii="Times New Roman" w:eastAsia="Times New Roman" w:hAnsi="Times New Roman" w:cs="Times New Roman"/>
          <w:color w:val="000000" w:themeColor="text1"/>
          <w:lang w:val="tr-TR"/>
        </w:rPr>
        <w:t>pekiştirme süreci</w:t>
      </w:r>
      <w:r w:rsidR="00C62D36" w:rsidRPr="00716ECD">
        <w:rPr>
          <w:rFonts w:ascii="Times New Roman" w:eastAsia="Times New Roman" w:hAnsi="Times New Roman" w:cs="Times New Roman"/>
          <w:color w:val="000000" w:themeColor="text1"/>
          <w:lang w:val="tr-TR"/>
        </w:rPr>
        <w:t xml:space="preserve"> ile pekiş</w:t>
      </w:r>
      <w:r w:rsidR="007442E9" w:rsidRPr="00716ECD">
        <w:rPr>
          <w:rFonts w:ascii="Times New Roman" w:eastAsia="Times New Roman" w:hAnsi="Times New Roman" w:cs="Times New Roman"/>
          <w:color w:val="000000" w:themeColor="text1"/>
          <w:lang w:val="tr-TR"/>
        </w:rPr>
        <w:t xml:space="preserve">erek </w:t>
      </w:r>
      <w:r w:rsidR="00C62D36" w:rsidRPr="00716ECD">
        <w:rPr>
          <w:rFonts w:ascii="Times New Roman" w:eastAsia="Times New Roman" w:hAnsi="Times New Roman" w:cs="Times New Roman"/>
          <w:color w:val="000000" w:themeColor="text1"/>
          <w:lang w:val="tr-TR"/>
        </w:rPr>
        <w:t>davranışsal kalıplar olarak yerleşir. Bu süreç</w:t>
      </w:r>
      <w:r w:rsidR="007442E9" w:rsidRPr="00716ECD">
        <w:rPr>
          <w:rFonts w:ascii="Times New Roman" w:eastAsia="Times New Roman" w:hAnsi="Times New Roman" w:cs="Times New Roman"/>
          <w:color w:val="000000" w:themeColor="text1"/>
          <w:lang w:val="tr-TR"/>
        </w:rPr>
        <w:t>,</w:t>
      </w:r>
      <w:r w:rsidR="00C62D36" w:rsidRPr="00716ECD">
        <w:rPr>
          <w:rFonts w:ascii="Times New Roman" w:eastAsia="Times New Roman" w:hAnsi="Times New Roman" w:cs="Times New Roman"/>
          <w:color w:val="000000" w:themeColor="text1"/>
          <w:lang w:val="tr-TR"/>
        </w:rPr>
        <w:t xml:space="preserve"> hem itaat (</w:t>
      </w:r>
      <w:proofErr w:type="spellStart"/>
      <w:r w:rsidR="00C62D36" w:rsidRPr="00716ECD">
        <w:rPr>
          <w:rFonts w:ascii="Times New Roman" w:eastAsia="Times New Roman" w:hAnsi="Times New Roman" w:cs="Times New Roman"/>
          <w:color w:val="000000" w:themeColor="text1"/>
          <w:lang w:val="tr-TR"/>
        </w:rPr>
        <w:t>örn</w:t>
      </w:r>
      <w:proofErr w:type="spellEnd"/>
      <w:r w:rsidR="00C62D36" w:rsidRPr="00716ECD">
        <w:rPr>
          <w:rFonts w:ascii="Times New Roman" w:eastAsia="Times New Roman" w:hAnsi="Times New Roman" w:cs="Times New Roman"/>
          <w:color w:val="000000" w:themeColor="text1"/>
          <w:lang w:val="tr-TR"/>
        </w:rPr>
        <w:t xml:space="preserve">. </w:t>
      </w:r>
      <w:r w:rsidR="00A737A0" w:rsidRPr="00716ECD">
        <w:rPr>
          <w:rFonts w:ascii="Times New Roman" w:eastAsia="Times New Roman" w:hAnsi="Times New Roman" w:cs="Times New Roman"/>
          <w:color w:val="000000" w:themeColor="text1"/>
          <w:lang w:val="tr-TR"/>
        </w:rPr>
        <w:t>“</w:t>
      </w:r>
      <w:r w:rsidR="00C62D36" w:rsidRPr="00716ECD">
        <w:rPr>
          <w:rFonts w:ascii="Times New Roman" w:eastAsia="Times New Roman" w:hAnsi="Times New Roman" w:cs="Times New Roman"/>
          <w:color w:val="000000" w:themeColor="text1"/>
          <w:lang w:val="tr-TR"/>
        </w:rPr>
        <w:t>diğerlerinin istediği gibi davranmalıyım ki beni yalnız bırakmasınlar</w:t>
      </w:r>
      <w:r w:rsidR="00A737A0" w:rsidRPr="00716ECD">
        <w:rPr>
          <w:rFonts w:ascii="Times New Roman" w:eastAsia="Times New Roman" w:hAnsi="Times New Roman" w:cs="Times New Roman"/>
          <w:color w:val="000000" w:themeColor="text1"/>
          <w:lang w:val="tr-TR"/>
        </w:rPr>
        <w:t>”</w:t>
      </w:r>
      <w:r w:rsidR="00C62D36" w:rsidRPr="00716ECD">
        <w:rPr>
          <w:rFonts w:ascii="Times New Roman" w:eastAsia="Times New Roman" w:hAnsi="Times New Roman" w:cs="Times New Roman"/>
          <w:color w:val="000000" w:themeColor="text1"/>
          <w:lang w:val="tr-TR"/>
        </w:rPr>
        <w:t>) hem de izlek (</w:t>
      </w:r>
      <w:proofErr w:type="spellStart"/>
      <w:r w:rsidR="00C62D36" w:rsidRPr="00716ECD">
        <w:rPr>
          <w:rFonts w:ascii="Times New Roman" w:eastAsia="Times New Roman" w:hAnsi="Times New Roman" w:cs="Times New Roman"/>
          <w:color w:val="000000" w:themeColor="text1"/>
          <w:lang w:val="tr-TR"/>
        </w:rPr>
        <w:t>örn</w:t>
      </w:r>
      <w:proofErr w:type="spellEnd"/>
      <w:r w:rsidR="00C62D36" w:rsidRPr="00716ECD">
        <w:rPr>
          <w:rFonts w:ascii="Times New Roman" w:eastAsia="Times New Roman" w:hAnsi="Times New Roman" w:cs="Times New Roman"/>
          <w:color w:val="000000" w:themeColor="text1"/>
          <w:lang w:val="tr-TR"/>
        </w:rPr>
        <w:t xml:space="preserve">. </w:t>
      </w:r>
      <w:r w:rsidR="00A737A0" w:rsidRPr="00716ECD">
        <w:rPr>
          <w:rFonts w:ascii="Times New Roman" w:eastAsia="Times New Roman" w:hAnsi="Times New Roman" w:cs="Times New Roman"/>
          <w:color w:val="000000" w:themeColor="text1"/>
          <w:lang w:val="tr-TR"/>
        </w:rPr>
        <w:t>“</w:t>
      </w:r>
      <w:r w:rsidR="00C62D36" w:rsidRPr="00716ECD">
        <w:rPr>
          <w:rFonts w:ascii="Times New Roman" w:eastAsia="Times New Roman" w:hAnsi="Times New Roman" w:cs="Times New Roman"/>
          <w:color w:val="000000" w:themeColor="text1"/>
          <w:lang w:val="tr-TR"/>
        </w:rPr>
        <w:t>konu</w:t>
      </w:r>
      <w:r w:rsidR="007442E9" w:rsidRPr="00716ECD">
        <w:rPr>
          <w:rFonts w:ascii="Times New Roman" w:eastAsia="Times New Roman" w:hAnsi="Times New Roman" w:cs="Times New Roman"/>
          <w:color w:val="000000" w:themeColor="text1"/>
          <w:lang w:val="tr-TR"/>
        </w:rPr>
        <w:t>ş</w:t>
      </w:r>
      <w:r w:rsidR="00C62D36" w:rsidRPr="00716ECD">
        <w:rPr>
          <w:rFonts w:ascii="Times New Roman" w:eastAsia="Times New Roman" w:hAnsi="Times New Roman" w:cs="Times New Roman"/>
          <w:color w:val="000000" w:themeColor="text1"/>
          <w:lang w:val="tr-TR"/>
        </w:rPr>
        <w:t>mayı yapabilmem için kaygı hissimi azaltmalıyım</w:t>
      </w:r>
      <w:r w:rsidR="00A737A0" w:rsidRPr="00716ECD">
        <w:rPr>
          <w:rFonts w:ascii="Times New Roman" w:eastAsia="Times New Roman" w:hAnsi="Times New Roman" w:cs="Times New Roman"/>
          <w:color w:val="000000" w:themeColor="text1"/>
          <w:lang w:val="tr-TR"/>
        </w:rPr>
        <w:t>”</w:t>
      </w:r>
      <w:r w:rsidR="00C62D36" w:rsidRPr="00716ECD">
        <w:rPr>
          <w:rFonts w:ascii="Times New Roman" w:eastAsia="Times New Roman" w:hAnsi="Times New Roman" w:cs="Times New Roman"/>
          <w:color w:val="000000" w:themeColor="text1"/>
          <w:lang w:val="tr-TR"/>
        </w:rPr>
        <w:t xml:space="preserve">) takibi ile gerçekleşebilir. </w:t>
      </w:r>
      <w:r w:rsidR="00C62D36" w:rsidRPr="00716ECD">
        <w:rPr>
          <w:rFonts w:ascii="Times New Roman" w:hAnsi="Times New Roman" w:cs="Times New Roman"/>
          <w:color w:val="000000" w:themeColor="text1"/>
          <w:lang w:val="tr-TR"/>
        </w:rPr>
        <w:t>Yeni kuşak bilişsel-davranışçı terapilerden olan Kabul ve Kararlılık Terapisi (</w:t>
      </w:r>
      <w:proofErr w:type="spellStart"/>
      <w:r w:rsidR="00C62D36" w:rsidRPr="00716ECD">
        <w:rPr>
          <w:rFonts w:ascii="Times New Roman" w:hAnsi="Times New Roman" w:cs="Times New Roman"/>
          <w:color w:val="000000" w:themeColor="text1"/>
          <w:lang w:val="tr-TR"/>
        </w:rPr>
        <w:t>Acceptance</w:t>
      </w:r>
      <w:proofErr w:type="spellEnd"/>
      <w:r w:rsidR="00C62D36" w:rsidRPr="00716ECD">
        <w:rPr>
          <w:rFonts w:ascii="Times New Roman" w:hAnsi="Times New Roman" w:cs="Times New Roman"/>
          <w:color w:val="000000" w:themeColor="text1"/>
          <w:lang w:val="tr-TR"/>
        </w:rPr>
        <w:t xml:space="preserve"> </w:t>
      </w:r>
      <w:proofErr w:type="spellStart"/>
      <w:r w:rsidR="00C62D36" w:rsidRPr="00716ECD">
        <w:rPr>
          <w:rFonts w:ascii="Times New Roman" w:hAnsi="Times New Roman" w:cs="Times New Roman"/>
          <w:color w:val="000000" w:themeColor="text1"/>
          <w:lang w:val="tr-TR"/>
        </w:rPr>
        <w:t>and</w:t>
      </w:r>
      <w:proofErr w:type="spellEnd"/>
      <w:r w:rsidR="00C62D36" w:rsidRPr="00716ECD">
        <w:rPr>
          <w:rFonts w:ascii="Times New Roman" w:hAnsi="Times New Roman" w:cs="Times New Roman"/>
          <w:color w:val="000000" w:themeColor="text1"/>
          <w:lang w:val="tr-TR"/>
        </w:rPr>
        <w:t xml:space="preserve"> </w:t>
      </w:r>
      <w:proofErr w:type="spellStart"/>
      <w:r w:rsidR="00C62D36" w:rsidRPr="00716ECD">
        <w:rPr>
          <w:rFonts w:ascii="Times New Roman" w:hAnsi="Times New Roman" w:cs="Times New Roman"/>
          <w:color w:val="000000" w:themeColor="text1"/>
          <w:lang w:val="tr-TR"/>
        </w:rPr>
        <w:t>Commitment</w:t>
      </w:r>
      <w:proofErr w:type="spellEnd"/>
      <w:r w:rsidR="00C62D36" w:rsidRPr="00716ECD">
        <w:rPr>
          <w:rFonts w:ascii="Times New Roman" w:hAnsi="Times New Roman" w:cs="Times New Roman"/>
          <w:color w:val="000000" w:themeColor="text1"/>
          <w:lang w:val="tr-TR"/>
        </w:rPr>
        <w:t xml:space="preserve"> </w:t>
      </w:r>
      <w:proofErr w:type="spellStart"/>
      <w:r w:rsidR="00C62D36" w:rsidRPr="00716ECD">
        <w:rPr>
          <w:rFonts w:ascii="Times New Roman" w:hAnsi="Times New Roman" w:cs="Times New Roman"/>
          <w:color w:val="000000" w:themeColor="text1"/>
          <w:lang w:val="tr-TR"/>
        </w:rPr>
        <w:t>Therapy</w:t>
      </w:r>
      <w:proofErr w:type="spellEnd"/>
      <w:r w:rsidR="00C62D36" w:rsidRPr="00716ECD">
        <w:rPr>
          <w:rFonts w:ascii="Times New Roman" w:hAnsi="Times New Roman" w:cs="Times New Roman"/>
          <w:color w:val="000000" w:themeColor="text1"/>
          <w:lang w:val="tr-TR"/>
        </w:rPr>
        <w:t>, ACT)</w:t>
      </w:r>
      <w:r w:rsidRPr="00716ECD">
        <w:rPr>
          <w:rFonts w:ascii="Times New Roman" w:hAnsi="Times New Roman" w:cs="Times New Roman"/>
          <w:color w:val="000000" w:themeColor="text1"/>
          <w:lang w:val="tr-TR"/>
        </w:rPr>
        <w:t xml:space="preserve"> </w:t>
      </w:r>
      <w:r w:rsidR="00C62D36" w:rsidRPr="00716ECD">
        <w:rPr>
          <w:rFonts w:ascii="Times New Roman" w:hAnsi="Times New Roman" w:cs="Times New Roman"/>
          <w:color w:val="000000" w:themeColor="text1"/>
          <w:lang w:val="tr-TR"/>
        </w:rPr>
        <w:t>‘yaşantısal kaçınma’ olarak tanımladığı bu süreci psikopatolojinin temel noktalarından biri olarak görür</w:t>
      </w:r>
      <w:r w:rsidR="00775B43" w:rsidRPr="00716ECD">
        <w:rPr>
          <w:rFonts w:ascii="Times New Roman" w:hAnsi="Times New Roman" w:cs="Times New Roman"/>
          <w:color w:val="000000" w:themeColor="text1"/>
          <w:lang w:val="tr-TR"/>
        </w:rPr>
        <w:t xml:space="preserve"> ve</w:t>
      </w:r>
      <w:r w:rsidR="00C62D36" w:rsidRPr="00716ECD">
        <w:rPr>
          <w:rFonts w:ascii="Times New Roman" w:hAnsi="Times New Roman" w:cs="Times New Roman"/>
          <w:color w:val="000000" w:themeColor="text1"/>
          <w:lang w:val="tr-TR"/>
        </w:rPr>
        <w:t xml:space="preserve"> </w:t>
      </w:r>
      <w:r w:rsidR="00A737A0" w:rsidRPr="00716ECD">
        <w:rPr>
          <w:rFonts w:ascii="Times New Roman" w:hAnsi="Times New Roman" w:cs="Times New Roman"/>
          <w:color w:val="000000" w:themeColor="text1"/>
          <w:lang w:val="tr-TR"/>
        </w:rPr>
        <w:t xml:space="preserve">bu sürecin </w:t>
      </w:r>
      <w:r w:rsidR="00C62D36" w:rsidRPr="00716ECD">
        <w:rPr>
          <w:rFonts w:ascii="Times New Roman" w:hAnsi="Times New Roman" w:cs="Times New Roman"/>
          <w:color w:val="000000" w:themeColor="text1"/>
          <w:lang w:val="tr-TR"/>
        </w:rPr>
        <w:t>zayıflatılmasını amaçlar</w:t>
      </w:r>
      <w:r w:rsidR="002C0E7E" w:rsidRPr="00716ECD">
        <w:rPr>
          <w:rFonts w:ascii="Times New Roman" w:hAnsi="Times New Roman" w:cs="Times New Roman"/>
          <w:color w:val="000000" w:themeColor="text1"/>
          <w:lang w:val="tr-TR"/>
        </w:rPr>
        <w:t xml:space="preserve"> (Hayes, </w:t>
      </w:r>
      <w:proofErr w:type="spellStart"/>
      <w:r w:rsidR="002C0E7E" w:rsidRPr="00716ECD">
        <w:rPr>
          <w:rFonts w:ascii="Times New Roman" w:hAnsi="Times New Roman" w:cs="Times New Roman"/>
          <w:color w:val="000000" w:themeColor="text1"/>
          <w:lang w:val="tr-TR"/>
        </w:rPr>
        <w:t>Strosahl</w:t>
      </w:r>
      <w:proofErr w:type="spellEnd"/>
      <w:r w:rsidR="002C0E7E" w:rsidRPr="00716ECD">
        <w:rPr>
          <w:rFonts w:ascii="Times New Roman" w:hAnsi="Times New Roman" w:cs="Times New Roman"/>
          <w:color w:val="000000" w:themeColor="text1"/>
          <w:lang w:val="tr-TR"/>
        </w:rPr>
        <w:t xml:space="preserve"> </w:t>
      </w:r>
      <w:r w:rsidR="00E83AA1" w:rsidRPr="00716ECD">
        <w:rPr>
          <w:rFonts w:ascii="Times New Roman" w:hAnsi="Times New Roman" w:cs="Times New Roman"/>
          <w:color w:val="000000" w:themeColor="text1"/>
          <w:lang w:val="tr-TR"/>
        </w:rPr>
        <w:t>&amp;</w:t>
      </w:r>
      <w:r w:rsidR="002C0E7E" w:rsidRPr="00716ECD">
        <w:rPr>
          <w:rFonts w:ascii="Times New Roman" w:hAnsi="Times New Roman" w:cs="Times New Roman"/>
          <w:color w:val="000000" w:themeColor="text1"/>
          <w:lang w:val="tr-TR"/>
        </w:rPr>
        <w:t xml:space="preserve"> Wilson, 1999)</w:t>
      </w:r>
      <w:r w:rsidR="00C62D36" w:rsidRPr="00716ECD">
        <w:rPr>
          <w:rFonts w:ascii="Times New Roman" w:hAnsi="Times New Roman" w:cs="Times New Roman"/>
          <w:color w:val="000000" w:themeColor="text1"/>
          <w:lang w:val="tr-TR"/>
        </w:rPr>
        <w:t xml:space="preserve">. </w:t>
      </w:r>
      <w:r w:rsidR="00775B43" w:rsidRPr="00716ECD">
        <w:rPr>
          <w:rFonts w:ascii="Times New Roman" w:hAnsi="Times New Roman" w:cs="Times New Roman"/>
          <w:color w:val="000000" w:themeColor="text1"/>
          <w:lang w:val="tr-TR"/>
        </w:rPr>
        <w:t>ACT, danışanlarda tespit edilen genelleştirilmiş itaat ve/veya uygun olmayan izlek takibinin zayıflatılmasını</w:t>
      </w:r>
      <w:r w:rsidR="00716ECD" w:rsidRPr="00716ECD">
        <w:rPr>
          <w:rFonts w:ascii="Times New Roman" w:hAnsi="Times New Roman" w:cs="Times New Roman"/>
          <w:color w:val="000000" w:themeColor="text1"/>
          <w:lang w:val="tr-TR"/>
        </w:rPr>
        <w:t>,</w:t>
      </w:r>
      <w:r w:rsidR="00775B43" w:rsidRPr="00716ECD">
        <w:rPr>
          <w:rFonts w:ascii="Times New Roman" w:hAnsi="Times New Roman" w:cs="Times New Roman"/>
          <w:color w:val="000000" w:themeColor="text1"/>
          <w:lang w:val="tr-TR"/>
        </w:rPr>
        <w:t xml:space="preserve"> fiziksel </w:t>
      </w:r>
      <w:proofErr w:type="spellStart"/>
      <w:r w:rsidR="003A0BD3" w:rsidRPr="00716ECD">
        <w:rPr>
          <w:rFonts w:ascii="Times New Roman" w:hAnsi="Times New Roman" w:cs="Times New Roman"/>
          <w:color w:val="000000" w:themeColor="text1"/>
          <w:lang w:val="tr-TR"/>
        </w:rPr>
        <w:t>etkilenimlere</w:t>
      </w:r>
      <w:proofErr w:type="spellEnd"/>
      <w:r w:rsidR="00775B43" w:rsidRPr="00716ECD">
        <w:rPr>
          <w:rFonts w:ascii="Times New Roman" w:hAnsi="Times New Roman" w:cs="Times New Roman"/>
          <w:color w:val="000000" w:themeColor="text1"/>
          <w:lang w:val="tr-TR"/>
        </w:rPr>
        <w:t xml:space="preserve"> duyarlı ve uygun itaat ve izlek takibinin yerleşmesini </w:t>
      </w:r>
      <w:r w:rsidR="007442E9" w:rsidRPr="00716ECD">
        <w:rPr>
          <w:rFonts w:ascii="Times New Roman" w:hAnsi="Times New Roman" w:cs="Times New Roman"/>
          <w:color w:val="000000" w:themeColor="text1"/>
          <w:lang w:val="tr-TR"/>
        </w:rPr>
        <w:t>amaçlar</w:t>
      </w:r>
      <w:r w:rsidR="00775B43" w:rsidRPr="00716ECD">
        <w:rPr>
          <w:rFonts w:ascii="Times New Roman" w:hAnsi="Times New Roman" w:cs="Times New Roman"/>
          <w:color w:val="000000" w:themeColor="text1"/>
          <w:lang w:val="tr-TR"/>
        </w:rPr>
        <w:t xml:space="preserve">. </w:t>
      </w:r>
      <w:r w:rsidR="005B58F0" w:rsidRPr="00716ECD">
        <w:rPr>
          <w:rFonts w:ascii="Times New Roman" w:eastAsia="Times New Roman" w:hAnsi="Times New Roman" w:cs="Times New Roman"/>
          <w:color w:val="000000" w:themeColor="text1"/>
          <w:lang w:val="tr-TR"/>
        </w:rPr>
        <w:t xml:space="preserve">Bu </w:t>
      </w:r>
      <w:r w:rsidR="00716ECD" w:rsidRPr="00716ECD">
        <w:rPr>
          <w:rFonts w:ascii="Times New Roman" w:eastAsia="Times New Roman" w:hAnsi="Times New Roman" w:cs="Times New Roman"/>
          <w:color w:val="000000" w:themeColor="text1"/>
          <w:lang w:val="tr-TR"/>
        </w:rPr>
        <w:t>doğrultuda</w:t>
      </w:r>
      <w:r w:rsidR="00775B43" w:rsidRPr="00716ECD">
        <w:rPr>
          <w:rFonts w:ascii="Times New Roman" w:eastAsia="Times New Roman" w:hAnsi="Times New Roman" w:cs="Times New Roman"/>
          <w:color w:val="000000" w:themeColor="text1"/>
          <w:lang w:val="tr-TR"/>
        </w:rPr>
        <w:t>, kural takibi</w:t>
      </w:r>
      <w:r w:rsidR="0078206B" w:rsidRPr="00716ECD">
        <w:rPr>
          <w:rFonts w:ascii="Times New Roman" w:eastAsia="Times New Roman" w:hAnsi="Times New Roman" w:cs="Times New Roman"/>
          <w:color w:val="000000" w:themeColor="text1"/>
          <w:lang w:val="tr-TR"/>
        </w:rPr>
        <w:t xml:space="preserve"> i</w:t>
      </w:r>
      <w:r w:rsidR="00775B43" w:rsidRPr="00716ECD">
        <w:rPr>
          <w:rFonts w:ascii="Times New Roman" w:eastAsia="Times New Roman" w:hAnsi="Times New Roman" w:cs="Times New Roman"/>
          <w:color w:val="000000" w:themeColor="text1"/>
          <w:lang w:val="tr-TR"/>
        </w:rPr>
        <w:t>le (davranış)</w:t>
      </w:r>
      <w:r w:rsidR="0078206B" w:rsidRPr="00716ECD">
        <w:rPr>
          <w:rFonts w:ascii="Times New Roman" w:eastAsia="Times New Roman" w:hAnsi="Times New Roman" w:cs="Times New Roman"/>
          <w:color w:val="000000" w:themeColor="text1"/>
          <w:lang w:val="tr-TR"/>
        </w:rPr>
        <w:t>, bunun</w:t>
      </w:r>
      <w:r w:rsidR="00775B43" w:rsidRPr="00716ECD">
        <w:rPr>
          <w:rFonts w:ascii="Times New Roman" w:eastAsia="Times New Roman" w:hAnsi="Times New Roman" w:cs="Times New Roman"/>
          <w:color w:val="000000" w:themeColor="text1"/>
          <w:lang w:val="tr-TR"/>
        </w:rPr>
        <w:t xml:space="preserve"> ortaya çıka</w:t>
      </w:r>
      <w:r w:rsidR="0078206B" w:rsidRPr="00716ECD">
        <w:rPr>
          <w:rFonts w:ascii="Times New Roman" w:eastAsia="Times New Roman" w:hAnsi="Times New Roman" w:cs="Times New Roman"/>
          <w:color w:val="000000" w:themeColor="text1"/>
          <w:lang w:val="tr-TR"/>
        </w:rPr>
        <w:t>rdığı</w:t>
      </w:r>
      <w:r w:rsidRPr="00716ECD">
        <w:rPr>
          <w:rFonts w:ascii="Times New Roman" w:hAnsi="Times New Roman" w:cs="Times New Roman"/>
          <w:color w:val="000000" w:themeColor="text1"/>
          <w:lang w:val="tr-TR"/>
        </w:rPr>
        <w:t xml:space="preserve"> </w:t>
      </w:r>
      <w:r w:rsidR="00775B43" w:rsidRPr="00716ECD">
        <w:rPr>
          <w:rFonts w:ascii="Times New Roman" w:hAnsi="Times New Roman" w:cs="Times New Roman"/>
          <w:color w:val="000000" w:themeColor="text1"/>
          <w:lang w:val="tr-TR"/>
        </w:rPr>
        <w:t>olumsuz çıktılar (sonuçlar) arasında</w:t>
      </w:r>
      <w:r w:rsidR="005B58F0" w:rsidRPr="00716ECD">
        <w:rPr>
          <w:rFonts w:ascii="Times New Roman" w:hAnsi="Times New Roman" w:cs="Times New Roman"/>
          <w:color w:val="000000" w:themeColor="text1"/>
          <w:lang w:val="tr-TR"/>
        </w:rPr>
        <w:t>,</w:t>
      </w:r>
      <w:r w:rsidR="00775B43" w:rsidRPr="00716ECD">
        <w:rPr>
          <w:rFonts w:ascii="Times New Roman" w:hAnsi="Times New Roman" w:cs="Times New Roman"/>
          <w:color w:val="000000" w:themeColor="text1"/>
          <w:lang w:val="tr-TR"/>
        </w:rPr>
        <w:t xml:space="preserve"> </w:t>
      </w:r>
      <w:r w:rsidR="005B58F0" w:rsidRPr="00716ECD">
        <w:rPr>
          <w:rFonts w:ascii="Times New Roman" w:hAnsi="Times New Roman" w:cs="Times New Roman"/>
          <w:color w:val="000000" w:themeColor="text1"/>
          <w:lang w:val="tr-TR"/>
        </w:rPr>
        <w:t xml:space="preserve">danışanın </w:t>
      </w:r>
      <w:r w:rsidR="005B58F0" w:rsidRPr="00716ECD">
        <w:rPr>
          <w:rFonts w:ascii="Times New Roman" w:hAnsi="Times New Roman" w:cs="Times New Roman"/>
          <w:i/>
          <w:color w:val="000000" w:themeColor="text1"/>
          <w:lang w:val="tr-TR"/>
        </w:rPr>
        <w:t>şartlı</w:t>
      </w:r>
      <w:r w:rsidR="005B58F0" w:rsidRPr="00716ECD">
        <w:rPr>
          <w:rFonts w:ascii="Times New Roman" w:hAnsi="Times New Roman" w:cs="Times New Roman"/>
          <w:color w:val="000000" w:themeColor="text1"/>
          <w:lang w:val="tr-TR"/>
        </w:rPr>
        <w:t xml:space="preserve"> (</w:t>
      </w:r>
      <w:proofErr w:type="spellStart"/>
      <w:r w:rsidR="005B58F0" w:rsidRPr="00716ECD">
        <w:rPr>
          <w:rFonts w:ascii="Times New Roman" w:hAnsi="Times New Roman" w:cs="Times New Roman"/>
          <w:color w:val="000000" w:themeColor="text1"/>
          <w:lang w:val="tr-TR"/>
        </w:rPr>
        <w:t>conditional</w:t>
      </w:r>
      <w:proofErr w:type="spellEnd"/>
      <w:r w:rsidR="005B58F0" w:rsidRPr="00716ECD">
        <w:rPr>
          <w:rFonts w:ascii="Times New Roman" w:hAnsi="Times New Roman" w:cs="Times New Roman"/>
          <w:color w:val="000000" w:themeColor="text1"/>
          <w:lang w:val="tr-TR"/>
        </w:rPr>
        <w:t xml:space="preserve">, </w:t>
      </w:r>
      <w:proofErr w:type="spellStart"/>
      <w:r w:rsidR="005B58F0" w:rsidRPr="00716ECD">
        <w:rPr>
          <w:rFonts w:ascii="Times New Roman" w:hAnsi="Times New Roman" w:cs="Times New Roman"/>
          <w:color w:val="000000" w:themeColor="text1"/>
          <w:lang w:val="tr-TR"/>
        </w:rPr>
        <w:t>örn</w:t>
      </w:r>
      <w:proofErr w:type="spellEnd"/>
      <w:r w:rsidR="005B58F0" w:rsidRPr="00716ECD">
        <w:rPr>
          <w:rFonts w:ascii="Times New Roman" w:hAnsi="Times New Roman" w:cs="Times New Roman"/>
          <w:color w:val="000000" w:themeColor="text1"/>
          <w:lang w:val="tr-TR"/>
        </w:rPr>
        <w:t>. ‘… yaparsam … olur’)</w:t>
      </w:r>
      <w:r w:rsidR="00775B43" w:rsidRPr="00716ECD">
        <w:rPr>
          <w:rFonts w:ascii="Times New Roman" w:hAnsi="Times New Roman" w:cs="Times New Roman"/>
          <w:color w:val="000000" w:themeColor="text1"/>
          <w:lang w:val="tr-TR"/>
        </w:rPr>
        <w:t xml:space="preserve"> çerçeveleme ile ilişkilendirme yapabilmesini amaçlayan </w:t>
      </w:r>
      <w:r w:rsidRPr="00716ECD">
        <w:rPr>
          <w:rFonts w:ascii="Times New Roman" w:hAnsi="Times New Roman" w:cs="Times New Roman"/>
          <w:i/>
          <w:color w:val="000000" w:themeColor="text1"/>
          <w:lang w:val="tr-TR"/>
        </w:rPr>
        <w:t xml:space="preserve">yaratıcı </w:t>
      </w:r>
      <w:r w:rsidRPr="00716ECD">
        <w:rPr>
          <w:rFonts w:ascii="Times New Roman" w:hAnsi="Times New Roman" w:cs="Times New Roman"/>
          <w:i/>
          <w:color w:val="000000" w:themeColor="text1"/>
          <w:lang w:val="tr-TR"/>
        </w:rPr>
        <w:lastRenderedPageBreak/>
        <w:t>umutsuzluk</w:t>
      </w:r>
      <w:r w:rsidR="0078206B" w:rsidRPr="00716ECD">
        <w:rPr>
          <w:rFonts w:ascii="Times New Roman" w:hAnsi="Times New Roman" w:cs="Times New Roman"/>
          <w:color w:val="000000" w:themeColor="text1"/>
          <w:lang w:val="tr-TR"/>
        </w:rPr>
        <w:t xml:space="preserve">, </w:t>
      </w:r>
      <w:r w:rsidR="0078206B" w:rsidRPr="00716ECD">
        <w:rPr>
          <w:rFonts w:ascii="Times New Roman" w:eastAsia="Times New Roman" w:hAnsi="Times New Roman" w:cs="Times New Roman"/>
          <w:color w:val="000000" w:themeColor="text1"/>
          <w:lang w:val="tr-TR"/>
        </w:rPr>
        <w:t xml:space="preserve">bağlam duyarsızlığına yol açan kural baskınlığının azaltılması amacıyla uygulanan </w:t>
      </w:r>
      <w:r w:rsidR="00775B43" w:rsidRPr="00716ECD">
        <w:rPr>
          <w:rFonts w:ascii="Times New Roman" w:hAnsi="Times New Roman" w:cs="Times New Roman"/>
          <w:color w:val="000000" w:themeColor="text1"/>
          <w:lang w:val="tr-TR"/>
        </w:rPr>
        <w:t>temel bir ACT</w:t>
      </w:r>
      <w:r w:rsidRPr="00716ECD">
        <w:rPr>
          <w:rFonts w:ascii="Times New Roman" w:hAnsi="Times New Roman" w:cs="Times New Roman"/>
          <w:color w:val="000000" w:themeColor="text1"/>
          <w:lang w:val="tr-TR"/>
        </w:rPr>
        <w:t xml:space="preserve"> müdah</w:t>
      </w:r>
      <w:r w:rsidR="00775B43" w:rsidRPr="00716ECD">
        <w:rPr>
          <w:rFonts w:ascii="Times New Roman" w:hAnsi="Times New Roman" w:cs="Times New Roman"/>
          <w:color w:val="000000" w:themeColor="text1"/>
          <w:lang w:val="tr-TR"/>
        </w:rPr>
        <w:t>a</w:t>
      </w:r>
      <w:r w:rsidRPr="00716ECD">
        <w:rPr>
          <w:rFonts w:ascii="Times New Roman" w:hAnsi="Times New Roman" w:cs="Times New Roman"/>
          <w:color w:val="000000" w:themeColor="text1"/>
          <w:lang w:val="tr-TR"/>
        </w:rPr>
        <w:t>le</w:t>
      </w:r>
      <w:r w:rsidR="00775B43" w:rsidRPr="00716ECD">
        <w:rPr>
          <w:rFonts w:ascii="Times New Roman" w:hAnsi="Times New Roman" w:cs="Times New Roman"/>
          <w:color w:val="000000" w:themeColor="text1"/>
          <w:lang w:val="tr-TR"/>
        </w:rPr>
        <w:t>si</w:t>
      </w:r>
      <w:r w:rsidRPr="00716ECD">
        <w:rPr>
          <w:rFonts w:ascii="Times New Roman" w:hAnsi="Times New Roman" w:cs="Times New Roman"/>
          <w:color w:val="000000" w:themeColor="text1"/>
          <w:lang w:val="tr-TR"/>
        </w:rPr>
        <w:t xml:space="preserve">dir. </w:t>
      </w:r>
      <w:r w:rsidR="0078206B" w:rsidRPr="00716ECD">
        <w:rPr>
          <w:rFonts w:ascii="Times New Roman" w:hAnsi="Times New Roman" w:cs="Times New Roman"/>
          <w:color w:val="000000" w:themeColor="text1"/>
          <w:lang w:val="tr-TR"/>
        </w:rPr>
        <w:t xml:space="preserve">Yaratıcı umutsuzluk </w:t>
      </w:r>
      <w:r w:rsidR="007442E9" w:rsidRPr="00716ECD">
        <w:rPr>
          <w:rFonts w:ascii="Times New Roman" w:hAnsi="Times New Roman" w:cs="Times New Roman"/>
          <w:color w:val="000000" w:themeColor="text1"/>
          <w:lang w:val="tr-TR"/>
        </w:rPr>
        <w:t xml:space="preserve">müdahalesi </w:t>
      </w:r>
      <w:r w:rsidR="0078206B" w:rsidRPr="00716ECD">
        <w:rPr>
          <w:rFonts w:ascii="Times New Roman" w:hAnsi="Times New Roman" w:cs="Times New Roman"/>
          <w:color w:val="000000" w:themeColor="text1"/>
          <w:lang w:val="tr-TR"/>
        </w:rPr>
        <w:t>ile danışanın</w:t>
      </w:r>
      <w:r w:rsidRPr="00716ECD">
        <w:rPr>
          <w:rFonts w:ascii="Times New Roman" w:hAnsi="Times New Roman" w:cs="Times New Roman"/>
          <w:color w:val="000000" w:themeColor="text1"/>
          <w:lang w:val="tr-TR"/>
        </w:rPr>
        <w:t xml:space="preserve"> o ana kadar uyguladı</w:t>
      </w:r>
      <w:r w:rsidR="00DD4CAC" w:rsidRPr="00716ECD">
        <w:rPr>
          <w:rFonts w:ascii="Times New Roman" w:hAnsi="Times New Roman" w:cs="Times New Roman"/>
          <w:color w:val="000000" w:themeColor="text1"/>
          <w:lang w:val="tr-TR"/>
        </w:rPr>
        <w:t>ğı</w:t>
      </w:r>
      <w:r w:rsidRPr="00716ECD">
        <w:rPr>
          <w:rFonts w:ascii="Times New Roman" w:hAnsi="Times New Roman" w:cs="Times New Roman"/>
          <w:color w:val="000000" w:themeColor="text1"/>
          <w:lang w:val="tr-TR"/>
        </w:rPr>
        <w:t xml:space="preserve"> çözüm yöntemlerinin </w:t>
      </w:r>
      <w:r w:rsidR="0078206B" w:rsidRPr="00716ECD">
        <w:rPr>
          <w:rFonts w:ascii="Times New Roman" w:hAnsi="Times New Roman" w:cs="Times New Roman"/>
          <w:color w:val="000000" w:themeColor="text1"/>
          <w:lang w:val="tr-TR"/>
        </w:rPr>
        <w:t xml:space="preserve">(yani </w:t>
      </w:r>
      <w:r w:rsidR="007442E9" w:rsidRPr="00716ECD">
        <w:rPr>
          <w:rFonts w:ascii="Times New Roman" w:hAnsi="Times New Roman" w:cs="Times New Roman"/>
          <w:color w:val="000000" w:themeColor="text1"/>
          <w:lang w:val="tr-TR"/>
        </w:rPr>
        <w:t xml:space="preserve">var olan </w:t>
      </w:r>
      <w:r w:rsidR="0078206B" w:rsidRPr="00716ECD">
        <w:rPr>
          <w:rFonts w:ascii="Times New Roman" w:hAnsi="Times New Roman" w:cs="Times New Roman"/>
          <w:color w:val="000000" w:themeColor="text1"/>
          <w:lang w:val="tr-TR"/>
        </w:rPr>
        <w:t xml:space="preserve">kural </w:t>
      </w:r>
      <w:r w:rsidR="007442E9" w:rsidRPr="00716ECD">
        <w:rPr>
          <w:rFonts w:ascii="Times New Roman" w:hAnsi="Times New Roman" w:cs="Times New Roman"/>
          <w:color w:val="000000" w:themeColor="text1"/>
          <w:lang w:val="tr-TR"/>
        </w:rPr>
        <w:t>tanımlamaları</w:t>
      </w:r>
      <w:r w:rsidR="0078206B" w:rsidRPr="00716ECD">
        <w:rPr>
          <w:rFonts w:ascii="Times New Roman" w:hAnsi="Times New Roman" w:cs="Times New Roman"/>
          <w:color w:val="000000" w:themeColor="text1"/>
          <w:lang w:val="tr-TR"/>
        </w:rPr>
        <w:t xml:space="preserve"> ve kural takiplerinin) </w:t>
      </w:r>
      <w:r w:rsidR="007442E9" w:rsidRPr="00716ECD">
        <w:rPr>
          <w:rFonts w:ascii="Times New Roman" w:hAnsi="Times New Roman" w:cs="Times New Roman"/>
          <w:color w:val="000000" w:themeColor="text1"/>
          <w:lang w:val="tr-TR"/>
        </w:rPr>
        <w:t>uzun vadede işe yaramadığını</w:t>
      </w:r>
      <w:r w:rsidR="0078206B" w:rsidRPr="00716ECD">
        <w:rPr>
          <w:rFonts w:ascii="Times New Roman" w:hAnsi="Times New Roman" w:cs="Times New Roman"/>
          <w:color w:val="000000" w:themeColor="text1"/>
          <w:lang w:val="tr-TR"/>
        </w:rPr>
        <w:t xml:space="preserve"> </w:t>
      </w:r>
      <w:r w:rsidR="007442E9" w:rsidRPr="00716ECD">
        <w:rPr>
          <w:rFonts w:ascii="Times New Roman" w:hAnsi="Times New Roman" w:cs="Times New Roman"/>
          <w:color w:val="000000" w:themeColor="text1"/>
          <w:lang w:val="tr-TR"/>
        </w:rPr>
        <w:t>fark</w:t>
      </w:r>
      <w:r w:rsidR="00010E9D" w:rsidRPr="00716ECD">
        <w:rPr>
          <w:rFonts w:ascii="Times New Roman" w:hAnsi="Times New Roman" w:cs="Times New Roman"/>
          <w:color w:val="000000" w:themeColor="text1"/>
          <w:lang w:val="tr-TR"/>
        </w:rPr>
        <w:t xml:space="preserve"> </w:t>
      </w:r>
      <w:r w:rsidR="007442E9" w:rsidRPr="00716ECD">
        <w:rPr>
          <w:rFonts w:ascii="Times New Roman" w:hAnsi="Times New Roman" w:cs="Times New Roman"/>
          <w:color w:val="000000" w:themeColor="text1"/>
          <w:lang w:val="tr-TR"/>
        </w:rPr>
        <w:t>etmesi</w:t>
      </w:r>
      <w:r w:rsidR="0078206B" w:rsidRPr="00716ECD">
        <w:rPr>
          <w:rFonts w:ascii="Times New Roman" w:hAnsi="Times New Roman" w:cs="Times New Roman"/>
          <w:color w:val="000000" w:themeColor="text1"/>
          <w:lang w:val="tr-TR"/>
        </w:rPr>
        <w:t xml:space="preserve"> (yani yeni bir izlek </w:t>
      </w:r>
      <w:proofErr w:type="spellStart"/>
      <w:r w:rsidR="0078206B" w:rsidRPr="00716ECD">
        <w:rPr>
          <w:rFonts w:ascii="Times New Roman" w:hAnsi="Times New Roman" w:cs="Times New Roman"/>
          <w:color w:val="000000" w:themeColor="text1"/>
          <w:lang w:val="tr-TR"/>
        </w:rPr>
        <w:t>formülasyonu</w:t>
      </w:r>
      <w:proofErr w:type="spellEnd"/>
      <w:r w:rsidR="0078206B" w:rsidRPr="00716ECD">
        <w:rPr>
          <w:rFonts w:ascii="Times New Roman" w:hAnsi="Times New Roman" w:cs="Times New Roman"/>
          <w:color w:val="000000" w:themeColor="text1"/>
          <w:lang w:val="tr-TR"/>
        </w:rPr>
        <w:t xml:space="preserve"> yapması ve bunu takip etmesi) </w:t>
      </w:r>
      <w:r w:rsidRPr="00716ECD">
        <w:rPr>
          <w:rFonts w:ascii="Times New Roman" w:hAnsi="Times New Roman" w:cs="Times New Roman"/>
          <w:color w:val="000000" w:themeColor="text1"/>
          <w:lang w:val="tr-TR"/>
        </w:rPr>
        <w:t>amaç</w:t>
      </w:r>
      <w:r w:rsidR="0078206B" w:rsidRPr="00716ECD">
        <w:rPr>
          <w:rFonts w:ascii="Times New Roman" w:hAnsi="Times New Roman" w:cs="Times New Roman"/>
          <w:color w:val="000000" w:themeColor="text1"/>
          <w:lang w:val="tr-TR"/>
        </w:rPr>
        <w:t>lanır</w:t>
      </w:r>
      <w:r w:rsidRPr="00716ECD">
        <w:rPr>
          <w:rFonts w:ascii="Times New Roman" w:hAnsi="Times New Roman" w:cs="Times New Roman"/>
          <w:color w:val="000000" w:themeColor="text1"/>
          <w:lang w:val="tr-TR"/>
        </w:rPr>
        <w:t xml:space="preserve">. </w:t>
      </w:r>
      <w:r w:rsidR="0078206B" w:rsidRPr="00716ECD">
        <w:rPr>
          <w:rFonts w:ascii="Times New Roman" w:eastAsia="Times New Roman" w:hAnsi="Times New Roman" w:cs="Times New Roman"/>
          <w:color w:val="000000" w:themeColor="text1"/>
          <w:lang w:val="tr-TR"/>
        </w:rPr>
        <w:t xml:space="preserve">Dolayısıyla </w:t>
      </w:r>
      <w:proofErr w:type="spellStart"/>
      <w:r w:rsidR="0078206B" w:rsidRPr="00716ECD">
        <w:rPr>
          <w:rFonts w:ascii="Times New Roman" w:eastAsia="Times New Roman" w:hAnsi="Times New Roman" w:cs="Times New Roman"/>
          <w:color w:val="000000" w:themeColor="text1"/>
          <w:lang w:val="tr-TR"/>
        </w:rPr>
        <w:t>ACT’in</w:t>
      </w:r>
      <w:proofErr w:type="spellEnd"/>
      <w:r w:rsidR="0032066D" w:rsidRPr="00716ECD">
        <w:rPr>
          <w:rFonts w:ascii="Times New Roman" w:eastAsia="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çabası</w:t>
      </w:r>
      <w:r w:rsidR="007442E9" w:rsidRPr="00716ECD">
        <w:rPr>
          <w:rFonts w:ascii="Times New Roman" w:hAnsi="Times New Roman" w:cs="Times New Roman"/>
          <w:color w:val="000000" w:themeColor="text1"/>
          <w:lang w:val="tr-TR"/>
        </w:rPr>
        <w:t>,</w:t>
      </w:r>
      <w:r w:rsidRPr="00716ECD">
        <w:rPr>
          <w:rFonts w:ascii="Times New Roman" w:hAnsi="Times New Roman" w:cs="Times New Roman"/>
          <w:color w:val="000000" w:themeColor="text1"/>
          <w:lang w:val="tr-TR"/>
        </w:rPr>
        <w:t xml:space="preserve"> </w:t>
      </w:r>
      <w:r w:rsidR="0032066D" w:rsidRPr="00716ECD">
        <w:rPr>
          <w:rFonts w:ascii="Times New Roman" w:hAnsi="Times New Roman" w:cs="Times New Roman"/>
          <w:color w:val="000000" w:themeColor="text1"/>
          <w:lang w:val="tr-TR"/>
        </w:rPr>
        <w:t>işlevsel olmayan</w:t>
      </w:r>
      <w:r w:rsidRPr="00716ECD">
        <w:rPr>
          <w:rFonts w:ascii="Times New Roman" w:hAnsi="Times New Roman" w:cs="Times New Roman"/>
          <w:color w:val="000000" w:themeColor="text1"/>
          <w:lang w:val="tr-TR"/>
        </w:rPr>
        <w:t xml:space="preserve"> sözel kontrolü</w:t>
      </w:r>
      <w:r w:rsidR="0032066D" w:rsidRPr="00716ECD">
        <w:rPr>
          <w:rFonts w:ascii="Times New Roman" w:hAnsi="Times New Roman" w:cs="Times New Roman"/>
          <w:color w:val="000000" w:themeColor="text1"/>
          <w:lang w:val="tr-TR"/>
        </w:rPr>
        <w:t xml:space="preserve"> yani kural güdüm</w:t>
      </w:r>
      <w:r w:rsidR="0078206B" w:rsidRPr="00716ECD">
        <w:rPr>
          <w:rFonts w:ascii="Times New Roman" w:hAnsi="Times New Roman" w:cs="Times New Roman"/>
          <w:color w:val="000000" w:themeColor="text1"/>
          <w:lang w:val="tr-TR"/>
        </w:rPr>
        <w:t>lülüğü</w:t>
      </w:r>
      <w:r w:rsidRPr="00716ECD">
        <w:rPr>
          <w:rFonts w:ascii="Times New Roman" w:hAnsi="Times New Roman" w:cs="Times New Roman"/>
          <w:color w:val="000000" w:themeColor="text1"/>
          <w:lang w:val="tr-TR"/>
        </w:rPr>
        <w:t xml:space="preserve"> zayıflatmak</w:t>
      </w:r>
      <w:r w:rsidR="007442E9" w:rsidRPr="00716ECD">
        <w:rPr>
          <w:rFonts w:ascii="Times New Roman" w:hAnsi="Times New Roman" w:cs="Times New Roman"/>
          <w:color w:val="000000" w:themeColor="text1"/>
          <w:lang w:val="tr-TR"/>
        </w:rPr>
        <w:t xml:space="preserve"> ve daha uygun, uyumlu ve esnek kural takibinin (</w:t>
      </w:r>
      <w:proofErr w:type="spellStart"/>
      <w:r w:rsidR="007442E9" w:rsidRPr="00716ECD">
        <w:rPr>
          <w:rFonts w:ascii="Times New Roman" w:hAnsi="Times New Roman" w:cs="Times New Roman"/>
          <w:color w:val="000000" w:themeColor="text1"/>
          <w:lang w:val="tr-TR"/>
        </w:rPr>
        <w:t>örn</w:t>
      </w:r>
      <w:proofErr w:type="spellEnd"/>
      <w:r w:rsidR="007442E9" w:rsidRPr="00716ECD">
        <w:rPr>
          <w:rFonts w:ascii="Times New Roman" w:hAnsi="Times New Roman" w:cs="Times New Roman"/>
          <w:color w:val="000000" w:themeColor="text1"/>
          <w:lang w:val="tr-TR"/>
        </w:rPr>
        <w:t xml:space="preserve">. </w:t>
      </w:r>
      <w:r w:rsidR="00010E9D" w:rsidRPr="00716ECD">
        <w:rPr>
          <w:rFonts w:ascii="Times New Roman" w:hAnsi="Times New Roman" w:cs="Times New Roman"/>
          <w:color w:val="000000" w:themeColor="text1"/>
          <w:lang w:val="tr-TR"/>
        </w:rPr>
        <w:t>‘</w:t>
      </w:r>
      <w:r w:rsidR="007442E9" w:rsidRPr="00716ECD">
        <w:rPr>
          <w:rFonts w:ascii="Times New Roman" w:hAnsi="Times New Roman" w:cs="Times New Roman"/>
          <w:color w:val="000000" w:themeColor="text1"/>
          <w:lang w:val="tr-TR"/>
        </w:rPr>
        <w:t xml:space="preserve">Kaygı, </w:t>
      </w:r>
      <w:proofErr w:type="spellStart"/>
      <w:r w:rsidR="007442E9" w:rsidRPr="00716ECD">
        <w:rPr>
          <w:rFonts w:ascii="Times New Roman" w:hAnsi="Times New Roman" w:cs="Times New Roman"/>
          <w:color w:val="000000" w:themeColor="text1"/>
          <w:lang w:val="tr-TR"/>
        </w:rPr>
        <w:t>birşeylere</w:t>
      </w:r>
      <w:proofErr w:type="spellEnd"/>
      <w:r w:rsidR="007442E9" w:rsidRPr="00716ECD">
        <w:rPr>
          <w:rFonts w:ascii="Times New Roman" w:hAnsi="Times New Roman" w:cs="Times New Roman"/>
          <w:color w:val="000000" w:themeColor="text1"/>
          <w:lang w:val="tr-TR"/>
        </w:rPr>
        <w:t xml:space="preserve"> değer verdiğimin işaretidir, kaygım varken de konuşmamı yapabilirim</w:t>
      </w:r>
      <w:r w:rsidR="00010E9D" w:rsidRPr="00716ECD">
        <w:rPr>
          <w:rFonts w:ascii="Times New Roman" w:hAnsi="Times New Roman" w:cs="Times New Roman"/>
          <w:color w:val="000000" w:themeColor="text1"/>
          <w:lang w:val="tr-TR"/>
        </w:rPr>
        <w:t>’</w:t>
      </w:r>
      <w:r w:rsidR="007442E9" w:rsidRPr="00716ECD">
        <w:rPr>
          <w:rFonts w:ascii="Times New Roman" w:hAnsi="Times New Roman" w:cs="Times New Roman"/>
          <w:color w:val="000000" w:themeColor="text1"/>
          <w:lang w:val="tr-TR"/>
        </w:rPr>
        <w:t>) pekişmesini sağlamaktır.</w:t>
      </w:r>
    </w:p>
    <w:p w:rsidR="00900E64" w:rsidRPr="00716ECD" w:rsidRDefault="00716ECD" w:rsidP="00A408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S</w:t>
      </w:r>
      <w:r w:rsidR="0057497A" w:rsidRPr="00716ECD">
        <w:rPr>
          <w:rFonts w:ascii="Times New Roman" w:hAnsi="Times New Roman" w:cs="Times New Roman"/>
          <w:color w:val="000000" w:themeColor="text1"/>
          <w:lang w:val="tr-TR"/>
        </w:rPr>
        <w:t>özel ilişki</w:t>
      </w:r>
      <w:r w:rsidRPr="00716ECD">
        <w:rPr>
          <w:rFonts w:ascii="Times New Roman" w:hAnsi="Times New Roman" w:cs="Times New Roman"/>
          <w:color w:val="000000" w:themeColor="text1"/>
          <w:lang w:val="tr-TR"/>
        </w:rPr>
        <w:t>sel</w:t>
      </w:r>
      <w:r w:rsidR="0057497A" w:rsidRPr="00716ECD">
        <w:rPr>
          <w:rFonts w:ascii="Times New Roman" w:hAnsi="Times New Roman" w:cs="Times New Roman"/>
          <w:color w:val="000000" w:themeColor="text1"/>
          <w:lang w:val="tr-TR"/>
        </w:rPr>
        <w:t xml:space="preserve"> ağ</w:t>
      </w:r>
      <w:r w:rsidR="005B58F0" w:rsidRPr="00716ECD">
        <w:rPr>
          <w:rFonts w:ascii="Times New Roman" w:hAnsi="Times New Roman" w:cs="Times New Roman"/>
          <w:color w:val="000000" w:themeColor="text1"/>
          <w:lang w:val="tr-TR"/>
        </w:rPr>
        <w:t>lar</w:t>
      </w:r>
      <w:r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olarak kuralların ve düşüncelerin davranış üzerindeki baskınlığı</w:t>
      </w:r>
      <w:r w:rsidRPr="00716ECD">
        <w:rPr>
          <w:rFonts w:ascii="Times New Roman" w:hAnsi="Times New Roman" w:cs="Times New Roman"/>
          <w:color w:val="000000" w:themeColor="text1"/>
          <w:lang w:val="tr-TR"/>
        </w:rPr>
        <w:t xml:space="preserve"> ACT yaklaşımında</w:t>
      </w:r>
      <w:r w:rsidR="005B58F0"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i/>
          <w:iCs/>
          <w:color w:val="000000" w:themeColor="text1"/>
          <w:lang w:val="tr-TR"/>
        </w:rPr>
        <w:t>bilişsel birleşme</w:t>
      </w:r>
      <w:r w:rsidR="0057497A" w:rsidRPr="00716ECD">
        <w:rPr>
          <w:rFonts w:ascii="Times New Roman" w:hAnsi="Times New Roman" w:cs="Times New Roman"/>
          <w:color w:val="000000" w:themeColor="text1"/>
          <w:lang w:val="tr-TR"/>
        </w:rPr>
        <w:t xml:space="preserve"> (</w:t>
      </w:r>
      <w:proofErr w:type="spellStart"/>
      <w:r w:rsidR="0057497A" w:rsidRPr="00716ECD">
        <w:rPr>
          <w:rFonts w:ascii="Times New Roman" w:hAnsi="Times New Roman" w:cs="Times New Roman"/>
          <w:color w:val="000000" w:themeColor="text1"/>
          <w:lang w:val="tr-TR"/>
        </w:rPr>
        <w:t>cognitive</w:t>
      </w:r>
      <w:proofErr w:type="spellEnd"/>
      <w:r w:rsidR="0057497A" w:rsidRPr="00716ECD">
        <w:rPr>
          <w:rFonts w:ascii="Times New Roman" w:hAnsi="Times New Roman" w:cs="Times New Roman"/>
          <w:color w:val="000000" w:themeColor="text1"/>
          <w:lang w:val="tr-TR"/>
        </w:rPr>
        <w:t xml:space="preserve"> </w:t>
      </w:r>
      <w:proofErr w:type="spellStart"/>
      <w:r w:rsidR="0057497A" w:rsidRPr="00716ECD">
        <w:rPr>
          <w:rFonts w:ascii="Times New Roman" w:hAnsi="Times New Roman" w:cs="Times New Roman"/>
          <w:color w:val="000000" w:themeColor="text1"/>
          <w:lang w:val="tr-TR"/>
        </w:rPr>
        <w:t>fusion</w:t>
      </w:r>
      <w:proofErr w:type="spellEnd"/>
      <w:r w:rsidR="0057497A" w:rsidRPr="00716ECD">
        <w:rPr>
          <w:rFonts w:ascii="Times New Roman" w:hAnsi="Times New Roman" w:cs="Times New Roman"/>
          <w:color w:val="000000" w:themeColor="text1"/>
          <w:lang w:val="tr-TR"/>
        </w:rPr>
        <w:t>) olarak tanımlanmaktadır</w:t>
      </w:r>
      <w:r w:rsidR="002C0E7E" w:rsidRPr="00716ECD">
        <w:rPr>
          <w:rFonts w:ascii="Times New Roman" w:hAnsi="Times New Roman" w:cs="Times New Roman"/>
          <w:color w:val="000000" w:themeColor="text1"/>
          <w:lang w:val="tr-TR"/>
        </w:rPr>
        <w:t xml:space="preserve"> (Yavuz 2015)</w:t>
      </w:r>
      <w:r w:rsidR="0057497A" w:rsidRPr="00716ECD">
        <w:rPr>
          <w:rFonts w:ascii="Times New Roman" w:hAnsi="Times New Roman" w:cs="Times New Roman"/>
          <w:color w:val="000000" w:themeColor="text1"/>
          <w:lang w:val="tr-TR"/>
        </w:rPr>
        <w:t xml:space="preserve">. </w:t>
      </w:r>
      <w:r w:rsidRPr="00716ECD">
        <w:rPr>
          <w:rFonts w:ascii="Times New Roman" w:hAnsi="Times New Roman" w:cs="Times New Roman"/>
          <w:color w:val="000000" w:themeColor="text1"/>
          <w:lang w:val="tr-TR"/>
        </w:rPr>
        <w:t xml:space="preserve">Bu doğrultuda, </w:t>
      </w:r>
      <w:r w:rsidR="005B58F0" w:rsidRPr="00716ECD">
        <w:rPr>
          <w:rFonts w:ascii="Times New Roman" w:hAnsi="Times New Roman" w:cs="Times New Roman"/>
          <w:color w:val="000000" w:themeColor="text1"/>
          <w:lang w:val="tr-TR"/>
        </w:rPr>
        <w:t xml:space="preserve">ACT </w:t>
      </w:r>
      <w:r w:rsidR="005B58F0" w:rsidRPr="00716ECD">
        <w:rPr>
          <w:rFonts w:ascii="Times New Roman" w:eastAsia="Times New Roman" w:hAnsi="Times New Roman" w:cs="Times New Roman"/>
          <w:color w:val="000000" w:themeColor="text1"/>
          <w:lang w:val="tr-TR"/>
        </w:rPr>
        <w:t>sürecinde</w:t>
      </w:r>
      <w:r w:rsidR="0032066D" w:rsidRPr="00716ECD">
        <w:rPr>
          <w:rFonts w:ascii="Times New Roman" w:eastAsia="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bilişsel birleşme</w:t>
      </w:r>
      <w:r w:rsidR="0032066D" w:rsidRPr="00716ECD">
        <w:rPr>
          <w:rFonts w:ascii="Times New Roman" w:hAnsi="Times New Roman" w:cs="Times New Roman"/>
          <w:color w:val="000000" w:themeColor="text1"/>
          <w:lang w:val="tr-TR"/>
        </w:rPr>
        <w:t>ye yönelik</w:t>
      </w:r>
      <w:r w:rsidR="0057497A" w:rsidRPr="00716ECD">
        <w:rPr>
          <w:rFonts w:ascii="Times New Roman" w:hAnsi="Times New Roman" w:cs="Times New Roman"/>
          <w:color w:val="000000" w:themeColor="text1"/>
          <w:lang w:val="tr-TR"/>
        </w:rPr>
        <w:t xml:space="preserve"> </w:t>
      </w:r>
      <w:r w:rsidR="005B58F0" w:rsidRPr="00716ECD">
        <w:rPr>
          <w:rFonts w:ascii="Times New Roman" w:hAnsi="Times New Roman" w:cs="Times New Roman"/>
          <w:i/>
          <w:color w:val="000000" w:themeColor="text1"/>
          <w:lang w:val="tr-TR"/>
        </w:rPr>
        <w:t>bilişsel</w:t>
      </w:r>
      <w:r w:rsidR="005B58F0" w:rsidRPr="00716ECD">
        <w:rPr>
          <w:rFonts w:ascii="Times New Roman" w:hAnsi="Times New Roman" w:cs="Times New Roman"/>
          <w:color w:val="000000" w:themeColor="text1"/>
          <w:lang w:val="tr-TR"/>
        </w:rPr>
        <w:t xml:space="preserve"> </w:t>
      </w:r>
      <w:r w:rsidR="0057497A" w:rsidRPr="00716ECD">
        <w:rPr>
          <w:rFonts w:ascii="Times New Roman" w:hAnsi="Times New Roman" w:cs="Times New Roman"/>
          <w:i/>
          <w:color w:val="000000" w:themeColor="text1"/>
          <w:lang w:val="tr-TR"/>
        </w:rPr>
        <w:t>ayrışma</w:t>
      </w:r>
      <w:r w:rsidR="0057497A" w:rsidRPr="00716ECD">
        <w:rPr>
          <w:rFonts w:ascii="Times New Roman" w:hAnsi="Times New Roman" w:cs="Times New Roman"/>
          <w:color w:val="000000" w:themeColor="text1"/>
          <w:lang w:val="tr-TR"/>
        </w:rPr>
        <w:t xml:space="preserve"> (</w:t>
      </w:r>
      <w:proofErr w:type="spellStart"/>
      <w:r w:rsidR="0057497A" w:rsidRPr="00716ECD">
        <w:rPr>
          <w:rFonts w:ascii="Times New Roman" w:hAnsi="Times New Roman" w:cs="Times New Roman"/>
          <w:color w:val="000000" w:themeColor="text1"/>
          <w:lang w:val="tr-TR"/>
        </w:rPr>
        <w:t>defusion</w:t>
      </w:r>
      <w:proofErr w:type="spellEnd"/>
      <w:r w:rsidR="0057497A" w:rsidRPr="00716ECD">
        <w:rPr>
          <w:rFonts w:ascii="Times New Roman" w:hAnsi="Times New Roman" w:cs="Times New Roman"/>
          <w:color w:val="000000" w:themeColor="text1"/>
          <w:lang w:val="tr-TR"/>
        </w:rPr>
        <w:t xml:space="preserve">) </w:t>
      </w:r>
      <w:r w:rsidR="007442E9" w:rsidRPr="00716ECD">
        <w:rPr>
          <w:rFonts w:ascii="Times New Roman" w:hAnsi="Times New Roman" w:cs="Times New Roman"/>
          <w:color w:val="000000" w:themeColor="text1"/>
          <w:lang w:val="tr-TR"/>
        </w:rPr>
        <w:t>müdahaleleri</w:t>
      </w:r>
      <w:r w:rsidR="0032066D" w:rsidRPr="00716ECD">
        <w:rPr>
          <w:rFonts w:ascii="Times New Roman" w:hAnsi="Times New Roman" w:cs="Times New Roman"/>
          <w:color w:val="000000" w:themeColor="text1"/>
          <w:lang w:val="tr-TR"/>
        </w:rPr>
        <w:t xml:space="preserve"> kullan</w:t>
      </w:r>
      <w:r w:rsidR="005B58F0" w:rsidRPr="00716ECD">
        <w:rPr>
          <w:rFonts w:ascii="Times New Roman" w:hAnsi="Times New Roman" w:cs="Times New Roman"/>
          <w:color w:val="000000" w:themeColor="text1"/>
          <w:lang w:val="tr-TR"/>
        </w:rPr>
        <w:t>ılır ve</w:t>
      </w:r>
      <w:r w:rsidR="00B74B25" w:rsidRPr="00716ECD">
        <w:rPr>
          <w:rFonts w:ascii="Times New Roman" w:hAnsi="Times New Roman" w:cs="Times New Roman"/>
          <w:color w:val="000000" w:themeColor="text1"/>
          <w:lang w:val="tr-TR"/>
        </w:rPr>
        <w:t xml:space="preserve"> kurallar</w:t>
      </w:r>
      <w:r w:rsidR="0032066D" w:rsidRPr="00716ECD">
        <w:rPr>
          <w:rFonts w:ascii="Times New Roman" w:hAnsi="Times New Roman" w:cs="Times New Roman"/>
          <w:color w:val="000000" w:themeColor="text1"/>
          <w:lang w:val="tr-TR"/>
        </w:rPr>
        <w:t>ı</w:t>
      </w:r>
      <w:r w:rsidR="0057497A" w:rsidRPr="00716ECD">
        <w:rPr>
          <w:rFonts w:ascii="Times New Roman" w:hAnsi="Times New Roman" w:cs="Times New Roman"/>
          <w:color w:val="000000" w:themeColor="text1"/>
          <w:lang w:val="tr-TR"/>
        </w:rPr>
        <w:t>n davranış üzerindeki etki ve baskınlığı</w:t>
      </w:r>
      <w:r w:rsidR="00111F9C" w:rsidRPr="00716ECD">
        <w:rPr>
          <w:rFonts w:ascii="Times New Roman" w:hAnsi="Times New Roman" w:cs="Times New Roman"/>
          <w:color w:val="000000" w:themeColor="text1"/>
          <w:lang w:val="tr-TR"/>
        </w:rPr>
        <w:t>nın</w:t>
      </w:r>
      <w:r w:rsidR="0057497A" w:rsidRPr="00716ECD">
        <w:rPr>
          <w:rFonts w:ascii="Times New Roman" w:hAnsi="Times New Roman" w:cs="Times New Roman"/>
          <w:color w:val="000000" w:themeColor="text1"/>
          <w:lang w:val="tr-TR"/>
        </w:rPr>
        <w:t xml:space="preserve"> azaltıl</w:t>
      </w:r>
      <w:r w:rsidR="00111F9C" w:rsidRPr="00716ECD">
        <w:rPr>
          <w:rFonts w:ascii="Times New Roman" w:hAnsi="Times New Roman" w:cs="Times New Roman"/>
          <w:color w:val="000000" w:themeColor="text1"/>
          <w:lang w:val="tr-TR"/>
        </w:rPr>
        <w:t>ması amaçlanır. B</w:t>
      </w:r>
      <w:r w:rsidR="0032066D" w:rsidRPr="00716ECD">
        <w:rPr>
          <w:rFonts w:ascii="Times New Roman" w:hAnsi="Times New Roman" w:cs="Times New Roman"/>
          <w:color w:val="000000" w:themeColor="text1"/>
          <w:lang w:val="tr-TR"/>
        </w:rPr>
        <w:t>öylece</w:t>
      </w:r>
      <w:r w:rsidR="0057497A" w:rsidRPr="00716ECD">
        <w:rPr>
          <w:rFonts w:ascii="Times New Roman" w:hAnsi="Times New Roman" w:cs="Times New Roman"/>
          <w:color w:val="000000" w:themeColor="text1"/>
          <w:lang w:val="tr-TR"/>
        </w:rPr>
        <w:t xml:space="preserve"> kişi</w:t>
      </w:r>
      <w:r w:rsidR="00111F9C" w:rsidRPr="00716ECD">
        <w:rPr>
          <w:rFonts w:ascii="Times New Roman" w:hAnsi="Times New Roman" w:cs="Times New Roman"/>
          <w:color w:val="000000" w:themeColor="text1"/>
          <w:lang w:val="tr-TR"/>
        </w:rPr>
        <w:t>,</w:t>
      </w:r>
      <w:r w:rsidR="0057497A" w:rsidRPr="00716ECD">
        <w:rPr>
          <w:rFonts w:ascii="Times New Roman" w:hAnsi="Times New Roman" w:cs="Times New Roman"/>
          <w:color w:val="000000" w:themeColor="text1"/>
          <w:lang w:val="tr-TR"/>
        </w:rPr>
        <w:t xml:space="preserve"> davranış üzerinde etkili olabilecek olan diğer </w:t>
      </w:r>
      <w:proofErr w:type="spellStart"/>
      <w:r w:rsidR="003A0BD3" w:rsidRPr="00716ECD">
        <w:rPr>
          <w:rFonts w:ascii="Times New Roman" w:hAnsi="Times New Roman" w:cs="Times New Roman"/>
          <w:color w:val="000000" w:themeColor="text1"/>
          <w:lang w:val="tr-TR"/>
        </w:rPr>
        <w:t>etkilenimleri</w:t>
      </w:r>
      <w:proofErr w:type="spellEnd"/>
      <w:r w:rsidR="003A0BD3" w:rsidRPr="00716ECD">
        <w:rPr>
          <w:rFonts w:ascii="Times New Roman" w:hAnsi="Times New Roman" w:cs="Times New Roman"/>
          <w:color w:val="000000" w:themeColor="text1"/>
          <w:lang w:val="tr-TR"/>
        </w:rPr>
        <w:t xml:space="preserve"> de</w:t>
      </w:r>
      <w:r w:rsidR="0057497A" w:rsidRPr="00716ECD">
        <w:rPr>
          <w:rFonts w:ascii="Times New Roman" w:hAnsi="Times New Roman" w:cs="Times New Roman"/>
          <w:color w:val="000000" w:themeColor="text1"/>
          <w:lang w:val="tr-TR"/>
        </w:rPr>
        <w:t xml:space="preserve"> dikkate alabilecek </w:t>
      </w:r>
      <w:r w:rsidR="005B58F0" w:rsidRPr="00716ECD">
        <w:rPr>
          <w:rFonts w:ascii="Times New Roman" w:hAnsi="Times New Roman" w:cs="Times New Roman"/>
          <w:color w:val="000000" w:themeColor="text1"/>
          <w:lang w:val="tr-TR"/>
        </w:rPr>
        <w:t>bağlamsal duyarlılığı</w:t>
      </w:r>
      <w:r w:rsidR="0057497A" w:rsidRPr="00716ECD">
        <w:rPr>
          <w:rFonts w:ascii="Times New Roman" w:hAnsi="Times New Roman" w:cs="Times New Roman"/>
          <w:color w:val="000000" w:themeColor="text1"/>
          <w:lang w:val="tr-TR"/>
        </w:rPr>
        <w:t xml:space="preserve"> kazanmaya başlar. </w:t>
      </w:r>
      <w:r w:rsidR="00111F9C" w:rsidRPr="00716ECD">
        <w:rPr>
          <w:rFonts w:ascii="Times New Roman" w:hAnsi="Times New Roman" w:cs="Times New Roman"/>
          <w:color w:val="000000" w:themeColor="text1"/>
          <w:lang w:val="tr-TR"/>
        </w:rPr>
        <w:t xml:space="preserve">Sonuç olarak </w:t>
      </w:r>
      <w:r w:rsidR="00821AA6" w:rsidRPr="00716ECD">
        <w:rPr>
          <w:rFonts w:ascii="Times New Roman" w:eastAsia="Times New Roman" w:hAnsi="Times New Roman" w:cs="Times New Roman"/>
          <w:color w:val="000000" w:themeColor="text1"/>
          <w:lang w:val="tr-TR"/>
        </w:rPr>
        <w:t>ACT</w:t>
      </w:r>
      <w:r w:rsidR="00111F9C" w:rsidRPr="00716ECD">
        <w:rPr>
          <w:rFonts w:ascii="Times New Roman" w:eastAsia="Times New Roman" w:hAnsi="Times New Roman" w:cs="Times New Roman"/>
          <w:color w:val="000000" w:themeColor="text1"/>
          <w:lang w:val="tr-TR"/>
        </w:rPr>
        <w:t>,</w:t>
      </w:r>
      <w:r w:rsidR="00821AA6" w:rsidRPr="00716ECD">
        <w:rPr>
          <w:rFonts w:ascii="Times New Roman" w:eastAsia="Times New Roman" w:hAnsi="Times New Roman" w:cs="Times New Roman"/>
          <w:color w:val="000000" w:themeColor="text1"/>
          <w:lang w:val="tr-TR"/>
        </w:rPr>
        <w:t xml:space="preserve"> </w:t>
      </w:r>
      <w:r w:rsidR="0057497A" w:rsidRPr="00716ECD">
        <w:rPr>
          <w:rFonts w:ascii="Times New Roman" w:hAnsi="Times New Roman" w:cs="Times New Roman"/>
          <w:color w:val="000000" w:themeColor="text1"/>
          <w:lang w:val="tr-TR"/>
        </w:rPr>
        <w:t>kural-güdümlü davranışlar</w:t>
      </w:r>
      <w:r w:rsidR="005D01EE" w:rsidRPr="00716ECD">
        <w:rPr>
          <w:rFonts w:ascii="Times New Roman" w:hAnsi="Times New Roman" w:cs="Times New Roman"/>
          <w:color w:val="000000" w:themeColor="text1"/>
          <w:lang w:val="tr-TR"/>
        </w:rPr>
        <w:t xml:space="preserve"> ve</w:t>
      </w:r>
      <w:r w:rsidR="0057497A" w:rsidRPr="00716ECD">
        <w:rPr>
          <w:rFonts w:ascii="Times New Roman" w:hAnsi="Times New Roman" w:cs="Times New Roman"/>
          <w:color w:val="000000" w:themeColor="text1"/>
          <w:lang w:val="tr-TR"/>
        </w:rPr>
        <w:t xml:space="preserve"> </w:t>
      </w:r>
      <w:r w:rsidR="00821AA6" w:rsidRPr="00716ECD">
        <w:rPr>
          <w:rFonts w:ascii="Times New Roman" w:hAnsi="Times New Roman" w:cs="Times New Roman"/>
          <w:color w:val="000000" w:themeColor="text1"/>
          <w:lang w:val="tr-TR"/>
        </w:rPr>
        <w:t>(itaat</w:t>
      </w:r>
      <w:r w:rsidR="00111F9C" w:rsidRPr="00716ECD">
        <w:rPr>
          <w:rFonts w:ascii="Times New Roman" w:hAnsi="Times New Roman" w:cs="Times New Roman"/>
          <w:color w:val="000000" w:themeColor="text1"/>
          <w:lang w:val="tr-TR"/>
        </w:rPr>
        <w:t xml:space="preserve">, </w:t>
      </w:r>
      <w:r w:rsidR="00821AA6" w:rsidRPr="00716ECD">
        <w:rPr>
          <w:rFonts w:ascii="Times New Roman" w:hAnsi="Times New Roman" w:cs="Times New Roman"/>
          <w:color w:val="000000" w:themeColor="text1"/>
          <w:lang w:val="tr-TR"/>
        </w:rPr>
        <w:t>izlek</w:t>
      </w:r>
      <w:r w:rsidR="00111F9C" w:rsidRPr="00716ECD">
        <w:rPr>
          <w:rFonts w:ascii="Times New Roman" w:hAnsi="Times New Roman" w:cs="Times New Roman"/>
          <w:color w:val="000000" w:themeColor="text1"/>
          <w:lang w:val="tr-TR"/>
        </w:rPr>
        <w:t xml:space="preserve"> ve güçlendirme</w:t>
      </w:r>
      <w:r w:rsidR="00821AA6" w:rsidRPr="00716ECD">
        <w:rPr>
          <w:rFonts w:ascii="Times New Roman" w:hAnsi="Times New Roman" w:cs="Times New Roman"/>
          <w:color w:val="000000" w:themeColor="text1"/>
          <w:lang w:val="tr-TR"/>
        </w:rPr>
        <w:t xml:space="preserve">) </w:t>
      </w:r>
      <w:proofErr w:type="spellStart"/>
      <w:r w:rsidR="003A0BD3" w:rsidRPr="00716ECD">
        <w:rPr>
          <w:rFonts w:ascii="Times New Roman" w:hAnsi="Times New Roman" w:cs="Times New Roman"/>
          <w:i/>
          <w:color w:val="000000" w:themeColor="text1"/>
          <w:lang w:val="tr-TR"/>
        </w:rPr>
        <w:t>etkilenimle</w:t>
      </w:r>
      <w:proofErr w:type="spellEnd"/>
      <w:r w:rsidR="003A0BD3" w:rsidRPr="00716ECD">
        <w:rPr>
          <w:rFonts w:ascii="Times New Roman" w:hAnsi="Times New Roman" w:cs="Times New Roman"/>
          <w:i/>
          <w:color w:val="000000" w:themeColor="text1"/>
          <w:lang w:val="tr-TR"/>
        </w:rPr>
        <w:t xml:space="preserve"> biçimlenen</w:t>
      </w:r>
      <w:r w:rsidR="0057497A" w:rsidRPr="00716ECD">
        <w:rPr>
          <w:rFonts w:ascii="Times New Roman" w:hAnsi="Times New Roman" w:cs="Times New Roman"/>
          <w:i/>
          <w:color w:val="000000" w:themeColor="text1"/>
          <w:lang w:val="tr-TR"/>
        </w:rPr>
        <w:t xml:space="preserve"> davranış</w:t>
      </w:r>
      <w:r w:rsidR="0057497A" w:rsidRPr="00716ECD">
        <w:rPr>
          <w:rFonts w:ascii="Times New Roman" w:hAnsi="Times New Roman" w:cs="Times New Roman"/>
          <w:color w:val="000000" w:themeColor="text1"/>
          <w:lang w:val="tr-TR"/>
        </w:rPr>
        <w:t>ları</w:t>
      </w:r>
      <w:r w:rsidR="00010E9D" w:rsidRPr="00716ECD">
        <w:rPr>
          <w:rFonts w:ascii="Times New Roman" w:hAnsi="Times New Roman" w:cs="Times New Roman"/>
          <w:color w:val="000000" w:themeColor="text1"/>
          <w:lang w:val="tr-TR"/>
        </w:rPr>
        <w:t>n</w:t>
      </w:r>
      <w:r w:rsidR="0057497A" w:rsidRPr="00716ECD">
        <w:rPr>
          <w:rFonts w:ascii="Times New Roman" w:hAnsi="Times New Roman" w:cs="Times New Roman"/>
          <w:color w:val="000000" w:themeColor="text1"/>
          <w:lang w:val="tr-TR"/>
        </w:rPr>
        <w:t xml:space="preserve"> </w:t>
      </w:r>
      <w:r w:rsidR="00111F9C" w:rsidRPr="00716ECD">
        <w:rPr>
          <w:rFonts w:ascii="Times New Roman" w:hAnsi="Times New Roman" w:cs="Times New Roman"/>
          <w:color w:val="000000" w:themeColor="text1"/>
          <w:lang w:val="tr-TR"/>
        </w:rPr>
        <w:t xml:space="preserve">işlevsel bir şekilde </w:t>
      </w:r>
      <w:r w:rsidR="0057497A" w:rsidRPr="00716ECD">
        <w:rPr>
          <w:rFonts w:ascii="Times New Roman" w:hAnsi="Times New Roman" w:cs="Times New Roman"/>
          <w:color w:val="000000" w:themeColor="text1"/>
          <w:lang w:val="tr-TR"/>
        </w:rPr>
        <w:t>dengele</w:t>
      </w:r>
      <w:r w:rsidR="00010E9D" w:rsidRPr="00716ECD">
        <w:rPr>
          <w:rFonts w:ascii="Times New Roman" w:hAnsi="Times New Roman" w:cs="Times New Roman"/>
          <w:color w:val="000000" w:themeColor="text1"/>
          <w:lang w:val="tr-TR"/>
        </w:rPr>
        <w:t>n</w:t>
      </w:r>
      <w:r w:rsidR="00111F9C" w:rsidRPr="00716ECD">
        <w:rPr>
          <w:rFonts w:ascii="Times New Roman" w:hAnsi="Times New Roman" w:cs="Times New Roman"/>
          <w:color w:val="000000" w:themeColor="text1"/>
          <w:lang w:val="tr-TR"/>
        </w:rPr>
        <w:t>ebilmesini</w:t>
      </w:r>
      <w:r w:rsidR="0057497A" w:rsidRPr="00716ECD">
        <w:rPr>
          <w:rFonts w:ascii="Times New Roman" w:hAnsi="Times New Roman" w:cs="Times New Roman"/>
          <w:color w:val="000000" w:themeColor="text1"/>
          <w:lang w:val="tr-TR"/>
        </w:rPr>
        <w:t xml:space="preserve"> amaçl</w:t>
      </w:r>
      <w:r w:rsidR="00111F9C" w:rsidRPr="00716ECD">
        <w:rPr>
          <w:rFonts w:ascii="Times New Roman" w:hAnsi="Times New Roman" w:cs="Times New Roman"/>
          <w:color w:val="000000" w:themeColor="text1"/>
          <w:lang w:val="tr-TR"/>
        </w:rPr>
        <w:t>a</w:t>
      </w:r>
      <w:r w:rsidR="0057497A" w:rsidRPr="00716ECD">
        <w:rPr>
          <w:rFonts w:ascii="Times New Roman" w:hAnsi="Times New Roman" w:cs="Times New Roman"/>
          <w:color w:val="000000" w:themeColor="text1"/>
          <w:lang w:val="tr-TR"/>
        </w:rPr>
        <w:t>r.</w:t>
      </w:r>
    </w:p>
    <w:p w:rsidR="00900E64" w:rsidRPr="00716ECD" w:rsidRDefault="0057497A" w:rsidP="00BA5C07">
      <w:pPr>
        <w:pStyle w:val="Body"/>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jc w:val="center"/>
        <w:outlineLvl w:val="0"/>
        <w:rPr>
          <w:rFonts w:ascii="Times New Roman" w:eastAsia="Times New Roman" w:hAnsi="Times New Roman" w:cs="Times New Roman"/>
          <w:b/>
          <w:bCs/>
          <w:color w:val="000000" w:themeColor="text1"/>
          <w:lang w:val="tr-TR"/>
        </w:rPr>
      </w:pPr>
      <w:r w:rsidRPr="00716ECD">
        <w:rPr>
          <w:rFonts w:ascii="Times New Roman" w:hAnsi="Times New Roman" w:cs="Times New Roman"/>
          <w:b/>
          <w:bCs/>
          <w:color w:val="000000" w:themeColor="text1"/>
          <w:lang w:val="tr-TR"/>
        </w:rPr>
        <w:t>Sonuç</w:t>
      </w:r>
    </w:p>
    <w:p w:rsidR="00F53384" w:rsidRPr="00716ECD" w:rsidRDefault="0057497A" w:rsidP="00F5338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480" w:lineRule="auto"/>
        <w:ind w:firstLine="567"/>
        <w:jc w:val="both"/>
        <w:rPr>
          <w:rFonts w:ascii="Times New Roman" w:hAnsi="Times New Roman" w:cs="Times New Roman"/>
          <w:color w:val="000000" w:themeColor="text1"/>
          <w:lang w:val="tr-TR"/>
        </w:rPr>
      </w:pPr>
      <w:r w:rsidRPr="00716ECD">
        <w:rPr>
          <w:rFonts w:ascii="Times New Roman" w:hAnsi="Times New Roman" w:cs="Times New Roman"/>
          <w:color w:val="000000" w:themeColor="text1"/>
          <w:lang w:val="tr-TR"/>
        </w:rPr>
        <w:t>Kural-güdümlü davranış</w:t>
      </w:r>
      <w:r w:rsidR="00821AA6" w:rsidRPr="00716ECD">
        <w:rPr>
          <w:rFonts w:ascii="Times New Roman" w:hAnsi="Times New Roman" w:cs="Times New Roman"/>
          <w:color w:val="000000" w:themeColor="text1"/>
          <w:lang w:val="tr-TR"/>
        </w:rPr>
        <w:t>lar,</w:t>
      </w:r>
      <w:r w:rsidRPr="00716ECD">
        <w:rPr>
          <w:rFonts w:ascii="Times New Roman" w:hAnsi="Times New Roman" w:cs="Times New Roman"/>
          <w:color w:val="000000" w:themeColor="text1"/>
          <w:lang w:val="tr-TR"/>
        </w:rPr>
        <w:t xml:space="preserve"> </w:t>
      </w:r>
      <w:r w:rsidR="00821AA6" w:rsidRPr="00716ECD">
        <w:rPr>
          <w:rFonts w:ascii="Times New Roman" w:hAnsi="Times New Roman" w:cs="Times New Roman"/>
          <w:color w:val="000000" w:themeColor="text1"/>
          <w:lang w:val="tr-TR"/>
        </w:rPr>
        <w:t xml:space="preserve">kompleks insan </w:t>
      </w:r>
      <w:r w:rsidRPr="00716ECD">
        <w:rPr>
          <w:rFonts w:ascii="Times New Roman" w:hAnsi="Times New Roman" w:cs="Times New Roman"/>
          <w:color w:val="000000" w:themeColor="text1"/>
          <w:lang w:val="tr-TR"/>
        </w:rPr>
        <w:t>davranış</w:t>
      </w:r>
      <w:r w:rsidR="00821AA6" w:rsidRPr="00716ECD">
        <w:rPr>
          <w:rFonts w:ascii="Times New Roman" w:hAnsi="Times New Roman" w:cs="Times New Roman"/>
          <w:color w:val="000000" w:themeColor="text1"/>
          <w:lang w:val="tr-TR"/>
        </w:rPr>
        <w:t>larının</w:t>
      </w:r>
      <w:r w:rsidRPr="00716ECD">
        <w:rPr>
          <w:rFonts w:ascii="Times New Roman" w:hAnsi="Times New Roman" w:cs="Times New Roman"/>
          <w:color w:val="000000" w:themeColor="text1"/>
          <w:lang w:val="tr-TR"/>
        </w:rPr>
        <w:t xml:space="preserve"> açıklanmasında </w:t>
      </w:r>
      <w:r w:rsidR="00821AA6" w:rsidRPr="00716ECD">
        <w:rPr>
          <w:rFonts w:ascii="Times New Roman" w:hAnsi="Times New Roman" w:cs="Times New Roman"/>
          <w:color w:val="000000" w:themeColor="text1"/>
          <w:lang w:val="tr-TR"/>
        </w:rPr>
        <w:t xml:space="preserve">ve anlaşılmasında önemli bir boşluğu dolduran, </w:t>
      </w:r>
      <w:r w:rsidR="00111F9C" w:rsidRPr="00716ECD">
        <w:rPr>
          <w:rFonts w:ascii="Times New Roman" w:hAnsi="Times New Roman" w:cs="Times New Roman"/>
          <w:color w:val="000000" w:themeColor="text1"/>
          <w:lang w:val="tr-TR"/>
        </w:rPr>
        <w:t xml:space="preserve">düşünce-kural-davranış ilişkisini </w:t>
      </w:r>
      <w:r w:rsidR="00821AA6" w:rsidRPr="00716ECD">
        <w:rPr>
          <w:rFonts w:ascii="Times New Roman" w:hAnsi="Times New Roman" w:cs="Times New Roman"/>
          <w:color w:val="000000" w:themeColor="text1"/>
          <w:lang w:val="tr-TR"/>
        </w:rPr>
        <w:t xml:space="preserve">ampirik </w:t>
      </w:r>
      <w:r w:rsidR="00111F9C" w:rsidRPr="00716ECD">
        <w:rPr>
          <w:rFonts w:ascii="Times New Roman" w:hAnsi="Times New Roman" w:cs="Times New Roman"/>
          <w:color w:val="000000" w:themeColor="text1"/>
          <w:lang w:val="tr-TR"/>
        </w:rPr>
        <w:t xml:space="preserve">olarak gösterebilen </w:t>
      </w:r>
      <w:r w:rsidRPr="00716ECD">
        <w:rPr>
          <w:rFonts w:ascii="Times New Roman" w:hAnsi="Times New Roman" w:cs="Times New Roman"/>
          <w:color w:val="000000" w:themeColor="text1"/>
          <w:lang w:val="tr-TR"/>
        </w:rPr>
        <w:t xml:space="preserve">temel </w:t>
      </w:r>
      <w:r w:rsidR="00111F9C" w:rsidRPr="00716ECD">
        <w:rPr>
          <w:rFonts w:ascii="Times New Roman" w:hAnsi="Times New Roman" w:cs="Times New Roman"/>
          <w:color w:val="000000" w:themeColor="text1"/>
          <w:lang w:val="tr-TR"/>
        </w:rPr>
        <w:t>bir süreçtir</w:t>
      </w:r>
      <w:r w:rsidRPr="00716ECD">
        <w:rPr>
          <w:rFonts w:ascii="Times New Roman" w:hAnsi="Times New Roman" w:cs="Times New Roman"/>
          <w:color w:val="000000" w:themeColor="text1"/>
          <w:lang w:val="tr-TR"/>
        </w:rPr>
        <w:t xml:space="preserve">. </w:t>
      </w:r>
      <w:r w:rsidR="00597223" w:rsidRPr="00716ECD">
        <w:rPr>
          <w:rFonts w:ascii="Times New Roman" w:hAnsi="Times New Roman" w:cs="Times New Roman"/>
          <w:color w:val="000000" w:themeColor="text1"/>
          <w:lang w:val="tr-TR"/>
        </w:rPr>
        <w:t>Bir sözel ilişkilendirme ve davranış olarak k</w:t>
      </w:r>
      <w:r w:rsidRPr="00716ECD">
        <w:rPr>
          <w:rFonts w:ascii="Times New Roman" w:hAnsi="Times New Roman" w:cs="Times New Roman"/>
          <w:color w:val="000000" w:themeColor="text1"/>
          <w:lang w:val="tr-TR"/>
        </w:rPr>
        <w:t xml:space="preserve">ural </w:t>
      </w:r>
      <w:r w:rsidR="00597223" w:rsidRPr="00716ECD">
        <w:rPr>
          <w:rFonts w:ascii="Times New Roman" w:hAnsi="Times New Roman" w:cs="Times New Roman"/>
          <w:color w:val="000000" w:themeColor="text1"/>
          <w:lang w:val="tr-TR"/>
        </w:rPr>
        <w:t>takibi,</w:t>
      </w:r>
      <w:r w:rsidRPr="00716ECD">
        <w:rPr>
          <w:rFonts w:ascii="Times New Roman" w:hAnsi="Times New Roman" w:cs="Times New Roman"/>
          <w:color w:val="000000" w:themeColor="text1"/>
          <w:lang w:val="tr-TR"/>
        </w:rPr>
        <w:t xml:space="preserve"> insan</w:t>
      </w:r>
      <w:r w:rsidR="00597223" w:rsidRPr="00716ECD">
        <w:rPr>
          <w:rFonts w:ascii="Times New Roman" w:hAnsi="Times New Roman" w:cs="Times New Roman"/>
          <w:color w:val="000000" w:themeColor="text1"/>
          <w:lang w:val="tr-TR"/>
        </w:rPr>
        <w:t>oğluna</w:t>
      </w:r>
      <w:r w:rsidRPr="00716ECD">
        <w:rPr>
          <w:rFonts w:ascii="Times New Roman" w:hAnsi="Times New Roman" w:cs="Times New Roman"/>
          <w:color w:val="000000" w:themeColor="text1"/>
          <w:lang w:val="tr-TR"/>
        </w:rPr>
        <w:t xml:space="preserve"> </w:t>
      </w:r>
      <w:r w:rsidR="00597223" w:rsidRPr="00716ECD">
        <w:rPr>
          <w:rFonts w:ascii="Times New Roman" w:hAnsi="Times New Roman" w:cs="Times New Roman"/>
          <w:color w:val="000000" w:themeColor="text1"/>
          <w:lang w:val="tr-TR"/>
        </w:rPr>
        <w:t>halihazırdaki</w:t>
      </w:r>
      <w:r w:rsidRPr="00716ECD">
        <w:rPr>
          <w:rFonts w:ascii="Times New Roman" w:hAnsi="Times New Roman" w:cs="Times New Roman"/>
          <w:color w:val="000000" w:themeColor="text1"/>
          <w:lang w:val="tr-TR"/>
        </w:rPr>
        <w:t xml:space="preserve"> </w:t>
      </w:r>
      <w:proofErr w:type="spellStart"/>
      <w:r w:rsidR="003A0BD3" w:rsidRPr="00716ECD">
        <w:rPr>
          <w:rFonts w:ascii="Times New Roman" w:hAnsi="Times New Roman" w:cs="Times New Roman"/>
          <w:color w:val="000000" w:themeColor="text1"/>
          <w:lang w:val="tr-TR"/>
        </w:rPr>
        <w:t>etkilenimlere</w:t>
      </w:r>
      <w:proofErr w:type="spellEnd"/>
      <w:r w:rsidRPr="00716ECD">
        <w:rPr>
          <w:rFonts w:ascii="Times New Roman" w:hAnsi="Times New Roman" w:cs="Times New Roman"/>
          <w:color w:val="000000" w:themeColor="text1"/>
          <w:lang w:val="tr-TR"/>
        </w:rPr>
        <w:t xml:space="preserve"> </w:t>
      </w:r>
      <w:r w:rsidR="00597223" w:rsidRPr="00716ECD">
        <w:rPr>
          <w:rFonts w:ascii="Times New Roman" w:hAnsi="Times New Roman" w:cs="Times New Roman"/>
          <w:color w:val="000000" w:themeColor="text1"/>
          <w:lang w:val="tr-TR"/>
        </w:rPr>
        <w:t xml:space="preserve">göre değil, henüz mevcut bulunmayan uzun vadeli sonuçlara göre davranabilme imkânı sağlar. Bununla birlikte, genelleştirilmiş itaat sosyal isteklere aşırı </w:t>
      </w:r>
      <w:r w:rsidR="00E455CF" w:rsidRPr="00716ECD">
        <w:rPr>
          <w:rFonts w:ascii="Times New Roman" w:hAnsi="Times New Roman" w:cs="Times New Roman"/>
          <w:color w:val="000000" w:themeColor="text1"/>
          <w:lang w:val="tr-TR"/>
        </w:rPr>
        <w:t>duyarlılığa</w:t>
      </w:r>
      <w:r w:rsidR="00597223" w:rsidRPr="00716ECD">
        <w:rPr>
          <w:rFonts w:ascii="Times New Roman" w:hAnsi="Times New Roman" w:cs="Times New Roman"/>
          <w:color w:val="000000" w:themeColor="text1"/>
          <w:lang w:val="tr-TR"/>
        </w:rPr>
        <w:t xml:space="preserve"> sebep olarak izlek takibinin yerleşimini engelleyebilir; uygun </w:t>
      </w:r>
      <w:r w:rsidR="00597223" w:rsidRPr="00716ECD">
        <w:rPr>
          <w:rFonts w:ascii="Times New Roman" w:hAnsi="Times New Roman" w:cs="Times New Roman"/>
          <w:color w:val="000000" w:themeColor="text1"/>
          <w:lang w:val="tr-TR"/>
        </w:rPr>
        <w:lastRenderedPageBreak/>
        <w:t>olmayan izlek takibi</w:t>
      </w:r>
      <w:r w:rsidR="00FA3DD3" w:rsidRPr="00716ECD">
        <w:rPr>
          <w:rFonts w:ascii="Times New Roman" w:hAnsi="Times New Roman" w:cs="Times New Roman"/>
          <w:color w:val="000000" w:themeColor="text1"/>
          <w:lang w:val="tr-TR"/>
        </w:rPr>
        <w:t>,</w:t>
      </w:r>
      <w:r w:rsidR="00597223" w:rsidRPr="00716ECD">
        <w:rPr>
          <w:rFonts w:ascii="Times New Roman" w:hAnsi="Times New Roman" w:cs="Times New Roman"/>
          <w:color w:val="000000" w:themeColor="text1"/>
          <w:lang w:val="tr-TR"/>
        </w:rPr>
        <w:t xml:space="preserve"> </w:t>
      </w:r>
      <w:r w:rsidR="00FA3DD3" w:rsidRPr="00716ECD">
        <w:rPr>
          <w:rFonts w:ascii="Times New Roman" w:hAnsi="Times New Roman" w:cs="Times New Roman"/>
          <w:color w:val="000000" w:themeColor="text1"/>
          <w:lang w:val="tr-TR"/>
        </w:rPr>
        <w:t xml:space="preserve">dünyanın düzenlenişine aykırı sonuçlar elde edilmesine rağmen davranışın sönmesine engel olabilir ve </w:t>
      </w:r>
      <w:r w:rsidR="00597223" w:rsidRPr="00716ECD">
        <w:rPr>
          <w:rFonts w:ascii="Times New Roman" w:hAnsi="Times New Roman" w:cs="Times New Roman"/>
          <w:color w:val="000000" w:themeColor="text1"/>
          <w:lang w:val="tr-TR"/>
        </w:rPr>
        <w:t xml:space="preserve">güçlendirme </w:t>
      </w:r>
      <w:r w:rsidR="00FA3DD3" w:rsidRPr="00716ECD">
        <w:rPr>
          <w:rFonts w:ascii="Times New Roman" w:hAnsi="Times New Roman" w:cs="Times New Roman"/>
          <w:color w:val="000000" w:themeColor="text1"/>
          <w:lang w:val="tr-TR"/>
        </w:rPr>
        <w:t>de</w:t>
      </w:r>
      <w:r w:rsidR="00597223" w:rsidRPr="00716ECD">
        <w:rPr>
          <w:rFonts w:ascii="Times New Roman" w:hAnsi="Times New Roman" w:cs="Times New Roman"/>
          <w:color w:val="000000" w:themeColor="text1"/>
          <w:lang w:val="tr-TR"/>
        </w:rPr>
        <w:t xml:space="preserve"> mevcut bağlama </w:t>
      </w:r>
      <w:r w:rsidR="00FA3DD3" w:rsidRPr="00716ECD">
        <w:rPr>
          <w:rFonts w:ascii="Times New Roman" w:hAnsi="Times New Roman" w:cs="Times New Roman"/>
          <w:color w:val="000000" w:themeColor="text1"/>
          <w:lang w:val="tr-TR"/>
        </w:rPr>
        <w:t xml:space="preserve">yönelik </w:t>
      </w:r>
      <w:r w:rsidR="00597223" w:rsidRPr="00716ECD">
        <w:rPr>
          <w:rFonts w:ascii="Times New Roman" w:hAnsi="Times New Roman" w:cs="Times New Roman"/>
          <w:color w:val="000000" w:themeColor="text1"/>
          <w:lang w:val="tr-TR"/>
        </w:rPr>
        <w:t>duyarsızlığa sebep olduğu için yıkıcı sonuçlar ortaya çıkarabilir</w:t>
      </w:r>
      <w:r w:rsidR="00FA3DD3" w:rsidRPr="00716ECD">
        <w:rPr>
          <w:rFonts w:ascii="Times New Roman" w:hAnsi="Times New Roman" w:cs="Times New Roman"/>
          <w:color w:val="000000" w:themeColor="text1"/>
          <w:lang w:val="tr-TR"/>
        </w:rPr>
        <w:t>.</w:t>
      </w:r>
      <w:r w:rsidR="00597223" w:rsidRPr="00716ECD">
        <w:rPr>
          <w:rFonts w:ascii="Times New Roman" w:hAnsi="Times New Roman" w:cs="Times New Roman"/>
          <w:color w:val="000000" w:themeColor="text1"/>
          <w:lang w:val="tr-TR"/>
        </w:rPr>
        <w:t xml:space="preserve"> </w:t>
      </w:r>
      <w:r w:rsidR="005D01EE" w:rsidRPr="00716ECD">
        <w:rPr>
          <w:rFonts w:ascii="Times New Roman" w:hAnsi="Times New Roman" w:cs="Times New Roman"/>
          <w:color w:val="000000" w:themeColor="text1"/>
          <w:lang w:val="tr-TR"/>
        </w:rPr>
        <w:t>KGD</w:t>
      </w:r>
      <w:r w:rsidR="00FA3DD3" w:rsidRPr="00716ECD">
        <w:rPr>
          <w:rFonts w:ascii="Times New Roman" w:hAnsi="Times New Roman" w:cs="Times New Roman"/>
          <w:color w:val="000000" w:themeColor="text1"/>
          <w:lang w:val="tr-TR"/>
        </w:rPr>
        <w:t xml:space="preserve"> baskınlığı</w:t>
      </w:r>
      <w:r w:rsidR="00597223" w:rsidRPr="00716ECD">
        <w:rPr>
          <w:rFonts w:ascii="Times New Roman" w:hAnsi="Times New Roman" w:cs="Times New Roman"/>
          <w:color w:val="000000" w:themeColor="text1"/>
          <w:lang w:val="tr-TR"/>
        </w:rPr>
        <w:t xml:space="preserve"> birçok klinik problemin gelişimi ve sürdürümde önemli yer tutar. </w:t>
      </w:r>
      <w:r w:rsidR="00FA3DD3" w:rsidRPr="00716ECD">
        <w:rPr>
          <w:rFonts w:ascii="Times New Roman" w:hAnsi="Times New Roman" w:cs="Times New Roman"/>
          <w:color w:val="000000" w:themeColor="text1"/>
          <w:lang w:val="tr-TR"/>
        </w:rPr>
        <w:t>Bu sözel</w:t>
      </w:r>
      <w:r w:rsidR="00597223" w:rsidRPr="00716ECD">
        <w:rPr>
          <w:rFonts w:ascii="Times New Roman" w:hAnsi="Times New Roman" w:cs="Times New Roman"/>
          <w:color w:val="000000" w:themeColor="text1"/>
          <w:lang w:val="tr-TR"/>
        </w:rPr>
        <w:t xml:space="preserve"> süreçlerin </w:t>
      </w:r>
      <w:r w:rsidR="00FA3DD3" w:rsidRPr="00716ECD">
        <w:rPr>
          <w:rFonts w:ascii="Times New Roman" w:hAnsi="Times New Roman" w:cs="Times New Roman"/>
          <w:color w:val="000000" w:themeColor="text1"/>
          <w:lang w:val="tr-TR"/>
        </w:rPr>
        <w:t xml:space="preserve">davranışlar üzerindeki etkisinin zayıflatılmasını amaçlayan psikoterapi yaklaşımları geliştirilmiş ve halen de geliştirilmektedir. </w:t>
      </w:r>
    </w:p>
    <w:p w:rsidR="00F53384" w:rsidRPr="00716ECD" w:rsidRDefault="00F53384" w:rsidP="00F53384">
      <w:pPr>
        <w:spacing w:before="100" w:beforeAutospacing="1" w:after="100" w:afterAutospacing="1" w:line="360" w:lineRule="atLeast"/>
        <w:rPr>
          <w:b/>
          <w:bCs/>
          <w:color w:val="000000" w:themeColor="text1"/>
        </w:rPr>
      </w:pPr>
      <w:r w:rsidRPr="00716ECD">
        <w:rPr>
          <w:b/>
          <w:bCs/>
          <w:color w:val="000000" w:themeColor="text1"/>
        </w:rPr>
        <w:t>Teşekkür</w:t>
      </w:r>
    </w:p>
    <w:p w:rsidR="00F53384" w:rsidRPr="00716ECD" w:rsidRDefault="00F53384" w:rsidP="00707B35">
      <w:pPr>
        <w:spacing w:before="100" w:beforeAutospacing="1" w:after="100" w:afterAutospacing="1" w:line="360" w:lineRule="atLeast"/>
        <w:jc w:val="both"/>
        <w:rPr>
          <w:bCs/>
          <w:color w:val="000000" w:themeColor="text1"/>
        </w:rPr>
      </w:pPr>
      <w:r w:rsidRPr="00716ECD">
        <w:rPr>
          <w:bCs/>
          <w:color w:val="000000" w:themeColor="text1"/>
        </w:rPr>
        <w:t xml:space="preserve">Bu derlemenin hazırlanma ve yazım sürecinde </w:t>
      </w:r>
      <w:r w:rsidR="00707B35" w:rsidRPr="00716ECD">
        <w:rPr>
          <w:bCs/>
          <w:color w:val="000000" w:themeColor="text1"/>
        </w:rPr>
        <w:t xml:space="preserve">değerli dost ve çalışma arkadaşlarımız </w:t>
      </w:r>
      <w:r w:rsidRPr="00716ECD">
        <w:rPr>
          <w:bCs/>
          <w:color w:val="000000" w:themeColor="text1"/>
        </w:rPr>
        <w:t xml:space="preserve">Merve Terzioğlu, F. Betül Esen, Şengül İlkay </w:t>
      </w:r>
      <w:r w:rsidR="00707B35" w:rsidRPr="00716ECD">
        <w:rPr>
          <w:bCs/>
          <w:color w:val="000000" w:themeColor="text1"/>
        </w:rPr>
        <w:t xml:space="preserve">ve </w:t>
      </w:r>
      <w:r w:rsidRPr="00716ECD">
        <w:rPr>
          <w:bCs/>
          <w:color w:val="000000" w:themeColor="text1"/>
        </w:rPr>
        <w:t>Ahmet Nalbant</w:t>
      </w:r>
      <w:r w:rsidR="00707B35" w:rsidRPr="00716ECD">
        <w:rPr>
          <w:bCs/>
          <w:color w:val="000000" w:themeColor="text1"/>
        </w:rPr>
        <w:t xml:space="preserve">’a destek, katkı ve önerileri için teşekkür ederiz. </w:t>
      </w:r>
      <w:r w:rsidRPr="00716ECD">
        <w:rPr>
          <w:bCs/>
          <w:color w:val="000000" w:themeColor="text1"/>
        </w:rPr>
        <w:t xml:space="preserve"> </w:t>
      </w:r>
    </w:p>
    <w:p w:rsidR="002C0E7E" w:rsidRPr="00716ECD" w:rsidRDefault="002C0E7E" w:rsidP="002C0E7E">
      <w:pPr>
        <w:spacing w:before="100" w:beforeAutospacing="1" w:after="100" w:afterAutospacing="1" w:line="360" w:lineRule="atLeast"/>
        <w:jc w:val="center"/>
        <w:rPr>
          <w:color w:val="000000" w:themeColor="text1"/>
        </w:rPr>
      </w:pPr>
      <w:r w:rsidRPr="00716ECD">
        <w:rPr>
          <w:b/>
          <w:bCs/>
          <w:color w:val="000000" w:themeColor="text1"/>
        </w:rPr>
        <w:t>Kaynaklar</w:t>
      </w:r>
    </w:p>
    <w:p w:rsidR="005B62A8" w:rsidRPr="00716ECD" w:rsidRDefault="005B62A8" w:rsidP="00BD1A7A">
      <w:pPr>
        <w:autoSpaceDE w:val="0"/>
        <w:autoSpaceDN w:val="0"/>
        <w:adjustRightInd w:val="0"/>
        <w:spacing w:before="100" w:beforeAutospacing="1" w:after="100" w:afterAutospacing="1" w:line="480" w:lineRule="auto"/>
        <w:ind w:left="567" w:hanging="567"/>
        <w:jc w:val="both"/>
        <w:rPr>
          <w:color w:val="000000" w:themeColor="text1"/>
        </w:rPr>
      </w:pPr>
      <w:proofErr w:type="spellStart"/>
      <w:r w:rsidRPr="00716ECD">
        <w:rPr>
          <w:color w:val="000000" w:themeColor="text1"/>
          <w:spacing w:val="4"/>
        </w:rPr>
        <w:t>Abreu</w:t>
      </w:r>
      <w:proofErr w:type="spellEnd"/>
      <w:r w:rsidRPr="00716ECD">
        <w:rPr>
          <w:color w:val="000000" w:themeColor="text1"/>
          <w:spacing w:val="4"/>
        </w:rPr>
        <w:t xml:space="preserve">, P.R., </w:t>
      </w:r>
      <w:proofErr w:type="spellStart"/>
      <w:r w:rsidRPr="00716ECD">
        <w:rPr>
          <w:color w:val="000000" w:themeColor="text1"/>
          <w:spacing w:val="4"/>
        </w:rPr>
        <w:t>Costa</w:t>
      </w:r>
      <w:proofErr w:type="spellEnd"/>
      <w:r w:rsidRPr="00716ECD">
        <w:rPr>
          <w:color w:val="000000" w:themeColor="text1"/>
          <w:spacing w:val="4"/>
        </w:rPr>
        <w:t xml:space="preserve"> </w:t>
      </w:r>
      <w:proofErr w:type="spellStart"/>
      <w:r w:rsidRPr="00716ECD">
        <w:rPr>
          <w:color w:val="000000" w:themeColor="text1"/>
          <w:spacing w:val="4"/>
        </w:rPr>
        <w:t>Hübner</w:t>
      </w:r>
      <w:proofErr w:type="spellEnd"/>
      <w:r w:rsidRPr="00716ECD">
        <w:rPr>
          <w:color w:val="000000" w:themeColor="text1"/>
          <w:spacing w:val="4"/>
        </w:rPr>
        <w:t xml:space="preserve">, M.M. </w:t>
      </w:r>
      <w:r w:rsidR="00E83AA1" w:rsidRPr="00716ECD">
        <w:rPr>
          <w:color w:val="000000" w:themeColor="text1"/>
          <w:spacing w:val="4"/>
        </w:rPr>
        <w:t>&amp;</w:t>
      </w:r>
      <w:r w:rsidRPr="00716ECD">
        <w:rPr>
          <w:color w:val="000000" w:themeColor="text1"/>
          <w:spacing w:val="4"/>
        </w:rPr>
        <w:t xml:space="preserve"> </w:t>
      </w:r>
      <w:proofErr w:type="spellStart"/>
      <w:r w:rsidRPr="00716ECD">
        <w:rPr>
          <w:color w:val="000000" w:themeColor="text1"/>
          <w:spacing w:val="4"/>
        </w:rPr>
        <w:t>Lucchese</w:t>
      </w:r>
      <w:proofErr w:type="spellEnd"/>
      <w:r w:rsidRPr="00716ECD">
        <w:rPr>
          <w:color w:val="000000" w:themeColor="text1"/>
          <w:spacing w:val="4"/>
        </w:rPr>
        <w:t xml:space="preserve">, F. (2012). </w:t>
      </w:r>
      <w:proofErr w:type="spellStart"/>
      <w:r w:rsidRPr="00716ECD">
        <w:rPr>
          <w:color w:val="000000" w:themeColor="text1"/>
        </w:rPr>
        <w:t>The</w:t>
      </w:r>
      <w:proofErr w:type="spellEnd"/>
      <w:r w:rsidRPr="00716ECD">
        <w:rPr>
          <w:color w:val="000000" w:themeColor="text1"/>
        </w:rPr>
        <w:t xml:space="preserve"> role of </w:t>
      </w:r>
      <w:proofErr w:type="spellStart"/>
      <w:r w:rsidRPr="00716ECD">
        <w:rPr>
          <w:color w:val="000000" w:themeColor="text1"/>
        </w:rPr>
        <w:t>shaping</w:t>
      </w:r>
      <w:proofErr w:type="spellEnd"/>
      <w:r w:rsidRPr="00716ECD">
        <w:rPr>
          <w:color w:val="000000" w:themeColor="text1"/>
        </w:rPr>
        <w:t xml:space="preserve"> </w:t>
      </w:r>
      <w:proofErr w:type="spellStart"/>
      <w:r w:rsidRPr="00716ECD">
        <w:rPr>
          <w:color w:val="000000" w:themeColor="text1"/>
        </w:rPr>
        <w:t>the</w:t>
      </w:r>
      <w:proofErr w:type="spellEnd"/>
      <w:r w:rsidRPr="00716ECD">
        <w:rPr>
          <w:color w:val="000000" w:themeColor="text1"/>
        </w:rPr>
        <w:t xml:space="preserve"> </w:t>
      </w:r>
      <w:proofErr w:type="spellStart"/>
      <w:r w:rsidRPr="00716ECD">
        <w:rPr>
          <w:color w:val="000000" w:themeColor="text1"/>
        </w:rPr>
        <w:t>client’s</w:t>
      </w:r>
      <w:proofErr w:type="spellEnd"/>
      <w:r w:rsidRPr="00716ECD">
        <w:rPr>
          <w:color w:val="000000" w:themeColor="text1"/>
        </w:rPr>
        <w:t xml:space="preserve"> </w:t>
      </w:r>
      <w:proofErr w:type="spellStart"/>
      <w:r w:rsidRPr="00716ECD">
        <w:rPr>
          <w:color w:val="000000" w:themeColor="text1"/>
        </w:rPr>
        <w:t>interpretations</w:t>
      </w:r>
      <w:proofErr w:type="spellEnd"/>
      <w:r w:rsidRPr="00716ECD">
        <w:rPr>
          <w:color w:val="000000" w:themeColor="text1"/>
        </w:rPr>
        <w:t xml:space="preserve"> in </w:t>
      </w:r>
      <w:proofErr w:type="spellStart"/>
      <w:r w:rsidRPr="00716ECD">
        <w:rPr>
          <w:color w:val="000000" w:themeColor="text1"/>
        </w:rPr>
        <w:t>functional</w:t>
      </w:r>
      <w:proofErr w:type="spellEnd"/>
      <w:r w:rsidRPr="00716ECD">
        <w:rPr>
          <w:color w:val="000000" w:themeColor="text1"/>
        </w:rPr>
        <w:t xml:space="preserve"> </w:t>
      </w:r>
      <w:proofErr w:type="spellStart"/>
      <w:r w:rsidRPr="00716ECD">
        <w:rPr>
          <w:color w:val="000000" w:themeColor="text1"/>
        </w:rPr>
        <w:t>analytic</w:t>
      </w:r>
      <w:proofErr w:type="spellEnd"/>
      <w:r w:rsidRPr="00716ECD">
        <w:rPr>
          <w:color w:val="000000" w:themeColor="text1"/>
        </w:rPr>
        <w:t xml:space="preserve"> </w:t>
      </w:r>
      <w:proofErr w:type="spellStart"/>
      <w:r w:rsidRPr="00716ECD">
        <w:rPr>
          <w:color w:val="000000" w:themeColor="text1"/>
        </w:rPr>
        <w:t>psychotherapy</w:t>
      </w:r>
      <w:proofErr w:type="spellEnd"/>
      <w:r w:rsidRPr="00716ECD">
        <w:rPr>
          <w:color w:val="000000" w:themeColor="text1"/>
        </w:rPr>
        <w:t>.</w:t>
      </w:r>
      <w:r w:rsidRPr="00716ECD">
        <w:rPr>
          <w:color w:val="000000" w:themeColor="text1"/>
          <w:spacing w:val="4"/>
        </w:rPr>
        <w:t xml:space="preserve"> </w:t>
      </w:r>
      <w:proofErr w:type="spellStart"/>
      <w:r w:rsidRPr="00716ECD">
        <w:rPr>
          <w:i/>
          <w:color w:val="000000" w:themeColor="text1"/>
        </w:rPr>
        <w:t>The</w:t>
      </w:r>
      <w:proofErr w:type="spellEnd"/>
      <w:r w:rsidRPr="00716ECD">
        <w:rPr>
          <w:i/>
          <w:color w:val="000000" w:themeColor="text1"/>
        </w:rPr>
        <w:t xml:space="preserve"> Analysis of </w:t>
      </w:r>
      <w:proofErr w:type="spellStart"/>
      <w:r w:rsidRPr="00716ECD">
        <w:rPr>
          <w:i/>
          <w:color w:val="000000" w:themeColor="text1"/>
        </w:rPr>
        <w:t>Verbal</w:t>
      </w:r>
      <w:proofErr w:type="spellEnd"/>
      <w:r w:rsidRPr="00716ECD">
        <w:rPr>
          <w:i/>
          <w:color w:val="000000" w:themeColor="text1"/>
        </w:rPr>
        <w:t xml:space="preserve"> </w:t>
      </w:r>
      <w:proofErr w:type="spellStart"/>
      <w:r w:rsidRPr="00716ECD">
        <w:rPr>
          <w:i/>
          <w:color w:val="000000" w:themeColor="text1"/>
        </w:rPr>
        <w:t>Behavior</w:t>
      </w:r>
      <w:proofErr w:type="spellEnd"/>
      <w:r w:rsidRPr="00716ECD">
        <w:rPr>
          <w:i/>
          <w:color w:val="000000" w:themeColor="text1"/>
        </w:rPr>
        <w:t xml:space="preserve">, </w:t>
      </w:r>
      <w:r w:rsidRPr="00716ECD">
        <w:rPr>
          <w:i/>
          <w:color w:val="000000" w:themeColor="text1"/>
          <w:spacing w:val="4"/>
        </w:rPr>
        <w:t>28</w:t>
      </w:r>
      <w:r w:rsidR="00DE3B7B" w:rsidRPr="00716ECD">
        <w:rPr>
          <w:color w:val="000000" w:themeColor="text1"/>
          <w:spacing w:val="4"/>
        </w:rPr>
        <w:t xml:space="preserve">, </w:t>
      </w:r>
      <w:r w:rsidRPr="00716ECD">
        <w:rPr>
          <w:color w:val="000000" w:themeColor="text1"/>
          <w:spacing w:val="4"/>
        </w:rPr>
        <w:t>151-157. https://doi.org/10.1007/BF03393117</w:t>
      </w:r>
    </w:p>
    <w:p w:rsidR="006D6E2B" w:rsidRPr="00716ECD" w:rsidRDefault="006D6E2B" w:rsidP="00BD1A7A">
      <w:pPr>
        <w:autoSpaceDE w:val="0"/>
        <w:autoSpaceDN w:val="0"/>
        <w:adjustRightInd w:val="0"/>
        <w:spacing w:before="100" w:beforeAutospacing="1" w:after="100" w:afterAutospacing="1" w:line="480" w:lineRule="auto"/>
        <w:ind w:left="567" w:right="-50" w:hanging="567"/>
        <w:jc w:val="both"/>
        <w:rPr>
          <w:rFonts w:eastAsiaTheme="minorHAnsi"/>
          <w:color w:val="000000" w:themeColor="text1"/>
        </w:rPr>
      </w:pPr>
      <w:proofErr w:type="spellStart"/>
      <w:r w:rsidRPr="00716ECD">
        <w:rPr>
          <w:rFonts w:eastAsiaTheme="minorHAnsi"/>
          <w:color w:val="000000" w:themeColor="text1"/>
        </w:rPr>
        <w:t>Beck</w:t>
      </w:r>
      <w:proofErr w:type="spellEnd"/>
      <w:r w:rsidRPr="00716ECD">
        <w:rPr>
          <w:rFonts w:eastAsiaTheme="minorHAnsi"/>
          <w:color w:val="000000" w:themeColor="text1"/>
        </w:rPr>
        <w:t xml:space="preserve">, A.T., </w:t>
      </w:r>
      <w:proofErr w:type="spellStart"/>
      <w:r w:rsidRPr="00716ECD">
        <w:rPr>
          <w:rFonts w:eastAsiaTheme="minorHAnsi"/>
          <w:color w:val="000000" w:themeColor="text1"/>
        </w:rPr>
        <w:t>Rush</w:t>
      </w:r>
      <w:proofErr w:type="spellEnd"/>
      <w:r w:rsidRPr="00716ECD">
        <w:rPr>
          <w:rFonts w:eastAsiaTheme="minorHAnsi"/>
          <w:color w:val="000000" w:themeColor="text1"/>
        </w:rPr>
        <w:t xml:space="preserve">, A.J., </w:t>
      </w:r>
      <w:proofErr w:type="spellStart"/>
      <w:r w:rsidRPr="00716ECD">
        <w:rPr>
          <w:rFonts w:eastAsiaTheme="minorHAnsi"/>
          <w:color w:val="000000" w:themeColor="text1"/>
        </w:rPr>
        <w:t>Shaw</w:t>
      </w:r>
      <w:proofErr w:type="spellEnd"/>
      <w:r w:rsidRPr="00716ECD">
        <w:rPr>
          <w:rFonts w:eastAsiaTheme="minorHAnsi"/>
          <w:color w:val="000000" w:themeColor="text1"/>
        </w:rPr>
        <w:t xml:space="preserve">, B.F. </w:t>
      </w:r>
      <w:r w:rsidR="00E83AA1" w:rsidRPr="00716ECD">
        <w:rPr>
          <w:rFonts w:eastAsiaTheme="minorHAnsi"/>
          <w:color w:val="000000" w:themeColor="text1"/>
        </w:rPr>
        <w:t>&amp;</w:t>
      </w:r>
      <w:r w:rsidRPr="00716ECD">
        <w:rPr>
          <w:rFonts w:eastAsiaTheme="minorHAnsi"/>
          <w:color w:val="000000" w:themeColor="text1"/>
        </w:rPr>
        <w:t xml:space="preserve"> </w:t>
      </w:r>
      <w:proofErr w:type="spellStart"/>
      <w:r w:rsidRPr="00716ECD">
        <w:rPr>
          <w:rFonts w:eastAsiaTheme="minorHAnsi"/>
          <w:color w:val="000000" w:themeColor="text1"/>
        </w:rPr>
        <w:t>Emery</w:t>
      </w:r>
      <w:proofErr w:type="spellEnd"/>
      <w:r w:rsidRPr="00716ECD">
        <w:rPr>
          <w:rFonts w:eastAsiaTheme="minorHAnsi"/>
          <w:color w:val="000000" w:themeColor="text1"/>
        </w:rPr>
        <w:t>, G. (1979)</w:t>
      </w:r>
      <w:r w:rsidR="00E20575" w:rsidRPr="00716ECD">
        <w:rPr>
          <w:rFonts w:eastAsiaTheme="minorHAnsi"/>
          <w:color w:val="000000" w:themeColor="text1"/>
        </w:rPr>
        <w:t>.</w:t>
      </w:r>
      <w:r w:rsidRPr="00716ECD">
        <w:rPr>
          <w:rFonts w:eastAsiaTheme="minorHAnsi"/>
          <w:color w:val="000000" w:themeColor="text1"/>
        </w:rPr>
        <w:t xml:space="preserve"> </w:t>
      </w:r>
      <w:proofErr w:type="spellStart"/>
      <w:r w:rsidRPr="00716ECD">
        <w:rPr>
          <w:rFonts w:eastAsiaTheme="minorHAnsi"/>
          <w:i/>
          <w:color w:val="000000" w:themeColor="text1"/>
        </w:rPr>
        <w:t>Cognitive</w:t>
      </w:r>
      <w:proofErr w:type="spellEnd"/>
      <w:r w:rsidRPr="00716ECD">
        <w:rPr>
          <w:rFonts w:eastAsiaTheme="minorHAnsi"/>
          <w:i/>
          <w:color w:val="000000" w:themeColor="text1"/>
        </w:rPr>
        <w:t xml:space="preserve"> </w:t>
      </w:r>
      <w:proofErr w:type="spellStart"/>
      <w:r w:rsidR="00E20575" w:rsidRPr="00716ECD">
        <w:rPr>
          <w:rFonts w:eastAsiaTheme="minorHAnsi"/>
          <w:i/>
          <w:color w:val="000000" w:themeColor="text1"/>
        </w:rPr>
        <w:t>t</w:t>
      </w:r>
      <w:r w:rsidRPr="00716ECD">
        <w:rPr>
          <w:rFonts w:eastAsiaTheme="minorHAnsi"/>
          <w:i/>
          <w:color w:val="000000" w:themeColor="text1"/>
        </w:rPr>
        <w:t>herapy</w:t>
      </w:r>
      <w:proofErr w:type="spellEnd"/>
      <w:r w:rsidRPr="00716ECD">
        <w:rPr>
          <w:rFonts w:eastAsiaTheme="minorHAnsi"/>
          <w:i/>
          <w:color w:val="000000" w:themeColor="text1"/>
        </w:rPr>
        <w:t xml:space="preserve"> of </w:t>
      </w:r>
      <w:proofErr w:type="spellStart"/>
      <w:r w:rsidR="00E20575" w:rsidRPr="00716ECD">
        <w:rPr>
          <w:rFonts w:eastAsiaTheme="minorHAnsi"/>
          <w:i/>
          <w:color w:val="000000" w:themeColor="text1"/>
        </w:rPr>
        <w:t>d</w:t>
      </w:r>
      <w:r w:rsidRPr="00716ECD">
        <w:rPr>
          <w:rFonts w:eastAsiaTheme="minorHAnsi"/>
          <w:i/>
          <w:color w:val="000000" w:themeColor="text1"/>
        </w:rPr>
        <w:t>epression</w:t>
      </w:r>
      <w:proofErr w:type="spellEnd"/>
      <w:r w:rsidRPr="00716ECD">
        <w:rPr>
          <w:rFonts w:eastAsiaTheme="minorHAnsi"/>
          <w:color w:val="000000" w:themeColor="text1"/>
        </w:rPr>
        <w:t xml:space="preserve">. New York: </w:t>
      </w:r>
      <w:proofErr w:type="spellStart"/>
      <w:r w:rsidRPr="00716ECD">
        <w:rPr>
          <w:rFonts w:eastAsiaTheme="minorHAnsi"/>
          <w:color w:val="000000" w:themeColor="text1"/>
        </w:rPr>
        <w:t>Guilford</w:t>
      </w:r>
      <w:proofErr w:type="spellEnd"/>
      <w:r w:rsidRPr="00716ECD">
        <w:rPr>
          <w:rFonts w:eastAsiaTheme="minorHAnsi"/>
          <w:color w:val="000000" w:themeColor="text1"/>
        </w:rPr>
        <w:t xml:space="preserve"> </w:t>
      </w:r>
      <w:proofErr w:type="spellStart"/>
      <w:r w:rsidRPr="00716ECD">
        <w:rPr>
          <w:rFonts w:eastAsiaTheme="minorHAnsi"/>
          <w:color w:val="000000" w:themeColor="text1"/>
        </w:rPr>
        <w:t>Press</w:t>
      </w:r>
      <w:proofErr w:type="spellEnd"/>
      <w:r w:rsidRPr="00716ECD">
        <w:rPr>
          <w:rFonts w:eastAsiaTheme="minorHAnsi"/>
          <w:color w:val="000000" w:themeColor="text1"/>
        </w:rPr>
        <w:t>.</w:t>
      </w:r>
    </w:p>
    <w:p w:rsidR="00E20575" w:rsidRPr="00716ECD" w:rsidRDefault="002C0E7E" w:rsidP="00E20575">
      <w:pPr>
        <w:spacing w:before="100" w:beforeAutospacing="1" w:after="100" w:afterAutospacing="1" w:line="480" w:lineRule="auto"/>
        <w:ind w:left="567" w:right="-50" w:hanging="567"/>
        <w:jc w:val="both"/>
        <w:rPr>
          <w:color w:val="000000" w:themeColor="text1"/>
        </w:rPr>
      </w:pPr>
      <w:proofErr w:type="spellStart"/>
      <w:r w:rsidRPr="00716ECD">
        <w:rPr>
          <w:color w:val="000000" w:themeColor="text1"/>
          <w:spacing w:val="4"/>
        </w:rPr>
        <w:t>Barnes-Holmes</w:t>
      </w:r>
      <w:proofErr w:type="spellEnd"/>
      <w:r w:rsidR="00F01E99" w:rsidRPr="00716ECD">
        <w:rPr>
          <w:color w:val="000000" w:themeColor="text1"/>
          <w:spacing w:val="4"/>
        </w:rPr>
        <w:t>,</w:t>
      </w:r>
      <w:r w:rsidRPr="00716ECD">
        <w:rPr>
          <w:color w:val="000000" w:themeColor="text1"/>
          <w:spacing w:val="4"/>
        </w:rPr>
        <w:t xml:space="preserve"> D., </w:t>
      </w:r>
      <w:proofErr w:type="spellStart"/>
      <w:r w:rsidRPr="00716ECD">
        <w:rPr>
          <w:color w:val="000000" w:themeColor="text1"/>
          <w:spacing w:val="4"/>
        </w:rPr>
        <w:t>O’Hora</w:t>
      </w:r>
      <w:proofErr w:type="spellEnd"/>
      <w:r w:rsidR="00F01E99" w:rsidRPr="00716ECD">
        <w:rPr>
          <w:color w:val="000000" w:themeColor="text1"/>
          <w:spacing w:val="4"/>
        </w:rPr>
        <w:t>,</w:t>
      </w:r>
      <w:r w:rsidRPr="00716ECD">
        <w:rPr>
          <w:color w:val="000000" w:themeColor="text1"/>
          <w:spacing w:val="4"/>
        </w:rPr>
        <w:t xml:space="preserve"> D., </w:t>
      </w:r>
      <w:proofErr w:type="spellStart"/>
      <w:r w:rsidRPr="00716ECD">
        <w:rPr>
          <w:color w:val="000000" w:themeColor="text1"/>
          <w:spacing w:val="4"/>
        </w:rPr>
        <w:t>Roche</w:t>
      </w:r>
      <w:proofErr w:type="spellEnd"/>
      <w:r w:rsidR="00F01E99" w:rsidRPr="00716ECD">
        <w:rPr>
          <w:color w:val="000000" w:themeColor="text1"/>
          <w:spacing w:val="4"/>
        </w:rPr>
        <w:t>,</w:t>
      </w:r>
      <w:r w:rsidRPr="00716ECD">
        <w:rPr>
          <w:color w:val="000000" w:themeColor="text1"/>
          <w:spacing w:val="4"/>
        </w:rPr>
        <w:t xml:space="preserve"> B., Hayes</w:t>
      </w:r>
      <w:r w:rsidR="00F01E99" w:rsidRPr="00716ECD">
        <w:rPr>
          <w:color w:val="000000" w:themeColor="text1"/>
          <w:spacing w:val="4"/>
        </w:rPr>
        <w:t>,</w:t>
      </w:r>
      <w:r w:rsidRPr="00716ECD">
        <w:rPr>
          <w:color w:val="000000" w:themeColor="text1"/>
          <w:spacing w:val="4"/>
        </w:rPr>
        <w:t xml:space="preserve"> S.C., </w:t>
      </w:r>
      <w:proofErr w:type="spellStart"/>
      <w:r w:rsidRPr="00716ECD">
        <w:rPr>
          <w:color w:val="000000" w:themeColor="text1"/>
          <w:spacing w:val="4"/>
        </w:rPr>
        <w:t>Bissett</w:t>
      </w:r>
      <w:proofErr w:type="spellEnd"/>
      <w:r w:rsidR="00F01E99" w:rsidRPr="00716ECD">
        <w:rPr>
          <w:color w:val="000000" w:themeColor="text1"/>
          <w:spacing w:val="4"/>
        </w:rPr>
        <w:t xml:space="preserve">, </w:t>
      </w:r>
      <w:r w:rsidRPr="00716ECD">
        <w:rPr>
          <w:color w:val="000000" w:themeColor="text1"/>
          <w:spacing w:val="4"/>
        </w:rPr>
        <w:t>R.T.</w:t>
      </w:r>
      <w:r w:rsidR="00D825EE" w:rsidRPr="00716ECD">
        <w:rPr>
          <w:color w:val="000000" w:themeColor="text1"/>
          <w:spacing w:val="4"/>
        </w:rPr>
        <w:t xml:space="preserve"> </w:t>
      </w:r>
      <w:r w:rsidR="00E83AA1" w:rsidRPr="00716ECD">
        <w:rPr>
          <w:color w:val="000000" w:themeColor="text1"/>
          <w:spacing w:val="4"/>
        </w:rPr>
        <w:t>&amp;</w:t>
      </w:r>
      <w:r w:rsidR="00D825EE" w:rsidRPr="00716ECD">
        <w:rPr>
          <w:color w:val="000000" w:themeColor="text1"/>
          <w:spacing w:val="4"/>
        </w:rPr>
        <w:t xml:space="preserve"> </w:t>
      </w:r>
      <w:proofErr w:type="spellStart"/>
      <w:r w:rsidRPr="00716ECD">
        <w:rPr>
          <w:color w:val="000000" w:themeColor="text1"/>
          <w:spacing w:val="4"/>
        </w:rPr>
        <w:t>Lyddy</w:t>
      </w:r>
      <w:proofErr w:type="spellEnd"/>
      <w:r w:rsidR="00F01E99" w:rsidRPr="00716ECD">
        <w:rPr>
          <w:color w:val="000000" w:themeColor="text1"/>
          <w:spacing w:val="4"/>
        </w:rPr>
        <w:t>,</w:t>
      </w:r>
      <w:r w:rsidRPr="00716ECD">
        <w:rPr>
          <w:color w:val="000000" w:themeColor="text1"/>
          <w:spacing w:val="4"/>
        </w:rPr>
        <w:t xml:space="preserve"> F. (2002)</w:t>
      </w:r>
      <w:r w:rsidR="00E20575" w:rsidRPr="00716ECD">
        <w:rPr>
          <w:color w:val="000000" w:themeColor="text1"/>
          <w:spacing w:val="4"/>
        </w:rPr>
        <w:t>.</w:t>
      </w:r>
      <w:r w:rsidRPr="00716ECD">
        <w:rPr>
          <w:color w:val="000000" w:themeColor="text1"/>
          <w:spacing w:val="4"/>
        </w:rPr>
        <w:t xml:space="preserve"> </w:t>
      </w:r>
      <w:proofErr w:type="spellStart"/>
      <w:r w:rsidRPr="00716ECD">
        <w:rPr>
          <w:color w:val="000000" w:themeColor="text1"/>
          <w:spacing w:val="4"/>
        </w:rPr>
        <w:t>Understanding</w:t>
      </w:r>
      <w:proofErr w:type="spellEnd"/>
      <w:r w:rsidRPr="00716ECD">
        <w:rPr>
          <w:color w:val="000000" w:themeColor="text1"/>
          <w:spacing w:val="4"/>
        </w:rPr>
        <w:t xml:space="preserve"> </w:t>
      </w:r>
      <w:proofErr w:type="spellStart"/>
      <w:r w:rsidRPr="00716ECD">
        <w:rPr>
          <w:color w:val="000000" w:themeColor="text1"/>
          <w:spacing w:val="4"/>
        </w:rPr>
        <w:t>and</w:t>
      </w:r>
      <w:proofErr w:type="spellEnd"/>
      <w:r w:rsidRPr="00716ECD">
        <w:rPr>
          <w:color w:val="000000" w:themeColor="text1"/>
          <w:spacing w:val="4"/>
        </w:rPr>
        <w:t xml:space="preserve"> </w:t>
      </w:r>
      <w:proofErr w:type="spellStart"/>
      <w:r w:rsidR="00E20575" w:rsidRPr="00716ECD">
        <w:rPr>
          <w:color w:val="000000" w:themeColor="text1"/>
          <w:spacing w:val="4"/>
        </w:rPr>
        <w:t>v</w:t>
      </w:r>
      <w:r w:rsidRPr="00716ECD">
        <w:rPr>
          <w:color w:val="000000" w:themeColor="text1"/>
          <w:spacing w:val="4"/>
        </w:rPr>
        <w:t>erbal</w:t>
      </w:r>
      <w:proofErr w:type="spellEnd"/>
      <w:r w:rsidRPr="00716ECD">
        <w:rPr>
          <w:color w:val="000000" w:themeColor="text1"/>
          <w:spacing w:val="4"/>
        </w:rPr>
        <w:t xml:space="preserve"> </w:t>
      </w:r>
      <w:proofErr w:type="spellStart"/>
      <w:r w:rsidR="00E20575" w:rsidRPr="00716ECD">
        <w:rPr>
          <w:color w:val="000000" w:themeColor="text1"/>
          <w:spacing w:val="4"/>
        </w:rPr>
        <w:t>r</w:t>
      </w:r>
      <w:r w:rsidRPr="00716ECD">
        <w:rPr>
          <w:color w:val="000000" w:themeColor="text1"/>
          <w:spacing w:val="4"/>
        </w:rPr>
        <w:t>egulation</w:t>
      </w:r>
      <w:proofErr w:type="spellEnd"/>
      <w:r w:rsidRPr="00716ECD">
        <w:rPr>
          <w:color w:val="000000" w:themeColor="text1"/>
          <w:spacing w:val="4"/>
        </w:rPr>
        <w:t>. S.C.</w:t>
      </w:r>
      <w:r w:rsidR="00E20575" w:rsidRPr="00716ECD">
        <w:rPr>
          <w:color w:val="000000" w:themeColor="text1"/>
          <w:spacing w:val="4"/>
        </w:rPr>
        <w:t xml:space="preserve"> Hayes</w:t>
      </w:r>
      <w:r w:rsidRPr="00716ECD">
        <w:rPr>
          <w:color w:val="000000" w:themeColor="text1"/>
          <w:spacing w:val="4"/>
        </w:rPr>
        <w:t>, D.</w:t>
      </w:r>
      <w:r w:rsidR="00E20575" w:rsidRPr="00716ECD">
        <w:rPr>
          <w:color w:val="000000" w:themeColor="text1"/>
          <w:spacing w:val="4"/>
        </w:rPr>
        <w:t xml:space="preserve"> </w:t>
      </w:r>
      <w:proofErr w:type="spellStart"/>
      <w:r w:rsidR="00E20575" w:rsidRPr="00716ECD">
        <w:rPr>
          <w:color w:val="000000" w:themeColor="text1"/>
          <w:spacing w:val="4"/>
        </w:rPr>
        <w:t>Barnes-Holmes</w:t>
      </w:r>
      <w:proofErr w:type="spellEnd"/>
      <w:r w:rsidR="00E20575" w:rsidRPr="00716ECD">
        <w:rPr>
          <w:color w:val="000000" w:themeColor="text1"/>
          <w:spacing w:val="4"/>
        </w:rPr>
        <w:t xml:space="preserve"> </w:t>
      </w:r>
      <w:r w:rsidR="00B76B70" w:rsidRPr="00716ECD">
        <w:rPr>
          <w:color w:val="000000" w:themeColor="text1"/>
          <w:spacing w:val="4"/>
        </w:rPr>
        <w:t>&amp;</w:t>
      </w:r>
      <w:r w:rsidRPr="00716ECD">
        <w:rPr>
          <w:color w:val="000000" w:themeColor="text1"/>
          <w:spacing w:val="4"/>
        </w:rPr>
        <w:t xml:space="preserve"> B.</w:t>
      </w:r>
      <w:r w:rsidR="00E20575" w:rsidRPr="00716ECD">
        <w:rPr>
          <w:color w:val="000000" w:themeColor="text1"/>
          <w:spacing w:val="4"/>
        </w:rPr>
        <w:t xml:space="preserve"> </w:t>
      </w:r>
      <w:proofErr w:type="spellStart"/>
      <w:r w:rsidR="00E20575" w:rsidRPr="00716ECD">
        <w:rPr>
          <w:color w:val="000000" w:themeColor="text1"/>
          <w:spacing w:val="4"/>
        </w:rPr>
        <w:t>Roche</w:t>
      </w:r>
      <w:proofErr w:type="spellEnd"/>
      <w:r w:rsidRPr="00716ECD">
        <w:rPr>
          <w:color w:val="000000" w:themeColor="text1"/>
          <w:spacing w:val="4"/>
        </w:rPr>
        <w:t xml:space="preserve"> (</w:t>
      </w:r>
      <w:r w:rsidR="00E20575" w:rsidRPr="00716ECD">
        <w:rPr>
          <w:color w:val="000000" w:themeColor="text1"/>
          <w:spacing w:val="4"/>
        </w:rPr>
        <w:t>Ed.</w:t>
      </w:r>
      <w:r w:rsidRPr="00716ECD">
        <w:rPr>
          <w:color w:val="000000" w:themeColor="text1"/>
          <w:spacing w:val="4"/>
        </w:rPr>
        <w:t>)</w:t>
      </w:r>
      <w:r w:rsidR="00E20575" w:rsidRPr="00716ECD">
        <w:rPr>
          <w:color w:val="000000" w:themeColor="text1"/>
          <w:spacing w:val="4"/>
        </w:rPr>
        <w:t>,</w:t>
      </w:r>
      <w:r w:rsidRPr="00716ECD">
        <w:rPr>
          <w:color w:val="000000" w:themeColor="text1"/>
          <w:spacing w:val="4"/>
        </w:rPr>
        <w:t xml:space="preserve"> </w:t>
      </w:r>
      <w:proofErr w:type="spellStart"/>
      <w:r w:rsidRPr="00716ECD">
        <w:rPr>
          <w:i/>
          <w:color w:val="000000" w:themeColor="text1"/>
          <w:spacing w:val="4"/>
        </w:rPr>
        <w:t>Relational</w:t>
      </w:r>
      <w:proofErr w:type="spellEnd"/>
      <w:r w:rsidRPr="00716ECD">
        <w:rPr>
          <w:i/>
          <w:color w:val="000000" w:themeColor="text1"/>
          <w:spacing w:val="4"/>
        </w:rPr>
        <w:t xml:space="preserve"> </w:t>
      </w:r>
      <w:proofErr w:type="spellStart"/>
      <w:r w:rsidRPr="00716ECD">
        <w:rPr>
          <w:i/>
          <w:color w:val="000000" w:themeColor="text1"/>
          <w:spacing w:val="4"/>
        </w:rPr>
        <w:t>Frame</w:t>
      </w:r>
      <w:proofErr w:type="spellEnd"/>
      <w:r w:rsidRPr="00716ECD">
        <w:rPr>
          <w:i/>
          <w:color w:val="000000" w:themeColor="text1"/>
          <w:spacing w:val="4"/>
        </w:rPr>
        <w:t xml:space="preserve"> </w:t>
      </w:r>
      <w:proofErr w:type="spellStart"/>
      <w:r w:rsidRPr="00716ECD">
        <w:rPr>
          <w:i/>
          <w:color w:val="000000" w:themeColor="text1"/>
          <w:spacing w:val="4"/>
        </w:rPr>
        <w:t>Theory</w:t>
      </w:r>
      <w:proofErr w:type="spellEnd"/>
      <w:r w:rsidR="00E20575" w:rsidRPr="00716ECD">
        <w:rPr>
          <w:color w:val="000000" w:themeColor="text1"/>
          <w:spacing w:val="4"/>
        </w:rPr>
        <w:t xml:space="preserve"> içinde (103-117)</w:t>
      </w:r>
      <w:r w:rsidRPr="00716ECD">
        <w:rPr>
          <w:color w:val="000000" w:themeColor="text1"/>
          <w:spacing w:val="4"/>
        </w:rPr>
        <w:t>. Boston, MA</w:t>
      </w:r>
      <w:r w:rsidR="00E20575" w:rsidRPr="00716ECD">
        <w:rPr>
          <w:color w:val="000000" w:themeColor="text1"/>
          <w:spacing w:val="4"/>
        </w:rPr>
        <w:t xml:space="preserve">: </w:t>
      </w:r>
      <w:proofErr w:type="spellStart"/>
      <w:r w:rsidR="00E20575" w:rsidRPr="00716ECD">
        <w:rPr>
          <w:color w:val="000000" w:themeColor="text1"/>
          <w:spacing w:val="4"/>
        </w:rPr>
        <w:t>Springer</w:t>
      </w:r>
      <w:proofErr w:type="spellEnd"/>
      <w:r w:rsidR="00E20575" w:rsidRPr="00716ECD">
        <w:rPr>
          <w:color w:val="000000" w:themeColor="text1"/>
          <w:spacing w:val="4"/>
        </w:rPr>
        <w:t>.</w:t>
      </w:r>
    </w:p>
    <w:p w:rsidR="009516A0" w:rsidRPr="00716ECD" w:rsidRDefault="00E20575" w:rsidP="009516A0">
      <w:pPr>
        <w:spacing w:before="100" w:beforeAutospacing="1" w:after="100" w:afterAutospacing="1" w:line="480" w:lineRule="auto"/>
        <w:ind w:left="567" w:hanging="567"/>
        <w:jc w:val="both"/>
        <w:rPr>
          <w:color w:val="000000" w:themeColor="text1"/>
        </w:rPr>
      </w:pPr>
      <w:proofErr w:type="spellStart"/>
      <w:r w:rsidRPr="00716ECD">
        <w:rPr>
          <w:rStyle w:val="hlfld-contribauthor"/>
          <w:color w:val="000000" w:themeColor="text1"/>
        </w:rPr>
        <w:t>McAuliffe</w:t>
      </w:r>
      <w:proofErr w:type="spellEnd"/>
      <w:r w:rsidRPr="00716ECD">
        <w:rPr>
          <w:rStyle w:val="hlfld-contribauthor"/>
          <w:color w:val="000000" w:themeColor="text1"/>
        </w:rPr>
        <w:t>,</w:t>
      </w:r>
      <w:r w:rsidRPr="00716ECD">
        <w:rPr>
          <w:rStyle w:val="apple-converted-space"/>
          <w:color w:val="000000" w:themeColor="text1"/>
        </w:rPr>
        <w:t> </w:t>
      </w:r>
      <w:r w:rsidRPr="00716ECD">
        <w:rPr>
          <w:rStyle w:val="nlmgiven-names"/>
          <w:color w:val="000000" w:themeColor="text1"/>
        </w:rPr>
        <w:t>D.</w:t>
      </w:r>
      <w:r w:rsidRPr="00716ECD">
        <w:rPr>
          <w:color w:val="000000" w:themeColor="text1"/>
        </w:rPr>
        <w:t>,</w:t>
      </w:r>
      <w:r w:rsidRPr="00716ECD">
        <w:rPr>
          <w:rStyle w:val="apple-converted-space"/>
          <w:color w:val="000000" w:themeColor="text1"/>
        </w:rPr>
        <w:t> </w:t>
      </w:r>
      <w:proofErr w:type="spellStart"/>
      <w:r w:rsidRPr="00716ECD">
        <w:rPr>
          <w:rStyle w:val="hlfld-contribauthor"/>
          <w:color w:val="000000" w:themeColor="text1"/>
        </w:rPr>
        <w:t>Hughes</w:t>
      </w:r>
      <w:proofErr w:type="spellEnd"/>
      <w:r w:rsidRPr="00716ECD">
        <w:rPr>
          <w:rStyle w:val="hlfld-contribauthor"/>
          <w:color w:val="000000" w:themeColor="text1"/>
        </w:rPr>
        <w:t>,</w:t>
      </w:r>
      <w:r w:rsidRPr="00716ECD">
        <w:rPr>
          <w:rStyle w:val="apple-converted-space"/>
          <w:color w:val="000000" w:themeColor="text1"/>
        </w:rPr>
        <w:t> </w:t>
      </w:r>
      <w:r w:rsidRPr="00716ECD">
        <w:rPr>
          <w:rStyle w:val="nlmgiven-names"/>
          <w:color w:val="000000" w:themeColor="text1"/>
        </w:rPr>
        <w:t>S.</w:t>
      </w:r>
      <w:r w:rsidR="00F01E99" w:rsidRPr="00716ECD">
        <w:rPr>
          <w:color w:val="000000" w:themeColor="text1"/>
        </w:rPr>
        <w:t xml:space="preserve">, </w:t>
      </w:r>
      <w:r w:rsidR="00B76B70" w:rsidRPr="00716ECD">
        <w:rPr>
          <w:color w:val="000000" w:themeColor="text1"/>
        </w:rPr>
        <w:t>&amp;</w:t>
      </w:r>
      <w:r w:rsidRPr="00716ECD">
        <w:rPr>
          <w:rStyle w:val="apple-converted-space"/>
          <w:color w:val="000000" w:themeColor="text1"/>
        </w:rPr>
        <w:t> </w:t>
      </w:r>
      <w:proofErr w:type="spellStart"/>
      <w:r w:rsidRPr="00716ECD">
        <w:rPr>
          <w:rStyle w:val="hlfld-contribauthor"/>
          <w:color w:val="000000" w:themeColor="text1"/>
        </w:rPr>
        <w:t>Barnes-Holmes</w:t>
      </w:r>
      <w:proofErr w:type="spellEnd"/>
      <w:r w:rsidRPr="00716ECD">
        <w:rPr>
          <w:rStyle w:val="hlfld-contribauthor"/>
          <w:color w:val="000000" w:themeColor="text1"/>
        </w:rPr>
        <w:t>,</w:t>
      </w:r>
      <w:r w:rsidRPr="00716ECD">
        <w:rPr>
          <w:rStyle w:val="apple-converted-space"/>
          <w:color w:val="000000" w:themeColor="text1"/>
        </w:rPr>
        <w:t> </w:t>
      </w:r>
      <w:r w:rsidRPr="00716ECD">
        <w:rPr>
          <w:rStyle w:val="nlmgiven-names"/>
          <w:color w:val="000000" w:themeColor="text1"/>
        </w:rPr>
        <w:t>D.</w:t>
      </w:r>
      <w:r w:rsidRPr="00716ECD">
        <w:rPr>
          <w:rStyle w:val="apple-converted-space"/>
          <w:color w:val="000000" w:themeColor="text1"/>
        </w:rPr>
        <w:t> </w:t>
      </w:r>
      <w:r w:rsidRPr="00716ECD">
        <w:rPr>
          <w:color w:val="000000" w:themeColor="text1"/>
        </w:rPr>
        <w:t>(</w:t>
      </w:r>
      <w:r w:rsidRPr="00716ECD">
        <w:rPr>
          <w:rStyle w:val="nlmyear"/>
          <w:color w:val="000000" w:themeColor="text1"/>
        </w:rPr>
        <w:t>2014</w:t>
      </w:r>
      <w:r w:rsidRPr="00716ECD">
        <w:rPr>
          <w:color w:val="000000" w:themeColor="text1"/>
        </w:rPr>
        <w:t>).</w:t>
      </w:r>
      <w:r w:rsidRPr="00716ECD">
        <w:rPr>
          <w:rStyle w:val="apple-converted-space"/>
          <w:color w:val="000000" w:themeColor="text1"/>
        </w:rPr>
        <w:t> </w:t>
      </w:r>
      <w:proofErr w:type="spellStart"/>
      <w:r w:rsidRPr="00716ECD">
        <w:rPr>
          <w:rStyle w:val="nlmarticle-title"/>
          <w:color w:val="000000" w:themeColor="text1"/>
        </w:rPr>
        <w:t>The</w:t>
      </w:r>
      <w:proofErr w:type="spellEnd"/>
      <w:r w:rsidRPr="00716ECD">
        <w:rPr>
          <w:rStyle w:val="nlmarticle-title"/>
          <w:color w:val="000000" w:themeColor="text1"/>
        </w:rPr>
        <w:t xml:space="preserve"> </w:t>
      </w:r>
      <w:proofErr w:type="spellStart"/>
      <w:r w:rsidRPr="00716ECD">
        <w:rPr>
          <w:rStyle w:val="nlmarticle-title"/>
          <w:color w:val="000000" w:themeColor="text1"/>
        </w:rPr>
        <w:t>dark-side</w:t>
      </w:r>
      <w:proofErr w:type="spellEnd"/>
      <w:r w:rsidRPr="00716ECD">
        <w:rPr>
          <w:rStyle w:val="nlmarticle-title"/>
          <w:color w:val="000000" w:themeColor="text1"/>
        </w:rPr>
        <w:t xml:space="preserve"> of </w:t>
      </w:r>
      <w:proofErr w:type="spellStart"/>
      <w:r w:rsidRPr="00716ECD">
        <w:rPr>
          <w:rStyle w:val="nlmarticle-title"/>
          <w:color w:val="000000" w:themeColor="text1"/>
        </w:rPr>
        <w:t>rule-governed</w:t>
      </w:r>
      <w:proofErr w:type="spellEnd"/>
      <w:r w:rsidRPr="00716ECD">
        <w:rPr>
          <w:rStyle w:val="nlmarticle-title"/>
          <w:color w:val="000000" w:themeColor="text1"/>
        </w:rPr>
        <w:t xml:space="preserve"> </w:t>
      </w:r>
      <w:proofErr w:type="spellStart"/>
      <w:r w:rsidRPr="00716ECD">
        <w:rPr>
          <w:rStyle w:val="nlmarticle-title"/>
          <w:color w:val="000000" w:themeColor="text1"/>
        </w:rPr>
        <w:t>behavior</w:t>
      </w:r>
      <w:proofErr w:type="spellEnd"/>
      <w:r w:rsidRPr="00716ECD">
        <w:rPr>
          <w:rStyle w:val="nlmarticle-title"/>
          <w:color w:val="000000" w:themeColor="text1"/>
        </w:rPr>
        <w:t xml:space="preserve">: An </w:t>
      </w:r>
      <w:proofErr w:type="spellStart"/>
      <w:r w:rsidRPr="00716ECD">
        <w:rPr>
          <w:rStyle w:val="nlmarticle-title"/>
          <w:color w:val="000000" w:themeColor="text1"/>
        </w:rPr>
        <w:t>experimental</w:t>
      </w:r>
      <w:proofErr w:type="spellEnd"/>
      <w:r w:rsidRPr="00716ECD">
        <w:rPr>
          <w:rStyle w:val="nlmarticle-title"/>
          <w:color w:val="000000" w:themeColor="text1"/>
        </w:rPr>
        <w:t xml:space="preserve"> </w:t>
      </w:r>
      <w:proofErr w:type="spellStart"/>
      <w:r w:rsidRPr="00716ECD">
        <w:rPr>
          <w:rStyle w:val="nlmarticle-title"/>
          <w:color w:val="000000" w:themeColor="text1"/>
        </w:rPr>
        <w:t>analysis</w:t>
      </w:r>
      <w:proofErr w:type="spellEnd"/>
      <w:r w:rsidRPr="00716ECD">
        <w:rPr>
          <w:rStyle w:val="nlmarticle-title"/>
          <w:color w:val="000000" w:themeColor="text1"/>
        </w:rPr>
        <w:t xml:space="preserve"> of </w:t>
      </w:r>
      <w:proofErr w:type="spellStart"/>
      <w:r w:rsidRPr="00716ECD">
        <w:rPr>
          <w:rStyle w:val="nlmarticle-title"/>
          <w:color w:val="000000" w:themeColor="text1"/>
        </w:rPr>
        <w:t>problematic</w:t>
      </w:r>
      <w:proofErr w:type="spellEnd"/>
      <w:r w:rsidRPr="00716ECD">
        <w:rPr>
          <w:rStyle w:val="nlmarticle-title"/>
          <w:color w:val="000000" w:themeColor="text1"/>
        </w:rPr>
        <w:t xml:space="preserve"> </w:t>
      </w:r>
      <w:proofErr w:type="spellStart"/>
      <w:r w:rsidRPr="00716ECD">
        <w:rPr>
          <w:rStyle w:val="nlmarticle-title"/>
          <w:color w:val="000000" w:themeColor="text1"/>
        </w:rPr>
        <w:t>r</w:t>
      </w:r>
      <w:r w:rsidR="00F01E99" w:rsidRPr="00716ECD">
        <w:rPr>
          <w:rStyle w:val="nlmarticle-title"/>
          <w:color w:val="000000" w:themeColor="text1"/>
        </w:rPr>
        <w:t>u</w:t>
      </w:r>
      <w:r w:rsidRPr="00716ECD">
        <w:rPr>
          <w:rStyle w:val="nlmarticle-title"/>
          <w:color w:val="000000" w:themeColor="text1"/>
        </w:rPr>
        <w:t>le-following</w:t>
      </w:r>
      <w:proofErr w:type="spellEnd"/>
      <w:r w:rsidRPr="00716ECD">
        <w:rPr>
          <w:rStyle w:val="nlmarticle-title"/>
          <w:color w:val="000000" w:themeColor="text1"/>
        </w:rPr>
        <w:t xml:space="preserve"> in an </w:t>
      </w:r>
      <w:proofErr w:type="spellStart"/>
      <w:r w:rsidRPr="00716ECD">
        <w:rPr>
          <w:rStyle w:val="nlmarticle-title"/>
          <w:color w:val="000000" w:themeColor="text1"/>
        </w:rPr>
        <w:t>adolescent</w:t>
      </w:r>
      <w:proofErr w:type="spellEnd"/>
      <w:r w:rsidRPr="00716ECD">
        <w:rPr>
          <w:rStyle w:val="nlmarticle-title"/>
          <w:color w:val="000000" w:themeColor="text1"/>
        </w:rPr>
        <w:t xml:space="preserve"> </w:t>
      </w:r>
      <w:proofErr w:type="spellStart"/>
      <w:r w:rsidRPr="00716ECD">
        <w:rPr>
          <w:rStyle w:val="nlmarticle-title"/>
          <w:color w:val="000000" w:themeColor="text1"/>
        </w:rPr>
        <w:t>population</w:t>
      </w:r>
      <w:proofErr w:type="spellEnd"/>
      <w:r w:rsidRPr="00716ECD">
        <w:rPr>
          <w:rStyle w:val="nlmarticle-title"/>
          <w:color w:val="000000" w:themeColor="text1"/>
        </w:rPr>
        <w:t xml:space="preserve"> </w:t>
      </w:r>
      <w:proofErr w:type="spellStart"/>
      <w:r w:rsidRPr="00716ECD">
        <w:rPr>
          <w:rStyle w:val="nlmarticle-title"/>
          <w:color w:val="000000" w:themeColor="text1"/>
        </w:rPr>
        <w:t>with</w:t>
      </w:r>
      <w:proofErr w:type="spellEnd"/>
      <w:r w:rsidRPr="00716ECD">
        <w:rPr>
          <w:rStyle w:val="nlmarticle-title"/>
          <w:color w:val="000000" w:themeColor="text1"/>
        </w:rPr>
        <w:t xml:space="preserve"> </w:t>
      </w:r>
      <w:proofErr w:type="spellStart"/>
      <w:r w:rsidRPr="00716ECD">
        <w:rPr>
          <w:rStyle w:val="nlmarticle-title"/>
          <w:color w:val="000000" w:themeColor="text1"/>
        </w:rPr>
        <w:t>depressive</w:t>
      </w:r>
      <w:proofErr w:type="spellEnd"/>
      <w:r w:rsidRPr="00716ECD">
        <w:rPr>
          <w:rStyle w:val="nlmarticle-title"/>
          <w:color w:val="000000" w:themeColor="text1"/>
        </w:rPr>
        <w:t xml:space="preserve"> </w:t>
      </w:r>
      <w:proofErr w:type="spellStart"/>
      <w:r w:rsidRPr="00716ECD">
        <w:rPr>
          <w:rStyle w:val="nlmarticle-title"/>
          <w:color w:val="000000" w:themeColor="text1"/>
        </w:rPr>
        <w:t>symptomatology</w:t>
      </w:r>
      <w:proofErr w:type="spellEnd"/>
      <w:r w:rsidRPr="00716ECD">
        <w:rPr>
          <w:color w:val="000000" w:themeColor="text1"/>
        </w:rPr>
        <w:t>.</w:t>
      </w:r>
      <w:r w:rsidRPr="00716ECD">
        <w:rPr>
          <w:rStyle w:val="apple-converted-space"/>
          <w:color w:val="000000" w:themeColor="text1"/>
        </w:rPr>
        <w:t> </w:t>
      </w:r>
      <w:proofErr w:type="spellStart"/>
      <w:r w:rsidRPr="00716ECD">
        <w:rPr>
          <w:i/>
          <w:iCs/>
          <w:color w:val="000000" w:themeColor="text1"/>
        </w:rPr>
        <w:t>Behavior</w:t>
      </w:r>
      <w:proofErr w:type="spellEnd"/>
      <w:r w:rsidRPr="00716ECD">
        <w:rPr>
          <w:i/>
          <w:iCs/>
          <w:color w:val="000000" w:themeColor="text1"/>
        </w:rPr>
        <w:t xml:space="preserve"> </w:t>
      </w:r>
      <w:proofErr w:type="spellStart"/>
      <w:r w:rsidRPr="00716ECD">
        <w:rPr>
          <w:i/>
          <w:iCs/>
          <w:color w:val="000000" w:themeColor="text1"/>
        </w:rPr>
        <w:t>Modificaiton</w:t>
      </w:r>
      <w:proofErr w:type="spellEnd"/>
      <w:r w:rsidRPr="00716ECD">
        <w:rPr>
          <w:color w:val="000000" w:themeColor="text1"/>
        </w:rPr>
        <w:t xml:space="preserve">, </w:t>
      </w:r>
      <w:r w:rsidRPr="00716ECD">
        <w:rPr>
          <w:i/>
          <w:color w:val="000000" w:themeColor="text1"/>
        </w:rPr>
        <w:t>38</w:t>
      </w:r>
      <w:r w:rsidRPr="00716ECD">
        <w:rPr>
          <w:color w:val="000000" w:themeColor="text1"/>
        </w:rPr>
        <w:t>,</w:t>
      </w:r>
      <w:r w:rsidRPr="00716ECD">
        <w:rPr>
          <w:rStyle w:val="apple-converted-space"/>
          <w:color w:val="000000" w:themeColor="text1"/>
        </w:rPr>
        <w:t> </w:t>
      </w:r>
      <w:r w:rsidRPr="00716ECD">
        <w:rPr>
          <w:rStyle w:val="nlmfpage"/>
          <w:color w:val="000000" w:themeColor="text1"/>
        </w:rPr>
        <w:t>587</w:t>
      </w:r>
      <w:r w:rsidRPr="00716ECD">
        <w:rPr>
          <w:color w:val="000000" w:themeColor="text1"/>
        </w:rPr>
        <w:t>–</w:t>
      </w:r>
      <w:r w:rsidRPr="00716ECD">
        <w:rPr>
          <w:rStyle w:val="nlmlpage"/>
          <w:color w:val="000000" w:themeColor="text1"/>
        </w:rPr>
        <w:t>613</w:t>
      </w:r>
      <w:r w:rsidRPr="00716ECD">
        <w:rPr>
          <w:color w:val="000000" w:themeColor="text1"/>
        </w:rPr>
        <w:t>.</w:t>
      </w:r>
    </w:p>
    <w:p w:rsidR="009516A0" w:rsidRPr="00716ECD" w:rsidRDefault="006D6E2B" w:rsidP="009516A0">
      <w:pPr>
        <w:spacing w:before="100" w:beforeAutospacing="1" w:after="100" w:afterAutospacing="1" w:line="480" w:lineRule="auto"/>
        <w:ind w:left="567" w:hanging="567"/>
        <w:jc w:val="both"/>
        <w:rPr>
          <w:color w:val="000000" w:themeColor="text1"/>
        </w:rPr>
      </w:pPr>
      <w:proofErr w:type="spellStart"/>
      <w:r w:rsidRPr="00716ECD">
        <w:rPr>
          <w:rFonts w:eastAsiaTheme="minorHAnsi"/>
          <w:color w:val="000000" w:themeColor="text1"/>
        </w:rPr>
        <w:lastRenderedPageBreak/>
        <w:t>Dryden</w:t>
      </w:r>
      <w:proofErr w:type="spellEnd"/>
      <w:r w:rsidR="00F01E99" w:rsidRPr="00716ECD">
        <w:rPr>
          <w:rFonts w:eastAsiaTheme="minorHAnsi"/>
          <w:color w:val="000000" w:themeColor="text1"/>
        </w:rPr>
        <w:t>,</w:t>
      </w:r>
      <w:r w:rsidRPr="00716ECD">
        <w:rPr>
          <w:rFonts w:eastAsiaTheme="minorHAnsi"/>
          <w:color w:val="000000" w:themeColor="text1"/>
        </w:rPr>
        <w:t xml:space="preserve"> W</w:t>
      </w:r>
      <w:r w:rsidR="00F01E99" w:rsidRPr="00716ECD">
        <w:rPr>
          <w:rFonts w:eastAsiaTheme="minorHAnsi"/>
          <w:color w:val="000000" w:themeColor="text1"/>
        </w:rPr>
        <w:t xml:space="preserve">. </w:t>
      </w:r>
      <w:r w:rsidR="00B76B70" w:rsidRPr="00716ECD">
        <w:rPr>
          <w:rFonts w:eastAsiaTheme="minorHAnsi"/>
          <w:color w:val="000000" w:themeColor="text1"/>
        </w:rPr>
        <w:t>&amp;</w:t>
      </w:r>
      <w:r w:rsidRPr="00716ECD">
        <w:rPr>
          <w:rFonts w:eastAsiaTheme="minorHAnsi"/>
          <w:color w:val="000000" w:themeColor="text1"/>
        </w:rPr>
        <w:t xml:space="preserve"> </w:t>
      </w:r>
      <w:proofErr w:type="spellStart"/>
      <w:r w:rsidRPr="00716ECD">
        <w:rPr>
          <w:rFonts w:eastAsiaTheme="minorHAnsi"/>
          <w:color w:val="000000" w:themeColor="text1"/>
        </w:rPr>
        <w:t>Branch</w:t>
      </w:r>
      <w:proofErr w:type="spellEnd"/>
      <w:r w:rsidR="00F01E99" w:rsidRPr="00716ECD">
        <w:rPr>
          <w:rFonts w:eastAsiaTheme="minorHAnsi"/>
          <w:color w:val="000000" w:themeColor="text1"/>
        </w:rPr>
        <w:t xml:space="preserve">, R. (2008). </w:t>
      </w:r>
      <w:proofErr w:type="spellStart"/>
      <w:r w:rsidRPr="00716ECD">
        <w:rPr>
          <w:rFonts w:eastAsiaTheme="minorHAnsi"/>
          <w:i/>
          <w:color w:val="000000" w:themeColor="text1"/>
        </w:rPr>
        <w:t>The</w:t>
      </w:r>
      <w:proofErr w:type="spellEnd"/>
      <w:r w:rsidR="00F01E99" w:rsidRPr="00716ECD">
        <w:rPr>
          <w:rFonts w:eastAsiaTheme="minorHAnsi"/>
          <w:i/>
          <w:color w:val="000000" w:themeColor="text1"/>
        </w:rPr>
        <w:t xml:space="preserve"> </w:t>
      </w:r>
      <w:proofErr w:type="spellStart"/>
      <w:r w:rsidRPr="00716ECD">
        <w:rPr>
          <w:rFonts w:eastAsiaTheme="minorHAnsi"/>
          <w:i/>
          <w:color w:val="000000" w:themeColor="text1"/>
        </w:rPr>
        <w:t>fundamentals</w:t>
      </w:r>
      <w:proofErr w:type="spellEnd"/>
      <w:r w:rsidRPr="00716ECD">
        <w:rPr>
          <w:rFonts w:eastAsiaTheme="minorHAnsi"/>
          <w:i/>
          <w:color w:val="000000" w:themeColor="text1"/>
        </w:rPr>
        <w:t xml:space="preserve"> of </w:t>
      </w:r>
      <w:proofErr w:type="spellStart"/>
      <w:r w:rsidRPr="00716ECD">
        <w:rPr>
          <w:rFonts w:eastAsiaTheme="minorHAnsi"/>
          <w:i/>
          <w:color w:val="000000" w:themeColor="text1"/>
        </w:rPr>
        <w:t>rational</w:t>
      </w:r>
      <w:proofErr w:type="spellEnd"/>
      <w:r w:rsidRPr="00716ECD">
        <w:rPr>
          <w:rFonts w:eastAsiaTheme="minorHAnsi"/>
          <w:i/>
          <w:color w:val="000000" w:themeColor="text1"/>
        </w:rPr>
        <w:t xml:space="preserve"> </w:t>
      </w:r>
      <w:proofErr w:type="spellStart"/>
      <w:r w:rsidRPr="00716ECD">
        <w:rPr>
          <w:rFonts w:eastAsiaTheme="minorHAnsi"/>
          <w:i/>
          <w:color w:val="000000" w:themeColor="text1"/>
        </w:rPr>
        <w:t>emotive</w:t>
      </w:r>
      <w:proofErr w:type="spellEnd"/>
      <w:r w:rsidRPr="00716ECD">
        <w:rPr>
          <w:rFonts w:eastAsiaTheme="minorHAnsi"/>
          <w:i/>
          <w:color w:val="000000" w:themeColor="text1"/>
        </w:rPr>
        <w:t xml:space="preserve"> </w:t>
      </w:r>
      <w:proofErr w:type="spellStart"/>
      <w:r w:rsidRPr="00716ECD">
        <w:rPr>
          <w:rFonts w:eastAsiaTheme="minorHAnsi"/>
          <w:i/>
          <w:color w:val="000000" w:themeColor="text1"/>
        </w:rPr>
        <w:t>behaviour</w:t>
      </w:r>
      <w:proofErr w:type="spellEnd"/>
      <w:r w:rsidRPr="00716ECD">
        <w:rPr>
          <w:rFonts w:eastAsiaTheme="minorHAnsi"/>
          <w:i/>
          <w:color w:val="000000" w:themeColor="text1"/>
        </w:rPr>
        <w:t xml:space="preserve"> </w:t>
      </w:r>
      <w:proofErr w:type="spellStart"/>
      <w:r w:rsidRPr="00716ECD">
        <w:rPr>
          <w:rFonts w:eastAsiaTheme="minorHAnsi"/>
          <w:i/>
          <w:color w:val="000000" w:themeColor="text1"/>
        </w:rPr>
        <w:t>therapy</w:t>
      </w:r>
      <w:proofErr w:type="spellEnd"/>
      <w:r w:rsidRPr="00716ECD">
        <w:rPr>
          <w:rFonts w:eastAsiaTheme="minorHAnsi"/>
          <w:i/>
          <w:color w:val="000000" w:themeColor="text1"/>
        </w:rPr>
        <w:t>:</w:t>
      </w:r>
      <w:r w:rsidR="00F01E99" w:rsidRPr="00716ECD">
        <w:rPr>
          <w:rFonts w:eastAsiaTheme="minorHAnsi"/>
          <w:i/>
          <w:color w:val="000000" w:themeColor="text1"/>
        </w:rPr>
        <w:t xml:space="preserve"> </w:t>
      </w:r>
      <w:r w:rsidRPr="00716ECD">
        <w:rPr>
          <w:rFonts w:eastAsiaTheme="minorHAnsi"/>
          <w:i/>
          <w:color w:val="000000" w:themeColor="text1"/>
        </w:rPr>
        <w:t xml:space="preserve">a </w:t>
      </w:r>
      <w:proofErr w:type="spellStart"/>
      <w:r w:rsidRPr="00716ECD">
        <w:rPr>
          <w:rFonts w:eastAsiaTheme="minorHAnsi"/>
          <w:i/>
          <w:color w:val="000000" w:themeColor="text1"/>
        </w:rPr>
        <w:t>training</w:t>
      </w:r>
      <w:proofErr w:type="spellEnd"/>
      <w:r w:rsidRPr="00716ECD">
        <w:rPr>
          <w:rFonts w:eastAsiaTheme="minorHAnsi"/>
          <w:i/>
          <w:color w:val="000000" w:themeColor="text1"/>
        </w:rPr>
        <w:t xml:space="preserve"> </w:t>
      </w:r>
      <w:proofErr w:type="spellStart"/>
      <w:r w:rsidRPr="00716ECD">
        <w:rPr>
          <w:rFonts w:eastAsiaTheme="minorHAnsi"/>
          <w:i/>
          <w:color w:val="000000" w:themeColor="text1"/>
        </w:rPr>
        <w:t>handbook</w:t>
      </w:r>
      <w:proofErr w:type="spellEnd"/>
      <w:r w:rsidRPr="00716ECD">
        <w:rPr>
          <w:rFonts w:eastAsiaTheme="minorHAnsi"/>
          <w:color w:val="000000" w:themeColor="text1"/>
        </w:rPr>
        <w:t xml:space="preserve"> </w:t>
      </w:r>
      <w:r w:rsidR="00F01E99" w:rsidRPr="00716ECD">
        <w:rPr>
          <w:rFonts w:eastAsiaTheme="minorHAnsi"/>
          <w:i/>
          <w:color w:val="000000" w:themeColor="text1"/>
        </w:rPr>
        <w:t xml:space="preserve">(2. baskı). </w:t>
      </w:r>
      <w:r w:rsidR="009516A0" w:rsidRPr="00716ECD">
        <w:rPr>
          <w:color w:val="000000" w:themeColor="text1"/>
          <w:shd w:val="clear" w:color="auto" w:fill="FEFEFE"/>
        </w:rPr>
        <w:t xml:space="preserve">West Sussex: John </w:t>
      </w:r>
      <w:proofErr w:type="spellStart"/>
      <w:r w:rsidR="009516A0" w:rsidRPr="00716ECD">
        <w:rPr>
          <w:color w:val="000000" w:themeColor="text1"/>
          <w:shd w:val="clear" w:color="auto" w:fill="FEFEFE"/>
        </w:rPr>
        <w:t>Wiley</w:t>
      </w:r>
      <w:proofErr w:type="spellEnd"/>
      <w:r w:rsidR="009516A0" w:rsidRPr="00716ECD">
        <w:rPr>
          <w:color w:val="000000" w:themeColor="text1"/>
          <w:shd w:val="clear" w:color="auto" w:fill="FEFEFE"/>
        </w:rPr>
        <w:t xml:space="preserve"> &amp; </w:t>
      </w:r>
      <w:proofErr w:type="spellStart"/>
      <w:r w:rsidR="009516A0" w:rsidRPr="00716ECD">
        <w:rPr>
          <w:color w:val="000000" w:themeColor="text1"/>
          <w:shd w:val="clear" w:color="auto" w:fill="FEFEFE"/>
        </w:rPr>
        <w:t>Sons</w:t>
      </w:r>
      <w:proofErr w:type="spellEnd"/>
      <w:r w:rsidR="009516A0" w:rsidRPr="00716ECD">
        <w:rPr>
          <w:color w:val="000000" w:themeColor="text1"/>
          <w:shd w:val="clear" w:color="auto" w:fill="FEFEFE"/>
        </w:rPr>
        <w:t xml:space="preserve"> Ltd.</w:t>
      </w:r>
    </w:p>
    <w:p w:rsidR="00D825EE" w:rsidRPr="00716ECD" w:rsidRDefault="006D6E2B" w:rsidP="00D825EE">
      <w:pPr>
        <w:spacing w:before="100" w:beforeAutospacing="1" w:after="100" w:afterAutospacing="1" w:line="480" w:lineRule="auto"/>
        <w:ind w:left="567" w:hanging="567"/>
        <w:jc w:val="both"/>
        <w:rPr>
          <w:color w:val="000000" w:themeColor="text1"/>
        </w:rPr>
      </w:pPr>
      <w:r w:rsidRPr="00716ECD">
        <w:rPr>
          <w:color w:val="000000" w:themeColor="text1"/>
        </w:rPr>
        <w:t>Hayes</w:t>
      </w:r>
      <w:r w:rsidR="009516A0" w:rsidRPr="00716ECD">
        <w:rPr>
          <w:color w:val="000000" w:themeColor="text1"/>
        </w:rPr>
        <w:t>,</w:t>
      </w:r>
      <w:r w:rsidRPr="00716ECD">
        <w:rPr>
          <w:color w:val="000000" w:themeColor="text1"/>
        </w:rPr>
        <w:t xml:space="preserve"> S</w:t>
      </w:r>
      <w:r w:rsidR="009516A0" w:rsidRPr="00716ECD">
        <w:rPr>
          <w:color w:val="000000" w:themeColor="text1"/>
        </w:rPr>
        <w:t>.</w:t>
      </w:r>
      <w:r w:rsidRPr="00716ECD">
        <w:rPr>
          <w:color w:val="000000" w:themeColor="text1"/>
        </w:rPr>
        <w:t>C</w:t>
      </w:r>
      <w:r w:rsidR="009516A0" w:rsidRPr="00716ECD">
        <w:rPr>
          <w:color w:val="000000" w:themeColor="text1"/>
        </w:rPr>
        <w:t>.</w:t>
      </w:r>
      <w:r w:rsidRPr="00716ECD">
        <w:rPr>
          <w:color w:val="000000" w:themeColor="text1"/>
        </w:rPr>
        <w:t xml:space="preserve">, </w:t>
      </w:r>
      <w:proofErr w:type="spellStart"/>
      <w:r w:rsidRPr="00716ECD">
        <w:rPr>
          <w:color w:val="000000" w:themeColor="text1"/>
        </w:rPr>
        <w:t>Strosahl</w:t>
      </w:r>
      <w:proofErr w:type="spellEnd"/>
      <w:r w:rsidR="00D825EE" w:rsidRPr="00716ECD">
        <w:rPr>
          <w:color w:val="000000" w:themeColor="text1"/>
        </w:rPr>
        <w:t>,</w:t>
      </w:r>
      <w:r w:rsidRPr="00716ECD">
        <w:rPr>
          <w:color w:val="000000" w:themeColor="text1"/>
        </w:rPr>
        <w:t xml:space="preserve"> K</w:t>
      </w:r>
      <w:r w:rsidR="009516A0" w:rsidRPr="00716ECD">
        <w:rPr>
          <w:color w:val="000000" w:themeColor="text1"/>
        </w:rPr>
        <w:t>.</w:t>
      </w:r>
      <w:r w:rsidRPr="00716ECD">
        <w:rPr>
          <w:color w:val="000000" w:themeColor="text1"/>
        </w:rPr>
        <w:t>D</w:t>
      </w:r>
      <w:r w:rsidR="009516A0" w:rsidRPr="00716ECD">
        <w:rPr>
          <w:color w:val="000000" w:themeColor="text1"/>
        </w:rPr>
        <w:t>.</w:t>
      </w:r>
      <w:r w:rsidR="00D825EE" w:rsidRPr="00716ECD">
        <w:rPr>
          <w:color w:val="000000" w:themeColor="text1"/>
        </w:rPr>
        <w:t xml:space="preserve"> </w:t>
      </w:r>
      <w:r w:rsidR="00B76B70" w:rsidRPr="00716ECD">
        <w:rPr>
          <w:color w:val="000000" w:themeColor="text1"/>
        </w:rPr>
        <w:t>&amp;</w:t>
      </w:r>
      <w:r w:rsidR="00D825EE" w:rsidRPr="00716ECD">
        <w:rPr>
          <w:color w:val="000000" w:themeColor="text1"/>
        </w:rPr>
        <w:t xml:space="preserve"> </w:t>
      </w:r>
      <w:r w:rsidRPr="00716ECD">
        <w:rPr>
          <w:color w:val="000000" w:themeColor="text1"/>
        </w:rPr>
        <w:t>Wilson</w:t>
      </w:r>
      <w:r w:rsidR="009516A0" w:rsidRPr="00716ECD">
        <w:rPr>
          <w:color w:val="000000" w:themeColor="text1"/>
        </w:rPr>
        <w:t>,</w:t>
      </w:r>
      <w:r w:rsidRPr="00716ECD">
        <w:rPr>
          <w:color w:val="000000" w:themeColor="text1"/>
        </w:rPr>
        <w:t xml:space="preserve"> K</w:t>
      </w:r>
      <w:r w:rsidR="00D825EE" w:rsidRPr="00716ECD">
        <w:rPr>
          <w:color w:val="000000" w:themeColor="text1"/>
        </w:rPr>
        <w:t>.</w:t>
      </w:r>
      <w:r w:rsidRPr="00716ECD">
        <w:rPr>
          <w:color w:val="000000" w:themeColor="text1"/>
        </w:rPr>
        <w:t xml:space="preserve">G. </w:t>
      </w:r>
      <w:r w:rsidR="00D825EE" w:rsidRPr="00716ECD">
        <w:rPr>
          <w:color w:val="000000" w:themeColor="text1"/>
        </w:rPr>
        <w:t xml:space="preserve">(1999). </w:t>
      </w:r>
      <w:proofErr w:type="spellStart"/>
      <w:r w:rsidRPr="00716ECD">
        <w:rPr>
          <w:i/>
          <w:color w:val="000000" w:themeColor="text1"/>
        </w:rPr>
        <w:t>Acceptance</w:t>
      </w:r>
      <w:proofErr w:type="spellEnd"/>
      <w:r w:rsidRPr="00716ECD">
        <w:rPr>
          <w:i/>
          <w:color w:val="000000" w:themeColor="text1"/>
        </w:rPr>
        <w:t xml:space="preserve"> </w:t>
      </w:r>
      <w:proofErr w:type="spellStart"/>
      <w:r w:rsidRPr="00716ECD">
        <w:rPr>
          <w:i/>
          <w:color w:val="000000" w:themeColor="text1"/>
        </w:rPr>
        <w:t>and</w:t>
      </w:r>
      <w:proofErr w:type="spellEnd"/>
      <w:r w:rsidRPr="00716ECD">
        <w:rPr>
          <w:i/>
          <w:color w:val="000000" w:themeColor="text1"/>
        </w:rPr>
        <w:t xml:space="preserve"> </w:t>
      </w:r>
      <w:proofErr w:type="spellStart"/>
      <w:r w:rsidRPr="00716ECD">
        <w:rPr>
          <w:i/>
          <w:color w:val="000000" w:themeColor="text1"/>
        </w:rPr>
        <w:t>commitment</w:t>
      </w:r>
      <w:proofErr w:type="spellEnd"/>
      <w:r w:rsidRPr="00716ECD">
        <w:rPr>
          <w:i/>
          <w:color w:val="000000" w:themeColor="text1"/>
        </w:rPr>
        <w:t xml:space="preserve"> </w:t>
      </w:r>
      <w:proofErr w:type="spellStart"/>
      <w:r w:rsidRPr="00716ECD">
        <w:rPr>
          <w:i/>
          <w:color w:val="000000" w:themeColor="text1"/>
        </w:rPr>
        <w:t>therapy</w:t>
      </w:r>
      <w:proofErr w:type="spellEnd"/>
      <w:r w:rsidRPr="00716ECD">
        <w:rPr>
          <w:i/>
          <w:color w:val="000000" w:themeColor="text1"/>
        </w:rPr>
        <w:t xml:space="preserve">: An </w:t>
      </w:r>
      <w:proofErr w:type="spellStart"/>
      <w:r w:rsidRPr="00716ECD">
        <w:rPr>
          <w:i/>
          <w:color w:val="000000" w:themeColor="text1"/>
        </w:rPr>
        <w:t>experiential</w:t>
      </w:r>
      <w:proofErr w:type="spellEnd"/>
      <w:r w:rsidRPr="00716ECD">
        <w:rPr>
          <w:i/>
          <w:color w:val="000000" w:themeColor="text1"/>
        </w:rPr>
        <w:t xml:space="preserve"> </w:t>
      </w:r>
      <w:proofErr w:type="spellStart"/>
      <w:r w:rsidRPr="00716ECD">
        <w:rPr>
          <w:i/>
          <w:color w:val="000000" w:themeColor="text1"/>
        </w:rPr>
        <w:t>approach</w:t>
      </w:r>
      <w:proofErr w:type="spellEnd"/>
      <w:r w:rsidRPr="00716ECD">
        <w:rPr>
          <w:i/>
          <w:color w:val="000000" w:themeColor="text1"/>
        </w:rPr>
        <w:t xml:space="preserve"> </w:t>
      </w:r>
      <w:proofErr w:type="spellStart"/>
      <w:r w:rsidRPr="00716ECD">
        <w:rPr>
          <w:i/>
          <w:color w:val="000000" w:themeColor="text1"/>
        </w:rPr>
        <w:t>to</w:t>
      </w:r>
      <w:proofErr w:type="spellEnd"/>
      <w:r w:rsidRPr="00716ECD">
        <w:rPr>
          <w:i/>
          <w:color w:val="000000" w:themeColor="text1"/>
        </w:rPr>
        <w:t xml:space="preserve"> </w:t>
      </w:r>
      <w:proofErr w:type="spellStart"/>
      <w:r w:rsidRPr="00716ECD">
        <w:rPr>
          <w:i/>
          <w:color w:val="000000" w:themeColor="text1"/>
        </w:rPr>
        <w:t>behavior</w:t>
      </w:r>
      <w:proofErr w:type="spellEnd"/>
      <w:r w:rsidRPr="00716ECD">
        <w:rPr>
          <w:i/>
          <w:color w:val="000000" w:themeColor="text1"/>
        </w:rPr>
        <w:t xml:space="preserve"> </w:t>
      </w:r>
      <w:proofErr w:type="spellStart"/>
      <w:r w:rsidRPr="00716ECD">
        <w:rPr>
          <w:i/>
          <w:color w:val="000000" w:themeColor="text1"/>
        </w:rPr>
        <w:t>change</w:t>
      </w:r>
      <w:proofErr w:type="spellEnd"/>
      <w:r w:rsidRPr="00716ECD">
        <w:rPr>
          <w:color w:val="000000" w:themeColor="text1"/>
        </w:rPr>
        <w:t xml:space="preserve"> </w:t>
      </w:r>
      <w:r w:rsidR="00D825EE" w:rsidRPr="00716ECD">
        <w:rPr>
          <w:i/>
          <w:color w:val="000000" w:themeColor="text1"/>
        </w:rPr>
        <w:t>(1. baskı)</w:t>
      </w:r>
      <w:r w:rsidR="00D825EE" w:rsidRPr="00716ECD">
        <w:rPr>
          <w:color w:val="000000" w:themeColor="text1"/>
        </w:rPr>
        <w:t xml:space="preserve">. New York: </w:t>
      </w:r>
      <w:proofErr w:type="spellStart"/>
      <w:r w:rsidR="00D825EE" w:rsidRPr="00716ECD">
        <w:rPr>
          <w:color w:val="000000" w:themeColor="text1"/>
        </w:rPr>
        <w:t>Guilford</w:t>
      </w:r>
      <w:proofErr w:type="spellEnd"/>
      <w:r w:rsidR="00D825EE" w:rsidRPr="00716ECD">
        <w:rPr>
          <w:color w:val="000000" w:themeColor="text1"/>
        </w:rPr>
        <w:t xml:space="preserve"> </w:t>
      </w:r>
      <w:proofErr w:type="spellStart"/>
      <w:r w:rsidR="00D825EE" w:rsidRPr="00716ECD">
        <w:rPr>
          <w:color w:val="000000" w:themeColor="text1"/>
        </w:rPr>
        <w:t>Press</w:t>
      </w:r>
      <w:proofErr w:type="spellEnd"/>
      <w:r w:rsidR="00D825EE" w:rsidRPr="00716ECD">
        <w:rPr>
          <w:color w:val="000000" w:themeColor="text1"/>
        </w:rPr>
        <w:t>.</w:t>
      </w:r>
    </w:p>
    <w:p w:rsidR="00D825EE" w:rsidRPr="00716ECD" w:rsidRDefault="006D6E2B" w:rsidP="00D825EE">
      <w:pPr>
        <w:spacing w:before="100" w:beforeAutospacing="1" w:after="100" w:afterAutospacing="1" w:line="480" w:lineRule="auto"/>
        <w:ind w:left="567" w:hanging="567"/>
        <w:jc w:val="both"/>
        <w:rPr>
          <w:color w:val="000000" w:themeColor="text1"/>
        </w:rPr>
      </w:pPr>
      <w:r w:rsidRPr="00716ECD">
        <w:rPr>
          <w:color w:val="000000" w:themeColor="text1"/>
        </w:rPr>
        <w:t>Hayes</w:t>
      </w:r>
      <w:r w:rsidR="00D825EE" w:rsidRPr="00716ECD">
        <w:rPr>
          <w:color w:val="000000" w:themeColor="text1"/>
        </w:rPr>
        <w:t>,</w:t>
      </w:r>
      <w:r w:rsidRPr="00716ECD">
        <w:rPr>
          <w:color w:val="000000" w:themeColor="text1"/>
        </w:rPr>
        <w:t xml:space="preserve"> S</w:t>
      </w:r>
      <w:r w:rsidR="00D825EE" w:rsidRPr="00716ECD">
        <w:rPr>
          <w:color w:val="000000" w:themeColor="text1"/>
        </w:rPr>
        <w:t>.</w:t>
      </w:r>
      <w:r w:rsidRPr="00716ECD">
        <w:rPr>
          <w:color w:val="000000" w:themeColor="text1"/>
        </w:rPr>
        <w:t xml:space="preserve">C. </w:t>
      </w:r>
      <w:r w:rsidR="00D825EE" w:rsidRPr="00716ECD">
        <w:rPr>
          <w:color w:val="000000" w:themeColor="text1"/>
        </w:rPr>
        <w:t xml:space="preserve">(2004). </w:t>
      </w:r>
      <w:proofErr w:type="spellStart"/>
      <w:r w:rsidRPr="00716ECD">
        <w:rPr>
          <w:color w:val="000000" w:themeColor="text1"/>
        </w:rPr>
        <w:t>Acceptance</w:t>
      </w:r>
      <w:proofErr w:type="spellEnd"/>
      <w:r w:rsidRPr="00716ECD">
        <w:rPr>
          <w:color w:val="000000" w:themeColor="text1"/>
        </w:rPr>
        <w:t xml:space="preserve"> </w:t>
      </w:r>
      <w:proofErr w:type="spellStart"/>
      <w:r w:rsidRPr="00716ECD">
        <w:rPr>
          <w:color w:val="000000" w:themeColor="text1"/>
        </w:rPr>
        <w:t>and</w:t>
      </w:r>
      <w:proofErr w:type="spellEnd"/>
      <w:r w:rsidRPr="00716ECD">
        <w:rPr>
          <w:color w:val="000000" w:themeColor="text1"/>
        </w:rPr>
        <w:t xml:space="preserve"> </w:t>
      </w:r>
      <w:proofErr w:type="spellStart"/>
      <w:r w:rsidRPr="00716ECD">
        <w:rPr>
          <w:color w:val="000000" w:themeColor="text1"/>
        </w:rPr>
        <w:t>commitment</w:t>
      </w:r>
      <w:proofErr w:type="spellEnd"/>
      <w:r w:rsidRPr="00716ECD">
        <w:rPr>
          <w:color w:val="000000" w:themeColor="text1"/>
        </w:rPr>
        <w:t xml:space="preserve"> </w:t>
      </w:r>
      <w:proofErr w:type="spellStart"/>
      <w:r w:rsidRPr="00716ECD">
        <w:rPr>
          <w:color w:val="000000" w:themeColor="text1"/>
        </w:rPr>
        <w:t>therap</w:t>
      </w:r>
      <w:r w:rsidR="00D825EE" w:rsidRPr="00716ECD">
        <w:rPr>
          <w:color w:val="000000" w:themeColor="text1"/>
        </w:rPr>
        <w:t>y</w:t>
      </w:r>
      <w:proofErr w:type="spellEnd"/>
      <w:r w:rsidRPr="00716ECD">
        <w:rPr>
          <w:color w:val="000000" w:themeColor="text1"/>
        </w:rPr>
        <w:t xml:space="preserve">, </w:t>
      </w:r>
      <w:proofErr w:type="spellStart"/>
      <w:r w:rsidRPr="00716ECD">
        <w:rPr>
          <w:color w:val="000000" w:themeColor="text1"/>
        </w:rPr>
        <w:t>relational</w:t>
      </w:r>
      <w:proofErr w:type="spellEnd"/>
      <w:r w:rsidRPr="00716ECD">
        <w:rPr>
          <w:color w:val="000000" w:themeColor="text1"/>
        </w:rPr>
        <w:t xml:space="preserve"> </w:t>
      </w:r>
      <w:proofErr w:type="spellStart"/>
      <w:r w:rsidRPr="00716ECD">
        <w:rPr>
          <w:color w:val="000000" w:themeColor="text1"/>
        </w:rPr>
        <w:t>frame</w:t>
      </w:r>
      <w:proofErr w:type="spellEnd"/>
      <w:r w:rsidRPr="00716ECD">
        <w:rPr>
          <w:color w:val="000000" w:themeColor="text1"/>
        </w:rPr>
        <w:t xml:space="preserve"> </w:t>
      </w:r>
      <w:proofErr w:type="spellStart"/>
      <w:r w:rsidRPr="00716ECD">
        <w:rPr>
          <w:color w:val="000000" w:themeColor="text1"/>
        </w:rPr>
        <w:t>theory</w:t>
      </w:r>
      <w:proofErr w:type="spellEnd"/>
      <w:r w:rsidRPr="00716ECD">
        <w:rPr>
          <w:color w:val="000000" w:themeColor="text1"/>
        </w:rPr>
        <w:t xml:space="preserve">, </w:t>
      </w:r>
      <w:proofErr w:type="spellStart"/>
      <w:r w:rsidRPr="00716ECD">
        <w:rPr>
          <w:color w:val="000000" w:themeColor="text1"/>
        </w:rPr>
        <w:t>and</w:t>
      </w:r>
      <w:proofErr w:type="spellEnd"/>
      <w:r w:rsidRPr="00716ECD">
        <w:rPr>
          <w:color w:val="000000" w:themeColor="text1"/>
        </w:rPr>
        <w:t xml:space="preserve"> </w:t>
      </w:r>
      <w:proofErr w:type="spellStart"/>
      <w:r w:rsidRPr="00716ECD">
        <w:rPr>
          <w:color w:val="000000" w:themeColor="text1"/>
        </w:rPr>
        <w:t>the</w:t>
      </w:r>
      <w:proofErr w:type="spellEnd"/>
      <w:r w:rsidRPr="00716ECD">
        <w:rPr>
          <w:color w:val="000000" w:themeColor="text1"/>
        </w:rPr>
        <w:t xml:space="preserve"> </w:t>
      </w:r>
      <w:proofErr w:type="spellStart"/>
      <w:r w:rsidRPr="00716ECD">
        <w:rPr>
          <w:color w:val="000000" w:themeColor="text1"/>
        </w:rPr>
        <w:t>third</w:t>
      </w:r>
      <w:proofErr w:type="spellEnd"/>
      <w:r w:rsidRPr="00716ECD">
        <w:rPr>
          <w:color w:val="000000" w:themeColor="text1"/>
        </w:rPr>
        <w:t xml:space="preserve"> </w:t>
      </w:r>
      <w:proofErr w:type="spellStart"/>
      <w:r w:rsidRPr="00716ECD">
        <w:rPr>
          <w:color w:val="000000" w:themeColor="text1"/>
        </w:rPr>
        <w:t>wave</w:t>
      </w:r>
      <w:proofErr w:type="spellEnd"/>
      <w:r w:rsidRPr="00716ECD">
        <w:rPr>
          <w:color w:val="000000" w:themeColor="text1"/>
        </w:rPr>
        <w:t xml:space="preserve"> of </w:t>
      </w:r>
      <w:proofErr w:type="spellStart"/>
      <w:r w:rsidRPr="00716ECD">
        <w:rPr>
          <w:color w:val="000000" w:themeColor="text1"/>
        </w:rPr>
        <w:t>behavioral</w:t>
      </w:r>
      <w:proofErr w:type="spellEnd"/>
      <w:r w:rsidRPr="00716ECD">
        <w:rPr>
          <w:color w:val="000000" w:themeColor="text1"/>
        </w:rPr>
        <w:t xml:space="preserve"> </w:t>
      </w:r>
      <w:proofErr w:type="spellStart"/>
      <w:r w:rsidRPr="00716ECD">
        <w:rPr>
          <w:color w:val="000000" w:themeColor="text1"/>
        </w:rPr>
        <w:t>and</w:t>
      </w:r>
      <w:proofErr w:type="spellEnd"/>
      <w:r w:rsidRPr="00716ECD">
        <w:rPr>
          <w:color w:val="000000" w:themeColor="text1"/>
        </w:rPr>
        <w:t xml:space="preserve"> </w:t>
      </w:r>
      <w:proofErr w:type="spellStart"/>
      <w:r w:rsidRPr="00716ECD">
        <w:rPr>
          <w:color w:val="000000" w:themeColor="text1"/>
        </w:rPr>
        <w:t>cognitive</w:t>
      </w:r>
      <w:proofErr w:type="spellEnd"/>
      <w:r w:rsidRPr="00716ECD">
        <w:rPr>
          <w:color w:val="000000" w:themeColor="text1"/>
        </w:rPr>
        <w:t xml:space="preserve"> </w:t>
      </w:r>
      <w:proofErr w:type="spellStart"/>
      <w:r w:rsidRPr="00716ECD">
        <w:rPr>
          <w:color w:val="000000" w:themeColor="text1"/>
        </w:rPr>
        <w:t>therapies</w:t>
      </w:r>
      <w:proofErr w:type="spellEnd"/>
      <w:r w:rsidRPr="00716ECD">
        <w:rPr>
          <w:color w:val="000000" w:themeColor="text1"/>
        </w:rPr>
        <w:t xml:space="preserve">. </w:t>
      </w:r>
      <w:proofErr w:type="spellStart"/>
      <w:r w:rsidRPr="00716ECD">
        <w:rPr>
          <w:color w:val="000000" w:themeColor="text1"/>
        </w:rPr>
        <w:t>Behavior</w:t>
      </w:r>
      <w:proofErr w:type="spellEnd"/>
      <w:r w:rsidRPr="00716ECD">
        <w:rPr>
          <w:color w:val="000000" w:themeColor="text1"/>
        </w:rPr>
        <w:t xml:space="preserve"> </w:t>
      </w:r>
      <w:proofErr w:type="spellStart"/>
      <w:r w:rsidRPr="00716ECD">
        <w:rPr>
          <w:color w:val="000000" w:themeColor="text1"/>
        </w:rPr>
        <w:t>Therapy</w:t>
      </w:r>
      <w:proofErr w:type="spellEnd"/>
      <w:r w:rsidR="00D825EE" w:rsidRPr="00716ECD">
        <w:rPr>
          <w:color w:val="000000" w:themeColor="text1"/>
        </w:rPr>
        <w:t xml:space="preserve">, </w:t>
      </w:r>
      <w:r w:rsidR="00D825EE" w:rsidRPr="00716ECD">
        <w:rPr>
          <w:i/>
          <w:color w:val="000000" w:themeColor="text1"/>
        </w:rPr>
        <w:t>35</w:t>
      </w:r>
      <w:r w:rsidR="00D825EE" w:rsidRPr="00716ECD">
        <w:rPr>
          <w:color w:val="000000" w:themeColor="text1"/>
        </w:rPr>
        <w:t>(4), 638-65.</w:t>
      </w:r>
    </w:p>
    <w:p w:rsidR="00D825EE" w:rsidRPr="00716ECD" w:rsidRDefault="006D6E2B" w:rsidP="00D825EE">
      <w:pPr>
        <w:spacing w:before="100" w:beforeAutospacing="1" w:after="100" w:afterAutospacing="1" w:line="480" w:lineRule="auto"/>
        <w:ind w:left="567" w:hanging="567"/>
        <w:jc w:val="both"/>
        <w:rPr>
          <w:color w:val="000000" w:themeColor="text1"/>
        </w:rPr>
      </w:pPr>
      <w:r w:rsidRPr="00716ECD">
        <w:rPr>
          <w:color w:val="000000" w:themeColor="text1"/>
        </w:rPr>
        <w:t>Hayes</w:t>
      </w:r>
      <w:r w:rsidR="00D825EE" w:rsidRPr="00716ECD">
        <w:rPr>
          <w:color w:val="000000" w:themeColor="text1"/>
        </w:rPr>
        <w:t>,</w:t>
      </w:r>
      <w:r w:rsidRPr="00716ECD">
        <w:rPr>
          <w:color w:val="000000" w:themeColor="text1"/>
        </w:rPr>
        <w:t xml:space="preserve"> S</w:t>
      </w:r>
      <w:r w:rsidR="00D825EE" w:rsidRPr="00716ECD">
        <w:rPr>
          <w:color w:val="000000" w:themeColor="text1"/>
        </w:rPr>
        <w:t>.</w:t>
      </w:r>
      <w:r w:rsidRPr="00716ECD">
        <w:rPr>
          <w:color w:val="000000" w:themeColor="text1"/>
        </w:rPr>
        <w:t>C</w:t>
      </w:r>
      <w:r w:rsidR="00D825EE" w:rsidRPr="00716ECD">
        <w:rPr>
          <w:color w:val="000000" w:themeColor="text1"/>
        </w:rPr>
        <w:t xml:space="preserve">. </w:t>
      </w:r>
      <w:r w:rsidR="00B76B70" w:rsidRPr="00716ECD">
        <w:rPr>
          <w:color w:val="000000" w:themeColor="text1"/>
        </w:rPr>
        <w:t>&amp;</w:t>
      </w:r>
      <w:r w:rsidR="00D825EE" w:rsidRPr="00716ECD">
        <w:rPr>
          <w:color w:val="000000" w:themeColor="text1"/>
        </w:rPr>
        <w:t xml:space="preserve"> </w:t>
      </w:r>
      <w:proofErr w:type="spellStart"/>
      <w:r w:rsidRPr="00716ECD">
        <w:rPr>
          <w:color w:val="000000" w:themeColor="text1"/>
        </w:rPr>
        <w:t>Gifford</w:t>
      </w:r>
      <w:proofErr w:type="spellEnd"/>
      <w:r w:rsidR="00D825EE" w:rsidRPr="00716ECD">
        <w:rPr>
          <w:color w:val="000000" w:themeColor="text1"/>
        </w:rPr>
        <w:t>,</w:t>
      </w:r>
      <w:r w:rsidRPr="00716ECD">
        <w:rPr>
          <w:color w:val="000000" w:themeColor="text1"/>
        </w:rPr>
        <w:t xml:space="preserve"> E</w:t>
      </w:r>
      <w:r w:rsidR="00D825EE" w:rsidRPr="00716ECD">
        <w:rPr>
          <w:color w:val="000000" w:themeColor="text1"/>
        </w:rPr>
        <w:t>.</w:t>
      </w:r>
      <w:r w:rsidRPr="00716ECD">
        <w:rPr>
          <w:color w:val="000000" w:themeColor="text1"/>
        </w:rPr>
        <w:t>V.</w:t>
      </w:r>
      <w:r w:rsidR="00D825EE" w:rsidRPr="00716ECD">
        <w:rPr>
          <w:color w:val="000000" w:themeColor="text1"/>
        </w:rPr>
        <w:t xml:space="preserve"> (1997).</w:t>
      </w:r>
      <w:r w:rsidRPr="00716ECD">
        <w:rPr>
          <w:color w:val="000000" w:themeColor="text1"/>
        </w:rPr>
        <w:t xml:space="preserve"> </w:t>
      </w:r>
      <w:proofErr w:type="spellStart"/>
      <w:r w:rsidRPr="00716ECD">
        <w:rPr>
          <w:color w:val="000000" w:themeColor="text1"/>
        </w:rPr>
        <w:t>The</w:t>
      </w:r>
      <w:proofErr w:type="spellEnd"/>
      <w:r w:rsidRPr="00716ECD">
        <w:rPr>
          <w:color w:val="000000" w:themeColor="text1"/>
        </w:rPr>
        <w:t xml:space="preserve"> </w:t>
      </w:r>
      <w:proofErr w:type="spellStart"/>
      <w:r w:rsidRPr="00716ECD">
        <w:rPr>
          <w:color w:val="000000" w:themeColor="text1"/>
        </w:rPr>
        <w:t>trouble</w:t>
      </w:r>
      <w:proofErr w:type="spellEnd"/>
      <w:r w:rsidRPr="00716ECD">
        <w:rPr>
          <w:color w:val="000000" w:themeColor="text1"/>
        </w:rPr>
        <w:t xml:space="preserve"> </w:t>
      </w:r>
      <w:proofErr w:type="spellStart"/>
      <w:r w:rsidRPr="00716ECD">
        <w:rPr>
          <w:color w:val="000000" w:themeColor="text1"/>
        </w:rPr>
        <w:t>with</w:t>
      </w:r>
      <w:proofErr w:type="spellEnd"/>
      <w:r w:rsidRPr="00716ECD">
        <w:rPr>
          <w:color w:val="000000" w:themeColor="text1"/>
        </w:rPr>
        <w:t xml:space="preserve"> </w:t>
      </w:r>
      <w:proofErr w:type="spellStart"/>
      <w:r w:rsidRPr="00716ECD">
        <w:rPr>
          <w:color w:val="000000" w:themeColor="text1"/>
        </w:rPr>
        <w:t>language</w:t>
      </w:r>
      <w:proofErr w:type="spellEnd"/>
      <w:r w:rsidRPr="00716ECD">
        <w:rPr>
          <w:color w:val="000000" w:themeColor="text1"/>
        </w:rPr>
        <w:t xml:space="preserve">: </w:t>
      </w:r>
      <w:proofErr w:type="spellStart"/>
      <w:r w:rsidR="00D825EE" w:rsidRPr="00716ECD">
        <w:rPr>
          <w:color w:val="000000" w:themeColor="text1"/>
        </w:rPr>
        <w:t>e</w:t>
      </w:r>
      <w:r w:rsidRPr="00716ECD">
        <w:rPr>
          <w:color w:val="000000" w:themeColor="text1"/>
        </w:rPr>
        <w:t>xperiential</w:t>
      </w:r>
      <w:proofErr w:type="spellEnd"/>
      <w:r w:rsidRPr="00716ECD">
        <w:rPr>
          <w:color w:val="000000" w:themeColor="text1"/>
        </w:rPr>
        <w:t xml:space="preserve"> </w:t>
      </w:r>
      <w:proofErr w:type="spellStart"/>
      <w:r w:rsidR="00D825EE" w:rsidRPr="00716ECD">
        <w:rPr>
          <w:color w:val="000000" w:themeColor="text1"/>
        </w:rPr>
        <w:t>a</w:t>
      </w:r>
      <w:r w:rsidRPr="00716ECD">
        <w:rPr>
          <w:color w:val="000000" w:themeColor="text1"/>
        </w:rPr>
        <w:t>voidance</w:t>
      </w:r>
      <w:proofErr w:type="spellEnd"/>
      <w:r w:rsidRPr="00716ECD">
        <w:rPr>
          <w:color w:val="000000" w:themeColor="text1"/>
        </w:rPr>
        <w:t xml:space="preserve">, </w:t>
      </w:r>
      <w:proofErr w:type="spellStart"/>
      <w:r w:rsidR="00D825EE" w:rsidRPr="00716ECD">
        <w:rPr>
          <w:color w:val="000000" w:themeColor="text1"/>
        </w:rPr>
        <w:t>r</w:t>
      </w:r>
      <w:r w:rsidRPr="00716ECD">
        <w:rPr>
          <w:color w:val="000000" w:themeColor="text1"/>
        </w:rPr>
        <w:t>ules</w:t>
      </w:r>
      <w:proofErr w:type="spellEnd"/>
      <w:r w:rsidRPr="00716ECD">
        <w:rPr>
          <w:color w:val="000000" w:themeColor="text1"/>
        </w:rPr>
        <w:t xml:space="preserve">, </w:t>
      </w:r>
      <w:proofErr w:type="spellStart"/>
      <w:r w:rsidRPr="00716ECD">
        <w:rPr>
          <w:color w:val="000000" w:themeColor="text1"/>
        </w:rPr>
        <w:t>and</w:t>
      </w:r>
      <w:proofErr w:type="spellEnd"/>
      <w:r w:rsidRPr="00716ECD">
        <w:rPr>
          <w:color w:val="000000" w:themeColor="text1"/>
        </w:rPr>
        <w:t xml:space="preserve"> </w:t>
      </w:r>
      <w:proofErr w:type="spellStart"/>
      <w:r w:rsidRPr="00716ECD">
        <w:rPr>
          <w:color w:val="000000" w:themeColor="text1"/>
        </w:rPr>
        <w:t>the</w:t>
      </w:r>
      <w:proofErr w:type="spellEnd"/>
      <w:r w:rsidRPr="00716ECD">
        <w:rPr>
          <w:color w:val="000000" w:themeColor="text1"/>
        </w:rPr>
        <w:t xml:space="preserve"> </w:t>
      </w:r>
      <w:proofErr w:type="spellStart"/>
      <w:r w:rsidR="00D825EE" w:rsidRPr="00716ECD">
        <w:rPr>
          <w:color w:val="000000" w:themeColor="text1"/>
        </w:rPr>
        <w:t>n</w:t>
      </w:r>
      <w:r w:rsidRPr="00716ECD">
        <w:rPr>
          <w:color w:val="000000" w:themeColor="text1"/>
        </w:rPr>
        <w:t>ature</w:t>
      </w:r>
      <w:proofErr w:type="spellEnd"/>
      <w:r w:rsidRPr="00716ECD">
        <w:rPr>
          <w:color w:val="000000" w:themeColor="text1"/>
        </w:rPr>
        <w:t xml:space="preserve"> of </w:t>
      </w:r>
      <w:proofErr w:type="spellStart"/>
      <w:r w:rsidR="00D825EE" w:rsidRPr="00716ECD">
        <w:rPr>
          <w:color w:val="000000" w:themeColor="text1"/>
        </w:rPr>
        <w:t>v</w:t>
      </w:r>
      <w:r w:rsidRPr="00716ECD">
        <w:rPr>
          <w:color w:val="000000" w:themeColor="text1"/>
        </w:rPr>
        <w:t>erbal</w:t>
      </w:r>
      <w:proofErr w:type="spellEnd"/>
      <w:r w:rsidRPr="00716ECD">
        <w:rPr>
          <w:color w:val="000000" w:themeColor="text1"/>
        </w:rPr>
        <w:t xml:space="preserve"> </w:t>
      </w:r>
      <w:proofErr w:type="spellStart"/>
      <w:r w:rsidR="00D825EE" w:rsidRPr="00716ECD">
        <w:rPr>
          <w:color w:val="000000" w:themeColor="text1"/>
        </w:rPr>
        <w:t>e</w:t>
      </w:r>
      <w:r w:rsidRPr="00716ECD">
        <w:rPr>
          <w:color w:val="000000" w:themeColor="text1"/>
        </w:rPr>
        <w:t>vents</w:t>
      </w:r>
      <w:proofErr w:type="spellEnd"/>
      <w:r w:rsidRPr="00716ECD">
        <w:rPr>
          <w:color w:val="000000" w:themeColor="text1"/>
        </w:rPr>
        <w:t xml:space="preserve">. </w:t>
      </w:r>
      <w:proofErr w:type="spellStart"/>
      <w:r w:rsidR="00D825EE" w:rsidRPr="00716ECD">
        <w:rPr>
          <w:i/>
          <w:iCs/>
          <w:color w:val="000000" w:themeColor="text1"/>
        </w:rPr>
        <w:t>Psychological</w:t>
      </w:r>
      <w:proofErr w:type="spellEnd"/>
      <w:r w:rsidR="00D825EE" w:rsidRPr="00716ECD">
        <w:rPr>
          <w:i/>
          <w:iCs/>
          <w:color w:val="000000" w:themeColor="text1"/>
        </w:rPr>
        <w:t xml:space="preserve"> </w:t>
      </w:r>
      <w:proofErr w:type="spellStart"/>
      <w:r w:rsidR="00D825EE" w:rsidRPr="00716ECD">
        <w:rPr>
          <w:i/>
          <w:iCs/>
          <w:color w:val="000000" w:themeColor="text1"/>
        </w:rPr>
        <w:t>Science</w:t>
      </w:r>
      <w:proofErr w:type="spellEnd"/>
      <w:r w:rsidR="00D825EE" w:rsidRPr="00716ECD">
        <w:rPr>
          <w:i/>
          <w:iCs/>
          <w:color w:val="000000" w:themeColor="text1"/>
        </w:rPr>
        <w:t>, 8</w:t>
      </w:r>
      <w:r w:rsidR="00D825EE" w:rsidRPr="00716ECD">
        <w:rPr>
          <w:color w:val="000000" w:themeColor="text1"/>
          <w:shd w:val="clear" w:color="auto" w:fill="FFFFFF"/>
        </w:rPr>
        <w:t>(3), 170-173.</w:t>
      </w:r>
    </w:p>
    <w:p w:rsidR="00D825EE" w:rsidRPr="00716ECD" w:rsidRDefault="006D6E2B" w:rsidP="00024856">
      <w:pPr>
        <w:spacing w:before="100" w:beforeAutospacing="1" w:after="100" w:afterAutospacing="1" w:line="480" w:lineRule="auto"/>
        <w:ind w:left="567" w:hanging="567"/>
        <w:jc w:val="both"/>
        <w:rPr>
          <w:color w:val="000000" w:themeColor="text1"/>
        </w:rPr>
      </w:pPr>
      <w:r w:rsidRPr="00716ECD">
        <w:rPr>
          <w:color w:val="000000" w:themeColor="text1"/>
        </w:rPr>
        <w:t>Hayes</w:t>
      </w:r>
      <w:r w:rsidR="00D825EE" w:rsidRPr="00716ECD">
        <w:rPr>
          <w:color w:val="000000" w:themeColor="text1"/>
        </w:rPr>
        <w:t>,</w:t>
      </w:r>
      <w:r w:rsidRPr="00716ECD">
        <w:rPr>
          <w:color w:val="000000" w:themeColor="text1"/>
        </w:rPr>
        <w:t xml:space="preserve"> S</w:t>
      </w:r>
      <w:r w:rsidR="00D825EE" w:rsidRPr="00716ECD">
        <w:rPr>
          <w:color w:val="000000" w:themeColor="text1"/>
        </w:rPr>
        <w:t>.</w:t>
      </w:r>
      <w:r w:rsidRPr="00716ECD">
        <w:rPr>
          <w:color w:val="000000" w:themeColor="text1"/>
        </w:rPr>
        <w:t>C</w:t>
      </w:r>
      <w:r w:rsidR="00D825EE" w:rsidRPr="00716ECD">
        <w:rPr>
          <w:color w:val="000000" w:themeColor="text1"/>
        </w:rPr>
        <w:t>.</w:t>
      </w:r>
      <w:r w:rsidRPr="00716ECD">
        <w:rPr>
          <w:color w:val="000000" w:themeColor="text1"/>
        </w:rPr>
        <w:t xml:space="preserve">, </w:t>
      </w:r>
      <w:proofErr w:type="spellStart"/>
      <w:r w:rsidRPr="00716ECD">
        <w:rPr>
          <w:color w:val="000000" w:themeColor="text1"/>
        </w:rPr>
        <w:t>Gifford</w:t>
      </w:r>
      <w:proofErr w:type="spellEnd"/>
      <w:r w:rsidR="00D825EE" w:rsidRPr="00716ECD">
        <w:rPr>
          <w:color w:val="000000" w:themeColor="text1"/>
        </w:rPr>
        <w:t>,</w:t>
      </w:r>
      <w:r w:rsidRPr="00716ECD">
        <w:rPr>
          <w:color w:val="000000" w:themeColor="text1"/>
        </w:rPr>
        <w:t xml:space="preserve"> E</w:t>
      </w:r>
      <w:r w:rsidR="00D825EE" w:rsidRPr="00716ECD">
        <w:rPr>
          <w:color w:val="000000" w:themeColor="text1"/>
        </w:rPr>
        <w:t>.</w:t>
      </w:r>
      <w:r w:rsidRPr="00716ECD">
        <w:rPr>
          <w:color w:val="000000" w:themeColor="text1"/>
        </w:rPr>
        <w:t xml:space="preserve"> V.</w:t>
      </w:r>
      <w:r w:rsidR="00D825EE" w:rsidRPr="00716ECD">
        <w:rPr>
          <w:color w:val="000000" w:themeColor="text1"/>
        </w:rPr>
        <w:t xml:space="preserve"> </w:t>
      </w:r>
      <w:r w:rsidR="00B76B70" w:rsidRPr="00716ECD">
        <w:rPr>
          <w:color w:val="000000" w:themeColor="text1"/>
        </w:rPr>
        <w:t>&amp;</w:t>
      </w:r>
      <w:r w:rsidRPr="00716ECD">
        <w:rPr>
          <w:color w:val="000000" w:themeColor="text1"/>
        </w:rPr>
        <w:t xml:space="preserve"> Hayes GJ</w:t>
      </w:r>
      <w:r w:rsidR="00D825EE" w:rsidRPr="00716ECD">
        <w:rPr>
          <w:color w:val="000000" w:themeColor="text1"/>
        </w:rPr>
        <w:t xml:space="preserve"> (1998)</w:t>
      </w:r>
      <w:r w:rsidRPr="00716ECD">
        <w:rPr>
          <w:color w:val="000000" w:themeColor="text1"/>
        </w:rPr>
        <w:t xml:space="preserve">. Moral </w:t>
      </w:r>
      <w:proofErr w:type="spellStart"/>
      <w:r w:rsidRPr="00716ECD">
        <w:rPr>
          <w:color w:val="000000" w:themeColor="text1"/>
        </w:rPr>
        <w:t>behavior</w:t>
      </w:r>
      <w:proofErr w:type="spellEnd"/>
      <w:r w:rsidRPr="00716ECD">
        <w:rPr>
          <w:color w:val="000000" w:themeColor="text1"/>
        </w:rPr>
        <w:t xml:space="preserve"> </w:t>
      </w:r>
      <w:proofErr w:type="spellStart"/>
      <w:r w:rsidRPr="00716ECD">
        <w:rPr>
          <w:color w:val="000000" w:themeColor="text1"/>
        </w:rPr>
        <w:t>and</w:t>
      </w:r>
      <w:proofErr w:type="spellEnd"/>
      <w:r w:rsidRPr="00716ECD">
        <w:rPr>
          <w:color w:val="000000" w:themeColor="text1"/>
        </w:rPr>
        <w:t xml:space="preserve"> </w:t>
      </w:r>
      <w:proofErr w:type="spellStart"/>
      <w:r w:rsidRPr="00716ECD">
        <w:rPr>
          <w:color w:val="000000" w:themeColor="text1"/>
        </w:rPr>
        <w:t>the</w:t>
      </w:r>
      <w:proofErr w:type="spellEnd"/>
      <w:r w:rsidRPr="00716ECD">
        <w:rPr>
          <w:color w:val="000000" w:themeColor="text1"/>
        </w:rPr>
        <w:t xml:space="preserve"> </w:t>
      </w:r>
      <w:proofErr w:type="spellStart"/>
      <w:r w:rsidRPr="00716ECD">
        <w:rPr>
          <w:color w:val="000000" w:themeColor="text1"/>
        </w:rPr>
        <w:t>development</w:t>
      </w:r>
      <w:proofErr w:type="spellEnd"/>
      <w:r w:rsidRPr="00716ECD">
        <w:rPr>
          <w:color w:val="000000" w:themeColor="text1"/>
        </w:rPr>
        <w:t xml:space="preserve"> of </w:t>
      </w:r>
      <w:proofErr w:type="spellStart"/>
      <w:r w:rsidRPr="00716ECD">
        <w:rPr>
          <w:color w:val="000000" w:themeColor="text1"/>
        </w:rPr>
        <w:t>verbal</w:t>
      </w:r>
      <w:proofErr w:type="spellEnd"/>
      <w:r w:rsidRPr="00716ECD">
        <w:rPr>
          <w:color w:val="000000" w:themeColor="text1"/>
        </w:rPr>
        <w:t xml:space="preserve"> </w:t>
      </w:r>
      <w:proofErr w:type="spellStart"/>
      <w:r w:rsidRPr="00716ECD">
        <w:rPr>
          <w:color w:val="000000" w:themeColor="text1"/>
        </w:rPr>
        <w:t>regulation</w:t>
      </w:r>
      <w:proofErr w:type="spellEnd"/>
      <w:r w:rsidRPr="00716ECD">
        <w:rPr>
          <w:color w:val="000000" w:themeColor="text1"/>
        </w:rPr>
        <w:t xml:space="preserve">. </w:t>
      </w:r>
      <w:proofErr w:type="spellStart"/>
      <w:r w:rsidR="00024856" w:rsidRPr="00716ECD">
        <w:rPr>
          <w:bCs/>
          <w:i/>
          <w:color w:val="000000" w:themeColor="text1"/>
          <w:kern w:val="36"/>
        </w:rPr>
        <w:t>The</w:t>
      </w:r>
      <w:proofErr w:type="spellEnd"/>
      <w:r w:rsidR="00024856" w:rsidRPr="00716ECD">
        <w:rPr>
          <w:bCs/>
          <w:i/>
          <w:color w:val="000000" w:themeColor="text1"/>
          <w:kern w:val="36"/>
        </w:rPr>
        <w:t xml:space="preserve"> </w:t>
      </w:r>
      <w:proofErr w:type="spellStart"/>
      <w:r w:rsidR="00024856" w:rsidRPr="00716ECD">
        <w:rPr>
          <w:bCs/>
          <w:i/>
          <w:color w:val="000000" w:themeColor="text1"/>
          <w:kern w:val="36"/>
        </w:rPr>
        <w:t>Behavior</w:t>
      </w:r>
      <w:proofErr w:type="spellEnd"/>
      <w:r w:rsidR="00024856" w:rsidRPr="00716ECD">
        <w:rPr>
          <w:bCs/>
          <w:i/>
          <w:color w:val="000000" w:themeColor="text1"/>
          <w:kern w:val="36"/>
        </w:rPr>
        <w:t xml:space="preserve"> </w:t>
      </w:r>
      <w:proofErr w:type="spellStart"/>
      <w:r w:rsidR="00024856" w:rsidRPr="00716ECD">
        <w:rPr>
          <w:bCs/>
          <w:i/>
          <w:color w:val="000000" w:themeColor="text1"/>
          <w:kern w:val="36"/>
        </w:rPr>
        <w:t>Analyst</w:t>
      </w:r>
      <w:proofErr w:type="spellEnd"/>
      <w:r w:rsidR="00024856" w:rsidRPr="00716ECD">
        <w:rPr>
          <w:color w:val="000000" w:themeColor="text1"/>
        </w:rPr>
        <w:t>,</w:t>
      </w:r>
      <w:r w:rsidR="00D825EE" w:rsidRPr="00716ECD">
        <w:rPr>
          <w:color w:val="000000" w:themeColor="text1"/>
          <w:shd w:val="clear" w:color="auto" w:fill="FFFFFF"/>
        </w:rPr>
        <w:t xml:space="preserve"> </w:t>
      </w:r>
      <w:r w:rsidR="00D825EE" w:rsidRPr="00716ECD">
        <w:rPr>
          <w:i/>
          <w:color w:val="000000" w:themeColor="text1"/>
          <w:shd w:val="clear" w:color="auto" w:fill="FFFFFF"/>
        </w:rPr>
        <w:t>21</w:t>
      </w:r>
      <w:r w:rsidR="00D825EE" w:rsidRPr="00716ECD">
        <w:rPr>
          <w:color w:val="000000" w:themeColor="text1"/>
          <w:shd w:val="clear" w:color="auto" w:fill="FFFFFF"/>
        </w:rPr>
        <w:t>(2), 253–279.</w:t>
      </w:r>
    </w:p>
    <w:p w:rsidR="006D6E2B" w:rsidRPr="00716ECD" w:rsidRDefault="006D6E2B" w:rsidP="006D6E2B">
      <w:pPr>
        <w:pStyle w:val="NormalWeb"/>
        <w:spacing w:line="480" w:lineRule="auto"/>
        <w:ind w:left="567" w:hanging="567"/>
        <w:jc w:val="both"/>
        <w:rPr>
          <w:color w:val="000000" w:themeColor="text1"/>
        </w:rPr>
      </w:pPr>
      <w:r w:rsidRPr="00716ECD">
        <w:rPr>
          <w:color w:val="000000" w:themeColor="text1"/>
        </w:rPr>
        <w:t xml:space="preserve">Hayes, S.C. (1991). A </w:t>
      </w:r>
      <w:proofErr w:type="spellStart"/>
      <w:r w:rsidRPr="00716ECD">
        <w:rPr>
          <w:color w:val="000000" w:themeColor="text1"/>
        </w:rPr>
        <w:t>relational</w:t>
      </w:r>
      <w:proofErr w:type="spellEnd"/>
      <w:r w:rsidRPr="00716ECD">
        <w:rPr>
          <w:color w:val="000000" w:themeColor="text1"/>
        </w:rPr>
        <w:t xml:space="preserve"> </w:t>
      </w:r>
      <w:proofErr w:type="spellStart"/>
      <w:r w:rsidRPr="00716ECD">
        <w:rPr>
          <w:color w:val="000000" w:themeColor="text1"/>
        </w:rPr>
        <w:t>control</w:t>
      </w:r>
      <w:proofErr w:type="spellEnd"/>
      <w:r w:rsidRPr="00716ECD">
        <w:rPr>
          <w:color w:val="000000" w:themeColor="text1"/>
        </w:rPr>
        <w:t xml:space="preserve"> </w:t>
      </w:r>
      <w:proofErr w:type="spellStart"/>
      <w:r w:rsidRPr="00716ECD">
        <w:rPr>
          <w:color w:val="000000" w:themeColor="text1"/>
        </w:rPr>
        <w:t>theory</w:t>
      </w:r>
      <w:proofErr w:type="spellEnd"/>
      <w:r w:rsidRPr="00716ECD">
        <w:rPr>
          <w:color w:val="000000" w:themeColor="text1"/>
        </w:rPr>
        <w:t xml:space="preserve"> of </w:t>
      </w:r>
      <w:proofErr w:type="spellStart"/>
      <w:r w:rsidRPr="00716ECD">
        <w:rPr>
          <w:color w:val="000000" w:themeColor="text1"/>
        </w:rPr>
        <w:t>stim</w:t>
      </w:r>
      <w:proofErr w:type="spellEnd"/>
      <w:r w:rsidRPr="00716ECD">
        <w:rPr>
          <w:color w:val="000000" w:themeColor="text1"/>
        </w:rPr>
        <w:t xml:space="preserve">-ulus </w:t>
      </w:r>
      <w:proofErr w:type="spellStart"/>
      <w:r w:rsidRPr="00716ECD">
        <w:rPr>
          <w:color w:val="000000" w:themeColor="text1"/>
        </w:rPr>
        <w:t>equivalence</w:t>
      </w:r>
      <w:proofErr w:type="spellEnd"/>
      <w:r w:rsidRPr="00716ECD">
        <w:rPr>
          <w:color w:val="000000" w:themeColor="text1"/>
        </w:rPr>
        <w:t>. L.J.</w:t>
      </w:r>
      <w:r w:rsidR="00024856" w:rsidRPr="00716ECD">
        <w:rPr>
          <w:color w:val="000000" w:themeColor="text1"/>
        </w:rPr>
        <w:t xml:space="preserve"> </w:t>
      </w:r>
      <w:r w:rsidRPr="00716ECD">
        <w:rPr>
          <w:color w:val="000000" w:themeColor="text1"/>
        </w:rPr>
        <w:t xml:space="preserve">Hayes </w:t>
      </w:r>
      <w:r w:rsidR="00B76B70" w:rsidRPr="00716ECD">
        <w:rPr>
          <w:color w:val="000000" w:themeColor="text1"/>
        </w:rPr>
        <w:t>&amp;</w:t>
      </w:r>
      <w:r w:rsidRPr="00716ECD">
        <w:rPr>
          <w:color w:val="000000" w:themeColor="text1"/>
        </w:rPr>
        <w:t xml:space="preserve"> P.N.</w:t>
      </w:r>
      <w:r w:rsidR="00024856" w:rsidRPr="00716ECD">
        <w:rPr>
          <w:color w:val="000000" w:themeColor="text1"/>
        </w:rPr>
        <w:t xml:space="preserve"> </w:t>
      </w:r>
      <w:r w:rsidRPr="00716ECD">
        <w:rPr>
          <w:color w:val="000000" w:themeColor="text1"/>
        </w:rPr>
        <w:t>Chase (Ed</w:t>
      </w:r>
      <w:r w:rsidR="00024856" w:rsidRPr="00716ECD">
        <w:rPr>
          <w:color w:val="000000" w:themeColor="text1"/>
        </w:rPr>
        <w:t>.</w:t>
      </w:r>
      <w:r w:rsidRPr="00716ECD">
        <w:rPr>
          <w:color w:val="000000" w:themeColor="text1"/>
        </w:rPr>
        <w:t xml:space="preserve">), </w:t>
      </w:r>
      <w:proofErr w:type="spellStart"/>
      <w:r w:rsidRPr="00716ECD">
        <w:rPr>
          <w:i/>
          <w:color w:val="000000" w:themeColor="text1"/>
        </w:rPr>
        <w:t>Dialogues</w:t>
      </w:r>
      <w:proofErr w:type="spellEnd"/>
      <w:r w:rsidRPr="00716ECD">
        <w:rPr>
          <w:i/>
          <w:color w:val="000000" w:themeColor="text1"/>
        </w:rPr>
        <w:t xml:space="preserve"> on </w:t>
      </w:r>
      <w:proofErr w:type="spellStart"/>
      <w:r w:rsidRPr="00716ECD">
        <w:rPr>
          <w:i/>
          <w:color w:val="000000" w:themeColor="text1"/>
        </w:rPr>
        <w:t>verbal</w:t>
      </w:r>
      <w:proofErr w:type="spellEnd"/>
      <w:r w:rsidRPr="00716ECD">
        <w:rPr>
          <w:i/>
          <w:color w:val="000000" w:themeColor="text1"/>
        </w:rPr>
        <w:t xml:space="preserve"> </w:t>
      </w:r>
      <w:proofErr w:type="spellStart"/>
      <w:r w:rsidRPr="00716ECD">
        <w:rPr>
          <w:i/>
          <w:color w:val="000000" w:themeColor="text1"/>
        </w:rPr>
        <w:t>behavior</w:t>
      </w:r>
      <w:proofErr w:type="spellEnd"/>
      <w:r w:rsidRPr="00716ECD">
        <w:rPr>
          <w:color w:val="000000" w:themeColor="text1"/>
        </w:rPr>
        <w:t xml:space="preserve"> </w:t>
      </w:r>
      <w:r w:rsidR="00024856" w:rsidRPr="00716ECD">
        <w:rPr>
          <w:color w:val="000000" w:themeColor="text1"/>
        </w:rPr>
        <w:t xml:space="preserve">içinde </w:t>
      </w:r>
      <w:r w:rsidRPr="00716ECD">
        <w:rPr>
          <w:color w:val="000000" w:themeColor="text1"/>
        </w:rPr>
        <w:t xml:space="preserve">(17-40). </w:t>
      </w:r>
      <w:proofErr w:type="spellStart"/>
      <w:r w:rsidRPr="00716ECD">
        <w:rPr>
          <w:color w:val="000000" w:themeColor="text1"/>
        </w:rPr>
        <w:t>Reno</w:t>
      </w:r>
      <w:proofErr w:type="spellEnd"/>
      <w:r w:rsidRPr="00716ECD">
        <w:rPr>
          <w:color w:val="000000" w:themeColor="text1"/>
        </w:rPr>
        <w:t xml:space="preserve">, NV: </w:t>
      </w:r>
      <w:proofErr w:type="spellStart"/>
      <w:r w:rsidRPr="00716ECD">
        <w:rPr>
          <w:color w:val="000000" w:themeColor="text1"/>
        </w:rPr>
        <w:t>Context</w:t>
      </w:r>
      <w:proofErr w:type="spellEnd"/>
      <w:r w:rsidRPr="00716ECD">
        <w:rPr>
          <w:color w:val="000000" w:themeColor="text1"/>
        </w:rPr>
        <w:t xml:space="preserve"> </w:t>
      </w:r>
      <w:proofErr w:type="spellStart"/>
      <w:r w:rsidRPr="00716ECD">
        <w:rPr>
          <w:color w:val="000000" w:themeColor="text1"/>
        </w:rPr>
        <w:t>Press</w:t>
      </w:r>
      <w:proofErr w:type="spellEnd"/>
      <w:r w:rsidRPr="00716ECD">
        <w:rPr>
          <w:color w:val="000000" w:themeColor="text1"/>
        </w:rPr>
        <w:t xml:space="preserve">. </w:t>
      </w:r>
    </w:p>
    <w:p w:rsidR="006D6E2B" w:rsidRPr="00716ECD" w:rsidRDefault="006D6E2B" w:rsidP="006D6E2B">
      <w:pPr>
        <w:shd w:val="clear" w:color="auto" w:fill="FFFFFF" w:themeFill="background1"/>
        <w:autoSpaceDE w:val="0"/>
        <w:autoSpaceDN w:val="0"/>
        <w:adjustRightInd w:val="0"/>
        <w:spacing w:before="100" w:beforeAutospacing="1" w:after="100" w:afterAutospacing="1" w:line="480" w:lineRule="auto"/>
        <w:ind w:left="567" w:hanging="567"/>
        <w:jc w:val="both"/>
        <w:rPr>
          <w:rFonts w:eastAsiaTheme="minorHAnsi"/>
          <w:color w:val="000000" w:themeColor="text1"/>
        </w:rPr>
      </w:pPr>
      <w:r w:rsidRPr="00716ECD">
        <w:rPr>
          <w:rFonts w:eastAsiaTheme="minorHAnsi"/>
          <w:color w:val="000000" w:themeColor="text1"/>
        </w:rPr>
        <w:t>Hayes</w:t>
      </w:r>
      <w:r w:rsidR="00F30618" w:rsidRPr="00716ECD">
        <w:rPr>
          <w:rFonts w:eastAsiaTheme="minorHAnsi"/>
          <w:color w:val="000000" w:themeColor="text1"/>
        </w:rPr>
        <w:t>,</w:t>
      </w:r>
      <w:r w:rsidRPr="00716ECD">
        <w:rPr>
          <w:rFonts w:eastAsiaTheme="minorHAnsi"/>
          <w:color w:val="000000" w:themeColor="text1"/>
        </w:rPr>
        <w:t xml:space="preserve"> S</w:t>
      </w:r>
      <w:r w:rsidR="00F30618" w:rsidRPr="00716ECD">
        <w:rPr>
          <w:rFonts w:eastAsiaTheme="minorHAnsi"/>
          <w:color w:val="000000" w:themeColor="text1"/>
        </w:rPr>
        <w:t>.</w:t>
      </w:r>
      <w:r w:rsidRPr="00716ECD">
        <w:rPr>
          <w:rFonts w:eastAsiaTheme="minorHAnsi"/>
          <w:color w:val="000000" w:themeColor="text1"/>
        </w:rPr>
        <w:t>C</w:t>
      </w:r>
      <w:r w:rsidR="00F30618" w:rsidRPr="00716ECD">
        <w:rPr>
          <w:rFonts w:eastAsiaTheme="minorHAnsi"/>
          <w:color w:val="000000" w:themeColor="text1"/>
        </w:rPr>
        <w:t>.</w:t>
      </w:r>
      <w:r w:rsidRPr="00716ECD">
        <w:rPr>
          <w:rFonts w:eastAsiaTheme="minorHAnsi"/>
          <w:color w:val="000000" w:themeColor="text1"/>
        </w:rPr>
        <w:t xml:space="preserve">, </w:t>
      </w:r>
      <w:proofErr w:type="spellStart"/>
      <w:r w:rsidRPr="00716ECD">
        <w:rPr>
          <w:rFonts w:eastAsiaTheme="minorHAnsi"/>
          <w:color w:val="000000" w:themeColor="text1"/>
        </w:rPr>
        <w:t>Brownstein</w:t>
      </w:r>
      <w:proofErr w:type="spellEnd"/>
      <w:r w:rsidR="00F30618" w:rsidRPr="00716ECD">
        <w:rPr>
          <w:rFonts w:eastAsiaTheme="minorHAnsi"/>
          <w:color w:val="000000" w:themeColor="text1"/>
        </w:rPr>
        <w:t>,</w:t>
      </w:r>
      <w:r w:rsidRPr="00716ECD">
        <w:rPr>
          <w:rFonts w:eastAsiaTheme="minorHAnsi"/>
          <w:color w:val="000000" w:themeColor="text1"/>
        </w:rPr>
        <w:t xml:space="preserve"> A</w:t>
      </w:r>
      <w:r w:rsidR="00F30618" w:rsidRPr="00716ECD">
        <w:rPr>
          <w:rFonts w:eastAsiaTheme="minorHAnsi"/>
          <w:color w:val="000000" w:themeColor="text1"/>
        </w:rPr>
        <w:t>.</w:t>
      </w:r>
      <w:r w:rsidRPr="00716ECD">
        <w:rPr>
          <w:rFonts w:eastAsiaTheme="minorHAnsi"/>
          <w:color w:val="000000" w:themeColor="text1"/>
        </w:rPr>
        <w:t>J</w:t>
      </w:r>
      <w:r w:rsidR="00F30618" w:rsidRPr="00716ECD">
        <w:rPr>
          <w:rFonts w:eastAsiaTheme="minorHAnsi"/>
          <w:color w:val="000000" w:themeColor="text1"/>
        </w:rPr>
        <w:t>.</w:t>
      </w:r>
      <w:r w:rsidRPr="00716ECD">
        <w:rPr>
          <w:rFonts w:eastAsiaTheme="minorHAnsi"/>
          <w:color w:val="000000" w:themeColor="text1"/>
        </w:rPr>
        <w:t xml:space="preserve">, </w:t>
      </w:r>
      <w:proofErr w:type="spellStart"/>
      <w:r w:rsidRPr="00716ECD">
        <w:rPr>
          <w:rFonts w:eastAsiaTheme="minorHAnsi"/>
          <w:color w:val="000000" w:themeColor="text1"/>
        </w:rPr>
        <w:t>Zettle</w:t>
      </w:r>
      <w:proofErr w:type="spellEnd"/>
      <w:r w:rsidR="00F30618" w:rsidRPr="00716ECD">
        <w:rPr>
          <w:rFonts w:eastAsiaTheme="minorHAnsi"/>
          <w:color w:val="000000" w:themeColor="text1"/>
        </w:rPr>
        <w:t>,</w:t>
      </w:r>
      <w:r w:rsidRPr="00716ECD">
        <w:rPr>
          <w:rFonts w:eastAsiaTheme="minorHAnsi"/>
          <w:color w:val="000000" w:themeColor="text1"/>
        </w:rPr>
        <w:t xml:space="preserve"> R</w:t>
      </w:r>
      <w:r w:rsidR="00F30618" w:rsidRPr="00716ECD">
        <w:rPr>
          <w:rFonts w:eastAsiaTheme="minorHAnsi"/>
          <w:color w:val="000000" w:themeColor="text1"/>
        </w:rPr>
        <w:t>.</w:t>
      </w:r>
      <w:r w:rsidRPr="00716ECD">
        <w:rPr>
          <w:rFonts w:eastAsiaTheme="minorHAnsi"/>
          <w:color w:val="000000" w:themeColor="text1"/>
        </w:rPr>
        <w:t>D</w:t>
      </w:r>
      <w:r w:rsidR="00F30618" w:rsidRPr="00716ECD">
        <w:rPr>
          <w:rFonts w:eastAsiaTheme="minorHAnsi"/>
          <w:color w:val="000000" w:themeColor="text1"/>
        </w:rPr>
        <w:t>.</w:t>
      </w:r>
      <w:r w:rsidRPr="00716ECD">
        <w:rPr>
          <w:rFonts w:eastAsiaTheme="minorHAnsi"/>
          <w:color w:val="000000" w:themeColor="text1"/>
        </w:rPr>
        <w:t xml:space="preserve">, </w:t>
      </w:r>
      <w:proofErr w:type="spellStart"/>
      <w:r w:rsidRPr="00716ECD">
        <w:rPr>
          <w:rFonts w:eastAsiaTheme="minorHAnsi"/>
          <w:color w:val="000000" w:themeColor="text1"/>
        </w:rPr>
        <w:t>Rosenfarb</w:t>
      </w:r>
      <w:proofErr w:type="spellEnd"/>
      <w:r w:rsidR="00F30618" w:rsidRPr="00716ECD">
        <w:rPr>
          <w:rFonts w:eastAsiaTheme="minorHAnsi"/>
          <w:color w:val="000000" w:themeColor="text1"/>
        </w:rPr>
        <w:t>,</w:t>
      </w:r>
      <w:r w:rsidRPr="00716ECD">
        <w:rPr>
          <w:rFonts w:eastAsiaTheme="minorHAnsi"/>
          <w:color w:val="000000" w:themeColor="text1"/>
        </w:rPr>
        <w:t xml:space="preserve"> I</w:t>
      </w:r>
      <w:r w:rsidR="00F30618" w:rsidRPr="00716ECD">
        <w:rPr>
          <w:rFonts w:eastAsiaTheme="minorHAnsi"/>
          <w:color w:val="000000" w:themeColor="text1"/>
        </w:rPr>
        <w:t>.</w:t>
      </w:r>
      <w:r w:rsidRPr="00716ECD">
        <w:rPr>
          <w:rFonts w:eastAsiaTheme="minorHAnsi"/>
          <w:color w:val="000000" w:themeColor="text1"/>
        </w:rPr>
        <w:t xml:space="preserve">, </w:t>
      </w:r>
      <w:r w:rsidR="00B76B70" w:rsidRPr="00716ECD">
        <w:rPr>
          <w:rFonts w:eastAsiaTheme="minorHAnsi"/>
          <w:color w:val="000000" w:themeColor="text1"/>
        </w:rPr>
        <w:t>&amp;</w:t>
      </w:r>
      <w:r w:rsidRPr="00716ECD">
        <w:rPr>
          <w:rFonts w:eastAsiaTheme="minorHAnsi"/>
          <w:color w:val="000000" w:themeColor="text1"/>
        </w:rPr>
        <w:t xml:space="preserve"> </w:t>
      </w:r>
      <w:proofErr w:type="spellStart"/>
      <w:r w:rsidRPr="00716ECD">
        <w:rPr>
          <w:rFonts w:eastAsiaTheme="minorHAnsi"/>
          <w:color w:val="000000" w:themeColor="text1"/>
        </w:rPr>
        <w:t>Korn</w:t>
      </w:r>
      <w:proofErr w:type="spellEnd"/>
      <w:r w:rsidR="00F30618" w:rsidRPr="00716ECD">
        <w:rPr>
          <w:rFonts w:eastAsiaTheme="minorHAnsi"/>
          <w:color w:val="000000" w:themeColor="text1"/>
        </w:rPr>
        <w:t>,</w:t>
      </w:r>
      <w:r w:rsidRPr="00716ECD">
        <w:rPr>
          <w:rFonts w:eastAsiaTheme="minorHAnsi"/>
          <w:color w:val="000000" w:themeColor="text1"/>
        </w:rPr>
        <w:t xml:space="preserve"> Z</w:t>
      </w:r>
      <w:r w:rsidR="00F30618" w:rsidRPr="00716ECD">
        <w:rPr>
          <w:rFonts w:eastAsiaTheme="minorHAnsi"/>
          <w:color w:val="000000" w:themeColor="text1"/>
        </w:rPr>
        <w:t>.</w:t>
      </w:r>
      <w:r w:rsidRPr="00716ECD">
        <w:rPr>
          <w:rFonts w:eastAsiaTheme="minorHAnsi"/>
          <w:color w:val="000000" w:themeColor="text1"/>
        </w:rPr>
        <w:t xml:space="preserve"> (1986). </w:t>
      </w:r>
      <w:proofErr w:type="spellStart"/>
      <w:r w:rsidRPr="00716ECD">
        <w:rPr>
          <w:rFonts w:eastAsiaTheme="minorHAnsi"/>
          <w:color w:val="000000" w:themeColor="text1"/>
        </w:rPr>
        <w:t>Rule-governed</w:t>
      </w:r>
      <w:proofErr w:type="spellEnd"/>
      <w:r w:rsidRPr="00716ECD">
        <w:rPr>
          <w:rFonts w:eastAsiaTheme="minorHAnsi"/>
          <w:color w:val="000000" w:themeColor="text1"/>
        </w:rPr>
        <w:t xml:space="preserve"> </w:t>
      </w:r>
      <w:proofErr w:type="spellStart"/>
      <w:r w:rsidRPr="00716ECD">
        <w:rPr>
          <w:rFonts w:eastAsiaTheme="minorHAnsi"/>
          <w:color w:val="000000" w:themeColor="text1"/>
        </w:rPr>
        <w:t>behavior</w:t>
      </w:r>
      <w:proofErr w:type="spellEnd"/>
      <w:r w:rsidRPr="00716ECD">
        <w:rPr>
          <w:rFonts w:eastAsiaTheme="minorHAnsi"/>
          <w:color w:val="000000" w:themeColor="text1"/>
        </w:rPr>
        <w:t xml:space="preserve"> </w:t>
      </w:r>
      <w:proofErr w:type="spellStart"/>
      <w:r w:rsidRPr="00716ECD">
        <w:rPr>
          <w:rFonts w:eastAsiaTheme="minorHAnsi"/>
          <w:color w:val="000000" w:themeColor="text1"/>
        </w:rPr>
        <w:t>and</w:t>
      </w:r>
      <w:proofErr w:type="spellEnd"/>
      <w:r w:rsidRPr="00716ECD">
        <w:rPr>
          <w:rFonts w:eastAsiaTheme="minorHAnsi"/>
          <w:color w:val="000000" w:themeColor="text1"/>
        </w:rPr>
        <w:t xml:space="preserve"> </w:t>
      </w:r>
      <w:proofErr w:type="spellStart"/>
      <w:r w:rsidRPr="00716ECD">
        <w:rPr>
          <w:rFonts w:eastAsiaTheme="minorHAnsi"/>
          <w:color w:val="000000" w:themeColor="text1"/>
        </w:rPr>
        <w:t>sensitivity</w:t>
      </w:r>
      <w:proofErr w:type="spellEnd"/>
      <w:r w:rsidRPr="00716ECD">
        <w:rPr>
          <w:rFonts w:eastAsiaTheme="minorHAnsi"/>
          <w:color w:val="000000" w:themeColor="text1"/>
        </w:rPr>
        <w:t xml:space="preserve"> </w:t>
      </w:r>
      <w:proofErr w:type="spellStart"/>
      <w:r w:rsidRPr="00716ECD">
        <w:rPr>
          <w:rFonts w:eastAsiaTheme="minorHAnsi"/>
          <w:color w:val="000000" w:themeColor="text1"/>
        </w:rPr>
        <w:t>to</w:t>
      </w:r>
      <w:proofErr w:type="spellEnd"/>
      <w:r w:rsidRPr="00716ECD">
        <w:rPr>
          <w:rFonts w:eastAsiaTheme="minorHAnsi"/>
          <w:color w:val="000000" w:themeColor="text1"/>
        </w:rPr>
        <w:t xml:space="preserve"> </w:t>
      </w:r>
      <w:proofErr w:type="spellStart"/>
      <w:r w:rsidRPr="00716ECD">
        <w:rPr>
          <w:rFonts w:eastAsiaTheme="minorHAnsi"/>
          <w:color w:val="000000" w:themeColor="text1"/>
        </w:rPr>
        <w:t>changing</w:t>
      </w:r>
      <w:proofErr w:type="spellEnd"/>
      <w:r w:rsidRPr="00716ECD">
        <w:rPr>
          <w:rFonts w:eastAsiaTheme="minorHAnsi"/>
          <w:color w:val="000000" w:themeColor="text1"/>
        </w:rPr>
        <w:t xml:space="preserve"> </w:t>
      </w:r>
      <w:proofErr w:type="spellStart"/>
      <w:r w:rsidRPr="00716ECD">
        <w:rPr>
          <w:rFonts w:eastAsiaTheme="minorHAnsi"/>
          <w:color w:val="000000" w:themeColor="text1"/>
        </w:rPr>
        <w:t>consequences</w:t>
      </w:r>
      <w:proofErr w:type="spellEnd"/>
      <w:r w:rsidRPr="00716ECD">
        <w:rPr>
          <w:rFonts w:eastAsiaTheme="minorHAnsi"/>
          <w:color w:val="000000" w:themeColor="text1"/>
        </w:rPr>
        <w:t xml:space="preserve"> of </w:t>
      </w:r>
      <w:proofErr w:type="spellStart"/>
      <w:r w:rsidRPr="00716ECD">
        <w:rPr>
          <w:rFonts w:eastAsiaTheme="minorHAnsi"/>
          <w:color w:val="000000" w:themeColor="text1"/>
        </w:rPr>
        <w:t>responding</w:t>
      </w:r>
      <w:proofErr w:type="spellEnd"/>
      <w:r w:rsidRPr="00716ECD">
        <w:rPr>
          <w:rFonts w:eastAsiaTheme="minorHAnsi"/>
          <w:color w:val="000000" w:themeColor="text1"/>
        </w:rPr>
        <w:t xml:space="preserve">. </w:t>
      </w:r>
      <w:proofErr w:type="spellStart"/>
      <w:r w:rsidRPr="00716ECD">
        <w:rPr>
          <w:rFonts w:eastAsiaTheme="minorHAnsi"/>
          <w:i/>
          <w:color w:val="000000" w:themeColor="text1"/>
        </w:rPr>
        <w:t>Journal</w:t>
      </w:r>
      <w:proofErr w:type="spellEnd"/>
      <w:r w:rsidRPr="00716ECD">
        <w:rPr>
          <w:rFonts w:eastAsiaTheme="minorHAnsi"/>
          <w:i/>
          <w:color w:val="000000" w:themeColor="text1"/>
        </w:rPr>
        <w:t xml:space="preserve"> of </w:t>
      </w:r>
      <w:proofErr w:type="spellStart"/>
      <w:r w:rsidRPr="00716ECD">
        <w:rPr>
          <w:rFonts w:eastAsiaTheme="minorHAnsi"/>
          <w:i/>
          <w:color w:val="000000" w:themeColor="text1"/>
        </w:rPr>
        <w:t>Experimental</w:t>
      </w:r>
      <w:proofErr w:type="spellEnd"/>
      <w:r w:rsidRPr="00716ECD">
        <w:rPr>
          <w:rFonts w:eastAsiaTheme="minorHAnsi"/>
          <w:i/>
          <w:color w:val="000000" w:themeColor="text1"/>
        </w:rPr>
        <w:t xml:space="preserve"> Analysis of </w:t>
      </w:r>
      <w:proofErr w:type="spellStart"/>
      <w:r w:rsidRPr="00716ECD">
        <w:rPr>
          <w:rFonts w:eastAsiaTheme="minorHAnsi"/>
          <w:i/>
          <w:color w:val="000000" w:themeColor="text1"/>
        </w:rPr>
        <w:t>Behavior</w:t>
      </w:r>
      <w:proofErr w:type="spellEnd"/>
      <w:r w:rsidRPr="00716ECD">
        <w:rPr>
          <w:rFonts w:eastAsiaTheme="minorHAnsi"/>
          <w:i/>
          <w:color w:val="000000" w:themeColor="text1"/>
        </w:rPr>
        <w:t>,</w:t>
      </w:r>
      <w:r w:rsidRPr="00716ECD">
        <w:rPr>
          <w:rFonts w:eastAsiaTheme="minorHAnsi"/>
          <w:color w:val="000000" w:themeColor="text1"/>
        </w:rPr>
        <w:t xml:space="preserve"> </w:t>
      </w:r>
      <w:r w:rsidRPr="00716ECD">
        <w:rPr>
          <w:rFonts w:eastAsiaTheme="minorHAnsi"/>
          <w:i/>
          <w:color w:val="000000" w:themeColor="text1"/>
        </w:rPr>
        <w:t>45</w:t>
      </w:r>
      <w:r w:rsidRPr="00716ECD">
        <w:rPr>
          <w:rFonts w:eastAsiaTheme="minorHAnsi"/>
          <w:color w:val="000000" w:themeColor="text1"/>
        </w:rPr>
        <w:t>, 237-256.</w:t>
      </w:r>
    </w:p>
    <w:p w:rsidR="006D6E2B" w:rsidRPr="00716ECD" w:rsidRDefault="006D6E2B" w:rsidP="006D6E2B">
      <w:pPr>
        <w:shd w:val="clear" w:color="auto" w:fill="FFFFFF" w:themeFill="background1"/>
        <w:autoSpaceDE w:val="0"/>
        <w:autoSpaceDN w:val="0"/>
        <w:adjustRightInd w:val="0"/>
        <w:spacing w:before="100" w:beforeAutospacing="1" w:after="100" w:afterAutospacing="1" w:line="480" w:lineRule="auto"/>
        <w:ind w:left="567" w:hanging="567"/>
        <w:jc w:val="both"/>
        <w:rPr>
          <w:bCs/>
          <w:color w:val="000000" w:themeColor="text1"/>
          <w:kern w:val="36"/>
        </w:rPr>
      </w:pPr>
      <w:proofErr w:type="spellStart"/>
      <w:r w:rsidRPr="00716ECD">
        <w:rPr>
          <w:bCs/>
          <w:color w:val="000000" w:themeColor="text1"/>
          <w:kern w:val="36"/>
        </w:rPr>
        <w:t>Henley</w:t>
      </w:r>
      <w:proofErr w:type="spellEnd"/>
      <w:r w:rsidRPr="00716ECD">
        <w:rPr>
          <w:bCs/>
          <w:color w:val="000000" w:themeColor="text1"/>
          <w:kern w:val="36"/>
        </w:rPr>
        <w:t xml:space="preserve">, A.J., </w:t>
      </w:r>
      <w:proofErr w:type="spellStart"/>
      <w:r w:rsidRPr="00716ECD">
        <w:rPr>
          <w:bCs/>
          <w:color w:val="000000" w:themeColor="text1"/>
          <w:kern w:val="36"/>
        </w:rPr>
        <w:t>Hirst</w:t>
      </w:r>
      <w:proofErr w:type="spellEnd"/>
      <w:r w:rsidRPr="00716ECD">
        <w:rPr>
          <w:bCs/>
          <w:color w:val="000000" w:themeColor="text1"/>
          <w:kern w:val="36"/>
        </w:rPr>
        <w:t xml:space="preserve">, J.M., </w:t>
      </w:r>
      <w:proofErr w:type="spellStart"/>
      <w:r w:rsidRPr="00716ECD">
        <w:rPr>
          <w:bCs/>
          <w:color w:val="000000" w:themeColor="text1"/>
          <w:kern w:val="36"/>
        </w:rPr>
        <w:t>DiGennaro</w:t>
      </w:r>
      <w:proofErr w:type="spellEnd"/>
      <w:r w:rsidRPr="00716ECD">
        <w:rPr>
          <w:bCs/>
          <w:color w:val="000000" w:themeColor="text1"/>
          <w:kern w:val="36"/>
        </w:rPr>
        <w:t xml:space="preserve"> </w:t>
      </w:r>
      <w:proofErr w:type="spellStart"/>
      <w:r w:rsidRPr="00716ECD">
        <w:rPr>
          <w:bCs/>
          <w:color w:val="000000" w:themeColor="text1"/>
          <w:kern w:val="36"/>
        </w:rPr>
        <w:t>Reed</w:t>
      </w:r>
      <w:proofErr w:type="spellEnd"/>
      <w:r w:rsidRPr="00716ECD">
        <w:rPr>
          <w:bCs/>
          <w:color w:val="000000" w:themeColor="text1"/>
          <w:kern w:val="36"/>
        </w:rPr>
        <w:t xml:space="preserve">, F.D., </w:t>
      </w:r>
      <w:proofErr w:type="spellStart"/>
      <w:r w:rsidRPr="00716ECD">
        <w:rPr>
          <w:bCs/>
          <w:color w:val="000000" w:themeColor="text1"/>
          <w:kern w:val="36"/>
        </w:rPr>
        <w:t>Becirevic</w:t>
      </w:r>
      <w:proofErr w:type="spellEnd"/>
      <w:r w:rsidRPr="00716ECD">
        <w:rPr>
          <w:bCs/>
          <w:color w:val="000000" w:themeColor="text1"/>
          <w:kern w:val="36"/>
        </w:rPr>
        <w:t xml:space="preserve">, A., </w:t>
      </w:r>
      <w:r w:rsidR="00B76B70" w:rsidRPr="00716ECD">
        <w:rPr>
          <w:bCs/>
          <w:color w:val="000000" w:themeColor="text1"/>
          <w:kern w:val="36"/>
        </w:rPr>
        <w:t>&amp;</w:t>
      </w:r>
      <w:r w:rsidRPr="00716ECD">
        <w:rPr>
          <w:bCs/>
          <w:color w:val="000000" w:themeColor="text1"/>
          <w:kern w:val="36"/>
        </w:rPr>
        <w:t xml:space="preserve"> </w:t>
      </w:r>
      <w:proofErr w:type="spellStart"/>
      <w:r w:rsidRPr="00716ECD">
        <w:rPr>
          <w:bCs/>
          <w:color w:val="000000" w:themeColor="text1"/>
          <w:kern w:val="36"/>
        </w:rPr>
        <w:t>Reed</w:t>
      </w:r>
      <w:proofErr w:type="spellEnd"/>
      <w:r w:rsidRPr="00716ECD">
        <w:rPr>
          <w:bCs/>
          <w:color w:val="000000" w:themeColor="text1"/>
          <w:kern w:val="36"/>
        </w:rPr>
        <w:t xml:space="preserve">, D.D. (2017). </w:t>
      </w:r>
      <w:proofErr w:type="spellStart"/>
      <w:r w:rsidRPr="00716ECD">
        <w:rPr>
          <w:bCs/>
          <w:color w:val="000000" w:themeColor="text1"/>
          <w:kern w:val="36"/>
        </w:rPr>
        <w:t>Function-altering</w:t>
      </w:r>
      <w:proofErr w:type="spellEnd"/>
      <w:r w:rsidRPr="00716ECD">
        <w:rPr>
          <w:bCs/>
          <w:color w:val="000000" w:themeColor="text1"/>
          <w:kern w:val="36"/>
        </w:rPr>
        <w:t xml:space="preserve"> </w:t>
      </w:r>
      <w:proofErr w:type="spellStart"/>
      <w:r w:rsidRPr="00716ECD">
        <w:rPr>
          <w:bCs/>
          <w:color w:val="000000" w:themeColor="text1"/>
          <w:kern w:val="36"/>
        </w:rPr>
        <w:t>effects</w:t>
      </w:r>
      <w:proofErr w:type="spellEnd"/>
      <w:r w:rsidRPr="00716ECD">
        <w:rPr>
          <w:bCs/>
          <w:color w:val="000000" w:themeColor="text1"/>
          <w:kern w:val="36"/>
        </w:rPr>
        <w:t xml:space="preserve"> of </w:t>
      </w:r>
      <w:proofErr w:type="spellStart"/>
      <w:r w:rsidRPr="00716ECD">
        <w:rPr>
          <w:bCs/>
          <w:color w:val="000000" w:themeColor="text1"/>
          <w:kern w:val="36"/>
        </w:rPr>
        <w:t>rule</w:t>
      </w:r>
      <w:proofErr w:type="spellEnd"/>
      <w:r w:rsidRPr="00716ECD">
        <w:rPr>
          <w:bCs/>
          <w:color w:val="000000" w:themeColor="text1"/>
          <w:kern w:val="36"/>
        </w:rPr>
        <w:t xml:space="preserve"> </w:t>
      </w:r>
      <w:proofErr w:type="spellStart"/>
      <w:r w:rsidRPr="00716ECD">
        <w:rPr>
          <w:bCs/>
          <w:color w:val="000000" w:themeColor="text1"/>
          <w:kern w:val="36"/>
        </w:rPr>
        <w:t>phrasing</w:t>
      </w:r>
      <w:proofErr w:type="spellEnd"/>
      <w:r w:rsidRPr="00716ECD">
        <w:rPr>
          <w:bCs/>
          <w:color w:val="000000" w:themeColor="text1"/>
          <w:kern w:val="36"/>
        </w:rPr>
        <w:t xml:space="preserve"> in </w:t>
      </w:r>
      <w:proofErr w:type="spellStart"/>
      <w:r w:rsidRPr="00716ECD">
        <w:rPr>
          <w:bCs/>
          <w:color w:val="000000" w:themeColor="text1"/>
          <w:kern w:val="36"/>
        </w:rPr>
        <w:t>the</w:t>
      </w:r>
      <w:proofErr w:type="spellEnd"/>
      <w:r w:rsidRPr="00716ECD">
        <w:rPr>
          <w:bCs/>
          <w:color w:val="000000" w:themeColor="text1"/>
          <w:kern w:val="36"/>
        </w:rPr>
        <w:t xml:space="preserve"> </w:t>
      </w:r>
      <w:proofErr w:type="spellStart"/>
      <w:r w:rsidRPr="00716ECD">
        <w:rPr>
          <w:bCs/>
          <w:color w:val="000000" w:themeColor="text1"/>
          <w:kern w:val="36"/>
        </w:rPr>
        <w:t>modulation</w:t>
      </w:r>
      <w:proofErr w:type="spellEnd"/>
      <w:r w:rsidRPr="00716ECD">
        <w:rPr>
          <w:bCs/>
          <w:color w:val="000000" w:themeColor="text1"/>
          <w:kern w:val="36"/>
        </w:rPr>
        <w:t xml:space="preserve"> of </w:t>
      </w:r>
      <w:proofErr w:type="spellStart"/>
      <w:r w:rsidRPr="00716ECD">
        <w:rPr>
          <w:bCs/>
          <w:color w:val="000000" w:themeColor="text1"/>
          <w:kern w:val="36"/>
        </w:rPr>
        <w:t>instructional</w:t>
      </w:r>
      <w:proofErr w:type="spellEnd"/>
      <w:r w:rsidRPr="00716ECD">
        <w:rPr>
          <w:bCs/>
          <w:color w:val="000000" w:themeColor="text1"/>
          <w:kern w:val="36"/>
        </w:rPr>
        <w:t xml:space="preserve"> </w:t>
      </w:r>
      <w:proofErr w:type="spellStart"/>
      <w:r w:rsidRPr="00716ECD">
        <w:rPr>
          <w:bCs/>
          <w:color w:val="000000" w:themeColor="text1"/>
          <w:kern w:val="36"/>
        </w:rPr>
        <w:t>control</w:t>
      </w:r>
      <w:proofErr w:type="spellEnd"/>
      <w:r w:rsidRPr="00716ECD">
        <w:rPr>
          <w:bCs/>
          <w:color w:val="000000" w:themeColor="text1"/>
          <w:kern w:val="36"/>
        </w:rPr>
        <w:t>. </w:t>
      </w:r>
      <w:proofErr w:type="spellStart"/>
      <w:r w:rsidRPr="00716ECD">
        <w:rPr>
          <w:bCs/>
          <w:i/>
          <w:iCs/>
          <w:color w:val="000000" w:themeColor="text1"/>
          <w:kern w:val="36"/>
        </w:rPr>
        <w:t>The</w:t>
      </w:r>
      <w:proofErr w:type="spellEnd"/>
      <w:r w:rsidRPr="00716ECD">
        <w:rPr>
          <w:bCs/>
          <w:i/>
          <w:iCs/>
          <w:color w:val="000000" w:themeColor="text1"/>
          <w:kern w:val="36"/>
        </w:rPr>
        <w:t xml:space="preserve"> Analysis of </w:t>
      </w:r>
      <w:proofErr w:type="spellStart"/>
      <w:r w:rsidRPr="00716ECD">
        <w:rPr>
          <w:bCs/>
          <w:i/>
          <w:iCs/>
          <w:color w:val="000000" w:themeColor="text1"/>
          <w:kern w:val="36"/>
        </w:rPr>
        <w:t>Verbal</w:t>
      </w:r>
      <w:proofErr w:type="spellEnd"/>
      <w:r w:rsidRPr="00716ECD">
        <w:rPr>
          <w:bCs/>
          <w:i/>
          <w:iCs/>
          <w:color w:val="000000" w:themeColor="text1"/>
          <w:kern w:val="36"/>
        </w:rPr>
        <w:t xml:space="preserve"> </w:t>
      </w:r>
      <w:proofErr w:type="spellStart"/>
      <w:r w:rsidRPr="00716ECD">
        <w:rPr>
          <w:bCs/>
          <w:i/>
          <w:iCs/>
          <w:color w:val="000000" w:themeColor="text1"/>
          <w:kern w:val="36"/>
        </w:rPr>
        <w:t>Behavior</w:t>
      </w:r>
      <w:proofErr w:type="spellEnd"/>
      <w:r w:rsidRPr="00716ECD">
        <w:rPr>
          <w:bCs/>
          <w:i/>
          <w:iCs/>
          <w:color w:val="000000" w:themeColor="text1"/>
          <w:kern w:val="36"/>
        </w:rPr>
        <w:t>, 33,</w:t>
      </w:r>
      <w:r w:rsidRPr="00716ECD">
        <w:rPr>
          <w:bCs/>
          <w:color w:val="000000" w:themeColor="text1"/>
          <w:kern w:val="36"/>
        </w:rPr>
        <w:t xml:space="preserve"> 24-40. </w:t>
      </w:r>
      <w:proofErr w:type="spellStart"/>
      <w:r w:rsidRPr="00716ECD">
        <w:rPr>
          <w:bCs/>
          <w:color w:val="000000" w:themeColor="text1"/>
          <w:kern w:val="36"/>
        </w:rPr>
        <w:t>doi</w:t>
      </w:r>
      <w:proofErr w:type="spellEnd"/>
      <w:r w:rsidRPr="00716ECD">
        <w:rPr>
          <w:bCs/>
          <w:color w:val="000000" w:themeColor="text1"/>
          <w:kern w:val="36"/>
        </w:rPr>
        <w:t>: 10.1007/s40616-016-0063-5</w:t>
      </w:r>
    </w:p>
    <w:p w:rsidR="00C3380F" w:rsidRPr="00716ECD" w:rsidRDefault="006D6E2B" w:rsidP="00C3380F">
      <w:pPr>
        <w:spacing w:before="100" w:beforeAutospacing="1" w:after="100" w:afterAutospacing="1" w:line="480" w:lineRule="auto"/>
        <w:ind w:left="567" w:hanging="567"/>
        <w:jc w:val="both"/>
        <w:rPr>
          <w:color w:val="000000" w:themeColor="text1"/>
        </w:rPr>
      </w:pPr>
      <w:proofErr w:type="spellStart"/>
      <w:r w:rsidRPr="00716ECD">
        <w:rPr>
          <w:color w:val="000000" w:themeColor="text1"/>
        </w:rPr>
        <w:lastRenderedPageBreak/>
        <w:t>Kissi</w:t>
      </w:r>
      <w:proofErr w:type="spellEnd"/>
      <w:r w:rsidR="00C3380F" w:rsidRPr="00716ECD">
        <w:rPr>
          <w:color w:val="000000" w:themeColor="text1"/>
        </w:rPr>
        <w:t>,</w:t>
      </w:r>
      <w:r w:rsidRPr="00716ECD">
        <w:rPr>
          <w:color w:val="000000" w:themeColor="text1"/>
        </w:rPr>
        <w:t xml:space="preserve"> A</w:t>
      </w:r>
      <w:r w:rsidR="00C3380F" w:rsidRPr="00716ECD">
        <w:rPr>
          <w:color w:val="000000" w:themeColor="text1"/>
        </w:rPr>
        <w:t>.</w:t>
      </w:r>
      <w:r w:rsidRPr="00716ECD">
        <w:rPr>
          <w:color w:val="000000" w:themeColor="text1"/>
        </w:rPr>
        <w:t xml:space="preserve">, </w:t>
      </w:r>
      <w:proofErr w:type="spellStart"/>
      <w:r w:rsidRPr="00716ECD">
        <w:rPr>
          <w:color w:val="000000" w:themeColor="text1"/>
        </w:rPr>
        <w:t>Hughes</w:t>
      </w:r>
      <w:proofErr w:type="spellEnd"/>
      <w:r w:rsidR="00C3380F" w:rsidRPr="00716ECD">
        <w:rPr>
          <w:color w:val="000000" w:themeColor="text1"/>
        </w:rPr>
        <w:t>,</w:t>
      </w:r>
      <w:r w:rsidRPr="00716ECD">
        <w:rPr>
          <w:color w:val="000000" w:themeColor="text1"/>
        </w:rPr>
        <w:t xml:space="preserve"> S</w:t>
      </w:r>
      <w:r w:rsidR="00C3380F" w:rsidRPr="00716ECD">
        <w:rPr>
          <w:color w:val="000000" w:themeColor="text1"/>
        </w:rPr>
        <w:t>.</w:t>
      </w:r>
      <w:r w:rsidRPr="00716ECD">
        <w:rPr>
          <w:color w:val="000000" w:themeColor="text1"/>
        </w:rPr>
        <w:t xml:space="preserve">, De </w:t>
      </w:r>
      <w:proofErr w:type="spellStart"/>
      <w:r w:rsidRPr="00716ECD">
        <w:rPr>
          <w:color w:val="000000" w:themeColor="text1"/>
        </w:rPr>
        <w:t>Schryver</w:t>
      </w:r>
      <w:proofErr w:type="spellEnd"/>
      <w:r w:rsidR="00C3380F" w:rsidRPr="00716ECD">
        <w:rPr>
          <w:color w:val="000000" w:themeColor="text1"/>
        </w:rPr>
        <w:t>,</w:t>
      </w:r>
      <w:r w:rsidRPr="00716ECD">
        <w:rPr>
          <w:color w:val="000000" w:themeColor="text1"/>
        </w:rPr>
        <w:t xml:space="preserve"> M</w:t>
      </w:r>
      <w:r w:rsidR="00C3380F" w:rsidRPr="00716ECD">
        <w:rPr>
          <w:color w:val="000000" w:themeColor="text1"/>
        </w:rPr>
        <w:t>.</w:t>
      </w:r>
      <w:r w:rsidRPr="00716ECD">
        <w:rPr>
          <w:color w:val="000000" w:themeColor="text1"/>
        </w:rPr>
        <w:t xml:space="preserve">, De </w:t>
      </w:r>
      <w:proofErr w:type="spellStart"/>
      <w:r w:rsidRPr="00716ECD">
        <w:rPr>
          <w:color w:val="000000" w:themeColor="text1"/>
        </w:rPr>
        <w:t>Houwer</w:t>
      </w:r>
      <w:proofErr w:type="spellEnd"/>
      <w:r w:rsidR="00C3380F" w:rsidRPr="00716ECD">
        <w:rPr>
          <w:color w:val="000000" w:themeColor="text1"/>
        </w:rPr>
        <w:t>,</w:t>
      </w:r>
      <w:r w:rsidRPr="00716ECD">
        <w:rPr>
          <w:color w:val="000000" w:themeColor="text1"/>
        </w:rPr>
        <w:t xml:space="preserve"> J</w:t>
      </w:r>
      <w:r w:rsidR="00C3380F" w:rsidRPr="00716ECD">
        <w:rPr>
          <w:color w:val="000000" w:themeColor="text1"/>
        </w:rPr>
        <w:t>.</w:t>
      </w:r>
      <w:r w:rsidR="001D4F6A" w:rsidRPr="00716ECD">
        <w:rPr>
          <w:color w:val="000000" w:themeColor="text1"/>
        </w:rPr>
        <w:t xml:space="preserve"> </w:t>
      </w:r>
      <w:r w:rsidR="00B76B70" w:rsidRPr="00716ECD">
        <w:rPr>
          <w:color w:val="000000" w:themeColor="text1"/>
        </w:rPr>
        <w:t>&amp;</w:t>
      </w:r>
      <w:r w:rsidRPr="00716ECD">
        <w:rPr>
          <w:color w:val="000000" w:themeColor="text1"/>
        </w:rPr>
        <w:t xml:space="preserve"> </w:t>
      </w:r>
      <w:proofErr w:type="spellStart"/>
      <w:r w:rsidRPr="00716ECD">
        <w:rPr>
          <w:color w:val="000000" w:themeColor="text1"/>
        </w:rPr>
        <w:t>Crombez</w:t>
      </w:r>
      <w:proofErr w:type="spellEnd"/>
      <w:r w:rsidR="00C3380F" w:rsidRPr="00716ECD">
        <w:rPr>
          <w:color w:val="000000" w:themeColor="text1"/>
        </w:rPr>
        <w:t>,</w:t>
      </w:r>
      <w:r w:rsidRPr="00716ECD">
        <w:rPr>
          <w:color w:val="000000" w:themeColor="text1"/>
        </w:rPr>
        <w:t xml:space="preserve"> G.</w:t>
      </w:r>
      <w:r w:rsidR="00C3380F" w:rsidRPr="00716ECD">
        <w:rPr>
          <w:color w:val="000000" w:themeColor="text1"/>
        </w:rPr>
        <w:t xml:space="preserve"> (2018).</w:t>
      </w:r>
      <w:r w:rsidRPr="00716ECD">
        <w:rPr>
          <w:color w:val="000000" w:themeColor="text1"/>
        </w:rPr>
        <w:t xml:space="preserve"> </w:t>
      </w:r>
      <w:proofErr w:type="spellStart"/>
      <w:r w:rsidRPr="00716ECD">
        <w:rPr>
          <w:color w:val="000000" w:themeColor="text1"/>
        </w:rPr>
        <w:t>Examining</w:t>
      </w:r>
      <w:proofErr w:type="spellEnd"/>
      <w:r w:rsidRPr="00716ECD">
        <w:rPr>
          <w:color w:val="000000" w:themeColor="text1"/>
        </w:rPr>
        <w:t xml:space="preserve"> </w:t>
      </w:r>
      <w:proofErr w:type="spellStart"/>
      <w:r w:rsidRPr="00716ECD">
        <w:rPr>
          <w:color w:val="000000" w:themeColor="text1"/>
        </w:rPr>
        <w:t>the</w:t>
      </w:r>
      <w:proofErr w:type="spellEnd"/>
      <w:r w:rsidRPr="00716ECD">
        <w:rPr>
          <w:color w:val="000000" w:themeColor="text1"/>
        </w:rPr>
        <w:t xml:space="preserve"> </w:t>
      </w:r>
      <w:proofErr w:type="spellStart"/>
      <w:r w:rsidR="00C3380F" w:rsidRPr="00716ECD">
        <w:rPr>
          <w:color w:val="000000" w:themeColor="text1"/>
        </w:rPr>
        <w:t>m</w:t>
      </w:r>
      <w:r w:rsidRPr="00716ECD">
        <w:rPr>
          <w:color w:val="000000" w:themeColor="text1"/>
        </w:rPr>
        <w:t>oderating</w:t>
      </w:r>
      <w:proofErr w:type="spellEnd"/>
      <w:r w:rsidRPr="00716ECD">
        <w:rPr>
          <w:color w:val="000000" w:themeColor="text1"/>
        </w:rPr>
        <w:t xml:space="preserve"> </w:t>
      </w:r>
      <w:proofErr w:type="spellStart"/>
      <w:r w:rsidR="00C3380F" w:rsidRPr="00716ECD">
        <w:rPr>
          <w:color w:val="000000" w:themeColor="text1"/>
        </w:rPr>
        <w:t>i</w:t>
      </w:r>
      <w:r w:rsidRPr="00716ECD">
        <w:rPr>
          <w:color w:val="000000" w:themeColor="text1"/>
        </w:rPr>
        <w:t>mpact</w:t>
      </w:r>
      <w:proofErr w:type="spellEnd"/>
      <w:r w:rsidRPr="00716ECD">
        <w:rPr>
          <w:color w:val="000000" w:themeColor="text1"/>
        </w:rPr>
        <w:t xml:space="preserve"> of </w:t>
      </w:r>
      <w:proofErr w:type="spellStart"/>
      <w:r w:rsidR="00C3380F" w:rsidRPr="00716ECD">
        <w:rPr>
          <w:color w:val="000000" w:themeColor="text1"/>
        </w:rPr>
        <w:t>p</w:t>
      </w:r>
      <w:r w:rsidRPr="00716ECD">
        <w:rPr>
          <w:color w:val="000000" w:themeColor="text1"/>
        </w:rPr>
        <w:t>lys</w:t>
      </w:r>
      <w:proofErr w:type="spellEnd"/>
      <w:r w:rsidRPr="00716ECD">
        <w:rPr>
          <w:color w:val="000000" w:themeColor="text1"/>
        </w:rPr>
        <w:t xml:space="preserve"> </w:t>
      </w:r>
      <w:proofErr w:type="spellStart"/>
      <w:r w:rsidRPr="00716ECD">
        <w:rPr>
          <w:color w:val="000000" w:themeColor="text1"/>
        </w:rPr>
        <w:t>and</w:t>
      </w:r>
      <w:proofErr w:type="spellEnd"/>
      <w:r w:rsidRPr="00716ECD">
        <w:rPr>
          <w:color w:val="000000" w:themeColor="text1"/>
        </w:rPr>
        <w:t xml:space="preserve"> </w:t>
      </w:r>
      <w:proofErr w:type="spellStart"/>
      <w:r w:rsidR="00C3380F" w:rsidRPr="00716ECD">
        <w:rPr>
          <w:color w:val="000000" w:themeColor="text1"/>
        </w:rPr>
        <w:t>t</w:t>
      </w:r>
      <w:r w:rsidRPr="00716ECD">
        <w:rPr>
          <w:color w:val="000000" w:themeColor="text1"/>
        </w:rPr>
        <w:t>racks</w:t>
      </w:r>
      <w:proofErr w:type="spellEnd"/>
      <w:r w:rsidRPr="00716ECD">
        <w:rPr>
          <w:color w:val="000000" w:themeColor="text1"/>
        </w:rPr>
        <w:t xml:space="preserve"> on </w:t>
      </w:r>
      <w:proofErr w:type="spellStart"/>
      <w:r w:rsidRPr="00716ECD">
        <w:rPr>
          <w:color w:val="000000" w:themeColor="text1"/>
        </w:rPr>
        <w:t>the</w:t>
      </w:r>
      <w:proofErr w:type="spellEnd"/>
      <w:r w:rsidRPr="00716ECD">
        <w:rPr>
          <w:color w:val="000000" w:themeColor="text1"/>
        </w:rPr>
        <w:t xml:space="preserve"> </w:t>
      </w:r>
      <w:proofErr w:type="spellStart"/>
      <w:r w:rsidR="00C3380F" w:rsidRPr="00716ECD">
        <w:rPr>
          <w:color w:val="000000" w:themeColor="text1"/>
        </w:rPr>
        <w:t>i</w:t>
      </w:r>
      <w:r w:rsidRPr="00716ECD">
        <w:rPr>
          <w:color w:val="000000" w:themeColor="text1"/>
        </w:rPr>
        <w:t>nsensitivity</w:t>
      </w:r>
      <w:proofErr w:type="spellEnd"/>
      <w:r w:rsidRPr="00716ECD">
        <w:rPr>
          <w:color w:val="000000" w:themeColor="text1"/>
        </w:rPr>
        <w:t xml:space="preserve"> </w:t>
      </w:r>
      <w:proofErr w:type="spellStart"/>
      <w:r w:rsidR="00C3380F" w:rsidRPr="00716ECD">
        <w:rPr>
          <w:color w:val="000000" w:themeColor="text1"/>
        </w:rPr>
        <w:t>e</w:t>
      </w:r>
      <w:r w:rsidRPr="00716ECD">
        <w:rPr>
          <w:color w:val="000000" w:themeColor="text1"/>
        </w:rPr>
        <w:t>ffect</w:t>
      </w:r>
      <w:proofErr w:type="spellEnd"/>
      <w:r w:rsidRPr="00716ECD">
        <w:rPr>
          <w:color w:val="000000" w:themeColor="text1"/>
        </w:rPr>
        <w:t xml:space="preserve">: a </w:t>
      </w:r>
      <w:proofErr w:type="spellStart"/>
      <w:r w:rsidR="00C3380F" w:rsidRPr="00716ECD">
        <w:rPr>
          <w:color w:val="000000" w:themeColor="text1"/>
        </w:rPr>
        <w:t>p</w:t>
      </w:r>
      <w:r w:rsidRPr="00716ECD">
        <w:rPr>
          <w:color w:val="000000" w:themeColor="text1"/>
        </w:rPr>
        <w:t>reliminary</w:t>
      </w:r>
      <w:proofErr w:type="spellEnd"/>
      <w:r w:rsidRPr="00716ECD">
        <w:rPr>
          <w:color w:val="000000" w:themeColor="text1"/>
        </w:rPr>
        <w:t xml:space="preserve"> </w:t>
      </w:r>
      <w:proofErr w:type="spellStart"/>
      <w:r w:rsidR="00C3380F" w:rsidRPr="00716ECD">
        <w:rPr>
          <w:color w:val="000000" w:themeColor="text1"/>
        </w:rPr>
        <w:t>i</w:t>
      </w:r>
      <w:r w:rsidRPr="00716ECD">
        <w:rPr>
          <w:color w:val="000000" w:themeColor="text1"/>
        </w:rPr>
        <w:t>nvestigation</w:t>
      </w:r>
      <w:proofErr w:type="spellEnd"/>
      <w:r w:rsidRPr="00716ECD">
        <w:rPr>
          <w:color w:val="000000" w:themeColor="text1"/>
        </w:rPr>
        <w:t xml:space="preserve">. </w:t>
      </w:r>
      <w:proofErr w:type="spellStart"/>
      <w:r w:rsidR="00C3380F" w:rsidRPr="00716ECD">
        <w:rPr>
          <w:i/>
          <w:color w:val="000000" w:themeColor="text1"/>
        </w:rPr>
        <w:t>The</w:t>
      </w:r>
      <w:proofErr w:type="spellEnd"/>
      <w:r w:rsidR="00C3380F" w:rsidRPr="00716ECD">
        <w:rPr>
          <w:i/>
          <w:color w:val="000000" w:themeColor="text1"/>
        </w:rPr>
        <w:t xml:space="preserve"> </w:t>
      </w:r>
      <w:proofErr w:type="spellStart"/>
      <w:r w:rsidR="00C3380F" w:rsidRPr="00716ECD">
        <w:rPr>
          <w:i/>
          <w:color w:val="000000" w:themeColor="text1"/>
        </w:rPr>
        <w:t>Psychological</w:t>
      </w:r>
      <w:proofErr w:type="spellEnd"/>
      <w:r w:rsidR="00C3380F" w:rsidRPr="00716ECD">
        <w:rPr>
          <w:i/>
          <w:color w:val="000000" w:themeColor="text1"/>
        </w:rPr>
        <w:t xml:space="preserve"> </w:t>
      </w:r>
      <w:proofErr w:type="spellStart"/>
      <w:r w:rsidR="00C3380F" w:rsidRPr="00716ECD">
        <w:rPr>
          <w:i/>
          <w:color w:val="000000" w:themeColor="text1"/>
        </w:rPr>
        <w:t>Record</w:t>
      </w:r>
      <w:proofErr w:type="spellEnd"/>
      <w:r w:rsidR="00C3380F" w:rsidRPr="00716ECD">
        <w:rPr>
          <w:i/>
          <w:color w:val="000000" w:themeColor="text1"/>
        </w:rPr>
        <w:t>,</w:t>
      </w:r>
      <w:r w:rsidR="00C3380F" w:rsidRPr="00716ECD">
        <w:rPr>
          <w:color w:val="000000" w:themeColor="text1"/>
        </w:rPr>
        <w:t xml:space="preserve"> </w:t>
      </w:r>
      <w:r w:rsidR="00C3380F" w:rsidRPr="00716ECD">
        <w:rPr>
          <w:i/>
          <w:color w:val="000000" w:themeColor="text1"/>
        </w:rPr>
        <w:t>68</w:t>
      </w:r>
      <w:r w:rsidR="00C3380F" w:rsidRPr="00716ECD">
        <w:rPr>
          <w:color w:val="000000" w:themeColor="text1"/>
        </w:rPr>
        <w:t xml:space="preserve"> (4). </w:t>
      </w:r>
      <w:proofErr w:type="gramStart"/>
      <w:r w:rsidR="00C3380F" w:rsidRPr="00716ECD">
        <w:rPr>
          <w:color w:val="000000" w:themeColor="text1"/>
        </w:rPr>
        <w:t>doi</w:t>
      </w:r>
      <w:proofErr w:type="gramEnd"/>
      <w:r w:rsidR="00C3380F" w:rsidRPr="00716ECD">
        <w:rPr>
          <w:color w:val="000000" w:themeColor="text1"/>
        </w:rPr>
        <w:t>:10.1007/s40732-018-0286-z</w:t>
      </w:r>
    </w:p>
    <w:p w:rsidR="00641A9D" w:rsidRPr="00716ECD" w:rsidRDefault="006D6E2B" w:rsidP="00641A9D">
      <w:pPr>
        <w:pStyle w:val="AklamaMetni"/>
        <w:spacing w:before="100" w:beforeAutospacing="1" w:after="100" w:afterAutospacing="1" w:line="480" w:lineRule="auto"/>
        <w:ind w:left="567" w:hanging="567"/>
        <w:jc w:val="both"/>
        <w:rPr>
          <w:rFonts w:eastAsia="Times New Roman"/>
          <w:bCs/>
          <w:color w:val="000000" w:themeColor="text1"/>
          <w:kern w:val="36"/>
          <w:bdr w:val="none" w:sz="0" w:space="0" w:color="auto"/>
          <w:lang w:eastAsia="tr-TR"/>
        </w:rPr>
      </w:pPr>
      <w:proofErr w:type="spellStart"/>
      <w:r w:rsidRPr="00716ECD">
        <w:rPr>
          <w:color w:val="000000" w:themeColor="text1"/>
        </w:rPr>
        <w:t>Lancee</w:t>
      </w:r>
      <w:proofErr w:type="spellEnd"/>
      <w:r w:rsidR="00641A9D" w:rsidRPr="00716ECD">
        <w:rPr>
          <w:color w:val="000000" w:themeColor="text1"/>
        </w:rPr>
        <w:t>,</w:t>
      </w:r>
      <w:r w:rsidRPr="00716ECD">
        <w:rPr>
          <w:color w:val="000000" w:themeColor="text1"/>
        </w:rPr>
        <w:t xml:space="preserve"> J</w:t>
      </w:r>
      <w:r w:rsidR="00641A9D" w:rsidRPr="00716ECD">
        <w:rPr>
          <w:color w:val="000000" w:themeColor="text1"/>
        </w:rPr>
        <w:t>.</w:t>
      </w:r>
      <w:r w:rsidRPr="00716ECD">
        <w:rPr>
          <w:color w:val="000000" w:themeColor="text1"/>
        </w:rPr>
        <w:t xml:space="preserve">, </w:t>
      </w:r>
      <w:proofErr w:type="spellStart"/>
      <w:r w:rsidRPr="00716ECD">
        <w:rPr>
          <w:color w:val="000000" w:themeColor="text1"/>
        </w:rPr>
        <w:t>Effting</w:t>
      </w:r>
      <w:proofErr w:type="spellEnd"/>
      <w:r w:rsidR="00641A9D" w:rsidRPr="00716ECD">
        <w:rPr>
          <w:color w:val="000000" w:themeColor="text1"/>
        </w:rPr>
        <w:t>,</w:t>
      </w:r>
      <w:r w:rsidRPr="00716ECD">
        <w:rPr>
          <w:color w:val="000000" w:themeColor="text1"/>
        </w:rPr>
        <w:t xml:space="preserve"> M</w:t>
      </w:r>
      <w:r w:rsidR="00641A9D" w:rsidRPr="00716ECD">
        <w:rPr>
          <w:color w:val="000000" w:themeColor="text1"/>
        </w:rPr>
        <w:t>.</w:t>
      </w:r>
      <w:r w:rsidRPr="00716ECD">
        <w:rPr>
          <w:color w:val="000000" w:themeColor="text1"/>
        </w:rPr>
        <w:t xml:space="preserve">, </w:t>
      </w:r>
      <w:proofErr w:type="spellStart"/>
      <w:r w:rsidRPr="00716ECD">
        <w:rPr>
          <w:color w:val="000000" w:themeColor="text1"/>
        </w:rPr>
        <w:t>van</w:t>
      </w:r>
      <w:proofErr w:type="spellEnd"/>
      <w:r w:rsidRPr="00716ECD">
        <w:rPr>
          <w:color w:val="000000" w:themeColor="text1"/>
        </w:rPr>
        <w:t xml:space="preserve"> der </w:t>
      </w:r>
      <w:proofErr w:type="spellStart"/>
      <w:r w:rsidRPr="00716ECD">
        <w:rPr>
          <w:color w:val="000000" w:themeColor="text1"/>
        </w:rPr>
        <w:t>Zweerde</w:t>
      </w:r>
      <w:proofErr w:type="spellEnd"/>
      <w:r w:rsidR="00641A9D" w:rsidRPr="00716ECD">
        <w:rPr>
          <w:color w:val="000000" w:themeColor="text1"/>
        </w:rPr>
        <w:t>,</w:t>
      </w:r>
      <w:r w:rsidRPr="00716ECD">
        <w:rPr>
          <w:color w:val="000000" w:themeColor="text1"/>
        </w:rPr>
        <w:t xml:space="preserve"> T</w:t>
      </w:r>
      <w:r w:rsidR="00641A9D" w:rsidRPr="00716ECD">
        <w:rPr>
          <w:color w:val="000000" w:themeColor="text1"/>
        </w:rPr>
        <w:t>.</w:t>
      </w:r>
      <w:r w:rsidRPr="00716ECD">
        <w:rPr>
          <w:color w:val="000000" w:themeColor="text1"/>
        </w:rPr>
        <w:t xml:space="preserve">, </w:t>
      </w:r>
      <w:proofErr w:type="spellStart"/>
      <w:r w:rsidRPr="00716ECD">
        <w:rPr>
          <w:color w:val="000000" w:themeColor="text1"/>
        </w:rPr>
        <w:t>van</w:t>
      </w:r>
      <w:proofErr w:type="spellEnd"/>
      <w:r w:rsidRPr="00716ECD">
        <w:rPr>
          <w:color w:val="000000" w:themeColor="text1"/>
        </w:rPr>
        <w:t xml:space="preserve"> </w:t>
      </w:r>
      <w:proofErr w:type="spellStart"/>
      <w:r w:rsidRPr="00716ECD">
        <w:rPr>
          <w:color w:val="000000" w:themeColor="text1"/>
        </w:rPr>
        <w:t>Daal</w:t>
      </w:r>
      <w:proofErr w:type="spellEnd"/>
      <w:r w:rsidR="00641A9D" w:rsidRPr="00716ECD">
        <w:rPr>
          <w:color w:val="000000" w:themeColor="text1"/>
        </w:rPr>
        <w:t>,</w:t>
      </w:r>
      <w:r w:rsidRPr="00716ECD">
        <w:rPr>
          <w:color w:val="000000" w:themeColor="text1"/>
        </w:rPr>
        <w:t xml:space="preserve"> L</w:t>
      </w:r>
      <w:r w:rsidR="00641A9D" w:rsidRPr="00716ECD">
        <w:rPr>
          <w:color w:val="000000" w:themeColor="text1"/>
        </w:rPr>
        <w:t>.</w:t>
      </w:r>
      <w:r w:rsidRPr="00716ECD">
        <w:rPr>
          <w:color w:val="000000" w:themeColor="text1"/>
        </w:rPr>
        <w:t xml:space="preserve">, </w:t>
      </w:r>
      <w:proofErr w:type="spellStart"/>
      <w:r w:rsidRPr="00716ECD">
        <w:rPr>
          <w:color w:val="000000" w:themeColor="text1"/>
        </w:rPr>
        <w:t>van</w:t>
      </w:r>
      <w:proofErr w:type="spellEnd"/>
      <w:r w:rsidRPr="00716ECD">
        <w:rPr>
          <w:color w:val="000000" w:themeColor="text1"/>
        </w:rPr>
        <w:t xml:space="preserve"> </w:t>
      </w:r>
      <w:proofErr w:type="spellStart"/>
      <w:r w:rsidRPr="00716ECD">
        <w:rPr>
          <w:color w:val="000000" w:themeColor="text1"/>
        </w:rPr>
        <w:t>Straten</w:t>
      </w:r>
      <w:proofErr w:type="spellEnd"/>
      <w:r w:rsidR="00641A9D" w:rsidRPr="00716ECD">
        <w:rPr>
          <w:color w:val="000000" w:themeColor="text1"/>
        </w:rPr>
        <w:t>,</w:t>
      </w:r>
      <w:r w:rsidRPr="00716ECD">
        <w:rPr>
          <w:color w:val="000000" w:themeColor="text1"/>
        </w:rPr>
        <w:t xml:space="preserve"> A</w:t>
      </w:r>
      <w:r w:rsidR="00641A9D" w:rsidRPr="00716ECD">
        <w:rPr>
          <w:color w:val="000000" w:themeColor="text1"/>
        </w:rPr>
        <w:t xml:space="preserve">. </w:t>
      </w:r>
      <w:r w:rsidR="00B76B70" w:rsidRPr="00716ECD">
        <w:rPr>
          <w:color w:val="000000" w:themeColor="text1"/>
        </w:rPr>
        <w:t>&amp;</w:t>
      </w:r>
      <w:r w:rsidRPr="00716ECD">
        <w:rPr>
          <w:color w:val="000000" w:themeColor="text1"/>
        </w:rPr>
        <w:t xml:space="preserve"> </w:t>
      </w:r>
      <w:proofErr w:type="spellStart"/>
      <w:r w:rsidRPr="00716ECD">
        <w:rPr>
          <w:color w:val="000000" w:themeColor="text1"/>
        </w:rPr>
        <w:t>Kamphuis</w:t>
      </w:r>
      <w:proofErr w:type="spellEnd"/>
      <w:r w:rsidR="00641A9D" w:rsidRPr="00716ECD">
        <w:rPr>
          <w:color w:val="000000" w:themeColor="text1"/>
        </w:rPr>
        <w:t>,</w:t>
      </w:r>
      <w:r w:rsidRPr="00716ECD">
        <w:rPr>
          <w:color w:val="000000" w:themeColor="text1"/>
        </w:rPr>
        <w:t xml:space="preserve"> J</w:t>
      </w:r>
      <w:r w:rsidR="00641A9D" w:rsidRPr="00716ECD">
        <w:rPr>
          <w:color w:val="000000" w:themeColor="text1"/>
        </w:rPr>
        <w:t>.</w:t>
      </w:r>
      <w:r w:rsidRPr="00716ECD">
        <w:rPr>
          <w:color w:val="000000" w:themeColor="text1"/>
        </w:rPr>
        <w:t>H.</w:t>
      </w:r>
      <w:r w:rsidR="00641A9D" w:rsidRPr="00716ECD">
        <w:rPr>
          <w:color w:val="000000" w:themeColor="text1"/>
        </w:rPr>
        <w:t xml:space="preserve"> (2009).</w:t>
      </w:r>
      <w:r w:rsidRPr="00716ECD">
        <w:rPr>
          <w:color w:val="000000" w:themeColor="text1"/>
        </w:rPr>
        <w:t xml:space="preserve"> </w:t>
      </w:r>
      <w:proofErr w:type="spellStart"/>
      <w:r w:rsidRPr="00716ECD">
        <w:rPr>
          <w:rFonts w:eastAsia="Times New Roman"/>
          <w:bCs/>
          <w:color w:val="000000" w:themeColor="text1"/>
          <w:kern w:val="36"/>
          <w:bdr w:val="none" w:sz="0" w:space="0" w:color="auto"/>
          <w:lang w:eastAsia="tr-TR"/>
        </w:rPr>
        <w:t>Cognitive</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processes</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mediate</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the</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effects</w:t>
      </w:r>
      <w:proofErr w:type="spellEnd"/>
      <w:r w:rsidRPr="00716ECD">
        <w:rPr>
          <w:rFonts w:eastAsia="Times New Roman"/>
          <w:bCs/>
          <w:color w:val="000000" w:themeColor="text1"/>
          <w:kern w:val="36"/>
          <w:bdr w:val="none" w:sz="0" w:space="0" w:color="auto"/>
          <w:lang w:eastAsia="tr-TR"/>
        </w:rPr>
        <w:t xml:space="preserve"> of </w:t>
      </w:r>
      <w:proofErr w:type="spellStart"/>
      <w:r w:rsidRPr="00716ECD">
        <w:rPr>
          <w:rFonts w:eastAsia="Times New Roman"/>
          <w:bCs/>
          <w:color w:val="000000" w:themeColor="text1"/>
          <w:kern w:val="36"/>
          <w:bdr w:val="none" w:sz="0" w:space="0" w:color="auto"/>
          <w:lang w:eastAsia="tr-TR"/>
        </w:rPr>
        <w:t>insomnia</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treatment</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evidence</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from</w:t>
      </w:r>
      <w:proofErr w:type="spellEnd"/>
      <w:r w:rsidRPr="00716ECD">
        <w:rPr>
          <w:rFonts w:eastAsia="Times New Roman"/>
          <w:bCs/>
          <w:color w:val="000000" w:themeColor="text1"/>
          <w:kern w:val="36"/>
          <w:bdr w:val="none" w:sz="0" w:space="0" w:color="auto"/>
          <w:lang w:eastAsia="tr-TR"/>
        </w:rPr>
        <w:t xml:space="preserve"> a </w:t>
      </w:r>
      <w:proofErr w:type="spellStart"/>
      <w:r w:rsidRPr="00716ECD">
        <w:rPr>
          <w:rFonts w:eastAsia="Times New Roman"/>
          <w:bCs/>
          <w:color w:val="000000" w:themeColor="text1"/>
          <w:kern w:val="36"/>
          <w:bdr w:val="none" w:sz="0" w:space="0" w:color="auto"/>
          <w:lang w:eastAsia="tr-TR"/>
        </w:rPr>
        <w:t>randomized</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wait-list</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controlled</w:t>
      </w:r>
      <w:proofErr w:type="spellEnd"/>
      <w:r w:rsidRPr="00716ECD">
        <w:rPr>
          <w:rFonts w:eastAsia="Times New Roman"/>
          <w:bCs/>
          <w:color w:val="000000" w:themeColor="text1"/>
          <w:kern w:val="36"/>
          <w:bdr w:val="none" w:sz="0" w:space="0" w:color="auto"/>
          <w:lang w:eastAsia="tr-TR"/>
        </w:rPr>
        <w:t xml:space="preserve"> </w:t>
      </w:r>
      <w:proofErr w:type="spellStart"/>
      <w:r w:rsidRPr="00716ECD">
        <w:rPr>
          <w:rFonts w:eastAsia="Times New Roman"/>
          <w:bCs/>
          <w:color w:val="000000" w:themeColor="text1"/>
          <w:kern w:val="36"/>
          <w:bdr w:val="none" w:sz="0" w:space="0" w:color="auto"/>
          <w:lang w:eastAsia="tr-TR"/>
        </w:rPr>
        <w:t>trial</w:t>
      </w:r>
      <w:proofErr w:type="spellEnd"/>
      <w:r w:rsidR="00641A9D" w:rsidRPr="00716ECD">
        <w:rPr>
          <w:rFonts w:eastAsia="Times New Roman"/>
          <w:bCs/>
          <w:color w:val="000000" w:themeColor="text1"/>
          <w:kern w:val="36"/>
          <w:bdr w:val="none" w:sz="0" w:space="0" w:color="auto"/>
          <w:lang w:eastAsia="tr-TR"/>
        </w:rPr>
        <w:t xml:space="preserve">. </w:t>
      </w:r>
      <w:proofErr w:type="spellStart"/>
      <w:r w:rsidR="00641A9D" w:rsidRPr="00716ECD">
        <w:rPr>
          <w:rFonts w:eastAsia="Times New Roman"/>
          <w:bCs/>
          <w:i/>
          <w:color w:val="000000" w:themeColor="text1"/>
          <w:kern w:val="36"/>
          <w:bdr w:val="none" w:sz="0" w:space="0" w:color="auto"/>
          <w:lang w:eastAsia="tr-TR"/>
        </w:rPr>
        <w:t>Sleep</w:t>
      </w:r>
      <w:proofErr w:type="spellEnd"/>
      <w:r w:rsidR="00641A9D" w:rsidRPr="00716ECD">
        <w:rPr>
          <w:rFonts w:eastAsia="Times New Roman"/>
          <w:bCs/>
          <w:i/>
          <w:color w:val="000000" w:themeColor="text1"/>
          <w:kern w:val="36"/>
          <w:bdr w:val="none" w:sz="0" w:space="0" w:color="auto"/>
          <w:lang w:eastAsia="tr-TR"/>
        </w:rPr>
        <w:t xml:space="preserve"> </w:t>
      </w:r>
      <w:proofErr w:type="spellStart"/>
      <w:r w:rsidR="00641A9D" w:rsidRPr="00716ECD">
        <w:rPr>
          <w:rFonts w:eastAsia="Times New Roman"/>
          <w:bCs/>
          <w:i/>
          <w:color w:val="000000" w:themeColor="text1"/>
          <w:kern w:val="36"/>
          <w:bdr w:val="none" w:sz="0" w:space="0" w:color="auto"/>
          <w:lang w:eastAsia="tr-TR"/>
        </w:rPr>
        <w:t>Medicine</w:t>
      </w:r>
      <w:proofErr w:type="spellEnd"/>
      <w:r w:rsidR="00641A9D" w:rsidRPr="00716ECD">
        <w:rPr>
          <w:rFonts w:eastAsia="Times New Roman"/>
          <w:bCs/>
          <w:i/>
          <w:color w:val="000000" w:themeColor="text1"/>
          <w:kern w:val="36"/>
          <w:bdr w:val="none" w:sz="0" w:space="0" w:color="auto"/>
          <w:lang w:eastAsia="tr-TR"/>
        </w:rPr>
        <w:t>,</w:t>
      </w:r>
      <w:r w:rsidRPr="00716ECD">
        <w:rPr>
          <w:rFonts w:eastAsia="Times New Roman"/>
          <w:bCs/>
          <w:color w:val="000000" w:themeColor="text1"/>
          <w:kern w:val="36"/>
          <w:bdr w:val="none" w:sz="0" w:space="0" w:color="auto"/>
          <w:lang w:eastAsia="tr-TR"/>
        </w:rPr>
        <w:t xml:space="preserve"> </w:t>
      </w:r>
      <w:r w:rsidR="00641A9D" w:rsidRPr="00716ECD">
        <w:rPr>
          <w:rFonts w:eastAsia="Times New Roman"/>
          <w:i/>
          <w:color w:val="000000" w:themeColor="text1"/>
          <w:bdr w:val="none" w:sz="0" w:space="0" w:color="auto"/>
          <w:shd w:val="clear" w:color="auto" w:fill="FFFFFF"/>
          <w:lang w:eastAsia="tr-TR"/>
        </w:rPr>
        <w:t>54</w:t>
      </w:r>
      <w:r w:rsidR="00DE3B7B" w:rsidRPr="00716ECD">
        <w:rPr>
          <w:rFonts w:eastAsia="Times New Roman"/>
          <w:color w:val="000000" w:themeColor="text1"/>
          <w:bdr w:val="none" w:sz="0" w:space="0" w:color="auto"/>
          <w:shd w:val="clear" w:color="auto" w:fill="FFFFFF"/>
          <w:lang w:eastAsia="tr-TR"/>
        </w:rPr>
        <w:t xml:space="preserve">, </w:t>
      </w:r>
      <w:r w:rsidR="00641A9D" w:rsidRPr="00716ECD">
        <w:rPr>
          <w:rFonts w:eastAsia="Times New Roman"/>
          <w:color w:val="000000" w:themeColor="text1"/>
          <w:bdr w:val="none" w:sz="0" w:space="0" w:color="auto"/>
          <w:shd w:val="clear" w:color="auto" w:fill="FFFFFF"/>
          <w:lang w:eastAsia="tr-TR"/>
        </w:rPr>
        <w:t>86-93.</w:t>
      </w:r>
    </w:p>
    <w:p w:rsidR="006D6E2B" w:rsidRPr="00716ECD" w:rsidRDefault="006D6E2B" w:rsidP="006D6E2B">
      <w:pPr>
        <w:pStyle w:val="NormalWeb"/>
        <w:spacing w:line="480" w:lineRule="auto"/>
        <w:ind w:left="567" w:hanging="567"/>
        <w:jc w:val="both"/>
        <w:rPr>
          <w:color w:val="000000" w:themeColor="text1"/>
        </w:rPr>
      </w:pPr>
      <w:proofErr w:type="spellStart"/>
      <w:r w:rsidRPr="00716ECD">
        <w:rPr>
          <w:color w:val="000000" w:themeColor="text1"/>
        </w:rPr>
        <w:t>Luciano</w:t>
      </w:r>
      <w:proofErr w:type="spellEnd"/>
      <w:r w:rsidR="00641A9D" w:rsidRPr="00716ECD">
        <w:rPr>
          <w:color w:val="000000" w:themeColor="text1"/>
        </w:rPr>
        <w:t>,</w:t>
      </w:r>
      <w:r w:rsidRPr="00716ECD">
        <w:rPr>
          <w:color w:val="000000" w:themeColor="text1"/>
        </w:rPr>
        <w:t xml:space="preserve"> C</w:t>
      </w:r>
      <w:r w:rsidR="00641A9D" w:rsidRPr="00716ECD">
        <w:rPr>
          <w:color w:val="000000" w:themeColor="text1"/>
        </w:rPr>
        <w:t>.</w:t>
      </w:r>
      <w:r w:rsidRPr="00716ECD">
        <w:rPr>
          <w:color w:val="000000" w:themeColor="text1"/>
        </w:rPr>
        <w:t xml:space="preserve">, </w:t>
      </w:r>
      <w:proofErr w:type="spellStart"/>
      <w:r w:rsidRPr="00716ECD">
        <w:rPr>
          <w:color w:val="000000" w:themeColor="text1"/>
        </w:rPr>
        <w:t>Valdivia</w:t>
      </w:r>
      <w:proofErr w:type="spellEnd"/>
      <w:r w:rsidRPr="00716ECD">
        <w:rPr>
          <w:color w:val="000000" w:themeColor="text1"/>
        </w:rPr>
        <w:t xml:space="preserve"> </w:t>
      </w:r>
      <w:proofErr w:type="spellStart"/>
      <w:r w:rsidRPr="00716ECD">
        <w:rPr>
          <w:color w:val="000000" w:themeColor="text1"/>
        </w:rPr>
        <w:t>Salas</w:t>
      </w:r>
      <w:proofErr w:type="spellEnd"/>
      <w:r w:rsidR="00641A9D" w:rsidRPr="00716ECD">
        <w:rPr>
          <w:color w:val="000000" w:themeColor="text1"/>
        </w:rPr>
        <w:t>,</w:t>
      </w:r>
      <w:r w:rsidRPr="00716ECD">
        <w:rPr>
          <w:color w:val="000000" w:themeColor="text1"/>
        </w:rPr>
        <w:t xml:space="preserve"> S</w:t>
      </w:r>
      <w:r w:rsidR="00641A9D" w:rsidRPr="00716ECD">
        <w:rPr>
          <w:color w:val="000000" w:themeColor="text1"/>
        </w:rPr>
        <w:t>.</w:t>
      </w:r>
      <w:r w:rsidRPr="00716ECD">
        <w:rPr>
          <w:color w:val="000000" w:themeColor="text1"/>
        </w:rPr>
        <w:t xml:space="preserve">, </w:t>
      </w:r>
      <w:r w:rsidR="00B76B70" w:rsidRPr="00716ECD">
        <w:rPr>
          <w:color w:val="000000" w:themeColor="text1"/>
        </w:rPr>
        <w:t>&amp;</w:t>
      </w:r>
      <w:r w:rsidRPr="00716ECD">
        <w:rPr>
          <w:color w:val="000000" w:themeColor="text1"/>
        </w:rPr>
        <w:t xml:space="preserve"> </w:t>
      </w:r>
      <w:proofErr w:type="spellStart"/>
      <w:r w:rsidRPr="00716ECD">
        <w:rPr>
          <w:color w:val="000000" w:themeColor="text1"/>
        </w:rPr>
        <w:t>Ruiz</w:t>
      </w:r>
      <w:proofErr w:type="spellEnd"/>
      <w:r w:rsidRPr="00716ECD">
        <w:rPr>
          <w:color w:val="000000" w:themeColor="text1"/>
        </w:rPr>
        <w:t xml:space="preserve"> F</w:t>
      </w:r>
      <w:r w:rsidR="00641A9D" w:rsidRPr="00716ECD">
        <w:rPr>
          <w:color w:val="000000" w:themeColor="text1"/>
        </w:rPr>
        <w:t>.</w:t>
      </w:r>
      <w:r w:rsidRPr="00716ECD">
        <w:rPr>
          <w:color w:val="000000" w:themeColor="text1"/>
        </w:rPr>
        <w:t>J</w:t>
      </w:r>
      <w:r w:rsidR="00641A9D" w:rsidRPr="00716ECD">
        <w:rPr>
          <w:color w:val="000000" w:themeColor="text1"/>
        </w:rPr>
        <w:t>.</w:t>
      </w:r>
      <w:r w:rsidRPr="00716ECD">
        <w:rPr>
          <w:color w:val="000000" w:themeColor="text1"/>
        </w:rPr>
        <w:t xml:space="preserve"> (2012). </w:t>
      </w:r>
      <w:proofErr w:type="spellStart"/>
      <w:r w:rsidRPr="00716ECD">
        <w:rPr>
          <w:color w:val="000000" w:themeColor="text1"/>
        </w:rPr>
        <w:t>The</w:t>
      </w:r>
      <w:proofErr w:type="spellEnd"/>
      <w:r w:rsidRPr="00716ECD">
        <w:rPr>
          <w:color w:val="000000" w:themeColor="text1"/>
        </w:rPr>
        <w:t xml:space="preserve"> self as </w:t>
      </w:r>
      <w:proofErr w:type="spellStart"/>
      <w:r w:rsidRPr="00716ECD">
        <w:rPr>
          <w:color w:val="000000" w:themeColor="text1"/>
        </w:rPr>
        <w:t>the</w:t>
      </w:r>
      <w:proofErr w:type="spellEnd"/>
      <w:r w:rsidRPr="00716ECD">
        <w:rPr>
          <w:color w:val="000000" w:themeColor="text1"/>
        </w:rPr>
        <w:t xml:space="preserve"> </w:t>
      </w:r>
      <w:proofErr w:type="spellStart"/>
      <w:r w:rsidRPr="00716ECD">
        <w:rPr>
          <w:color w:val="000000" w:themeColor="text1"/>
        </w:rPr>
        <w:t>context</w:t>
      </w:r>
      <w:proofErr w:type="spellEnd"/>
      <w:r w:rsidRPr="00716ECD">
        <w:rPr>
          <w:color w:val="000000" w:themeColor="text1"/>
        </w:rPr>
        <w:t xml:space="preserve"> </w:t>
      </w:r>
      <w:proofErr w:type="spellStart"/>
      <w:r w:rsidRPr="00716ECD">
        <w:rPr>
          <w:color w:val="000000" w:themeColor="text1"/>
        </w:rPr>
        <w:t>for</w:t>
      </w:r>
      <w:proofErr w:type="spellEnd"/>
      <w:r w:rsidRPr="00716ECD">
        <w:rPr>
          <w:color w:val="000000" w:themeColor="text1"/>
        </w:rPr>
        <w:t xml:space="preserve"> </w:t>
      </w:r>
      <w:proofErr w:type="spellStart"/>
      <w:r w:rsidRPr="00716ECD">
        <w:rPr>
          <w:color w:val="000000" w:themeColor="text1"/>
        </w:rPr>
        <w:t>rule-governed</w:t>
      </w:r>
      <w:proofErr w:type="spellEnd"/>
      <w:r w:rsidRPr="00716ECD">
        <w:rPr>
          <w:color w:val="000000" w:themeColor="text1"/>
        </w:rPr>
        <w:t xml:space="preserve"> </w:t>
      </w:r>
      <w:proofErr w:type="spellStart"/>
      <w:r w:rsidRPr="00716ECD">
        <w:rPr>
          <w:color w:val="000000" w:themeColor="text1"/>
        </w:rPr>
        <w:t>behavior</w:t>
      </w:r>
      <w:proofErr w:type="spellEnd"/>
      <w:r w:rsidRPr="00716ECD">
        <w:rPr>
          <w:color w:val="000000" w:themeColor="text1"/>
        </w:rPr>
        <w:t>. L</w:t>
      </w:r>
      <w:r w:rsidR="00641A9D" w:rsidRPr="00716ECD">
        <w:rPr>
          <w:color w:val="000000" w:themeColor="text1"/>
        </w:rPr>
        <w:t>.</w:t>
      </w:r>
      <w:r w:rsidRPr="00716ECD">
        <w:rPr>
          <w:color w:val="000000" w:themeColor="text1"/>
        </w:rPr>
        <w:t xml:space="preserve"> </w:t>
      </w:r>
      <w:proofErr w:type="spellStart"/>
      <w:r w:rsidRPr="00716ECD">
        <w:rPr>
          <w:color w:val="000000" w:themeColor="text1"/>
        </w:rPr>
        <w:t>McHugh</w:t>
      </w:r>
      <w:proofErr w:type="spellEnd"/>
      <w:r w:rsidRPr="00716ECD">
        <w:rPr>
          <w:color w:val="000000" w:themeColor="text1"/>
        </w:rPr>
        <w:t xml:space="preserve"> </w:t>
      </w:r>
      <w:r w:rsidR="00B76B70" w:rsidRPr="00716ECD">
        <w:rPr>
          <w:color w:val="000000" w:themeColor="text1"/>
        </w:rPr>
        <w:t>&amp;</w:t>
      </w:r>
      <w:r w:rsidRPr="00716ECD">
        <w:rPr>
          <w:color w:val="000000" w:themeColor="text1"/>
        </w:rPr>
        <w:t xml:space="preserve"> I</w:t>
      </w:r>
      <w:r w:rsidR="00641A9D" w:rsidRPr="00716ECD">
        <w:rPr>
          <w:color w:val="000000" w:themeColor="text1"/>
        </w:rPr>
        <w:t>.</w:t>
      </w:r>
      <w:r w:rsidRPr="00716ECD">
        <w:rPr>
          <w:color w:val="000000" w:themeColor="text1"/>
        </w:rPr>
        <w:t xml:space="preserve"> </w:t>
      </w:r>
      <w:proofErr w:type="spellStart"/>
      <w:r w:rsidRPr="00716ECD">
        <w:rPr>
          <w:color w:val="000000" w:themeColor="text1"/>
        </w:rPr>
        <w:t>Stewart</w:t>
      </w:r>
      <w:proofErr w:type="spellEnd"/>
      <w:r w:rsidRPr="00716ECD">
        <w:rPr>
          <w:color w:val="000000" w:themeColor="text1"/>
        </w:rPr>
        <w:t xml:space="preserve"> (Ed</w:t>
      </w:r>
      <w:r w:rsidR="00641A9D" w:rsidRPr="00716ECD">
        <w:rPr>
          <w:color w:val="000000" w:themeColor="text1"/>
        </w:rPr>
        <w:t>.</w:t>
      </w:r>
      <w:r w:rsidRPr="00716ECD">
        <w:rPr>
          <w:color w:val="000000" w:themeColor="text1"/>
        </w:rPr>
        <w:t xml:space="preserve">), </w:t>
      </w:r>
      <w:proofErr w:type="spellStart"/>
      <w:r w:rsidRPr="00716ECD">
        <w:rPr>
          <w:i/>
          <w:iCs/>
          <w:color w:val="000000" w:themeColor="text1"/>
        </w:rPr>
        <w:t>The</w:t>
      </w:r>
      <w:proofErr w:type="spellEnd"/>
      <w:r w:rsidRPr="00716ECD">
        <w:rPr>
          <w:i/>
          <w:iCs/>
          <w:color w:val="000000" w:themeColor="text1"/>
        </w:rPr>
        <w:t xml:space="preserve"> self </w:t>
      </w:r>
      <w:proofErr w:type="spellStart"/>
      <w:r w:rsidRPr="00716ECD">
        <w:rPr>
          <w:i/>
          <w:iCs/>
          <w:color w:val="000000" w:themeColor="text1"/>
        </w:rPr>
        <w:t>and</w:t>
      </w:r>
      <w:proofErr w:type="spellEnd"/>
      <w:r w:rsidRPr="00716ECD">
        <w:rPr>
          <w:i/>
          <w:iCs/>
          <w:color w:val="000000" w:themeColor="text1"/>
        </w:rPr>
        <w:t xml:space="preserve"> </w:t>
      </w:r>
      <w:proofErr w:type="spellStart"/>
      <w:r w:rsidRPr="00716ECD">
        <w:rPr>
          <w:i/>
          <w:iCs/>
          <w:color w:val="000000" w:themeColor="text1"/>
        </w:rPr>
        <w:t>perspective</w:t>
      </w:r>
      <w:proofErr w:type="spellEnd"/>
      <w:r w:rsidRPr="00716ECD">
        <w:rPr>
          <w:i/>
          <w:iCs/>
          <w:color w:val="000000" w:themeColor="text1"/>
        </w:rPr>
        <w:t xml:space="preserve"> </w:t>
      </w:r>
      <w:proofErr w:type="spellStart"/>
      <w:r w:rsidRPr="00716ECD">
        <w:rPr>
          <w:i/>
          <w:iCs/>
          <w:color w:val="000000" w:themeColor="text1"/>
        </w:rPr>
        <w:t>taking</w:t>
      </w:r>
      <w:proofErr w:type="spellEnd"/>
      <w:r w:rsidRPr="00716ECD">
        <w:rPr>
          <w:i/>
          <w:iCs/>
          <w:color w:val="000000" w:themeColor="text1"/>
        </w:rPr>
        <w:t xml:space="preserve">: </w:t>
      </w:r>
      <w:proofErr w:type="spellStart"/>
      <w:r w:rsidRPr="00716ECD">
        <w:rPr>
          <w:i/>
          <w:iCs/>
          <w:color w:val="000000" w:themeColor="text1"/>
        </w:rPr>
        <w:t>Research</w:t>
      </w:r>
      <w:proofErr w:type="spellEnd"/>
      <w:r w:rsidRPr="00716ECD">
        <w:rPr>
          <w:i/>
          <w:iCs/>
          <w:color w:val="000000" w:themeColor="text1"/>
        </w:rPr>
        <w:t xml:space="preserve"> </w:t>
      </w:r>
      <w:proofErr w:type="spellStart"/>
      <w:r w:rsidRPr="00716ECD">
        <w:rPr>
          <w:i/>
          <w:iCs/>
          <w:color w:val="000000" w:themeColor="text1"/>
        </w:rPr>
        <w:t>and</w:t>
      </w:r>
      <w:proofErr w:type="spellEnd"/>
      <w:r w:rsidRPr="00716ECD">
        <w:rPr>
          <w:i/>
          <w:iCs/>
          <w:color w:val="000000" w:themeColor="text1"/>
        </w:rPr>
        <w:t xml:space="preserve"> </w:t>
      </w:r>
      <w:proofErr w:type="spellStart"/>
      <w:r w:rsidRPr="00716ECD">
        <w:rPr>
          <w:i/>
          <w:iCs/>
          <w:color w:val="000000" w:themeColor="text1"/>
        </w:rPr>
        <w:t>applications</w:t>
      </w:r>
      <w:proofErr w:type="spellEnd"/>
      <w:r w:rsidRPr="00716ECD">
        <w:rPr>
          <w:i/>
          <w:iCs/>
          <w:color w:val="000000" w:themeColor="text1"/>
        </w:rPr>
        <w:t xml:space="preserve"> </w:t>
      </w:r>
      <w:r w:rsidR="00641A9D" w:rsidRPr="00716ECD">
        <w:rPr>
          <w:iCs/>
          <w:color w:val="000000" w:themeColor="text1"/>
        </w:rPr>
        <w:t>içinde</w:t>
      </w:r>
      <w:r w:rsidR="00641A9D" w:rsidRPr="00716ECD">
        <w:rPr>
          <w:color w:val="000000" w:themeColor="text1"/>
        </w:rPr>
        <w:t xml:space="preserve"> </w:t>
      </w:r>
      <w:r w:rsidRPr="00716ECD">
        <w:rPr>
          <w:color w:val="000000" w:themeColor="text1"/>
        </w:rPr>
        <w:t xml:space="preserve">(143-160). </w:t>
      </w:r>
      <w:proofErr w:type="spellStart"/>
      <w:r w:rsidRPr="00716ECD">
        <w:rPr>
          <w:color w:val="000000" w:themeColor="text1"/>
        </w:rPr>
        <w:t>Oakland</w:t>
      </w:r>
      <w:proofErr w:type="spellEnd"/>
      <w:r w:rsidRPr="00716ECD">
        <w:rPr>
          <w:color w:val="000000" w:themeColor="text1"/>
        </w:rPr>
        <w:t xml:space="preserve">, CA: </w:t>
      </w:r>
      <w:proofErr w:type="spellStart"/>
      <w:r w:rsidRPr="00716ECD">
        <w:rPr>
          <w:color w:val="000000" w:themeColor="text1"/>
        </w:rPr>
        <w:t>Context</w:t>
      </w:r>
      <w:proofErr w:type="spellEnd"/>
      <w:r w:rsidRPr="00716ECD">
        <w:rPr>
          <w:color w:val="000000" w:themeColor="text1"/>
        </w:rPr>
        <w:t xml:space="preserve"> </w:t>
      </w:r>
      <w:proofErr w:type="spellStart"/>
      <w:r w:rsidRPr="00716ECD">
        <w:rPr>
          <w:color w:val="000000" w:themeColor="text1"/>
        </w:rPr>
        <w:t>Press</w:t>
      </w:r>
      <w:proofErr w:type="spellEnd"/>
      <w:r w:rsidRPr="00716ECD">
        <w:rPr>
          <w:color w:val="000000" w:themeColor="text1"/>
        </w:rPr>
        <w:t>.</w:t>
      </w:r>
    </w:p>
    <w:p w:rsidR="006D6E2B" w:rsidRPr="00716ECD" w:rsidRDefault="006D6E2B" w:rsidP="006D6E2B">
      <w:pPr>
        <w:spacing w:before="100" w:beforeAutospacing="1" w:after="100" w:afterAutospacing="1" w:line="480" w:lineRule="auto"/>
        <w:ind w:left="567" w:hanging="567"/>
        <w:jc w:val="both"/>
        <w:rPr>
          <w:color w:val="000000" w:themeColor="text1"/>
        </w:rPr>
      </w:pPr>
      <w:proofErr w:type="spellStart"/>
      <w:r w:rsidRPr="00716ECD">
        <w:rPr>
          <w:color w:val="000000" w:themeColor="text1"/>
        </w:rPr>
        <w:t>McAuliffe</w:t>
      </w:r>
      <w:proofErr w:type="spellEnd"/>
      <w:r w:rsidR="0038520B" w:rsidRPr="00716ECD">
        <w:rPr>
          <w:color w:val="000000" w:themeColor="text1"/>
        </w:rPr>
        <w:t>,</w:t>
      </w:r>
      <w:r w:rsidRPr="00716ECD">
        <w:rPr>
          <w:color w:val="000000" w:themeColor="text1"/>
        </w:rPr>
        <w:t xml:space="preserve"> D</w:t>
      </w:r>
      <w:r w:rsidR="0038520B" w:rsidRPr="00716ECD">
        <w:rPr>
          <w:color w:val="000000" w:themeColor="text1"/>
        </w:rPr>
        <w:t>.</w:t>
      </w:r>
      <w:r w:rsidRPr="00716ECD">
        <w:rPr>
          <w:color w:val="000000" w:themeColor="text1"/>
        </w:rPr>
        <w:t xml:space="preserve">, </w:t>
      </w:r>
      <w:proofErr w:type="spellStart"/>
      <w:r w:rsidRPr="00716ECD">
        <w:rPr>
          <w:color w:val="000000" w:themeColor="text1"/>
        </w:rPr>
        <w:t>Hughes</w:t>
      </w:r>
      <w:proofErr w:type="spellEnd"/>
      <w:r w:rsidR="0038520B" w:rsidRPr="00716ECD">
        <w:rPr>
          <w:color w:val="000000" w:themeColor="text1"/>
        </w:rPr>
        <w:t>.</w:t>
      </w:r>
      <w:r w:rsidRPr="00716ECD">
        <w:rPr>
          <w:color w:val="000000" w:themeColor="text1"/>
        </w:rPr>
        <w:t xml:space="preserve"> S</w:t>
      </w:r>
      <w:r w:rsidR="0038520B" w:rsidRPr="00716ECD">
        <w:rPr>
          <w:color w:val="000000" w:themeColor="text1"/>
        </w:rPr>
        <w:t xml:space="preserve">. </w:t>
      </w:r>
      <w:r w:rsidR="00B76B70" w:rsidRPr="00716ECD">
        <w:rPr>
          <w:color w:val="000000" w:themeColor="text1"/>
        </w:rPr>
        <w:t>&amp;</w:t>
      </w:r>
      <w:r w:rsidRPr="00716ECD">
        <w:rPr>
          <w:color w:val="000000" w:themeColor="text1"/>
        </w:rPr>
        <w:t xml:space="preserve"> </w:t>
      </w:r>
      <w:proofErr w:type="spellStart"/>
      <w:r w:rsidRPr="00716ECD">
        <w:rPr>
          <w:color w:val="000000" w:themeColor="text1"/>
        </w:rPr>
        <w:t>Barnes-Holmes</w:t>
      </w:r>
      <w:proofErr w:type="spellEnd"/>
      <w:r w:rsidR="0038520B" w:rsidRPr="00716ECD">
        <w:rPr>
          <w:color w:val="000000" w:themeColor="text1"/>
        </w:rPr>
        <w:t>,</w:t>
      </w:r>
      <w:r w:rsidRPr="00716ECD">
        <w:rPr>
          <w:color w:val="000000" w:themeColor="text1"/>
        </w:rPr>
        <w:t xml:space="preserve"> D. </w:t>
      </w:r>
      <w:r w:rsidR="0038520B" w:rsidRPr="00716ECD">
        <w:rPr>
          <w:color w:val="000000" w:themeColor="text1"/>
        </w:rPr>
        <w:t xml:space="preserve">(2014). </w:t>
      </w:r>
      <w:proofErr w:type="spellStart"/>
      <w:r w:rsidR="0038520B" w:rsidRPr="00716ECD">
        <w:rPr>
          <w:color w:val="000000" w:themeColor="text1"/>
        </w:rPr>
        <w:t>The</w:t>
      </w:r>
      <w:proofErr w:type="spellEnd"/>
      <w:r w:rsidR="0038520B" w:rsidRPr="00716ECD">
        <w:rPr>
          <w:color w:val="000000" w:themeColor="text1"/>
        </w:rPr>
        <w:t xml:space="preserve"> </w:t>
      </w:r>
      <w:proofErr w:type="spellStart"/>
      <w:r w:rsidR="0038520B" w:rsidRPr="00716ECD">
        <w:rPr>
          <w:color w:val="000000" w:themeColor="text1"/>
        </w:rPr>
        <w:t>dark-side</w:t>
      </w:r>
      <w:proofErr w:type="spellEnd"/>
      <w:r w:rsidR="0038520B" w:rsidRPr="00716ECD">
        <w:rPr>
          <w:color w:val="000000" w:themeColor="text1"/>
        </w:rPr>
        <w:t xml:space="preserve"> of </w:t>
      </w:r>
      <w:proofErr w:type="spellStart"/>
      <w:r w:rsidR="0038520B" w:rsidRPr="00716ECD">
        <w:rPr>
          <w:color w:val="000000" w:themeColor="text1"/>
        </w:rPr>
        <w:t>rule</w:t>
      </w:r>
      <w:proofErr w:type="spellEnd"/>
      <w:r w:rsidR="0038520B" w:rsidRPr="00716ECD">
        <w:rPr>
          <w:color w:val="000000" w:themeColor="text1"/>
        </w:rPr>
        <w:t xml:space="preserve"> </w:t>
      </w:r>
      <w:proofErr w:type="spellStart"/>
      <w:r w:rsidR="0038520B" w:rsidRPr="00716ECD">
        <w:rPr>
          <w:color w:val="000000" w:themeColor="text1"/>
        </w:rPr>
        <w:t>governed</w:t>
      </w:r>
      <w:proofErr w:type="spellEnd"/>
      <w:r w:rsidR="0038520B" w:rsidRPr="00716ECD">
        <w:rPr>
          <w:color w:val="000000" w:themeColor="text1"/>
        </w:rPr>
        <w:t xml:space="preserve"> </w:t>
      </w:r>
      <w:proofErr w:type="spellStart"/>
      <w:r w:rsidR="0038520B" w:rsidRPr="00716ECD">
        <w:rPr>
          <w:color w:val="000000" w:themeColor="text1"/>
        </w:rPr>
        <w:t>behavior</w:t>
      </w:r>
      <w:proofErr w:type="spellEnd"/>
      <w:r w:rsidR="0038520B" w:rsidRPr="00716ECD">
        <w:rPr>
          <w:color w:val="000000" w:themeColor="text1"/>
        </w:rPr>
        <w:t xml:space="preserve">: an </w:t>
      </w:r>
      <w:proofErr w:type="spellStart"/>
      <w:r w:rsidR="0038520B" w:rsidRPr="00716ECD">
        <w:rPr>
          <w:color w:val="000000" w:themeColor="text1"/>
        </w:rPr>
        <w:t>experimental</w:t>
      </w:r>
      <w:proofErr w:type="spellEnd"/>
      <w:r w:rsidR="0038520B" w:rsidRPr="00716ECD">
        <w:rPr>
          <w:color w:val="000000" w:themeColor="text1"/>
        </w:rPr>
        <w:t xml:space="preserve"> </w:t>
      </w:r>
      <w:proofErr w:type="spellStart"/>
      <w:r w:rsidR="0038520B" w:rsidRPr="00716ECD">
        <w:rPr>
          <w:color w:val="000000" w:themeColor="text1"/>
        </w:rPr>
        <w:t>analysis</w:t>
      </w:r>
      <w:proofErr w:type="spellEnd"/>
      <w:r w:rsidR="0038520B" w:rsidRPr="00716ECD">
        <w:rPr>
          <w:color w:val="000000" w:themeColor="text1"/>
        </w:rPr>
        <w:t xml:space="preserve"> of </w:t>
      </w:r>
      <w:proofErr w:type="spellStart"/>
      <w:r w:rsidR="0038520B" w:rsidRPr="00716ECD">
        <w:rPr>
          <w:color w:val="000000" w:themeColor="text1"/>
        </w:rPr>
        <w:t>problematic</w:t>
      </w:r>
      <w:proofErr w:type="spellEnd"/>
      <w:r w:rsidR="0038520B" w:rsidRPr="00716ECD">
        <w:rPr>
          <w:color w:val="000000" w:themeColor="text1"/>
        </w:rPr>
        <w:t xml:space="preserve"> </w:t>
      </w:r>
      <w:proofErr w:type="spellStart"/>
      <w:r w:rsidR="0038520B" w:rsidRPr="00716ECD">
        <w:rPr>
          <w:color w:val="000000" w:themeColor="text1"/>
        </w:rPr>
        <w:t>rule-following</w:t>
      </w:r>
      <w:proofErr w:type="spellEnd"/>
      <w:r w:rsidR="0038520B" w:rsidRPr="00716ECD">
        <w:rPr>
          <w:color w:val="000000" w:themeColor="text1"/>
        </w:rPr>
        <w:t xml:space="preserve"> in an </w:t>
      </w:r>
      <w:proofErr w:type="spellStart"/>
      <w:r w:rsidR="0038520B" w:rsidRPr="00716ECD">
        <w:rPr>
          <w:color w:val="000000" w:themeColor="text1"/>
        </w:rPr>
        <w:t>adolescent</w:t>
      </w:r>
      <w:proofErr w:type="spellEnd"/>
      <w:r w:rsidR="0038520B" w:rsidRPr="00716ECD">
        <w:rPr>
          <w:color w:val="000000" w:themeColor="text1"/>
        </w:rPr>
        <w:t xml:space="preserve"> </w:t>
      </w:r>
      <w:proofErr w:type="spellStart"/>
      <w:r w:rsidR="0038520B" w:rsidRPr="00716ECD">
        <w:rPr>
          <w:color w:val="000000" w:themeColor="text1"/>
        </w:rPr>
        <w:t>population</w:t>
      </w:r>
      <w:proofErr w:type="spellEnd"/>
      <w:r w:rsidR="0038520B" w:rsidRPr="00716ECD">
        <w:rPr>
          <w:color w:val="000000" w:themeColor="text1"/>
        </w:rPr>
        <w:t xml:space="preserve"> </w:t>
      </w:r>
      <w:proofErr w:type="spellStart"/>
      <w:r w:rsidR="0038520B" w:rsidRPr="00716ECD">
        <w:rPr>
          <w:color w:val="000000" w:themeColor="text1"/>
        </w:rPr>
        <w:t>with</w:t>
      </w:r>
      <w:proofErr w:type="spellEnd"/>
      <w:r w:rsidR="0038520B" w:rsidRPr="00716ECD">
        <w:rPr>
          <w:color w:val="000000" w:themeColor="text1"/>
        </w:rPr>
        <w:t xml:space="preserve"> </w:t>
      </w:r>
      <w:proofErr w:type="spellStart"/>
      <w:r w:rsidR="0038520B" w:rsidRPr="00716ECD">
        <w:rPr>
          <w:color w:val="000000" w:themeColor="text1"/>
        </w:rPr>
        <w:t>depressive</w:t>
      </w:r>
      <w:proofErr w:type="spellEnd"/>
      <w:r w:rsidR="0038520B" w:rsidRPr="00716ECD">
        <w:rPr>
          <w:color w:val="000000" w:themeColor="text1"/>
        </w:rPr>
        <w:t xml:space="preserve"> </w:t>
      </w:r>
      <w:proofErr w:type="spellStart"/>
      <w:r w:rsidR="0038520B" w:rsidRPr="00716ECD">
        <w:rPr>
          <w:color w:val="000000" w:themeColor="text1"/>
        </w:rPr>
        <w:t>symptomatology</w:t>
      </w:r>
      <w:proofErr w:type="spellEnd"/>
      <w:r w:rsidRPr="00716ECD">
        <w:rPr>
          <w:color w:val="000000" w:themeColor="text1"/>
        </w:rPr>
        <w:t>.</w:t>
      </w:r>
      <w:r w:rsidR="0038520B" w:rsidRPr="00716ECD">
        <w:rPr>
          <w:color w:val="000000" w:themeColor="text1"/>
        </w:rPr>
        <w:t xml:space="preserve"> </w:t>
      </w:r>
      <w:proofErr w:type="spellStart"/>
      <w:r w:rsidRPr="00716ECD">
        <w:rPr>
          <w:i/>
          <w:color w:val="000000" w:themeColor="text1"/>
        </w:rPr>
        <w:t>Behav</w:t>
      </w:r>
      <w:r w:rsidR="0038520B" w:rsidRPr="00716ECD">
        <w:rPr>
          <w:i/>
          <w:color w:val="000000" w:themeColor="text1"/>
        </w:rPr>
        <w:t>ioral</w:t>
      </w:r>
      <w:proofErr w:type="spellEnd"/>
      <w:r w:rsidRPr="00716ECD">
        <w:rPr>
          <w:i/>
          <w:color w:val="000000" w:themeColor="text1"/>
        </w:rPr>
        <w:t xml:space="preserve"> </w:t>
      </w:r>
      <w:proofErr w:type="spellStart"/>
      <w:r w:rsidRPr="00716ECD">
        <w:rPr>
          <w:i/>
          <w:color w:val="000000" w:themeColor="text1"/>
        </w:rPr>
        <w:t>Modif</w:t>
      </w:r>
      <w:r w:rsidR="0038520B" w:rsidRPr="00716ECD">
        <w:rPr>
          <w:i/>
          <w:color w:val="000000" w:themeColor="text1"/>
        </w:rPr>
        <w:t>ication</w:t>
      </w:r>
      <w:proofErr w:type="spellEnd"/>
      <w:r w:rsidR="0038520B" w:rsidRPr="00716ECD">
        <w:rPr>
          <w:i/>
          <w:color w:val="000000" w:themeColor="text1"/>
        </w:rPr>
        <w:t xml:space="preserve">, </w:t>
      </w:r>
      <w:r w:rsidRPr="00716ECD">
        <w:rPr>
          <w:i/>
          <w:color w:val="000000" w:themeColor="text1"/>
        </w:rPr>
        <w:t>38</w:t>
      </w:r>
      <w:r w:rsidRPr="00716ECD">
        <w:rPr>
          <w:color w:val="000000" w:themeColor="text1"/>
        </w:rPr>
        <w:t>(4)</w:t>
      </w:r>
      <w:r w:rsidR="00DE3B7B" w:rsidRPr="00716ECD">
        <w:rPr>
          <w:color w:val="000000" w:themeColor="text1"/>
        </w:rPr>
        <w:t xml:space="preserve">, </w:t>
      </w:r>
      <w:r w:rsidRPr="00716ECD">
        <w:rPr>
          <w:color w:val="000000" w:themeColor="text1"/>
        </w:rPr>
        <w:t>587–613. </w:t>
      </w:r>
    </w:p>
    <w:p w:rsidR="006D6E2B" w:rsidRPr="00716ECD" w:rsidRDefault="006D6E2B" w:rsidP="006D6E2B">
      <w:pPr>
        <w:shd w:val="clear" w:color="auto" w:fill="FFFFFF" w:themeFill="background1"/>
        <w:autoSpaceDE w:val="0"/>
        <w:autoSpaceDN w:val="0"/>
        <w:adjustRightInd w:val="0"/>
        <w:spacing w:before="100" w:beforeAutospacing="1" w:after="100" w:afterAutospacing="1" w:line="480" w:lineRule="auto"/>
        <w:ind w:left="567" w:hanging="567"/>
        <w:jc w:val="both"/>
        <w:rPr>
          <w:rFonts w:eastAsiaTheme="minorHAnsi"/>
          <w:color w:val="000000" w:themeColor="text1"/>
        </w:rPr>
      </w:pPr>
      <w:r w:rsidRPr="00716ECD">
        <w:rPr>
          <w:bCs/>
          <w:color w:val="000000" w:themeColor="text1"/>
          <w:kern w:val="36"/>
        </w:rPr>
        <w:t xml:space="preserve">Miller, J.R., </w:t>
      </w:r>
      <w:proofErr w:type="spellStart"/>
      <w:r w:rsidRPr="00716ECD">
        <w:rPr>
          <w:bCs/>
          <w:color w:val="000000" w:themeColor="text1"/>
          <w:kern w:val="36"/>
        </w:rPr>
        <w:t>Hirst</w:t>
      </w:r>
      <w:proofErr w:type="spellEnd"/>
      <w:r w:rsidRPr="00716ECD">
        <w:rPr>
          <w:bCs/>
          <w:color w:val="000000" w:themeColor="text1"/>
          <w:kern w:val="36"/>
        </w:rPr>
        <w:t xml:space="preserve">, J.M., Kaplan, B., </w:t>
      </w:r>
      <w:proofErr w:type="spellStart"/>
      <w:r w:rsidRPr="00716ECD">
        <w:rPr>
          <w:bCs/>
          <w:color w:val="000000" w:themeColor="text1"/>
          <w:kern w:val="36"/>
        </w:rPr>
        <w:t>DiGennaro</w:t>
      </w:r>
      <w:proofErr w:type="spellEnd"/>
      <w:r w:rsidRPr="00716ECD">
        <w:rPr>
          <w:bCs/>
          <w:color w:val="000000" w:themeColor="text1"/>
          <w:kern w:val="36"/>
        </w:rPr>
        <w:t xml:space="preserve"> </w:t>
      </w:r>
      <w:proofErr w:type="spellStart"/>
      <w:r w:rsidRPr="00716ECD">
        <w:rPr>
          <w:bCs/>
          <w:color w:val="000000" w:themeColor="text1"/>
          <w:kern w:val="36"/>
        </w:rPr>
        <w:t>Reed</w:t>
      </w:r>
      <w:proofErr w:type="spellEnd"/>
      <w:r w:rsidRPr="00716ECD">
        <w:rPr>
          <w:bCs/>
          <w:color w:val="000000" w:themeColor="text1"/>
          <w:kern w:val="36"/>
        </w:rPr>
        <w:t xml:space="preserve">, F.D., </w:t>
      </w:r>
      <w:r w:rsidR="00B76B70" w:rsidRPr="00716ECD">
        <w:rPr>
          <w:bCs/>
          <w:color w:val="000000" w:themeColor="text1"/>
          <w:kern w:val="36"/>
        </w:rPr>
        <w:t>&amp;</w:t>
      </w:r>
      <w:r w:rsidRPr="00716ECD">
        <w:rPr>
          <w:bCs/>
          <w:color w:val="000000" w:themeColor="text1"/>
          <w:kern w:val="36"/>
        </w:rPr>
        <w:t xml:space="preserve"> </w:t>
      </w:r>
      <w:proofErr w:type="spellStart"/>
      <w:r w:rsidRPr="00716ECD">
        <w:rPr>
          <w:bCs/>
          <w:color w:val="000000" w:themeColor="text1"/>
          <w:kern w:val="36"/>
        </w:rPr>
        <w:t>Reed</w:t>
      </w:r>
      <w:proofErr w:type="spellEnd"/>
      <w:r w:rsidRPr="00716ECD">
        <w:rPr>
          <w:bCs/>
          <w:color w:val="000000" w:themeColor="text1"/>
          <w:kern w:val="36"/>
        </w:rPr>
        <w:t xml:space="preserve">, D.D. (2014). </w:t>
      </w:r>
      <w:proofErr w:type="spellStart"/>
      <w:r w:rsidRPr="00716ECD">
        <w:rPr>
          <w:bCs/>
          <w:color w:val="000000" w:themeColor="text1"/>
          <w:kern w:val="36"/>
        </w:rPr>
        <w:t>Effects</w:t>
      </w:r>
      <w:proofErr w:type="spellEnd"/>
      <w:r w:rsidRPr="00716ECD">
        <w:rPr>
          <w:bCs/>
          <w:color w:val="000000" w:themeColor="text1"/>
          <w:kern w:val="36"/>
        </w:rPr>
        <w:t xml:space="preserve"> of </w:t>
      </w:r>
      <w:proofErr w:type="spellStart"/>
      <w:r w:rsidRPr="00716ECD">
        <w:rPr>
          <w:bCs/>
          <w:color w:val="000000" w:themeColor="text1"/>
          <w:kern w:val="36"/>
        </w:rPr>
        <w:t>mands</w:t>
      </w:r>
      <w:proofErr w:type="spellEnd"/>
      <w:r w:rsidRPr="00716ECD">
        <w:rPr>
          <w:bCs/>
          <w:color w:val="000000" w:themeColor="text1"/>
          <w:kern w:val="36"/>
        </w:rPr>
        <w:t xml:space="preserve"> on </w:t>
      </w:r>
      <w:proofErr w:type="spellStart"/>
      <w:r w:rsidRPr="00716ECD">
        <w:rPr>
          <w:bCs/>
          <w:color w:val="000000" w:themeColor="text1"/>
          <w:kern w:val="36"/>
        </w:rPr>
        <w:t>instructional</w:t>
      </w:r>
      <w:proofErr w:type="spellEnd"/>
      <w:r w:rsidRPr="00716ECD">
        <w:rPr>
          <w:bCs/>
          <w:color w:val="000000" w:themeColor="text1"/>
          <w:kern w:val="36"/>
        </w:rPr>
        <w:t xml:space="preserve"> </w:t>
      </w:r>
      <w:proofErr w:type="spellStart"/>
      <w:r w:rsidRPr="00716ECD">
        <w:rPr>
          <w:bCs/>
          <w:color w:val="000000" w:themeColor="text1"/>
          <w:kern w:val="36"/>
        </w:rPr>
        <w:t>control</w:t>
      </w:r>
      <w:proofErr w:type="spellEnd"/>
      <w:r w:rsidRPr="00716ECD">
        <w:rPr>
          <w:bCs/>
          <w:color w:val="000000" w:themeColor="text1"/>
          <w:kern w:val="36"/>
        </w:rPr>
        <w:t xml:space="preserve">: A </w:t>
      </w:r>
      <w:proofErr w:type="spellStart"/>
      <w:r w:rsidRPr="00716ECD">
        <w:rPr>
          <w:bCs/>
          <w:color w:val="000000" w:themeColor="text1"/>
          <w:kern w:val="36"/>
        </w:rPr>
        <w:t>laboratory</w:t>
      </w:r>
      <w:proofErr w:type="spellEnd"/>
      <w:r w:rsidRPr="00716ECD">
        <w:rPr>
          <w:bCs/>
          <w:color w:val="000000" w:themeColor="text1"/>
          <w:kern w:val="36"/>
        </w:rPr>
        <w:t xml:space="preserve"> </w:t>
      </w:r>
      <w:proofErr w:type="spellStart"/>
      <w:r w:rsidRPr="00716ECD">
        <w:rPr>
          <w:bCs/>
          <w:color w:val="000000" w:themeColor="text1"/>
          <w:kern w:val="36"/>
        </w:rPr>
        <w:t>simulation</w:t>
      </w:r>
      <w:proofErr w:type="spellEnd"/>
      <w:r w:rsidRPr="00716ECD">
        <w:rPr>
          <w:bCs/>
          <w:color w:val="000000" w:themeColor="text1"/>
          <w:kern w:val="36"/>
        </w:rPr>
        <w:t>. </w:t>
      </w:r>
      <w:r w:rsidRPr="00716ECD">
        <w:rPr>
          <w:bCs/>
          <w:i/>
          <w:iCs/>
          <w:color w:val="000000" w:themeColor="text1"/>
          <w:kern w:val="36"/>
        </w:rPr>
        <w:t xml:space="preserve">Analysis of </w:t>
      </w:r>
      <w:proofErr w:type="spellStart"/>
      <w:r w:rsidRPr="00716ECD">
        <w:rPr>
          <w:bCs/>
          <w:i/>
          <w:iCs/>
          <w:color w:val="000000" w:themeColor="text1"/>
          <w:kern w:val="36"/>
        </w:rPr>
        <w:t>Verbal</w:t>
      </w:r>
      <w:proofErr w:type="spellEnd"/>
      <w:r w:rsidRPr="00716ECD">
        <w:rPr>
          <w:bCs/>
          <w:i/>
          <w:iCs/>
          <w:color w:val="000000" w:themeColor="text1"/>
          <w:kern w:val="36"/>
        </w:rPr>
        <w:t xml:space="preserve"> </w:t>
      </w:r>
      <w:proofErr w:type="spellStart"/>
      <w:r w:rsidRPr="00716ECD">
        <w:rPr>
          <w:bCs/>
          <w:i/>
          <w:iCs/>
          <w:color w:val="000000" w:themeColor="text1"/>
          <w:kern w:val="36"/>
        </w:rPr>
        <w:t>Behavior</w:t>
      </w:r>
      <w:proofErr w:type="spellEnd"/>
      <w:r w:rsidRPr="00716ECD">
        <w:rPr>
          <w:bCs/>
          <w:i/>
          <w:iCs/>
          <w:color w:val="000000" w:themeColor="text1"/>
          <w:kern w:val="36"/>
        </w:rPr>
        <w:t>, 30, </w:t>
      </w:r>
      <w:r w:rsidRPr="00716ECD">
        <w:rPr>
          <w:bCs/>
          <w:color w:val="000000" w:themeColor="text1"/>
          <w:kern w:val="36"/>
        </w:rPr>
        <w:t>100-112. doi:10.1007/s40616-014-0015-x </w:t>
      </w:r>
    </w:p>
    <w:p w:rsidR="006D6E2B" w:rsidRPr="00716ECD" w:rsidRDefault="006D6E2B" w:rsidP="006D6E2B">
      <w:pPr>
        <w:spacing w:before="100" w:beforeAutospacing="1" w:after="100" w:afterAutospacing="1" w:line="480" w:lineRule="auto"/>
        <w:ind w:left="567" w:hanging="567"/>
        <w:jc w:val="both"/>
        <w:rPr>
          <w:color w:val="000000" w:themeColor="text1"/>
        </w:rPr>
      </w:pPr>
      <w:proofErr w:type="spellStart"/>
      <w:r w:rsidRPr="00716ECD">
        <w:rPr>
          <w:color w:val="000000" w:themeColor="text1"/>
        </w:rPr>
        <w:t>O'Hora</w:t>
      </w:r>
      <w:proofErr w:type="spellEnd"/>
      <w:r w:rsidRPr="00716ECD">
        <w:rPr>
          <w:color w:val="000000" w:themeColor="text1"/>
        </w:rPr>
        <w:t xml:space="preserve">, D., </w:t>
      </w:r>
      <w:proofErr w:type="spellStart"/>
      <w:r w:rsidRPr="00716ECD">
        <w:rPr>
          <w:color w:val="000000" w:themeColor="text1"/>
        </w:rPr>
        <w:t>Barnes-Holmes</w:t>
      </w:r>
      <w:proofErr w:type="spellEnd"/>
      <w:r w:rsidRPr="00716ECD">
        <w:rPr>
          <w:color w:val="000000" w:themeColor="text1"/>
        </w:rPr>
        <w:t xml:space="preserve">, D., </w:t>
      </w:r>
      <w:proofErr w:type="spellStart"/>
      <w:r w:rsidRPr="00716ECD">
        <w:rPr>
          <w:color w:val="000000" w:themeColor="text1"/>
        </w:rPr>
        <w:t>Roche</w:t>
      </w:r>
      <w:proofErr w:type="spellEnd"/>
      <w:r w:rsidRPr="00716ECD">
        <w:rPr>
          <w:color w:val="000000" w:themeColor="text1"/>
        </w:rPr>
        <w:t xml:space="preserve">, B., </w:t>
      </w:r>
      <w:r w:rsidR="00B76B70" w:rsidRPr="00716ECD">
        <w:rPr>
          <w:color w:val="000000" w:themeColor="text1"/>
        </w:rPr>
        <w:t>&amp;</w:t>
      </w:r>
      <w:r w:rsidRPr="00716ECD">
        <w:rPr>
          <w:color w:val="000000" w:themeColor="text1"/>
        </w:rPr>
        <w:t xml:space="preserve"> </w:t>
      </w:r>
      <w:proofErr w:type="spellStart"/>
      <w:r w:rsidRPr="00716ECD">
        <w:rPr>
          <w:color w:val="000000" w:themeColor="text1"/>
        </w:rPr>
        <w:t>Smeets</w:t>
      </w:r>
      <w:proofErr w:type="spellEnd"/>
      <w:r w:rsidRPr="00716ECD">
        <w:rPr>
          <w:color w:val="000000" w:themeColor="text1"/>
        </w:rPr>
        <w:t xml:space="preserve">, P.M. (2004). </w:t>
      </w:r>
      <w:proofErr w:type="spellStart"/>
      <w:r w:rsidRPr="00716ECD">
        <w:rPr>
          <w:color w:val="000000" w:themeColor="text1"/>
        </w:rPr>
        <w:t>Derived</w:t>
      </w:r>
      <w:proofErr w:type="spellEnd"/>
      <w:r w:rsidRPr="00716ECD">
        <w:rPr>
          <w:color w:val="000000" w:themeColor="text1"/>
        </w:rPr>
        <w:t xml:space="preserve"> </w:t>
      </w:r>
      <w:proofErr w:type="spellStart"/>
      <w:r w:rsidRPr="00716ECD">
        <w:rPr>
          <w:color w:val="000000" w:themeColor="text1"/>
        </w:rPr>
        <w:t>relational</w:t>
      </w:r>
      <w:proofErr w:type="spellEnd"/>
      <w:r w:rsidRPr="00716ECD">
        <w:rPr>
          <w:color w:val="000000" w:themeColor="text1"/>
        </w:rPr>
        <w:t xml:space="preserve"> </w:t>
      </w:r>
      <w:proofErr w:type="spellStart"/>
      <w:r w:rsidRPr="00716ECD">
        <w:rPr>
          <w:color w:val="000000" w:themeColor="text1"/>
        </w:rPr>
        <w:t>networks</w:t>
      </w:r>
      <w:proofErr w:type="spellEnd"/>
      <w:r w:rsidRPr="00716ECD">
        <w:rPr>
          <w:color w:val="000000" w:themeColor="text1"/>
        </w:rPr>
        <w:t xml:space="preserve"> </w:t>
      </w:r>
      <w:proofErr w:type="spellStart"/>
      <w:r w:rsidRPr="00716ECD">
        <w:rPr>
          <w:color w:val="000000" w:themeColor="text1"/>
        </w:rPr>
        <w:t>and</w:t>
      </w:r>
      <w:proofErr w:type="spellEnd"/>
      <w:r w:rsidRPr="00716ECD">
        <w:rPr>
          <w:color w:val="000000" w:themeColor="text1"/>
        </w:rPr>
        <w:t xml:space="preserve"> </w:t>
      </w:r>
      <w:proofErr w:type="spellStart"/>
      <w:r w:rsidRPr="00716ECD">
        <w:rPr>
          <w:color w:val="000000" w:themeColor="text1"/>
        </w:rPr>
        <w:t>control</w:t>
      </w:r>
      <w:proofErr w:type="spellEnd"/>
      <w:r w:rsidRPr="00716ECD">
        <w:rPr>
          <w:color w:val="000000" w:themeColor="text1"/>
        </w:rPr>
        <w:t xml:space="preserve"> </w:t>
      </w:r>
      <w:proofErr w:type="spellStart"/>
      <w:r w:rsidRPr="00716ECD">
        <w:rPr>
          <w:color w:val="000000" w:themeColor="text1"/>
        </w:rPr>
        <w:t>by</w:t>
      </w:r>
      <w:proofErr w:type="spellEnd"/>
      <w:r w:rsidRPr="00716ECD">
        <w:rPr>
          <w:color w:val="000000" w:themeColor="text1"/>
        </w:rPr>
        <w:t xml:space="preserve"> </w:t>
      </w:r>
      <w:proofErr w:type="spellStart"/>
      <w:r w:rsidRPr="00716ECD">
        <w:rPr>
          <w:color w:val="000000" w:themeColor="text1"/>
        </w:rPr>
        <w:t>novel</w:t>
      </w:r>
      <w:proofErr w:type="spellEnd"/>
      <w:r w:rsidRPr="00716ECD">
        <w:rPr>
          <w:color w:val="000000" w:themeColor="text1"/>
        </w:rPr>
        <w:t xml:space="preserve"> </w:t>
      </w:r>
      <w:proofErr w:type="spellStart"/>
      <w:r w:rsidRPr="00716ECD">
        <w:rPr>
          <w:color w:val="000000" w:themeColor="text1"/>
        </w:rPr>
        <w:t>instructions</w:t>
      </w:r>
      <w:proofErr w:type="spellEnd"/>
      <w:r w:rsidRPr="00716ECD">
        <w:rPr>
          <w:color w:val="000000" w:themeColor="text1"/>
        </w:rPr>
        <w:t xml:space="preserve">: A </w:t>
      </w:r>
      <w:proofErr w:type="spellStart"/>
      <w:r w:rsidRPr="00716ECD">
        <w:rPr>
          <w:color w:val="000000" w:themeColor="text1"/>
        </w:rPr>
        <w:t>possible</w:t>
      </w:r>
      <w:proofErr w:type="spellEnd"/>
      <w:r w:rsidRPr="00716ECD">
        <w:rPr>
          <w:color w:val="000000" w:themeColor="text1"/>
        </w:rPr>
        <w:t xml:space="preserve"> model of </w:t>
      </w:r>
      <w:proofErr w:type="spellStart"/>
      <w:r w:rsidRPr="00716ECD">
        <w:rPr>
          <w:color w:val="000000" w:themeColor="text1"/>
        </w:rPr>
        <w:t>generative</w:t>
      </w:r>
      <w:proofErr w:type="spellEnd"/>
      <w:r w:rsidRPr="00716ECD">
        <w:rPr>
          <w:color w:val="000000" w:themeColor="text1"/>
        </w:rPr>
        <w:t xml:space="preserve"> </w:t>
      </w:r>
      <w:proofErr w:type="spellStart"/>
      <w:r w:rsidRPr="00716ECD">
        <w:rPr>
          <w:color w:val="000000" w:themeColor="text1"/>
        </w:rPr>
        <w:t>verbal</w:t>
      </w:r>
      <w:proofErr w:type="spellEnd"/>
      <w:r w:rsidRPr="00716ECD">
        <w:rPr>
          <w:color w:val="000000" w:themeColor="text1"/>
        </w:rPr>
        <w:t xml:space="preserve"> </w:t>
      </w:r>
      <w:proofErr w:type="spellStart"/>
      <w:r w:rsidRPr="00716ECD">
        <w:rPr>
          <w:color w:val="000000" w:themeColor="text1"/>
        </w:rPr>
        <w:t>responding</w:t>
      </w:r>
      <w:proofErr w:type="spellEnd"/>
      <w:r w:rsidRPr="00716ECD">
        <w:rPr>
          <w:color w:val="000000" w:themeColor="text1"/>
        </w:rPr>
        <w:t>. </w:t>
      </w:r>
      <w:proofErr w:type="spellStart"/>
      <w:r w:rsidRPr="00716ECD">
        <w:rPr>
          <w:i/>
          <w:iCs/>
          <w:color w:val="000000" w:themeColor="text1"/>
          <w:bdr w:val="none" w:sz="0" w:space="0" w:color="auto" w:frame="1"/>
        </w:rPr>
        <w:t>The</w:t>
      </w:r>
      <w:proofErr w:type="spellEnd"/>
      <w:r w:rsidRPr="00716ECD">
        <w:rPr>
          <w:i/>
          <w:iCs/>
          <w:color w:val="000000" w:themeColor="text1"/>
          <w:bdr w:val="none" w:sz="0" w:space="0" w:color="auto" w:frame="1"/>
        </w:rPr>
        <w:t xml:space="preserve"> </w:t>
      </w:r>
      <w:proofErr w:type="spellStart"/>
      <w:r w:rsidRPr="00716ECD">
        <w:rPr>
          <w:i/>
          <w:iCs/>
          <w:color w:val="000000" w:themeColor="text1"/>
          <w:bdr w:val="none" w:sz="0" w:space="0" w:color="auto" w:frame="1"/>
        </w:rPr>
        <w:t>Psychological</w:t>
      </w:r>
      <w:proofErr w:type="spellEnd"/>
      <w:r w:rsidRPr="00716ECD">
        <w:rPr>
          <w:i/>
          <w:iCs/>
          <w:color w:val="000000" w:themeColor="text1"/>
          <w:bdr w:val="none" w:sz="0" w:space="0" w:color="auto" w:frame="1"/>
        </w:rPr>
        <w:t xml:space="preserve"> </w:t>
      </w:r>
      <w:proofErr w:type="spellStart"/>
      <w:r w:rsidRPr="00716ECD">
        <w:rPr>
          <w:i/>
          <w:iCs/>
          <w:color w:val="000000" w:themeColor="text1"/>
          <w:bdr w:val="none" w:sz="0" w:space="0" w:color="auto" w:frame="1"/>
        </w:rPr>
        <w:t>Record</w:t>
      </w:r>
      <w:proofErr w:type="spellEnd"/>
      <w:r w:rsidRPr="00716ECD">
        <w:rPr>
          <w:i/>
          <w:iCs/>
          <w:color w:val="000000" w:themeColor="text1"/>
          <w:bdr w:val="none" w:sz="0" w:space="0" w:color="auto" w:frame="1"/>
        </w:rPr>
        <w:t>, 54</w:t>
      </w:r>
      <w:r w:rsidRPr="00716ECD">
        <w:rPr>
          <w:color w:val="000000" w:themeColor="text1"/>
        </w:rPr>
        <w:t>, 437-460.</w:t>
      </w:r>
    </w:p>
    <w:p w:rsidR="002C0E7E" w:rsidRPr="00716ECD" w:rsidRDefault="002C0E7E" w:rsidP="002C0E7E">
      <w:pPr>
        <w:spacing w:before="100" w:beforeAutospacing="1" w:after="100" w:afterAutospacing="1" w:line="480" w:lineRule="auto"/>
        <w:ind w:left="567" w:hanging="567"/>
        <w:jc w:val="both"/>
        <w:rPr>
          <w:color w:val="000000" w:themeColor="text1"/>
        </w:rPr>
      </w:pPr>
      <w:proofErr w:type="spellStart"/>
      <w:r w:rsidRPr="00716ECD">
        <w:rPr>
          <w:color w:val="000000" w:themeColor="text1"/>
        </w:rPr>
        <w:t>Skinner</w:t>
      </w:r>
      <w:proofErr w:type="spellEnd"/>
      <w:r w:rsidR="00C55B6C" w:rsidRPr="00716ECD">
        <w:rPr>
          <w:color w:val="000000" w:themeColor="text1"/>
        </w:rPr>
        <w:t>,</w:t>
      </w:r>
      <w:r w:rsidRPr="00716ECD">
        <w:rPr>
          <w:color w:val="000000" w:themeColor="text1"/>
        </w:rPr>
        <w:t xml:space="preserve"> B</w:t>
      </w:r>
      <w:r w:rsidR="00C55B6C" w:rsidRPr="00716ECD">
        <w:rPr>
          <w:color w:val="000000" w:themeColor="text1"/>
        </w:rPr>
        <w:t>.</w:t>
      </w:r>
      <w:r w:rsidRPr="00716ECD">
        <w:rPr>
          <w:color w:val="000000" w:themeColor="text1"/>
        </w:rPr>
        <w:t>F</w:t>
      </w:r>
      <w:r w:rsidR="00C55B6C" w:rsidRPr="00716ECD">
        <w:rPr>
          <w:color w:val="000000" w:themeColor="text1"/>
        </w:rPr>
        <w:t>.</w:t>
      </w:r>
      <w:r w:rsidRPr="00716ECD">
        <w:rPr>
          <w:color w:val="000000" w:themeColor="text1"/>
        </w:rPr>
        <w:t xml:space="preserve"> (1966). An </w:t>
      </w:r>
      <w:proofErr w:type="spellStart"/>
      <w:r w:rsidRPr="00716ECD">
        <w:rPr>
          <w:color w:val="000000" w:themeColor="text1"/>
        </w:rPr>
        <w:t>operant</w:t>
      </w:r>
      <w:proofErr w:type="spellEnd"/>
      <w:r w:rsidRPr="00716ECD">
        <w:rPr>
          <w:color w:val="000000" w:themeColor="text1"/>
        </w:rPr>
        <w:t xml:space="preserve"> </w:t>
      </w:r>
      <w:proofErr w:type="spellStart"/>
      <w:r w:rsidRPr="00716ECD">
        <w:rPr>
          <w:color w:val="000000" w:themeColor="text1"/>
        </w:rPr>
        <w:t>analysis</w:t>
      </w:r>
      <w:proofErr w:type="spellEnd"/>
      <w:r w:rsidRPr="00716ECD">
        <w:rPr>
          <w:color w:val="000000" w:themeColor="text1"/>
        </w:rPr>
        <w:t xml:space="preserve"> of problem </w:t>
      </w:r>
      <w:proofErr w:type="spellStart"/>
      <w:r w:rsidRPr="00716ECD">
        <w:rPr>
          <w:color w:val="000000" w:themeColor="text1"/>
        </w:rPr>
        <w:t>solving</w:t>
      </w:r>
      <w:proofErr w:type="spellEnd"/>
      <w:r w:rsidRPr="00716ECD">
        <w:rPr>
          <w:color w:val="000000" w:themeColor="text1"/>
        </w:rPr>
        <w:t xml:space="preserve">. B </w:t>
      </w:r>
      <w:proofErr w:type="spellStart"/>
      <w:r w:rsidRPr="00716ECD">
        <w:rPr>
          <w:color w:val="000000" w:themeColor="text1"/>
        </w:rPr>
        <w:t>Kleinmuntz</w:t>
      </w:r>
      <w:proofErr w:type="spellEnd"/>
      <w:r w:rsidRPr="00716ECD">
        <w:rPr>
          <w:color w:val="000000" w:themeColor="text1"/>
        </w:rPr>
        <w:t xml:space="preserve"> (Ed.) </w:t>
      </w:r>
      <w:r w:rsidRPr="00716ECD">
        <w:rPr>
          <w:i/>
          <w:color w:val="000000" w:themeColor="text1"/>
        </w:rPr>
        <w:t xml:space="preserve">Problem </w:t>
      </w:r>
      <w:proofErr w:type="spellStart"/>
      <w:r w:rsidRPr="00716ECD">
        <w:rPr>
          <w:i/>
          <w:color w:val="000000" w:themeColor="text1"/>
        </w:rPr>
        <w:t>solving</w:t>
      </w:r>
      <w:proofErr w:type="spellEnd"/>
      <w:r w:rsidRPr="00716ECD">
        <w:rPr>
          <w:i/>
          <w:color w:val="000000" w:themeColor="text1"/>
        </w:rPr>
        <w:t xml:space="preserve">: </w:t>
      </w:r>
      <w:proofErr w:type="spellStart"/>
      <w:r w:rsidRPr="00716ECD">
        <w:rPr>
          <w:i/>
          <w:color w:val="000000" w:themeColor="text1"/>
        </w:rPr>
        <w:t>Research</w:t>
      </w:r>
      <w:proofErr w:type="spellEnd"/>
      <w:r w:rsidRPr="00716ECD">
        <w:rPr>
          <w:i/>
          <w:color w:val="000000" w:themeColor="text1"/>
        </w:rPr>
        <w:t xml:space="preserve">, </w:t>
      </w:r>
      <w:proofErr w:type="spellStart"/>
      <w:r w:rsidRPr="00716ECD">
        <w:rPr>
          <w:i/>
          <w:color w:val="000000" w:themeColor="text1"/>
        </w:rPr>
        <w:t>method</w:t>
      </w:r>
      <w:proofErr w:type="spellEnd"/>
      <w:r w:rsidRPr="00716ECD">
        <w:rPr>
          <w:i/>
          <w:color w:val="000000" w:themeColor="text1"/>
        </w:rPr>
        <w:t xml:space="preserve"> </w:t>
      </w:r>
      <w:proofErr w:type="spellStart"/>
      <w:r w:rsidRPr="00716ECD">
        <w:rPr>
          <w:i/>
          <w:color w:val="000000" w:themeColor="text1"/>
        </w:rPr>
        <w:t>and</w:t>
      </w:r>
      <w:proofErr w:type="spellEnd"/>
      <w:r w:rsidRPr="00716ECD">
        <w:rPr>
          <w:i/>
          <w:color w:val="000000" w:themeColor="text1"/>
        </w:rPr>
        <w:t xml:space="preserve"> </w:t>
      </w:r>
      <w:proofErr w:type="spellStart"/>
      <w:r w:rsidRPr="00716ECD">
        <w:rPr>
          <w:i/>
          <w:color w:val="000000" w:themeColor="text1"/>
        </w:rPr>
        <w:t>theory</w:t>
      </w:r>
      <w:proofErr w:type="spellEnd"/>
      <w:r w:rsidRPr="00716ECD">
        <w:rPr>
          <w:color w:val="000000" w:themeColor="text1"/>
        </w:rPr>
        <w:t xml:space="preserve"> </w:t>
      </w:r>
      <w:r w:rsidR="00C55B6C" w:rsidRPr="00716ECD">
        <w:rPr>
          <w:color w:val="000000" w:themeColor="text1"/>
        </w:rPr>
        <w:t xml:space="preserve">içinde </w:t>
      </w:r>
      <w:r w:rsidRPr="00716ECD">
        <w:rPr>
          <w:color w:val="000000" w:themeColor="text1"/>
        </w:rPr>
        <w:t>(133-171). New York:</w:t>
      </w:r>
      <w:r w:rsidR="00DE3B7B" w:rsidRPr="00716ECD">
        <w:rPr>
          <w:color w:val="000000" w:themeColor="text1"/>
        </w:rPr>
        <w:t xml:space="preserve"> </w:t>
      </w:r>
      <w:r w:rsidRPr="00716ECD">
        <w:rPr>
          <w:color w:val="000000" w:themeColor="text1"/>
        </w:rPr>
        <w:t xml:space="preserve">John </w:t>
      </w:r>
      <w:proofErr w:type="spellStart"/>
      <w:r w:rsidRPr="00716ECD">
        <w:rPr>
          <w:color w:val="000000" w:themeColor="text1"/>
        </w:rPr>
        <w:t>Wiley</w:t>
      </w:r>
      <w:proofErr w:type="spellEnd"/>
      <w:r w:rsidRPr="00716ECD">
        <w:rPr>
          <w:color w:val="000000" w:themeColor="text1"/>
        </w:rPr>
        <w:t xml:space="preserve"> &amp; </w:t>
      </w:r>
      <w:proofErr w:type="spellStart"/>
      <w:r w:rsidRPr="00716ECD">
        <w:rPr>
          <w:color w:val="000000" w:themeColor="text1"/>
        </w:rPr>
        <w:t>Sons</w:t>
      </w:r>
      <w:proofErr w:type="spellEnd"/>
      <w:r w:rsidRPr="00716ECD">
        <w:rPr>
          <w:color w:val="000000" w:themeColor="text1"/>
        </w:rPr>
        <w:t>.</w:t>
      </w:r>
    </w:p>
    <w:p w:rsidR="002C0E7E" w:rsidRPr="00716ECD" w:rsidRDefault="002C0E7E" w:rsidP="00C55B6C">
      <w:pPr>
        <w:pBdr>
          <w:top w:val="nil"/>
          <w:left w:val="nil"/>
          <w:bottom w:val="nil"/>
          <w:right w:val="nil"/>
          <w:between w:val="nil"/>
          <w:bar w:val="nil"/>
        </w:pBdr>
        <w:rPr>
          <w:color w:val="000000" w:themeColor="text1"/>
        </w:rPr>
      </w:pPr>
      <w:proofErr w:type="spellStart"/>
      <w:r w:rsidRPr="00716ECD">
        <w:rPr>
          <w:color w:val="000000" w:themeColor="text1"/>
        </w:rPr>
        <w:t>Skinner</w:t>
      </w:r>
      <w:proofErr w:type="spellEnd"/>
      <w:r w:rsidR="00C55B6C" w:rsidRPr="00716ECD">
        <w:rPr>
          <w:color w:val="000000" w:themeColor="text1"/>
        </w:rPr>
        <w:t>,</w:t>
      </w:r>
      <w:r w:rsidRPr="00716ECD">
        <w:rPr>
          <w:color w:val="000000" w:themeColor="text1"/>
        </w:rPr>
        <w:t xml:space="preserve"> B</w:t>
      </w:r>
      <w:r w:rsidR="00C55B6C" w:rsidRPr="00716ECD">
        <w:rPr>
          <w:color w:val="000000" w:themeColor="text1"/>
        </w:rPr>
        <w:t>.</w:t>
      </w:r>
      <w:r w:rsidRPr="00716ECD">
        <w:rPr>
          <w:color w:val="000000" w:themeColor="text1"/>
        </w:rPr>
        <w:t xml:space="preserve">F. </w:t>
      </w:r>
      <w:r w:rsidR="00C55B6C" w:rsidRPr="00716ECD">
        <w:rPr>
          <w:color w:val="000000" w:themeColor="text1"/>
        </w:rPr>
        <w:t xml:space="preserve">(1974). </w:t>
      </w:r>
      <w:proofErr w:type="spellStart"/>
      <w:r w:rsidRPr="00716ECD">
        <w:rPr>
          <w:i/>
          <w:color w:val="000000" w:themeColor="text1"/>
        </w:rPr>
        <w:t>About</w:t>
      </w:r>
      <w:proofErr w:type="spellEnd"/>
      <w:r w:rsidRPr="00716ECD">
        <w:rPr>
          <w:i/>
          <w:color w:val="000000" w:themeColor="text1"/>
        </w:rPr>
        <w:t xml:space="preserve"> </w:t>
      </w:r>
      <w:proofErr w:type="spellStart"/>
      <w:r w:rsidRPr="00716ECD">
        <w:rPr>
          <w:i/>
          <w:color w:val="000000" w:themeColor="text1"/>
        </w:rPr>
        <w:t>Behaviorism</w:t>
      </w:r>
      <w:proofErr w:type="spellEnd"/>
      <w:r w:rsidR="00C55B6C" w:rsidRPr="00716ECD">
        <w:rPr>
          <w:color w:val="000000" w:themeColor="text1"/>
        </w:rPr>
        <w:t xml:space="preserve">. </w:t>
      </w:r>
      <w:r w:rsidR="00C55B6C" w:rsidRPr="00716ECD">
        <w:rPr>
          <w:color w:val="000000" w:themeColor="text1"/>
          <w:shd w:val="clear" w:color="auto" w:fill="FFFFFF"/>
        </w:rPr>
        <w:t xml:space="preserve">Oxford, </w:t>
      </w:r>
      <w:proofErr w:type="spellStart"/>
      <w:r w:rsidR="00C55B6C" w:rsidRPr="00716ECD">
        <w:rPr>
          <w:color w:val="000000" w:themeColor="text1"/>
          <w:shd w:val="clear" w:color="auto" w:fill="FFFFFF"/>
        </w:rPr>
        <w:t>England</w:t>
      </w:r>
      <w:proofErr w:type="spellEnd"/>
      <w:r w:rsidR="00C55B6C" w:rsidRPr="00716ECD">
        <w:rPr>
          <w:color w:val="000000" w:themeColor="text1"/>
          <w:shd w:val="clear" w:color="auto" w:fill="FFFFFF"/>
        </w:rPr>
        <w:t xml:space="preserve">: </w:t>
      </w:r>
      <w:proofErr w:type="spellStart"/>
      <w:r w:rsidR="00C55B6C" w:rsidRPr="00716ECD">
        <w:rPr>
          <w:color w:val="000000" w:themeColor="text1"/>
          <w:shd w:val="clear" w:color="auto" w:fill="FFFFFF"/>
        </w:rPr>
        <w:t>Alfred</w:t>
      </w:r>
      <w:proofErr w:type="spellEnd"/>
      <w:r w:rsidR="00C55B6C" w:rsidRPr="00716ECD">
        <w:rPr>
          <w:color w:val="000000" w:themeColor="text1"/>
          <w:shd w:val="clear" w:color="auto" w:fill="FFFFFF"/>
        </w:rPr>
        <w:t xml:space="preserve"> A. </w:t>
      </w:r>
      <w:proofErr w:type="spellStart"/>
      <w:r w:rsidR="00C55B6C" w:rsidRPr="00716ECD">
        <w:rPr>
          <w:color w:val="000000" w:themeColor="text1"/>
          <w:shd w:val="clear" w:color="auto" w:fill="FFFFFF"/>
        </w:rPr>
        <w:t>Knopf</w:t>
      </w:r>
      <w:proofErr w:type="spellEnd"/>
      <w:r w:rsidR="00C55B6C" w:rsidRPr="00716ECD">
        <w:rPr>
          <w:color w:val="000000" w:themeColor="text1"/>
          <w:shd w:val="clear" w:color="auto" w:fill="FFFFFF"/>
        </w:rPr>
        <w:t>.</w:t>
      </w:r>
    </w:p>
    <w:p w:rsidR="00DE3B7B" w:rsidRPr="00716ECD" w:rsidRDefault="002C0E7E" w:rsidP="00DE3B7B">
      <w:pPr>
        <w:spacing w:before="100" w:beforeAutospacing="1" w:after="100" w:afterAutospacing="1" w:line="480" w:lineRule="auto"/>
        <w:ind w:left="567" w:hanging="567"/>
        <w:jc w:val="both"/>
        <w:rPr>
          <w:color w:val="000000" w:themeColor="text1"/>
        </w:rPr>
      </w:pPr>
      <w:proofErr w:type="spellStart"/>
      <w:r w:rsidRPr="00716ECD">
        <w:rPr>
          <w:color w:val="000000" w:themeColor="text1"/>
        </w:rPr>
        <w:lastRenderedPageBreak/>
        <w:t>T</w:t>
      </w:r>
      <w:r w:rsidR="00DE3B7B" w:rsidRPr="00716ECD">
        <w:rPr>
          <w:color w:val="000000" w:themeColor="text1"/>
        </w:rPr>
        <w:t>ö</w:t>
      </w:r>
      <w:r w:rsidRPr="00716ECD">
        <w:rPr>
          <w:color w:val="000000" w:themeColor="text1"/>
        </w:rPr>
        <w:t>rneke</w:t>
      </w:r>
      <w:proofErr w:type="spellEnd"/>
      <w:r w:rsidR="00C55B6C" w:rsidRPr="00716ECD">
        <w:rPr>
          <w:color w:val="000000" w:themeColor="text1"/>
        </w:rPr>
        <w:t>,</w:t>
      </w:r>
      <w:r w:rsidRPr="00716ECD">
        <w:rPr>
          <w:color w:val="000000" w:themeColor="text1"/>
        </w:rPr>
        <w:t xml:space="preserve"> N. </w:t>
      </w:r>
      <w:r w:rsidR="00C55B6C" w:rsidRPr="00716ECD">
        <w:rPr>
          <w:color w:val="000000" w:themeColor="text1"/>
        </w:rPr>
        <w:t xml:space="preserve">(2010). </w:t>
      </w:r>
      <w:r w:rsidRPr="00716ECD">
        <w:rPr>
          <w:i/>
          <w:color w:val="000000" w:themeColor="text1"/>
        </w:rPr>
        <w:t xml:space="preserve">Learning RFT: An </w:t>
      </w:r>
      <w:proofErr w:type="spellStart"/>
      <w:r w:rsidRPr="00716ECD">
        <w:rPr>
          <w:i/>
          <w:color w:val="000000" w:themeColor="text1"/>
        </w:rPr>
        <w:t>introduction</w:t>
      </w:r>
      <w:proofErr w:type="spellEnd"/>
      <w:r w:rsidRPr="00716ECD">
        <w:rPr>
          <w:i/>
          <w:color w:val="000000" w:themeColor="text1"/>
        </w:rPr>
        <w:t xml:space="preserve"> </w:t>
      </w:r>
      <w:proofErr w:type="spellStart"/>
      <w:r w:rsidRPr="00716ECD">
        <w:rPr>
          <w:i/>
          <w:color w:val="000000" w:themeColor="text1"/>
        </w:rPr>
        <w:t>to</w:t>
      </w:r>
      <w:proofErr w:type="spellEnd"/>
      <w:r w:rsidRPr="00716ECD">
        <w:rPr>
          <w:i/>
          <w:color w:val="000000" w:themeColor="text1"/>
        </w:rPr>
        <w:t xml:space="preserve"> </w:t>
      </w:r>
      <w:proofErr w:type="spellStart"/>
      <w:r w:rsidRPr="00716ECD">
        <w:rPr>
          <w:i/>
          <w:color w:val="000000" w:themeColor="text1"/>
        </w:rPr>
        <w:t>relational</w:t>
      </w:r>
      <w:proofErr w:type="spellEnd"/>
      <w:r w:rsidRPr="00716ECD">
        <w:rPr>
          <w:i/>
          <w:color w:val="000000" w:themeColor="text1"/>
        </w:rPr>
        <w:t xml:space="preserve"> </w:t>
      </w:r>
      <w:proofErr w:type="spellStart"/>
      <w:r w:rsidRPr="00716ECD">
        <w:rPr>
          <w:i/>
          <w:color w:val="000000" w:themeColor="text1"/>
        </w:rPr>
        <w:t>frame</w:t>
      </w:r>
      <w:proofErr w:type="spellEnd"/>
      <w:r w:rsidRPr="00716ECD">
        <w:rPr>
          <w:i/>
          <w:color w:val="000000" w:themeColor="text1"/>
        </w:rPr>
        <w:t xml:space="preserve"> </w:t>
      </w:r>
      <w:proofErr w:type="spellStart"/>
      <w:r w:rsidRPr="00716ECD">
        <w:rPr>
          <w:i/>
          <w:color w:val="000000" w:themeColor="text1"/>
        </w:rPr>
        <w:t>theory</w:t>
      </w:r>
      <w:proofErr w:type="spellEnd"/>
      <w:r w:rsidRPr="00716ECD">
        <w:rPr>
          <w:i/>
          <w:color w:val="000000" w:themeColor="text1"/>
        </w:rPr>
        <w:t xml:space="preserve"> </w:t>
      </w:r>
      <w:proofErr w:type="spellStart"/>
      <w:r w:rsidRPr="00716ECD">
        <w:rPr>
          <w:i/>
          <w:color w:val="000000" w:themeColor="text1"/>
        </w:rPr>
        <w:t>and</w:t>
      </w:r>
      <w:proofErr w:type="spellEnd"/>
      <w:r w:rsidRPr="00716ECD">
        <w:rPr>
          <w:i/>
          <w:color w:val="000000" w:themeColor="text1"/>
        </w:rPr>
        <w:t xml:space="preserve"> </w:t>
      </w:r>
      <w:proofErr w:type="spellStart"/>
      <w:r w:rsidRPr="00716ECD">
        <w:rPr>
          <w:i/>
          <w:color w:val="000000" w:themeColor="text1"/>
        </w:rPr>
        <w:t>its</w:t>
      </w:r>
      <w:proofErr w:type="spellEnd"/>
      <w:r w:rsidRPr="00716ECD">
        <w:rPr>
          <w:i/>
          <w:color w:val="000000" w:themeColor="text1"/>
        </w:rPr>
        <w:t xml:space="preserve"> </w:t>
      </w:r>
      <w:proofErr w:type="spellStart"/>
      <w:r w:rsidRPr="00716ECD">
        <w:rPr>
          <w:i/>
          <w:color w:val="000000" w:themeColor="text1"/>
        </w:rPr>
        <w:t>clinical</w:t>
      </w:r>
      <w:proofErr w:type="spellEnd"/>
      <w:r w:rsidRPr="00716ECD">
        <w:rPr>
          <w:i/>
          <w:color w:val="000000" w:themeColor="text1"/>
        </w:rPr>
        <w:t xml:space="preserve"> </w:t>
      </w:r>
      <w:proofErr w:type="spellStart"/>
      <w:r w:rsidRPr="00716ECD">
        <w:rPr>
          <w:i/>
          <w:color w:val="000000" w:themeColor="text1"/>
        </w:rPr>
        <w:t>application</w:t>
      </w:r>
      <w:proofErr w:type="spellEnd"/>
      <w:r w:rsidR="00C55B6C" w:rsidRPr="00716ECD">
        <w:rPr>
          <w:color w:val="000000" w:themeColor="text1"/>
        </w:rPr>
        <w:t>.</w:t>
      </w:r>
      <w:r w:rsidRPr="00716ECD">
        <w:rPr>
          <w:color w:val="000000" w:themeColor="text1"/>
        </w:rPr>
        <w:t xml:space="preserve"> </w:t>
      </w:r>
      <w:proofErr w:type="spellStart"/>
      <w:r w:rsidR="00DE3B7B" w:rsidRPr="00716ECD">
        <w:rPr>
          <w:color w:val="000000" w:themeColor="text1"/>
          <w:shd w:val="clear" w:color="auto" w:fill="FFFFFF"/>
        </w:rPr>
        <w:t>Oakland</w:t>
      </w:r>
      <w:proofErr w:type="spellEnd"/>
      <w:r w:rsidR="00DE3B7B" w:rsidRPr="00716ECD">
        <w:rPr>
          <w:color w:val="000000" w:themeColor="text1"/>
          <w:shd w:val="clear" w:color="auto" w:fill="FFFFFF"/>
        </w:rPr>
        <w:t xml:space="preserve">, CA, US: </w:t>
      </w:r>
      <w:proofErr w:type="spellStart"/>
      <w:r w:rsidR="00DE3B7B" w:rsidRPr="00716ECD">
        <w:rPr>
          <w:color w:val="000000" w:themeColor="text1"/>
          <w:shd w:val="clear" w:color="auto" w:fill="FFFFFF"/>
        </w:rPr>
        <w:t>Context</w:t>
      </w:r>
      <w:proofErr w:type="spellEnd"/>
      <w:r w:rsidR="00DE3B7B" w:rsidRPr="00716ECD">
        <w:rPr>
          <w:color w:val="000000" w:themeColor="text1"/>
          <w:shd w:val="clear" w:color="auto" w:fill="FFFFFF"/>
        </w:rPr>
        <w:t xml:space="preserve"> </w:t>
      </w:r>
      <w:proofErr w:type="spellStart"/>
      <w:r w:rsidR="00DE3B7B" w:rsidRPr="00716ECD">
        <w:rPr>
          <w:color w:val="000000" w:themeColor="text1"/>
          <w:shd w:val="clear" w:color="auto" w:fill="FFFFFF"/>
        </w:rPr>
        <w:t>Press</w:t>
      </w:r>
      <w:proofErr w:type="spellEnd"/>
      <w:r w:rsidR="00DE3B7B" w:rsidRPr="00716ECD">
        <w:rPr>
          <w:color w:val="000000" w:themeColor="text1"/>
          <w:shd w:val="clear" w:color="auto" w:fill="FFFFFF"/>
        </w:rPr>
        <w:t xml:space="preserve">/New </w:t>
      </w:r>
      <w:proofErr w:type="spellStart"/>
      <w:r w:rsidR="00DE3B7B" w:rsidRPr="00716ECD">
        <w:rPr>
          <w:color w:val="000000" w:themeColor="text1"/>
          <w:shd w:val="clear" w:color="auto" w:fill="FFFFFF"/>
        </w:rPr>
        <w:t>Harbinger</w:t>
      </w:r>
      <w:proofErr w:type="spellEnd"/>
      <w:r w:rsidR="00DE3B7B" w:rsidRPr="00716ECD">
        <w:rPr>
          <w:color w:val="000000" w:themeColor="text1"/>
          <w:shd w:val="clear" w:color="auto" w:fill="FFFFFF"/>
        </w:rPr>
        <w:t xml:space="preserve"> Publications.</w:t>
      </w:r>
    </w:p>
    <w:p w:rsidR="006D6E2B" w:rsidRPr="00716ECD" w:rsidRDefault="006D6E2B" w:rsidP="00DE3B7B">
      <w:pPr>
        <w:spacing w:before="100" w:beforeAutospacing="1" w:after="100" w:afterAutospacing="1" w:line="480" w:lineRule="auto"/>
        <w:ind w:left="567" w:hanging="567"/>
        <w:jc w:val="both"/>
        <w:rPr>
          <w:rFonts w:eastAsia="Arial Unicode MS"/>
          <w:color w:val="000000" w:themeColor="text1"/>
          <w:bdr w:val="nil"/>
          <w:lang w:eastAsia="en-US"/>
        </w:rPr>
      </w:pPr>
      <w:proofErr w:type="spellStart"/>
      <w:r w:rsidRPr="00716ECD">
        <w:rPr>
          <w:color w:val="000000" w:themeColor="text1"/>
        </w:rPr>
        <w:t>Törneke</w:t>
      </w:r>
      <w:proofErr w:type="spellEnd"/>
      <w:r w:rsidR="00DE3B7B" w:rsidRPr="00716ECD">
        <w:rPr>
          <w:color w:val="000000" w:themeColor="text1"/>
        </w:rPr>
        <w:t>,</w:t>
      </w:r>
      <w:r w:rsidRPr="00716ECD">
        <w:rPr>
          <w:color w:val="000000" w:themeColor="text1"/>
        </w:rPr>
        <w:t xml:space="preserve"> N</w:t>
      </w:r>
      <w:r w:rsidR="00DE3B7B" w:rsidRPr="00716ECD">
        <w:rPr>
          <w:color w:val="000000" w:themeColor="text1"/>
        </w:rPr>
        <w:t>.</w:t>
      </w:r>
      <w:r w:rsidRPr="00716ECD">
        <w:rPr>
          <w:color w:val="000000" w:themeColor="text1"/>
        </w:rPr>
        <w:t xml:space="preserve">, </w:t>
      </w:r>
      <w:proofErr w:type="spellStart"/>
      <w:r w:rsidRPr="00716ECD">
        <w:rPr>
          <w:color w:val="000000" w:themeColor="text1"/>
        </w:rPr>
        <w:t>Luciano</w:t>
      </w:r>
      <w:proofErr w:type="spellEnd"/>
      <w:r w:rsidR="00DE3B7B" w:rsidRPr="00716ECD">
        <w:rPr>
          <w:color w:val="000000" w:themeColor="text1"/>
        </w:rPr>
        <w:t>,</w:t>
      </w:r>
      <w:r w:rsidRPr="00716ECD">
        <w:rPr>
          <w:color w:val="000000" w:themeColor="text1"/>
        </w:rPr>
        <w:t xml:space="preserve"> C</w:t>
      </w:r>
      <w:r w:rsidR="00DE3B7B" w:rsidRPr="00716ECD">
        <w:rPr>
          <w:color w:val="000000" w:themeColor="text1"/>
        </w:rPr>
        <w:t xml:space="preserve">. </w:t>
      </w:r>
      <w:r w:rsidR="00B76B70" w:rsidRPr="00716ECD">
        <w:rPr>
          <w:color w:val="000000" w:themeColor="text1"/>
        </w:rPr>
        <w:t>&amp;</w:t>
      </w:r>
      <w:r w:rsidR="00DE3B7B" w:rsidRPr="00716ECD">
        <w:rPr>
          <w:color w:val="000000" w:themeColor="text1"/>
        </w:rPr>
        <w:t xml:space="preserve"> </w:t>
      </w:r>
      <w:proofErr w:type="spellStart"/>
      <w:r w:rsidRPr="00716ECD">
        <w:rPr>
          <w:color w:val="000000" w:themeColor="text1"/>
        </w:rPr>
        <w:t>Salas</w:t>
      </w:r>
      <w:proofErr w:type="spellEnd"/>
      <w:r w:rsidR="00DE3B7B" w:rsidRPr="00716ECD">
        <w:rPr>
          <w:color w:val="000000" w:themeColor="text1"/>
        </w:rPr>
        <w:t>,</w:t>
      </w:r>
      <w:r w:rsidRPr="00716ECD">
        <w:rPr>
          <w:color w:val="000000" w:themeColor="text1"/>
        </w:rPr>
        <w:t xml:space="preserve"> S</w:t>
      </w:r>
      <w:r w:rsidR="00DE3B7B" w:rsidRPr="00716ECD">
        <w:rPr>
          <w:color w:val="000000" w:themeColor="text1"/>
        </w:rPr>
        <w:t>.</w:t>
      </w:r>
      <w:r w:rsidRPr="00716ECD">
        <w:rPr>
          <w:color w:val="000000" w:themeColor="text1"/>
        </w:rPr>
        <w:t xml:space="preserve">V. </w:t>
      </w:r>
      <w:r w:rsidR="00DE3B7B" w:rsidRPr="00716ECD">
        <w:rPr>
          <w:color w:val="000000" w:themeColor="text1"/>
        </w:rPr>
        <w:t xml:space="preserve">(2008). </w:t>
      </w:r>
      <w:proofErr w:type="spellStart"/>
      <w:r w:rsidRPr="00716ECD">
        <w:rPr>
          <w:color w:val="000000" w:themeColor="text1"/>
        </w:rPr>
        <w:t>Rule-governed</w:t>
      </w:r>
      <w:proofErr w:type="spellEnd"/>
      <w:r w:rsidRPr="00716ECD">
        <w:rPr>
          <w:color w:val="000000" w:themeColor="text1"/>
        </w:rPr>
        <w:t xml:space="preserve"> </w:t>
      </w:r>
      <w:proofErr w:type="spellStart"/>
      <w:r w:rsidRPr="00716ECD">
        <w:rPr>
          <w:color w:val="000000" w:themeColor="text1"/>
        </w:rPr>
        <w:t>behavior</w:t>
      </w:r>
      <w:proofErr w:type="spellEnd"/>
      <w:r w:rsidRPr="00716ECD">
        <w:rPr>
          <w:color w:val="000000" w:themeColor="text1"/>
        </w:rPr>
        <w:t xml:space="preserve"> </w:t>
      </w:r>
      <w:proofErr w:type="spellStart"/>
      <w:r w:rsidRPr="00716ECD">
        <w:rPr>
          <w:color w:val="000000" w:themeColor="text1"/>
        </w:rPr>
        <w:t>and</w:t>
      </w:r>
      <w:proofErr w:type="spellEnd"/>
      <w:r w:rsidRPr="00716ECD">
        <w:rPr>
          <w:color w:val="000000" w:themeColor="text1"/>
        </w:rPr>
        <w:t xml:space="preserve"> </w:t>
      </w:r>
      <w:proofErr w:type="spellStart"/>
      <w:r w:rsidRPr="00716ECD">
        <w:rPr>
          <w:color w:val="000000" w:themeColor="text1"/>
        </w:rPr>
        <w:t>psychological</w:t>
      </w:r>
      <w:proofErr w:type="spellEnd"/>
      <w:r w:rsidRPr="00716ECD">
        <w:rPr>
          <w:color w:val="000000" w:themeColor="text1"/>
        </w:rPr>
        <w:t xml:space="preserve"> </w:t>
      </w:r>
      <w:proofErr w:type="spellStart"/>
      <w:r w:rsidRPr="00716ECD">
        <w:rPr>
          <w:color w:val="000000" w:themeColor="text1"/>
        </w:rPr>
        <w:t>problems</w:t>
      </w:r>
      <w:proofErr w:type="spellEnd"/>
      <w:r w:rsidRPr="00716ECD">
        <w:rPr>
          <w:color w:val="000000" w:themeColor="text1"/>
        </w:rPr>
        <w:t xml:space="preserve">. </w:t>
      </w:r>
      <w:r w:rsidR="00DE3B7B" w:rsidRPr="00716ECD">
        <w:rPr>
          <w:i/>
          <w:color w:val="000000" w:themeColor="text1"/>
        </w:rPr>
        <w:t xml:space="preserve">International </w:t>
      </w:r>
      <w:proofErr w:type="spellStart"/>
      <w:r w:rsidR="00DE3B7B" w:rsidRPr="00716ECD">
        <w:rPr>
          <w:i/>
          <w:color w:val="000000" w:themeColor="text1"/>
        </w:rPr>
        <w:t>Journal</w:t>
      </w:r>
      <w:proofErr w:type="spellEnd"/>
      <w:r w:rsidR="00DE3B7B" w:rsidRPr="00716ECD">
        <w:rPr>
          <w:i/>
          <w:color w:val="000000" w:themeColor="text1"/>
        </w:rPr>
        <w:t xml:space="preserve"> of </w:t>
      </w:r>
      <w:proofErr w:type="spellStart"/>
      <w:r w:rsidR="00DE3B7B" w:rsidRPr="00716ECD">
        <w:rPr>
          <w:i/>
          <w:color w:val="000000" w:themeColor="text1"/>
        </w:rPr>
        <w:t>Psychology</w:t>
      </w:r>
      <w:proofErr w:type="spellEnd"/>
      <w:r w:rsidR="00DE3B7B" w:rsidRPr="00716ECD">
        <w:rPr>
          <w:i/>
          <w:color w:val="000000" w:themeColor="text1"/>
        </w:rPr>
        <w:t xml:space="preserve"> </w:t>
      </w:r>
      <w:proofErr w:type="spellStart"/>
      <w:r w:rsidR="00DE3B7B" w:rsidRPr="00716ECD">
        <w:rPr>
          <w:i/>
          <w:color w:val="000000" w:themeColor="text1"/>
        </w:rPr>
        <w:t>and</w:t>
      </w:r>
      <w:proofErr w:type="spellEnd"/>
      <w:r w:rsidR="00DE3B7B" w:rsidRPr="00716ECD">
        <w:rPr>
          <w:i/>
          <w:color w:val="000000" w:themeColor="text1"/>
        </w:rPr>
        <w:t xml:space="preserve"> </w:t>
      </w:r>
      <w:proofErr w:type="spellStart"/>
      <w:r w:rsidR="00DE3B7B" w:rsidRPr="00716ECD">
        <w:rPr>
          <w:i/>
          <w:color w:val="000000" w:themeColor="text1"/>
        </w:rPr>
        <w:t>Psychological</w:t>
      </w:r>
      <w:proofErr w:type="spellEnd"/>
      <w:r w:rsidR="00DE3B7B" w:rsidRPr="00716ECD">
        <w:rPr>
          <w:i/>
          <w:color w:val="000000" w:themeColor="text1"/>
        </w:rPr>
        <w:t xml:space="preserve"> </w:t>
      </w:r>
      <w:proofErr w:type="spellStart"/>
      <w:r w:rsidR="00DE3B7B" w:rsidRPr="00716ECD">
        <w:rPr>
          <w:i/>
          <w:color w:val="000000" w:themeColor="text1"/>
        </w:rPr>
        <w:t>Therapy</w:t>
      </w:r>
      <w:proofErr w:type="spellEnd"/>
      <w:r w:rsidR="00DE3B7B" w:rsidRPr="00716ECD">
        <w:rPr>
          <w:i/>
          <w:color w:val="000000" w:themeColor="text1"/>
        </w:rPr>
        <w:t xml:space="preserve">, </w:t>
      </w:r>
      <w:r w:rsidRPr="00716ECD">
        <w:rPr>
          <w:i/>
          <w:color w:val="000000" w:themeColor="text1"/>
        </w:rPr>
        <w:t>8</w:t>
      </w:r>
      <w:r w:rsidRPr="00716ECD">
        <w:rPr>
          <w:color w:val="000000" w:themeColor="text1"/>
        </w:rPr>
        <w:t>(2)</w:t>
      </w:r>
      <w:r w:rsidR="00DE3B7B" w:rsidRPr="00716ECD">
        <w:rPr>
          <w:color w:val="000000" w:themeColor="text1"/>
        </w:rPr>
        <w:t xml:space="preserve">, </w:t>
      </w:r>
      <w:r w:rsidRPr="00716ECD">
        <w:rPr>
          <w:color w:val="000000" w:themeColor="text1"/>
        </w:rPr>
        <w:t>141–56. </w:t>
      </w:r>
    </w:p>
    <w:p w:rsidR="006D6E2B" w:rsidRPr="00716ECD" w:rsidRDefault="006D6E2B" w:rsidP="006D6E2B">
      <w:pPr>
        <w:spacing w:before="100" w:beforeAutospacing="1" w:after="100" w:afterAutospacing="1" w:line="480" w:lineRule="auto"/>
        <w:ind w:left="567" w:hanging="567"/>
        <w:jc w:val="both"/>
        <w:rPr>
          <w:color w:val="000000" w:themeColor="text1"/>
        </w:rPr>
      </w:pPr>
      <w:proofErr w:type="spellStart"/>
      <w:r w:rsidRPr="00716ECD">
        <w:rPr>
          <w:color w:val="000000" w:themeColor="text1"/>
          <w:shd w:val="clear" w:color="auto" w:fill="FFFFFF"/>
        </w:rPr>
        <w:t>Villas-Bôas</w:t>
      </w:r>
      <w:proofErr w:type="spellEnd"/>
      <w:r w:rsidRPr="00716ECD">
        <w:rPr>
          <w:color w:val="000000" w:themeColor="text1"/>
          <w:shd w:val="clear" w:color="auto" w:fill="FFFFFF"/>
        </w:rPr>
        <w:t xml:space="preserve">, A., </w:t>
      </w:r>
      <w:proofErr w:type="spellStart"/>
      <w:r w:rsidRPr="00716ECD">
        <w:rPr>
          <w:color w:val="000000" w:themeColor="text1"/>
          <w:shd w:val="clear" w:color="auto" w:fill="FFFFFF"/>
        </w:rPr>
        <w:t>Meyer</w:t>
      </w:r>
      <w:proofErr w:type="spellEnd"/>
      <w:r w:rsidRPr="00716ECD">
        <w:rPr>
          <w:color w:val="000000" w:themeColor="text1"/>
          <w:shd w:val="clear" w:color="auto" w:fill="FFFFFF"/>
        </w:rPr>
        <w:t xml:space="preserve">, S. B., </w:t>
      </w:r>
      <w:proofErr w:type="spellStart"/>
      <w:r w:rsidRPr="00716ECD">
        <w:rPr>
          <w:color w:val="000000" w:themeColor="text1"/>
          <w:shd w:val="clear" w:color="auto" w:fill="FFFFFF"/>
        </w:rPr>
        <w:t>Kanter</w:t>
      </w:r>
      <w:proofErr w:type="spellEnd"/>
      <w:r w:rsidRPr="00716ECD">
        <w:rPr>
          <w:color w:val="000000" w:themeColor="text1"/>
          <w:shd w:val="clear" w:color="auto" w:fill="FFFFFF"/>
        </w:rPr>
        <w:t>, J. W.</w:t>
      </w:r>
      <w:r w:rsidR="00DE3B7B" w:rsidRPr="00716ECD">
        <w:rPr>
          <w:color w:val="000000" w:themeColor="text1"/>
          <w:shd w:val="clear" w:color="auto" w:fill="FFFFFF"/>
        </w:rPr>
        <w:t xml:space="preserve"> </w:t>
      </w:r>
      <w:r w:rsidR="00B76B70" w:rsidRPr="00716ECD">
        <w:rPr>
          <w:color w:val="000000" w:themeColor="text1"/>
          <w:shd w:val="clear" w:color="auto" w:fill="FFFFFF"/>
        </w:rPr>
        <w:t>&amp;</w:t>
      </w:r>
      <w:r w:rsidRPr="00716ECD">
        <w:rPr>
          <w:color w:val="000000" w:themeColor="text1"/>
          <w:shd w:val="clear" w:color="auto" w:fill="FFFFFF"/>
        </w:rPr>
        <w:t xml:space="preserve"> </w:t>
      </w:r>
      <w:proofErr w:type="spellStart"/>
      <w:r w:rsidRPr="00716ECD">
        <w:rPr>
          <w:color w:val="000000" w:themeColor="text1"/>
          <w:shd w:val="clear" w:color="auto" w:fill="FFFFFF"/>
        </w:rPr>
        <w:t>Callaghan</w:t>
      </w:r>
      <w:proofErr w:type="spellEnd"/>
      <w:r w:rsidRPr="00716ECD">
        <w:rPr>
          <w:color w:val="000000" w:themeColor="text1"/>
          <w:shd w:val="clear" w:color="auto" w:fill="FFFFFF"/>
        </w:rPr>
        <w:t xml:space="preserve">, G. M. (2015). </w:t>
      </w:r>
      <w:proofErr w:type="spellStart"/>
      <w:r w:rsidRPr="00716ECD">
        <w:rPr>
          <w:color w:val="000000" w:themeColor="text1"/>
          <w:shd w:val="clear" w:color="auto" w:fill="FFFFFF"/>
        </w:rPr>
        <w:t>The</w:t>
      </w:r>
      <w:proofErr w:type="spellEnd"/>
      <w:r w:rsidRPr="00716ECD">
        <w:rPr>
          <w:color w:val="000000" w:themeColor="text1"/>
          <w:shd w:val="clear" w:color="auto" w:fill="FFFFFF"/>
        </w:rPr>
        <w:t xml:space="preserve"> </w:t>
      </w:r>
      <w:proofErr w:type="spellStart"/>
      <w:r w:rsidRPr="00716ECD">
        <w:rPr>
          <w:color w:val="000000" w:themeColor="text1"/>
          <w:shd w:val="clear" w:color="auto" w:fill="FFFFFF"/>
        </w:rPr>
        <w:t>use</w:t>
      </w:r>
      <w:proofErr w:type="spellEnd"/>
      <w:r w:rsidRPr="00716ECD">
        <w:rPr>
          <w:color w:val="000000" w:themeColor="text1"/>
          <w:shd w:val="clear" w:color="auto" w:fill="FFFFFF"/>
        </w:rPr>
        <w:t xml:space="preserve"> of </w:t>
      </w:r>
      <w:proofErr w:type="spellStart"/>
      <w:r w:rsidRPr="00716ECD">
        <w:rPr>
          <w:color w:val="000000" w:themeColor="text1"/>
          <w:shd w:val="clear" w:color="auto" w:fill="FFFFFF"/>
        </w:rPr>
        <w:t>analytic</w:t>
      </w:r>
      <w:proofErr w:type="spellEnd"/>
      <w:r w:rsidRPr="00716ECD">
        <w:rPr>
          <w:color w:val="000000" w:themeColor="text1"/>
          <w:shd w:val="clear" w:color="auto" w:fill="FFFFFF"/>
        </w:rPr>
        <w:t xml:space="preserve"> </w:t>
      </w:r>
      <w:proofErr w:type="spellStart"/>
      <w:r w:rsidRPr="00716ECD">
        <w:rPr>
          <w:color w:val="000000" w:themeColor="text1"/>
          <w:shd w:val="clear" w:color="auto" w:fill="FFFFFF"/>
        </w:rPr>
        <w:t>interventions</w:t>
      </w:r>
      <w:proofErr w:type="spellEnd"/>
      <w:r w:rsidRPr="00716ECD">
        <w:rPr>
          <w:color w:val="000000" w:themeColor="text1"/>
          <w:shd w:val="clear" w:color="auto" w:fill="FFFFFF"/>
        </w:rPr>
        <w:t xml:space="preserve"> in </w:t>
      </w:r>
      <w:proofErr w:type="spellStart"/>
      <w:r w:rsidR="00DE3B7B" w:rsidRPr="00716ECD">
        <w:rPr>
          <w:color w:val="000000" w:themeColor="text1"/>
          <w:shd w:val="clear" w:color="auto" w:fill="FFFFFF"/>
        </w:rPr>
        <w:t>f</w:t>
      </w:r>
      <w:r w:rsidRPr="00716ECD">
        <w:rPr>
          <w:color w:val="000000" w:themeColor="text1"/>
          <w:shd w:val="clear" w:color="auto" w:fill="FFFFFF"/>
        </w:rPr>
        <w:t>unctional</w:t>
      </w:r>
      <w:proofErr w:type="spellEnd"/>
      <w:r w:rsidRPr="00716ECD">
        <w:rPr>
          <w:color w:val="000000" w:themeColor="text1"/>
          <w:shd w:val="clear" w:color="auto" w:fill="FFFFFF"/>
        </w:rPr>
        <w:t xml:space="preserve"> </w:t>
      </w:r>
      <w:proofErr w:type="spellStart"/>
      <w:r w:rsidR="00DE3B7B" w:rsidRPr="00716ECD">
        <w:rPr>
          <w:color w:val="000000" w:themeColor="text1"/>
          <w:shd w:val="clear" w:color="auto" w:fill="FFFFFF"/>
        </w:rPr>
        <w:t>a</w:t>
      </w:r>
      <w:r w:rsidRPr="00716ECD">
        <w:rPr>
          <w:color w:val="000000" w:themeColor="text1"/>
          <w:shd w:val="clear" w:color="auto" w:fill="FFFFFF"/>
        </w:rPr>
        <w:t>nalytic</w:t>
      </w:r>
      <w:proofErr w:type="spellEnd"/>
      <w:r w:rsidRPr="00716ECD">
        <w:rPr>
          <w:color w:val="000000" w:themeColor="text1"/>
          <w:shd w:val="clear" w:color="auto" w:fill="FFFFFF"/>
        </w:rPr>
        <w:t xml:space="preserve"> </w:t>
      </w:r>
      <w:proofErr w:type="spellStart"/>
      <w:r w:rsidR="00DE3B7B" w:rsidRPr="00716ECD">
        <w:rPr>
          <w:color w:val="000000" w:themeColor="text1"/>
          <w:shd w:val="clear" w:color="auto" w:fill="FFFFFF"/>
        </w:rPr>
        <w:t>p</w:t>
      </w:r>
      <w:r w:rsidRPr="00716ECD">
        <w:rPr>
          <w:color w:val="000000" w:themeColor="text1"/>
          <w:shd w:val="clear" w:color="auto" w:fill="FFFFFF"/>
        </w:rPr>
        <w:t>sychotherapy</w:t>
      </w:r>
      <w:proofErr w:type="spellEnd"/>
      <w:r w:rsidRPr="00716ECD">
        <w:rPr>
          <w:color w:val="000000" w:themeColor="text1"/>
          <w:shd w:val="clear" w:color="auto" w:fill="FFFFFF"/>
        </w:rPr>
        <w:t>. </w:t>
      </w:r>
      <w:proofErr w:type="spellStart"/>
      <w:r w:rsidRPr="00716ECD">
        <w:rPr>
          <w:i/>
          <w:iCs/>
          <w:color w:val="000000" w:themeColor="text1"/>
        </w:rPr>
        <w:t>Behavior</w:t>
      </w:r>
      <w:proofErr w:type="spellEnd"/>
      <w:r w:rsidRPr="00716ECD">
        <w:rPr>
          <w:i/>
          <w:iCs/>
          <w:color w:val="000000" w:themeColor="text1"/>
        </w:rPr>
        <w:t xml:space="preserve"> Analysis: </w:t>
      </w:r>
      <w:proofErr w:type="spellStart"/>
      <w:r w:rsidRPr="00716ECD">
        <w:rPr>
          <w:i/>
          <w:iCs/>
          <w:color w:val="000000" w:themeColor="text1"/>
        </w:rPr>
        <w:t>Research</w:t>
      </w:r>
      <w:proofErr w:type="spellEnd"/>
      <w:r w:rsidRPr="00716ECD">
        <w:rPr>
          <w:i/>
          <w:iCs/>
          <w:color w:val="000000" w:themeColor="text1"/>
        </w:rPr>
        <w:t xml:space="preserve"> </w:t>
      </w:r>
      <w:proofErr w:type="spellStart"/>
      <w:r w:rsidRPr="00716ECD">
        <w:rPr>
          <w:i/>
          <w:iCs/>
          <w:color w:val="000000" w:themeColor="text1"/>
        </w:rPr>
        <w:t>and</w:t>
      </w:r>
      <w:proofErr w:type="spellEnd"/>
      <w:r w:rsidRPr="00716ECD">
        <w:rPr>
          <w:i/>
          <w:iCs/>
          <w:color w:val="000000" w:themeColor="text1"/>
        </w:rPr>
        <w:t xml:space="preserve"> </w:t>
      </w:r>
      <w:proofErr w:type="spellStart"/>
      <w:r w:rsidRPr="00716ECD">
        <w:rPr>
          <w:i/>
          <w:iCs/>
          <w:color w:val="000000" w:themeColor="text1"/>
        </w:rPr>
        <w:t>Practice</w:t>
      </w:r>
      <w:proofErr w:type="spellEnd"/>
      <w:r w:rsidRPr="00716ECD">
        <w:rPr>
          <w:i/>
          <w:iCs/>
          <w:color w:val="000000" w:themeColor="text1"/>
        </w:rPr>
        <w:t>, 15</w:t>
      </w:r>
      <w:r w:rsidRPr="00716ECD">
        <w:rPr>
          <w:color w:val="000000" w:themeColor="text1"/>
          <w:shd w:val="clear" w:color="auto" w:fill="FFFFFF"/>
        </w:rPr>
        <w:t>(1), 1-19.</w:t>
      </w:r>
    </w:p>
    <w:p w:rsidR="00C12D7E" w:rsidRPr="00716ECD" w:rsidRDefault="006D6E2B" w:rsidP="00544688">
      <w:pPr>
        <w:spacing w:before="100" w:beforeAutospacing="1" w:after="100" w:afterAutospacing="1" w:line="480" w:lineRule="auto"/>
        <w:ind w:left="567" w:hanging="567"/>
        <w:jc w:val="both"/>
        <w:rPr>
          <w:color w:val="000000" w:themeColor="text1"/>
        </w:rPr>
      </w:pPr>
      <w:r w:rsidRPr="00716ECD">
        <w:rPr>
          <w:color w:val="000000" w:themeColor="text1"/>
        </w:rPr>
        <w:t>Yavuz</w:t>
      </w:r>
      <w:r w:rsidR="00DE3B7B" w:rsidRPr="00716ECD">
        <w:rPr>
          <w:color w:val="000000" w:themeColor="text1"/>
        </w:rPr>
        <w:t>,</w:t>
      </w:r>
      <w:r w:rsidRPr="00716ECD">
        <w:rPr>
          <w:color w:val="000000" w:themeColor="text1"/>
        </w:rPr>
        <w:t xml:space="preserve"> F. </w:t>
      </w:r>
      <w:r w:rsidR="00DE3B7B" w:rsidRPr="00716ECD">
        <w:rPr>
          <w:color w:val="000000" w:themeColor="text1"/>
        </w:rPr>
        <w:t>(2015). Kabul ve kararlılık terapisi (ACT): genel bir bakış</w:t>
      </w:r>
      <w:r w:rsidRPr="00716ECD">
        <w:rPr>
          <w:color w:val="000000" w:themeColor="text1"/>
        </w:rPr>
        <w:t xml:space="preserve">. </w:t>
      </w:r>
      <w:proofErr w:type="spellStart"/>
      <w:r w:rsidR="00C12D7E" w:rsidRPr="00716ECD">
        <w:rPr>
          <w:i/>
          <w:color w:val="000000" w:themeColor="text1"/>
          <w:shd w:val="clear" w:color="auto" w:fill="FFFFFF"/>
        </w:rPr>
        <w:t>Turkiye</w:t>
      </w:r>
      <w:proofErr w:type="spellEnd"/>
      <w:r w:rsidR="00C12D7E" w:rsidRPr="00716ECD">
        <w:rPr>
          <w:i/>
          <w:color w:val="000000" w:themeColor="text1"/>
          <w:shd w:val="clear" w:color="auto" w:fill="FFFFFF"/>
        </w:rPr>
        <w:t xml:space="preserve"> Klinikleri </w:t>
      </w:r>
      <w:proofErr w:type="spellStart"/>
      <w:r w:rsidR="00C12D7E" w:rsidRPr="00716ECD">
        <w:rPr>
          <w:i/>
          <w:color w:val="000000" w:themeColor="text1"/>
          <w:shd w:val="clear" w:color="auto" w:fill="FFFFFF"/>
        </w:rPr>
        <w:t>Psychiatry</w:t>
      </w:r>
      <w:proofErr w:type="spellEnd"/>
      <w:r w:rsidR="00C12D7E" w:rsidRPr="00716ECD">
        <w:rPr>
          <w:i/>
          <w:color w:val="000000" w:themeColor="text1"/>
          <w:shd w:val="clear" w:color="auto" w:fill="FFFFFF"/>
        </w:rPr>
        <w:t xml:space="preserve">-Special </w:t>
      </w:r>
      <w:proofErr w:type="spellStart"/>
      <w:r w:rsidR="00C12D7E" w:rsidRPr="00716ECD">
        <w:rPr>
          <w:i/>
          <w:color w:val="000000" w:themeColor="text1"/>
          <w:shd w:val="clear" w:color="auto" w:fill="FFFFFF"/>
        </w:rPr>
        <w:t>Topics</w:t>
      </w:r>
      <w:proofErr w:type="spellEnd"/>
      <w:r w:rsidR="00C12D7E" w:rsidRPr="00716ECD">
        <w:rPr>
          <w:i/>
          <w:color w:val="000000" w:themeColor="text1"/>
          <w:shd w:val="clear" w:color="auto" w:fill="FFFFFF"/>
        </w:rPr>
        <w:t xml:space="preserve">, </w:t>
      </w:r>
      <w:r w:rsidR="00C12D7E" w:rsidRPr="00716ECD">
        <w:rPr>
          <w:i/>
          <w:color w:val="000000" w:themeColor="text1"/>
        </w:rPr>
        <w:t>8</w:t>
      </w:r>
      <w:r w:rsidR="00C12D7E" w:rsidRPr="00716ECD">
        <w:rPr>
          <w:color w:val="000000" w:themeColor="text1"/>
        </w:rPr>
        <w:t>(2)</w:t>
      </w:r>
      <w:r w:rsidR="00544688" w:rsidRPr="00716ECD">
        <w:rPr>
          <w:color w:val="000000" w:themeColor="text1"/>
        </w:rPr>
        <w:t xml:space="preserve">, </w:t>
      </w:r>
      <w:r w:rsidR="00C12D7E" w:rsidRPr="00716ECD">
        <w:rPr>
          <w:color w:val="000000" w:themeColor="text1"/>
        </w:rPr>
        <w:t>21–</w:t>
      </w:r>
      <w:r w:rsidR="00544688" w:rsidRPr="00716ECD">
        <w:rPr>
          <w:color w:val="000000" w:themeColor="text1"/>
        </w:rPr>
        <w:t>2</w:t>
      </w:r>
      <w:r w:rsidR="00C12D7E" w:rsidRPr="00716ECD">
        <w:rPr>
          <w:color w:val="000000" w:themeColor="text1"/>
        </w:rPr>
        <w:t>7. </w:t>
      </w:r>
    </w:p>
    <w:p w:rsidR="00544688" w:rsidRPr="00716ECD" w:rsidRDefault="002C0E7E" w:rsidP="00544688">
      <w:pPr>
        <w:spacing w:before="100" w:beforeAutospacing="1" w:after="100" w:afterAutospacing="1" w:line="480" w:lineRule="auto"/>
        <w:ind w:left="567" w:hanging="567"/>
        <w:jc w:val="both"/>
        <w:rPr>
          <w:color w:val="000000" w:themeColor="text1"/>
        </w:rPr>
      </w:pPr>
      <w:r w:rsidRPr="00716ECD">
        <w:rPr>
          <w:color w:val="000000" w:themeColor="text1"/>
        </w:rPr>
        <w:t>Yavuz</w:t>
      </w:r>
      <w:r w:rsidR="00544688" w:rsidRPr="00716ECD">
        <w:rPr>
          <w:color w:val="000000" w:themeColor="text1"/>
        </w:rPr>
        <w:t>,</w:t>
      </w:r>
      <w:r w:rsidRPr="00716ECD">
        <w:rPr>
          <w:color w:val="000000" w:themeColor="text1"/>
        </w:rPr>
        <w:t xml:space="preserve"> F</w:t>
      </w:r>
      <w:r w:rsidR="00544688" w:rsidRPr="00716ECD">
        <w:rPr>
          <w:color w:val="000000" w:themeColor="text1"/>
        </w:rPr>
        <w:t xml:space="preserve">. </w:t>
      </w:r>
      <w:r w:rsidR="00B76B70" w:rsidRPr="00716ECD">
        <w:rPr>
          <w:color w:val="000000" w:themeColor="text1"/>
        </w:rPr>
        <w:t>&amp;</w:t>
      </w:r>
      <w:r w:rsidRPr="00716ECD">
        <w:rPr>
          <w:color w:val="000000" w:themeColor="text1"/>
        </w:rPr>
        <w:t xml:space="preserve"> Alptekin</w:t>
      </w:r>
      <w:r w:rsidR="00544688" w:rsidRPr="00716ECD">
        <w:rPr>
          <w:color w:val="000000" w:themeColor="text1"/>
        </w:rPr>
        <w:t>,</w:t>
      </w:r>
      <w:r w:rsidRPr="00716ECD">
        <w:rPr>
          <w:color w:val="000000" w:themeColor="text1"/>
        </w:rPr>
        <w:t xml:space="preserve"> F.</w:t>
      </w:r>
      <w:r w:rsidR="00544688" w:rsidRPr="00716ECD">
        <w:rPr>
          <w:color w:val="000000" w:themeColor="text1"/>
        </w:rPr>
        <w:t>B. (2017).</w:t>
      </w:r>
      <w:r w:rsidRPr="00716ECD">
        <w:rPr>
          <w:color w:val="000000" w:themeColor="text1"/>
        </w:rPr>
        <w:t xml:space="preserve"> </w:t>
      </w:r>
      <w:proofErr w:type="spellStart"/>
      <w:r w:rsidR="00544688" w:rsidRPr="00716ECD">
        <w:rPr>
          <w:color w:val="000000" w:themeColor="text1"/>
        </w:rPr>
        <w:t>Functional</w:t>
      </w:r>
      <w:proofErr w:type="spellEnd"/>
      <w:r w:rsidR="00544688" w:rsidRPr="00716ECD">
        <w:rPr>
          <w:color w:val="000000" w:themeColor="text1"/>
        </w:rPr>
        <w:t xml:space="preserve"> </w:t>
      </w:r>
      <w:proofErr w:type="spellStart"/>
      <w:r w:rsidR="00544688" w:rsidRPr="00716ECD">
        <w:rPr>
          <w:color w:val="000000" w:themeColor="text1"/>
        </w:rPr>
        <w:t>analysis</w:t>
      </w:r>
      <w:proofErr w:type="spellEnd"/>
      <w:r w:rsidR="00544688" w:rsidRPr="00716ECD">
        <w:rPr>
          <w:color w:val="000000" w:themeColor="text1"/>
        </w:rPr>
        <w:t xml:space="preserve"> of </w:t>
      </w:r>
      <w:proofErr w:type="spellStart"/>
      <w:r w:rsidR="00544688" w:rsidRPr="00716ECD">
        <w:rPr>
          <w:color w:val="000000" w:themeColor="text1"/>
        </w:rPr>
        <w:t>behavior</w:t>
      </w:r>
      <w:proofErr w:type="spellEnd"/>
      <w:r w:rsidR="00544688" w:rsidRPr="00716ECD">
        <w:rPr>
          <w:color w:val="000000" w:themeColor="text1"/>
        </w:rPr>
        <w:t xml:space="preserve"> </w:t>
      </w:r>
      <w:proofErr w:type="spellStart"/>
      <w:r w:rsidR="00544688" w:rsidRPr="00716ECD">
        <w:rPr>
          <w:color w:val="000000" w:themeColor="text1"/>
        </w:rPr>
        <w:t>and</w:t>
      </w:r>
      <w:proofErr w:type="spellEnd"/>
      <w:r w:rsidR="00544688" w:rsidRPr="00716ECD">
        <w:rPr>
          <w:color w:val="000000" w:themeColor="text1"/>
        </w:rPr>
        <w:t xml:space="preserve"> </w:t>
      </w:r>
      <w:proofErr w:type="spellStart"/>
      <w:r w:rsidR="00544688" w:rsidRPr="00716ECD">
        <w:rPr>
          <w:color w:val="000000" w:themeColor="text1"/>
        </w:rPr>
        <w:t>its</w:t>
      </w:r>
      <w:proofErr w:type="spellEnd"/>
      <w:r w:rsidR="00544688" w:rsidRPr="00716ECD">
        <w:rPr>
          <w:color w:val="000000" w:themeColor="text1"/>
        </w:rPr>
        <w:t xml:space="preserve"> </w:t>
      </w:r>
      <w:proofErr w:type="spellStart"/>
      <w:r w:rsidR="00544688" w:rsidRPr="00716ECD">
        <w:rPr>
          <w:color w:val="000000" w:themeColor="text1"/>
        </w:rPr>
        <w:t>clinical</w:t>
      </w:r>
      <w:proofErr w:type="spellEnd"/>
      <w:r w:rsidR="00544688" w:rsidRPr="00716ECD">
        <w:rPr>
          <w:color w:val="000000" w:themeColor="text1"/>
        </w:rPr>
        <w:t xml:space="preserve"> </w:t>
      </w:r>
      <w:proofErr w:type="spellStart"/>
      <w:r w:rsidR="00544688" w:rsidRPr="00716ECD">
        <w:rPr>
          <w:color w:val="000000" w:themeColor="text1"/>
        </w:rPr>
        <w:t>application</w:t>
      </w:r>
      <w:proofErr w:type="spellEnd"/>
      <w:r w:rsidRPr="00716ECD">
        <w:rPr>
          <w:color w:val="000000" w:themeColor="text1"/>
        </w:rPr>
        <w:t xml:space="preserve">. </w:t>
      </w:r>
      <w:proofErr w:type="spellStart"/>
      <w:r w:rsidRPr="00716ECD">
        <w:rPr>
          <w:i/>
          <w:color w:val="000000" w:themeColor="text1"/>
        </w:rPr>
        <w:t>Journal</w:t>
      </w:r>
      <w:proofErr w:type="spellEnd"/>
      <w:r w:rsidRPr="00716ECD">
        <w:rPr>
          <w:i/>
          <w:color w:val="000000" w:themeColor="text1"/>
        </w:rPr>
        <w:t xml:space="preserve"> of </w:t>
      </w:r>
      <w:proofErr w:type="spellStart"/>
      <w:r w:rsidRPr="00716ECD">
        <w:rPr>
          <w:i/>
          <w:color w:val="000000" w:themeColor="text1"/>
        </w:rPr>
        <w:t>Cognitive-Behavioral</w:t>
      </w:r>
      <w:proofErr w:type="spellEnd"/>
      <w:r w:rsidRPr="00716ECD">
        <w:rPr>
          <w:i/>
          <w:color w:val="000000" w:themeColor="text1"/>
        </w:rPr>
        <w:t xml:space="preserve"> </w:t>
      </w:r>
      <w:proofErr w:type="spellStart"/>
      <w:r w:rsidRPr="00716ECD">
        <w:rPr>
          <w:i/>
          <w:color w:val="000000" w:themeColor="text1"/>
        </w:rPr>
        <w:t>Psychotherapy</w:t>
      </w:r>
      <w:proofErr w:type="spellEnd"/>
      <w:r w:rsidRPr="00716ECD">
        <w:rPr>
          <w:i/>
          <w:color w:val="000000" w:themeColor="text1"/>
        </w:rPr>
        <w:t xml:space="preserve"> </w:t>
      </w:r>
      <w:proofErr w:type="spellStart"/>
      <w:r w:rsidRPr="00716ECD">
        <w:rPr>
          <w:i/>
          <w:color w:val="000000" w:themeColor="text1"/>
        </w:rPr>
        <w:t>and</w:t>
      </w:r>
      <w:proofErr w:type="spellEnd"/>
      <w:r w:rsidRPr="00716ECD">
        <w:rPr>
          <w:i/>
          <w:color w:val="000000" w:themeColor="text1"/>
        </w:rPr>
        <w:t xml:space="preserve"> </w:t>
      </w:r>
      <w:proofErr w:type="spellStart"/>
      <w:r w:rsidRPr="00716ECD">
        <w:rPr>
          <w:i/>
          <w:color w:val="000000" w:themeColor="text1"/>
        </w:rPr>
        <w:t>Research</w:t>
      </w:r>
      <w:proofErr w:type="spellEnd"/>
      <w:r w:rsidR="00544688" w:rsidRPr="00716ECD">
        <w:rPr>
          <w:color w:val="000000" w:themeColor="text1"/>
        </w:rPr>
        <w:t xml:space="preserve">, </w:t>
      </w:r>
      <w:r w:rsidR="00544688" w:rsidRPr="00716ECD">
        <w:rPr>
          <w:i/>
          <w:color w:val="000000" w:themeColor="text1"/>
        </w:rPr>
        <w:t>6</w:t>
      </w:r>
      <w:r w:rsidR="00544688" w:rsidRPr="00716ECD">
        <w:rPr>
          <w:color w:val="000000" w:themeColor="text1"/>
        </w:rPr>
        <w:t>(2), 88-94.</w:t>
      </w:r>
      <w:r w:rsidRPr="00716ECD">
        <w:rPr>
          <w:color w:val="000000" w:themeColor="text1"/>
        </w:rPr>
        <w:t xml:space="preserve"> </w:t>
      </w:r>
    </w:p>
    <w:p w:rsidR="002C0E7E" w:rsidRPr="00716ECD" w:rsidRDefault="002C0E7E" w:rsidP="002C0E7E">
      <w:pPr>
        <w:spacing w:before="100" w:beforeAutospacing="1" w:after="100" w:afterAutospacing="1" w:line="480" w:lineRule="auto"/>
        <w:ind w:left="567" w:hanging="567"/>
        <w:jc w:val="both"/>
        <w:rPr>
          <w:color w:val="000000" w:themeColor="text1"/>
        </w:rPr>
      </w:pPr>
      <w:proofErr w:type="spellStart"/>
      <w:r w:rsidRPr="00716ECD">
        <w:rPr>
          <w:color w:val="000000" w:themeColor="text1"/>
        </w:rPr>
        <w:t>Zettle</w:t>
      </w:r>
      <w:proofErr w:type="spellEnd"/>
      <w:r w:rsidRPr="00716ECD">
        <w:rPr>
          <w:color w:val="000000" w:themeColor="text1"/>
        </w:rPr>
        <w:t>, R.D.</w:t>
      </w:r>
      <w:r w:rsidR="00544688" w:rsidRPr="00716ECD">
        <w:rPr>
          <w:color w:val="000000" w:themeColor="text1"/>
        </w:rPr>
        <w:t xml:space="preserve"> </w:t>
      </w:r>
      <w:r w:rsidR="00B76B70" w:rsidRPr="00716ECD">
        <w:rPr>
          <w:color w:val="000000" w:themeColor="text1"/>
        </w:rPr>
        <w:t>&amp;</w:t>
      </w:r>
      <w:r w:rsidRPr="00716ECD">
        <w:rPr>
          <w:color w:val="000000" w:themeColor="text1"/>
        </w:rPr>
        <w:t xml:space="preserve"> Hayes, S.C. (1982). </w:t>
      </w:r>
      <w:proofErr w:type="spellStart"/>
      <w:r w:rsidRPr="00716ECD">
        <w:rPr>
          <w:color w:val="000000" w:themeColor="text1"/>
        </w:rPr>
        <w:t>Rule</w:t>
      </w:r>
      <w:proofErr w:type="spellEnd"/>
      <w:r w:rsidRPr="00716ECD">
        <w:rPr>
          <w:color w:val="000000" w:themeColor="text1"/>
        </w:rPr>
        <w:t xml:space="preserve"> </w:t>
      </w:r>
      <w:proofErr w:type="spellStart"/>
      <w:r w:rsidRPr="00716ECD">
        <w:rPr>
          <w:color w:val="000000" w:themeColor="text1"/>
        </w:rPr>
        <w:t>governed</w:t>
      </w:r>
      <w:proofErr w:type="spellEnd"/>
      <w:r w:rsidRPr="00716ECD">
        <w:rPr>
          <w:color w:val="000000" w:themeColor="text1"/>
        </w:rPr>
        <w:t xml:space="preserve"> </w:t>
      </w:r>
      <w:proofErr w:type="spellStart"/>
      <w:r w:rsidRPr="00716ECD">
        <w:rPr>
          <w:color w:val="000000" w:themeColor="text1"/>
        </w:rPr>
        <w:t>behavior</w:t>
      </w:r>
      <w:proofErr w:type="spellEnd"/>
      <w:r w:rsidRPr="00716ECD">
        <w:rPr>
          <w:color w:val="000000" w:themeColor="text1"/>
        </w:rPr>
        <w:t xml:space="preserve">: A </w:t>
      </w:r>
      <w:proofErr w:type="spellStart"/>
      <w:r w:rsidRPr="00716ECD">
        <w:rPr>
          <w:color w:val="000000" w:themeColor="text1"/>
        </w:rPr>
        <w:t>potential</w:t>
      </w:r>
      <w:proofErr w:type="spellEnd"/>
      <w:r w:rsidRPr="00716ECD">
        <w:rPr>
          <w:color w:val="000000" w:themeColor="text1"/>
        </w:rPr>
        <w:t xml:space="preserve"> </w:t>
      </w:r>
      <w:proofErr w:type="spellStart"/>
      <w:r w:rsidRPr="00716ECD">
        <w:rPr>
          <w:color w:val="000000" w:themeColor="text1"/>
        </w:rPr>
        <w:t>theoretical</w:t>
      </w:r>
      <w:proofErr w:type="spellEnd"/>
      <w:r w:rsidRPr="00716ECD">
        <w:rPr>
          <w:color w:val="000000" w:themeColor="text1"/>
        </w:rPr>
        <w:t xml:space="preserve"> </w:t>
      </w:r>
      <w:proofErr w:type="spellStart"/>
      <w:r w:rsidRPr="00716ECD">
        <w:rPr>
          <w:color w:val="000000" w:themeColor="text1"/>
        </w:rPr>
        <w:t>framework</w:t>
      </w:r>
      <w:proofErr w:type="spellEnd"/>
      <w:r w:rsidRPr="00716ECD">
        <w:rPr>
          <w:color w:val="000000" w:themeColor="text1"/>
        </w:rPr>
        <w:t xml:space="preserve"> </w:t>
      </w:r>
      <w:proofErr w:type="spellStart"/>
      <w:r w:rsidRPr="00716ECD">
        <w:rPr>
          <w:color w:val="000000" w:themeColor="text1"/>
        </w:rPr>
        <w:t>for</w:t>
      </w:r>
      <w:proofErr w:type="spellEnd"/>
      <w:r w:rsidRPr="00716ECD">
        <w:rPr>
          <w:color w:val="000000" w:themeColor="text1"/>
        </w:rPr>
        <w:t xml:space="preserve"> </w:t>
      </w:r>
      <w:proofErr w:type="spellStart"/>
      <w:r w:rsidRPr="00716ECD">
        <w:rPr>
          <w:color w:val="000000" w:themeColor="text1"/>
        </w:rPr>
        <w:t>cognitive</w:t>
      </w:r>
      <w:proofErr w:type="spellEnd"/>
      <w:r w:rsidRPr="00716ECD">
        <w:rPr>
          <w:color w:val="000000" w:themeColor="text1"/>
        </w:rPr>
        <w:t xml:space="preserve"> </w:t>
      </w:r>
      <w:proofErr w:type="spellStart"/>
      <w:r w:rsidRPr="00716ECD">
        <w:rPr>
          <w:color w:val="000000" w:themeColor="text1"/>
        </w:rPr>
        <w:t>behavior</w:t>
      </w:r>
      <w:proofErr w:type="spellEnd"/>
      <w:r w:rsidRPr="00716ECD">
        <w:rPr>
          <w:color w:val="000000" w:themeColor="text1"/>
        </w:rPr>
        <w:t xml:space="preserve"> </w:t>
      </w:r>
      <w:proofErr w:type="spellStart"/>
      <w:r w:rsidRPr="00716ECD">
        <w:rPr>
          <w:color w:val="000000" w:themeColor="text1"/>
        </w:rPr>
        <w:t>therapy</w:t>
      </w:r>
      <w:proofErr w:type="spellEnd"/>
      <w:r w:rsidRPr="00716ECD">
        <w:rPr>
          <w:color w:val="000000" w:themeColor="text1"/>
        </w:rPr>
        <w:t xml:space="preserve">. P.C. </w:t>
      </w:r>
      <w:proofErr w:type="spellStart"/>
      <w:r w:rsidRPr="00716ECD">
        <w:rPr>
          <w:color w:val="000000" w:themeColor="text1"/>
        </w:rPr>
        <w:t>Kendall</w:t>
      </w:r>
      <w:proofErr w:type="spellEnd"/>
      <w:r w:rsidRPr="00716ECD">
        <w:rPr>
          <w:color w:val="000000" w:themeColor="text1"/>
        </w:rPr>
        <w:t xml:space="preserve"> (Ed.), </w:t>
      </w:r>
      <w:proofErr w:type="spellStart"/>
      <w:r w:rsidRPr="00716ECD">
        <w:rPr>
          <w:i/>
          <w:iCs/>
          <w:color w:val="000000" w:themeColor="text1"/>
          <w:bdr w:val="none" w:sz="0" w:space="0" w:color="auto" w:frame="1"/>
        </w:rPr>
        <w:t>Advances</w:t>
      </w:r>
      <w:proofErr w:type="spellEnd"/>
      <w:r w:rsidRPr="00716ECD">
        <w:rPr>
          <w:i/>
          <w:iCs/>
          <w:color w:val="000000" w:themeColor="text1"/>
          <w:bdr w:val="none" w:sz="0" w:space="0" w:color="auto" w:frame="1"/>
        </w:rPr>
        <w:t xml:space="preserve"> in </w:t>
      </w:r>
      <w:proofErr w:type="spellStart"/>
      <w:r w:rsidRPr="00716ECD">
        <w:rPr>
          <w:i/>
          <w:iCs/>
          <w:color w:val="000000" w:themeColor="text1"/>
          <w:bdr w:val="none" w:sz="0" w:space="0" w:color="auto" w:frame="1"/>
        </w:rPr>
        <w:t>cognitive</w:t>
      </w:r>
      <w:proofErr w:type="spellEnd"/>
      <w:r w:rsidRPr="00716ECD">
        <w:rPr>
          <w:i/>
          <w:iCs/>
          <w:color w:val="000000" w:themeColor="text1"/>
          <w:bdr w:val="none" w:sz="0" w:space="0" w:color="auto" w:frame="1"/>
        </w:rPr>
        <w:t xml:space="preserve"> </w:t>
      </w:r>
      <w:proofErr w:type="spellStart"/>
      <w:r w:rsidRPr="00716ECD">
        <w:rPr>
          <w:i/>
          <w:iCs/>
          <w:color w:val="000000" w:themeColor="text1"/>
          <w:bdr w:val="none" w:sz="0" w:space="0" w:color="auto" w:frame="1"/>
        </w:rPr>
        <w:t>behavioral</w:t>
      </w:r>
      <w:proofErr w:type="spellEnd"/>
      <w:r w:rsidRPr="00716ECD">
        <w:rPr>
          <w:i/>
          <w:iCs/>
          <w:color w:val="000000" w:themeColor="text1"/>
          <w:bdr w:val="none" w:sz="0" w:space="0" w:color="auto" w:frame="1"/>
        </w:rPr>
        <w:t xml:space="preserve"> </w:t>
      </w:r>
      <w:proofErr w:type="spellStart"/>
      <w:r w:rsidRPr="00716ECD">
        <w:rPr>
          <w:i/>
          <w:iCs/>
          <w:color w:val="000000" w:themeColor="text1"/>
          <w:bdr w:val="none" w:sz="0" w:space="0" w:color="auto" w:frame="1"/>
        </w:rPr>
        <w:t>research</w:t>
      </w:r>
      <w:proofErr w:type="spellEnd"/>
      <w:r w:rsidRPr="00716ECD">
        <w:rPr>
          <w:i/>
          <w:iCs/>
          <w:color w:val="000000" w:themeColor="text1"/>
          <w:bdr w:val="none" w:sz="0" w:space="0" w:color="auto" w:frame="1"/>
        </w:rPr>
        <w:t xml:space="preserve"> </w:t>
      </w:r>
      <w:proofErr w:type="spellStart"/>
      <w:r w:rsidRPr="00716ECD">
        <w:rPr>
          <w:i/>
          <w:iCs/>
          <w:color w:val="000000" w:themeColor="text1"/>
          <w:bdr w:val="none" w:sz="0" w:space="0" w:color="auto" w:frame="1"/>
        </w:rPr>
        <w:t>and</w:t>
      </w:r>
      <w:proofErr w:type="spellEnd"/>
      <w:r w:rsidRPr="00716ECD">
        <w:rPr>
          <w:i/>
          <w:iCs/>
          <w:color w:val="000000" w:themeColor="text1"/>
          <w:bdr w:val="none" w:sz="0" w:space="0" w:color="auto" w:frame="1"/>
        </w:rPr>
        <w:t xml:space="preserve"> </w:t>
      </w:r>
      <w:proofErr w:type="spellStart"/>
      <w:r w:rsidRPr="00716ECD">
        <w:rPr>
          <w:i/>
          <w:iCs/>
          <w:color w:val="000000" w:themeColor="text1"/>
          <w:bdr w:val="none" w:sz="0" w:space="0" w:color="auto" w:frame="1"/>
        </w:rPr>
        <w:t>therapy</w:t>
      </w:r>
      <w:proofErr w:type="spellEnd"/>
      <w:r w:rsidRPr="00716ECD">
        <w:rPr>
          <w:color w:val="000000" w:themeColor="text1"/>
        </w:rPr>
        <w:t> </w:t>
      </w:r>
      <w:r w:rsidR="00544688" w:rsidRPr="00716ECD">
        <w:rPr>
          <w:color w:val="000000" w:themeColor="text1"/>
        </w:rPr>
        <w:t xml:space="preserve">içinde </w:t>
      </w:r>
      <w:r w:rsidRPr="00716ECD">
        <w:rPr>
          <w:color w:val="000000" w:themeColor="text1"/>
        </w:rPr>
        <w:t xml:space="preserve">(73-118). New York: </w:t>
      </w:r>
      <w:proofErr w:type="spellStart"/>
      <w:r w:rsidRPr="00716ECD">
        <w:rPr>
          <w:color w:val="000000" w:themeColor="text1"/>
        </w:rPr>
        <w:t>Academic</w:t>
      </w:r>
      <w:proofErr w:type="spellEnd"/>
      <w:r w:rsidRPr="00716ECD">
        <w:rPr>
          <w:color w:val="000000" w:themeColor="text1"/>
        </w:rPr>
        <w:t>.</w:t>
      </w:r>
    </w:p>
    <w:p w:rsidR="002C0E7E" w:rsidRPr="00716ECD" w:rsidRDefault="002C0E7E" w:rsidP="002C0E7E">
      <w:pPr>
        <w:pStyle w:val="AklamaMetni"/>
        <w:spacing w:before="100" w:beforeAutospacing="1" w:after="100" w:afterAutospacing="1" w:line="480" w:lineRule="auto"/>
        <w:ind w:left="567" w:hanging="567"/>
        <w:jc w:val="both"/>
        <w:rPr>
          <w:color w:val="000000" w:themeColor="text1"/>
        </w:rPr>
      </w:pPr>
    </w:p>
    <w:p w:rsidR="002C0E7E" w:rsidRPr="00716ECD" w:rsidRDefault="002C0E7E" w:rsidP="002C0E7E">
      <w:pPr>
        <w:pStyle w:val="AklamaMetni"/>
        <w:rPr>
          <w:rFonts w:eastAsia="Times New Roman"/>
          <w:b/>
          <w:bCs/>
          <w:color w:val="000000" w:themeColor="text1"/>
          <w:kern w:val="36"/>
          <w:bdr w:val="none" w:sz="0" w:space="0" w:color="auto"/>
          <w:lang w:eastAsia="tr-TR"/>
        </w:rPr>
      </w:pPr>
    </w:p>
    <w:p w:rsidR="00092D8F" w:rsidRPr="00716ECD" w:rsidRDefault="00092D8F" w:rsidP="00A408E6">
      <w:pPr>
        <w:widowControl w:val="0"/>
        <w:autoSpaceDE w:val="0"/>
        <w:autoSpaceDN w:val="0"/>
        <w:adjustRightInd w:val="0"/>
        <w:spacing w:before="100" w:beforeAutospacing="1" w:after="100" w:afterAutospacing="1" w:line="480" w:lineRule="auto"/>
        <w:ind w:left="640" w:hanging="640"/>
        <w:rPr>
          <w:color w:val="000000" w:themeColor="text1"/>
        </w:rPr>
      </w:pPr>
    </w:p>
    <w:sectPr w:rsidR="00092D8F" w:rsidRPr="00716ECD" w:rsidSect="00011F50">
      <w:headerReference w:type="even" r:id="rId7"/>
      <w:headerReference w:type="default" r:id="rId8"/>
      <w:pgSz w:w="12240" w:h="15840"/>
      <w:pgMar w:top="1440" w:right="1800" w:bottom="1440" w:left="1276"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9BB" w:rsidRDefault="004339BB">
      <w:r>
        <w:separator/>
      </w:r>
    </w:p>
  </w:endnote>
  <w:endnote w:type="continuationSeparator" w:id="0">
    <w:p w:rsidR="004339BB" w:rsidRDefault="0043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pleSystemUIFont">
    <w:altName w:val="Times New Roman"/>
    <w:panose1 w:val="020B0604020202020204"/>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9BB" w:rsidRDefault="004339BB">
      <w:r>
        <w:separator/>
      </w:r>
    </w:p>
  </w:footnote>
  <w:footnote w:type="continuationSeparator" w:id="0">
    <w:p w:rsidR="004339BB" w:rsidRDefault="004339BB">
      <w:r>
        <w:continuationSeparator/>
      </w:r>
    </w:p>
  </w:footnote>
  <w:footnote w:id="1">
    <w:p w:rsidR="0082245A" w:rsidRPr="00825AD4" w:rsidRDefault="0082245A" w:rsidP="003A0BD3">
      <w:pPr>
        <w:widowControl w:val="0"/>
        <w:autoSpaceDE w:val="0"/>
        <w:autoSpaceDN w:val="0"/>
        <w:adjustRightInd w:val="0"/>
      </w:pPr>
      <w:r w:rsidRPr="00990D34">
        <w:rPr>
          <w:rStyle w:val="DipnotBavurusu"/>
          <w:sz w:val="20"/>
          <w:szCs w:val="20"/>
        </w:rPr>
        <w:footnoteRef/>
      </w:r>
      <w:r w:rsidRPr="00990D34">
        <w:rPr>
          <w:sz w:val="20"/>
          <w:szCs w:val="20"/>
        </w:rPr>
        <w:t xml:space="preserve"> </w:t>
      </w:r>
      <w:proofErr w:type="spellStart"/>
      <w:r w:rsidR="00990D34" w:rsidRPr="00990D34">
        <w:rPr>
          <w:i/>
          <w:color w:val="000000"/>
          <w:sz w:val="20"/>
          <w:szCs w:val="20"/>
        </w:rPr>
        <w:t>Etkilenim</w:t>
      </w:r>
      <w:proofErr w:type="spellEnd"/>
      <w:r w:rsidRPr="00990D34">
        <w:rPr>
          <w:i/>
          <w:color w:val="000000"/>
          <w:sz w:val="20"/>
          <w:szCs w:val="20"/>
        </w:rPr>
        <w:t xml:space="preserve"> </w:t>
      </w:r>
      <w:r w:rsidRPr="00990D34">
        <w:rPr>
          <w:color w:val="000000"/>
          <w:sz w:val="20"/>
          <w:szCs w:val="20"/>
        </w:rPr>
        <w:t>(</w:t>
      </w:r>
      <w:proofErr w:type="spellStart"/>
      <w:r w:rsidRPr="00990D34">
        <w:rPr>
          <w:color w:val="000000"/>
          <w:sz w:val="20"/>
          <w:szCs w:val="20"/>
        </w:rPr>
        <w:t>contingency</w:t>
      </w:r>
      <w:proofErr w:type="spellEnd"/>
      <w:r w:rsidRPr="00990D34">
        <w:rPr>
          <w:color w:val="000000"/>
          <w:sz w:val="20"/>
          <w:szCs w:val="20"/>
        </w:rPr>
        <w:t xml:space="preserve">): </w:t>
      </w:r>
      <w:proofErr w:type="spellStart"/>
      <w:r w:rsidRPr="00990D34">
        <w:rPr>
          <w:color w:val="000000"/>
          <w:sz w:val="20"/>
          <w:szCs w:val="20"/>
        </w:rPr>
        <w:t>Davranıs</w:t>
      </w:r>
      <w:proofErr w:type="spellEnd"/>
      <w:r w:rsidRPr="00990D34">
        <w:rPr>
          <w:color w:val="000000"/>
          <w:sz w:val="20"/>
          <w:szCs w:val="20"/>
        </w:rPr>
        <w:t xml:space="preserve">̧ analizinin temel kavramlarından olan </w:t>
      </w:r>
      <w:proofErr w:type="spellStart"/>
      <w:r w:rsidR="00990D34" w:rsidRPr="003A0BD3">
        <w:rPr>
          <w:i/>
          <w:color w:val="000000"/>
          <w:sz w:val="20"/>
          <w:szCs w:val="20"/>
        </w:rPr>
        <w:t>etkilenim</w:t>
      </w:r>
      <w:proofErr w:type="spellEnd"/>
      <w:r w:rsidR="003A0BD3">
        <w:rPr>
          <w:color w:val="000000"/>
          <w:sz w:val="20"/>
          <w:szCs w:val="20"/>
        </w:rPr>
        <w:t>;</w:t>
      </w:r>
      <w:r w:rsidRPr="00990D34">
        <w:rPr>
          <w:color w:val="000000"/>
          <w:sz w:val="20"/>
          <w:szCs w:val="20"/>
        </w:rPr>
        <w:t xml:space="preserve"> </w:t>
      </w:r>
      <w:proofErr w:type="spellStart"/>
      <w:r w:rsidRPr="00990D34">
        <w:rPr>
          <w:color w:val="000000"/>
          <w:sz w:val="20"/>
          <w:szCs w:val="20"/>
        </w:rPr>
        <w:t>davranıs</w:t>
      </w:r>
      <w:proofErr w:type="spellEnd"/>
      <w:r w:rsidRPr="00990D34">
        <w:rPr>
          <w:color w:val="000000"/>
          <w:sz w:val="20"/>
          <w:szCs w:val="20"/>
        </w:rPr>
        <w:t xml:space="preserve">̧, öncüller ve sonuçlar arasında var olan </w:t>
      </w:r>
      <w:proofErr w:type="spellStart"/>
      <w:r w:rsidRPr="00990D34">
        <w:rPr>
          <w:color w:val="000000"/>
          <w:sz w:val="20"/>
          <w:szCs w:val="20"/>
        </w:rPr>
        <w:t>ilişkiye</w:t>
      </w:r>
      <w:proofErr w:type="spellEnd"/>
      <w:r w:rsidRPr="00990D34">
        <w:rPr>
          <w:color w:val="000000"/>
          <w:sz w:val="20"/>
          <w:szCs w:val="20"/>
        </w:rPr>
        <w:t xml:space="preserve"> atıf yapar. Bir </w:t>
      </w:r>
      <w:proofErr w:type="spellStart"/>
      <w:r w:rsidRPr="00990D34">
        <w:rPr>
          <w:color w:val="000000"/>
          <w:sz w:val="20"/>
          <w:szCs w:val="20"/>
        </w:rPr>
        <w:t>davranışın</w:t>
      </w:r>
      <w:proofErr w:type="spellEnd"/>
      <w:r w:rsidRPr="00990D34">
        <w:rPr>
          <w:color w:val="000000"/>
          <w:sz w:val="20"/>
          <w:szCs w:val="20"/>
        </w:rPr>
        <w:t xml:space="preserve"> ortaya </w:t>
      </w:r>
      <w:proofErr w:type="spellStart"/>
      <w:r w:rsidRPr="00990D34">
        <w:rPr>
          <w:color w:val="000000"/>
          <w:sz w:val="20"/>
          <w:szCs w:val="20"/>
        </w:rPr>
        <w:t>çıktığı</w:t>
      </w:r>
      <w:proofErr w:type="spellEnd"/>
      <w:r w:rsidRPr="00990D34">
        <w:rPr>
          <w:color w:val="000000"/>
          <w:sz w:val="20"/>
          <w:szCs w:val="20"/>
        </w:rPr>
        <w:t xml:space="preserve"> veya </w:t>
      </w:r>
      <w:proofErr w:type="spellStart"/>
      <w:r w:rsidRPr="00990D34">
        <w:rPr>
          <w:color w:val="000000"/>
          <w:sz w:val="20"/>
          <w:szCs w:val="20"/>
        </w:rPr>
        <w:t>çıkacağı</w:t>
      </w:r>
      <w:proofErr w:type="spellEnd"/>
      <w:r w:rsidRPr="00990D34">
        <w:rPr>
          <w:color w:val="000000"/>
          <w:sz w:val="20"/>
          <w:szCs w:val="20"/>
        </w:rPr>
        <w:t xml:space="preserve"> bağlamda bulunan öncüllerin ve sonuçların, o </w:t>
      </w:r>
      <w:proofErr w:type="spellStart"/>
      <w:r w:rsidRPr="00990D34">
        <w:rPr>
          <w:color w:val="000000"/>
          <w:sz w:val="20"/>
          <w:szCs w:val="20"/>
        </w:rPr>
        <w:t>davranıs</w:t>
      </w:r>
      <w:proofErr w:type="spellEnd"/>
      <w:r w:rsidRPr="00990D34">
        <w:rPr>
          <w:color w:val="000000"/>
          <w:sz w:val="20"/>
          <w:szCs w:val="20"/>
        </w:rPr>
        <w:t xml:space="preserve">̧ üzerinde etkide bulunması ve bu üçlünün karşılıklı olarak birbirleriyle </w:t>
      </w:r>
      <w:proofErr w:type="spellStart"/>
      <w:r w:rsidRPr="00990D34">
        <w:rPr>
          <w:color w:val="000000"/>
          <w:sz w:val="20"/>
          <w:szCs w:val="20"/>
        </w:rPr>
        <w:t>etkileşimi</w:t>
      </w:r>
      <w:proofErr w:type="spellEnd"/>
      <w:r w:rsidRPr="00990D34">
        <w:rPr>
          <w:color w:val="000000"/>
          <w:sz w:val="20"/>
          <w:szCs w:val="20"/>
        </w:rPr>
        <w:t xml:space="preserve"> olarak tanımlanabilir.</w:t>
      </w:r>
      <w:r w:rsidR="00990D34" w:rsidRPr="00990D34">
        <w:rPr>
          <w:i/>
          <w:sz w:val="20"/>
          <w:szCs w:val="20"/>
        </w:rPr>
        <w:t xml:space="preserve"> </w:t>
      </w:r>
      <w:r w:rsidR="00990D34" w:rsidRPr="00990D34">
        <w:rPr>
          <w:sz w:val="20"/>
          <w:szCs w:val="20"/>
        </w:rPr>
        <w:t xml:space="preserve">Klasik davranışçı gelenekte dış/çevresel faktörlerin (ayırıcı uyaranların) davranış üzerinde etkide bulunması </w:t>
      </w:r>
      <w:r w:rsidR="003A0BD3">
        <w:rPr>
          <w:sz w:val="20"/>
          <w:szCs w:val="20"/>
        </w:rPr>
        <w:t>vurgulanırken</w:t>
      </w:r>
      <w:r w:rsidR="00990D34" w:rsidRPr="00990D34">
        <w:rPr>
          <w:sz w:val="20"/>
          <w:szCs w:val="20"/>
        </w:rPr>
        <w:t xml:space="preserve">, özellikle İlişkisel Çerçeve </w:t>
      </w:r>
      <w:proofErr w:type="spellStart"/>
      <w:r w:rsidR="00990D34" w:rsidRPr="00990D34">
        <w:rPr>
          <w:sz w:val="20"/>
          <w:szCs w:val="20"/>
        </w:rPr>
        <w:t>Kuramı’nın</w:t>
      </w:r>
      <w:proofErr w:type="spellEnd"/>
      <w:r w:rsidR="00990D34" w:rsidRPr="00990D34">
        <w:rPr>
          <w:sz w:val="20"/>
          <w:szCs w:val="20"/>
        </w:rPr>
        <w:t xml:space="preserve"> katkılarıyla- </w:t>
      </w:r>
      <w:r w:rsidR="003A0BD3" w:rsidRPr="009E43DB">
        <w:rPr>
          <w:sz w:val="20"/>
          <w:szCs w:val="20"/>
        </w:rPr>
        <w:t xml:space="preserve">içsel olaylar </w:t>
      </w:r>
      <w:r w:rsidR="003A0BD3">
        <w:rPr>
          <w:sz w:val="20"/>
          <w:szCs w:val="20"/>
        </w:rPr>
        <w:t>(düşünceler, duygular, dürtüler, bedensel duyumlar vs.)</w:t>
      </w:r>
      <w:r w:rsidR="00990D34" w:rsidRPr="00990D34">
        <w:rPr>
          <w:sz w:val="20"/>
          <w:szCs w:val="20"/>
        </w:rPr>
        <w:t xml:space="preserve"> da </w:t>
      </w:r>
      <w:proofErr w:type="spellStart"/>
      <w:r w:rsidR="00990D34" w:rsidRPr="00990D34">
        <w:rPr>
          <w:sz w:val="20"/>
          <w:szCs w:val="20"/>
        </w:rPr>
        <w:t>etkileç</w:t>
      </w:r>
      <w:proofErr w:type="spellEnd"/>
      <w:r w:rsidR="00990D34" w:rsidRPr="00990D34">
        <w:rPr>
          <w:sz w:val="20"/>
          <w:szCs w:val="20"/>
        </w:rPr>
        <w:t xml:space="preserve"> (</w:t>
      </w:r>
      <w:proofErr w:type="spellStart"/>
      <w:r w:rsidR="00990D34" w:rsidRPr="00990D34">
        <w:rPr>
          <w:i/>
          <w:sz w:val="20"/>
          <w:szCs w:val="20"/>
        </w:rPr>
        <w:t>contingent</w:t>
      </w:r>
      <w:proofErr w:type="spellEnd"/>
      <w:r w:rsidR="00990D34" w:rsidRPr="00990D34">
        <w:rPr>
          <w:sz w:val="20"/>
          <w:szCs w:val="20"/>
        </w:rPr>
        <w:t xml:space="preserve">) olarak ele alınmaya başlamıştır. Daha ayrıntılı bilgi için </w:t>
      </w:r>
      <w:proofErr w:type="spellStart"/>
      <w:r w:rsidR="00990D34" w:rsidRPr="00990D34">
        <w:rPr>
          <w:sz w:val="20"/>
          <w:szCs w:val="20"/>
        </w:rPr>
        <w:t>bkn</w:t>
      </w:r>
      <w:proofErr w:type="spellEnd"/>
      <w:r w:rsidR="00990D34" w:rsidRPr="00990D34">
        <w:rPr>
          <w:sz w:val="20"/>
          <w:szCs w:val="20"/>
        </w:rPr>
        <w:t xml:space="preserve">. </w:t>
      </w:r>
      <w:r w:rsidR="00990D34" w:rsidRPr="00990D34">
        <w:rPr>
          <w:color w:val="000000"/>
          <w:sz w:val="20"/>
          <w:szCs w:val="20"/>
        </w:rPr>
        <w:t xml:space="preserve">K.F. Yavuz, F.B. Alptekin. </w:t>
      </w:r>
      <w:r w:rsidR="00990D34" w:rsidRPr="00990D34">
        <w:rPr>
          <w:i/>
          <w:color w:val="000000"/>
          <w:sz w:val="20"/>
          <w:szCs w:val="20"/>
        </w:rPr>
        <w:t>Davranışın İşlevsel Analizi ve Klinikte Kullanımı.</w:t>
      </w:r>
      <w:r w:rsidR="00990D34" w:rsidRPr="00990D34">
        <w:rPr>
          <w:color w:val="000000"/>
          <w:sz w:val="20"/>
          <w:szCs w:val="20"/>
        </w:rPr>
        <w:t>  Bilişsel Davranışçı Psikoterapi ve Araştırmalar Dergisi 2017; 6(2)88−94</w:t>
      </w:r>
      <w:r w:rsidR="003A0BD3">
        <w:rPr>
          <w:sz w:val="20"/>
          <w:szCs w:val="20"/>
        </w:rPr>
        <w:t>.</w:t>
      </w:r>
    </w:p>
    <w:p w:rsidR="0082245A" w:rsidRPr="002D62B6" w:rsidRDefault="0082245A" w:rsidP="007A6144">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336759288"/>
      <w:docPartObj>
        <w:docPartGallery w:val="Page Numbers (Top of Page)"/>
        <w:docPartUnique/>
      </w:docPartObj>
    </w:sdtPr>
    <w:sdtEndPr>
      <w:rPr>
        <w:rStyle w:val="SayfaNumaras"/>
      </w:rPr>
    </w:sdtEndPr>
    <w:sdtContent>
      <w:p w:rsidR="00C56516" w:rsidRDefault="00C56516" w:rsidP="006B14BF">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C56516" w:rsidRDefault="00C56516" w:rsidP="00C56516">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05084558"/>
      <w:docPartObj>
        <w:docPartGallery w:val="Page Numbers (Top of Page)"/>
        <w:docPartUnique/>
      </w:docPartObj>
    </w:sdtPr>
    <w:sdtEndPr>
      <w:rPr>
        <w:rStyle w:val="SayfaNumaras"/>
      </w:rPr>
    </w:sdtEndPr>
    <w:sdtContent>
      <w:p w:rsidR="00C56516" w:rsidRDefault="00C56516" w:rsidP="006B14BF">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rsidR="00C56516" w:rsidRDefault="00011F50" w:rsidP="00011F50">
    <w:pPr>
      <w:pStyle w:val="stBilgi"/>
      <w:ind w:right="360"/>
      <w:jc w:val="right"/>
    </w:pPr>
    <w:r>
      <w:t>Kural-Güdümlü Davranışlar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C35034"/>
    <w:multiLevelType w:val="hybridMultilevel"/>
    <w:tmpl w:val="118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33753"/>
    <w:multiLevelType w:val="multilevel"/>
    <w:tmpl w:val="716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22EE9"/>
    <w:multiLevelType w:val="multilevel"/>
    <w:tmpl w:val="C930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90C85"/>
    <w:multiLevelType w:val="hybridMultilevel"/>
    <w:tmpl w:val="141CD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activeWritingStyle w:appName="MSWord" w:lang="tr-TR" w:vendorID="64" w:dllVersion="4096" w:nlCheck="1" w:checkStyle="0"/>
  <w:activeWritingStyle w:appName="MSWord" w:lang="en-US"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00E64"/>
    <w:rsid w:val="00010E9D"/>
    <w:rsid w:val="00011F50"/>
    <w:rsid w:val="000201B6"/>
    <w:rsid w:val="00024856"/>
    <w:rsid w:val="000352D8"/>
    <w:rsid w:val="00040507"/>
    <w:rsid w:val="00044946"/>
    <w:rsid w:val="0004603F"/>
    <w:rsid w:val="00061CD9"/>
    <w:rsid w:val="000623E5"/>
    <w:rsid w:val="0008441C"/>
    <w:rsid w:val="00092D8F"/>
    <w:rsid w:val="000A54F6"/>
    <w:rsid w:val="000C2FB9"/>
    <w:rsid w:val="000D2762"/>
    <w:rsid w:val="00111F9C"/>
    <w:rsid w:val="00113DE2"/>
    <w:rsid w:val="00121502"/>
    <w:rsid w:val="00133B05"/>
    <w:rsid w:val="001418E5"/>
    <w:rsid w:val="00143AFB"/>
    <w:rsid w:val="00152244"/>
    <w:rsid w:val="001549E0"/>
    <w:rsid w:val="00157879"/>
    <w:rsid w:val="00163548"/>
    <w:rsid w:val="001672B8"/>
    <w:rsid w:val="0017146A"/>
    <w:rsid w:val="00174546"/>
    <w:rsid w:val="001810B3"/>
    <w:rsid w:val="00182F2F"/>
    <w:rsid w:val="00185848"/>
    <w:rsid w:val="00186831"/>
    <w:rsid w:val="00190071"/>
    <w:rsid w:val="00194EC8"/>
    <w:rsid w:val="00195920"/>
    <w:rsid w:val="00197961"/>
    <w:rsid w:val="001A22C5"/>
    <w:rsid w:val="001A3A5C"/>
    <w:rsid w:val="001A3AEA"/>
    <w:rsid w:val="001B1D72"/>
    <w:rsid w:val="001B38D0"/>
    <w:rsid w:val="001B5B5F"/>
    <w:rsid w:val="001B65DD"/>
    <w:rsid w:val="001C145C"/>
    <w:rsid w:val="001D104A"/>
    <w:rsid w:val="001D49AC"/>
    <w:rsid w:val="001D4F6A"/>
    <w:rsid w:val="001D71FF"/>
    <w:rsid w:val="00203863"/>
    <w:rsid w:val="002075DC"/>
    <w:rsid w:val="00207BB1"/>
    <w:rsid w:val="0024364B"/>
    <w:rsid w:val="00255E42"/>
    <w:rsid w:val="00267C7F"/>
    <w:rsid w:val="00267FCA"/>
    <w:rsid w:val="00283D50"/>
    <w:rsid w:val="002864E7"/>
    <w:rsid w:val="00287531"/>
    <w:rsid w:val="0029398D"/>
    <w:rsid w:val="002A52C3"/>
    <w:rsid w:val="002A6536"/>
    <w:rsid w:val="002C0E7E"/>
    <w:rsid w:val="002C2A10"/>
    <w:rsid w:val="002C41D2"/>
    <w:rsid w:val="002E6F57"/>
    <w:rsid w:val="002F1081"/>
    <w:rsid w:val="002F345A"/>
    <w:rsid w:val="00306952"/>
    <w:rsid w:val="0032066D"/>
    <w:rsid w:val="003232E8"/>
    <w:rsid w:val="00330038"/>
    <w:rsid w:val="00334458"/>
    <w:rsid w:val="00370E4A"/>
    <w:rsid w:val="00371E85"/>
    <w:rsid w:val="00374C98"/>
    <w:rsid w:val="0038520B"/>
    <w:rsid w:val="00387304"/>
    <w:rsid w:val="00390B18"/>
    <w:rsid w:val="003942D7"/>
    <w:rsid w:val="003A0BD3"/>
    <w:rsid w:val="003B7CEE"/>
    <w:rsid w:val="003C22B5"/>
    <w:rsid w:val="003C30E5"/>
    <w:rsid w:val="003D2462"/>
    <w:rsid w:val="003D2580"/>
    <w:rsid w:val="003D5DA3"/>
    <w:rsid w:val="003D6C8D"/>
    <w:rsid w:val="003F007C"/>
    <w:rsid w:val="0041681E"/>
    <w:rsid w:val="00421622"/>
    <w:rsid w:val="0042418E"/>
    <w:rsid w:val="004339BB"/>
    <w:rsid w:val="00462B9A"/>
    <w:rsid w:val="004744A6"/>
    <w:rsid w:val="0049149D"/>
    <w:rsid w:val="00491B7D"/>
    <w:rsid w:val="004A29CD"/>
    <w:rsid w:val="004C63BB"/>
    <w:rsid w:val="004D38C1"/>
    <w:rsid w:val="004E16B3"/>
    <w:rsid w:val="004E4622"/>
    <w:rsid w:val="004F5832"/>
    <w:rsid w:val="004F5C74"/>
    <w:rsid w:val="00500D3F"/>
    <w:rsid w:val="0051516D"/>
    <w:rsid w:val="005264F8"/>
    <w:rsid w:val="00537E3E"/>
    <w:rsid w:val="00544688"/>
    <w:rsid w:val="00546F99"/>
    <w:rsid w:val="00550432"/>
    <w:rsid w:val="0055688F"/>
    <w:rsid w:val="00567E25"/>
    <w:rsid w:val="0057497A"/>
    <w:rsid w:val="00587C30"/>
    <w:rsid w:val="0059447A"/>
    <w:rsid w:val="00597223"/>
    <w:rsid w:val="005B1E40"/>
    <w:rsid w:val="005B58F0"/>
    <w:rsid w:val="005B62A8"/>
    <w:rsid w:val="005B63EC"/>
    <w:rsid w:val="005B68B6"/>
    <w:rsid w:val="005C00B3"/>
    <w:rsid w:val="005C0BB6"/>
    <w:rsid w:val="005C473D"/>
    <w:rsid w:val="005C7141"/>
    <w:rsid w:val="005C792E"/>
    <w:rsid w:val="005D01EE"/>
    <w:rsid w:val="005F6EC2"/>
    <w:rsid w:val="0061686C"/>
    <w:rsid w:val="00633C0B"/>
    <w:rsid w:val="00633E12"/>
    <w:rsid w:val="00641A9D"/>
    <w:rsid w:val="006444D4"/>
    <w:rsid w:val="00653A4C"/>
    <w:rsid w:val="006565F8"/>
    <w:rsid w:val="00660210"/>
    <w:rsid w:val="006663B7"/>
    <w:rsid w:val="006711D6"/>
    <w:rsid w:val="00676D24"/>
    <w:rsid w:val="006820B8"/>
    <w:rsid w:val="00683300"/>
    <w:rsid w:val="00683BE3"/>
    <w:rsid w:val="0069109B"/>
    <w:rsid w:val="00692610"/>
    <w:rsid w:val="006A3AA7"/>
    <w:rsid w:val="006B00D6"/>
    <w:rsid w:val="006B157D"/>
    <w:rsid w:val="006B54F6"/>
    <w:rsid w:val="006D00A3"/>
    <w:rsid w:val="006D4152"/>
    <w:rsid w:val="006D5EBA"/>
    <w:rsid w:val="006D6E2B"/>
    <w:rsid w:val="00704D27"/>
    <w:rsid w:val="00707B35"/>
    <w:rsid w:val="007122D6"/>
    <w:rsid w:val="0071291A"/>
    <w:rsid w:val="0071457C"/>
    <w:rsid w:val="00714B84"/>
    <w:rsid w:val="00716ECD"/>
    <w:rsid w:val="00717EE8"/>
    <w:rsid w:val="007234F0"/>
    <w:rsid w:val="00724906"/>
    <w:rsid w:val="00732BC8"/>
    <w:rsid w:val="00733254"/>
    <w:rsid w:val="007442E9"/>
    <w:rsid w:val="00761970"/>
    <w:rsid w:val="00771BF8"/>
    <w:rsid w:val="00775B43"/>
    <w:rsid w:val="0078206B"/>
    <w:rsid w:val="00792C96"/>
    <w:rsid w:val="007A6144"/>
    <w:rsid w:val="007B42A6"/>
    <w:rsid w:val="007C012E"/>
    <w:rsid w:val="007C1E27"/>
    <w:rsid w:val="007D48FB"/>
    <w:rsid w:val="007D67C9"/>
    <w:rsid w:val="007D7197"/>
    <w:rsid w:val="007E51A9"/>
    <w:rsid w:val="007E7B17"/>
    <w:rsid w:val="007E7C94"/>
    <w:rsid w:val="007F29DB"/>
    <w:rsid w:val="00800E66"/>
    <w:rsid w:val="00806775"/>
    <w:rsid w:val="00807E27"/>
    <w:rsid w:val="00812045"/>
    <w:rsid w:val="008127CB"/>
    <w:rsid w:val="00821AA6"/>
    <w:rsid w:val="0082245A"/>
    <w:rsid w:val="00825AD4"/>
    <w:rsid w:val="00836689"/>
    <w:rsid w:val="00837AA7"/>
    <w:rsid w:val="00837E4E"/>
    <w:rsid w:val="008419EE"/>
    <w:rsid w:val="00842B64"/>
    <w:rsid w:val="00851BD8"/>
    <w:rsid w:val="008811CA"/>
    <w:rsid w:val="00891490"/>
    <w:rsid w:val="008A08CE"/>
    <w:rsid w:val="008A2598"/>
    <w:rsid w:val="008A7D38"/>
    <w:rsid w:val="008B5074"/>
    <w:rsid w:val="008C04D0"/>
    <w:rsid w:val="008E3FBD"/>
    <w:rsid w:val="008F1A08"/>
    <w:rsid w:val="008F27F0"/>
    <w:rsid w:val="00900257"/>
    <w:rsid w:val="00900E64"/>
    <w:rsid w:val="00902C78"/>
    <w:rsid w:val="00925F79"/>
    <w:rsid w:val="009323DC"/>
    <w:rsid w:val="0093508F"/>
    <w:rsid w:val="009516A0"/>
    <w:rsid w:val="0095474A"/>
    <w:rsid w:val="00956F9E"/>
    <w:rsid w:val="00960A96"/>
    <w:rsid w:val="00966AE5"/>
    <w:rsid w:val="00974DA2"/>
    <w:rsid w:val="00975265"/>
    <w:rsid w:val="00975B02"/>
    <w:rsid w:val="009760A1"/>
    <w:rsid w:val="00984E93"/>
    <w:rsid w:val="00987070"/>
    <w:rsid w:val="0099090E"/>
    <w:rsid w:val="00990D34"/>
    <w:rsid w:val="00992720"/>
    <w:rsid w:val="009A4033"/>
    <w:rsid w:val="009B0BEE"/>
    <w:rsid w:val="009C25C7"/>
    <w:rsid w:val="009D4E10"/>
    <w:rsid w:val="009E36AC"/>
    <w:rsid w:val="009F28CF"/>
    <w:rsid w:val="00A07D0D"/>
    <w:rsid w:val="00A12184"/>
    <w:rsid w:val="00A21F37"/>
    <w:rsid w:val="00A319F4"/>
    <w:rsid w:val="00A3682C"/>
    <w:rsid w:val="00A408E6"/>
    <w:rsid w:val="00A41652"/>
    <w:rsid w:val="00A438FB"/>
    <w:rsid w:val="00A47CD4"/>
    <w:rsid w:val="00A531BE"/>
    <w:rsid w:val="00A737A0"/>
    <w:rsid w:val="00A76E15"/>
    <w:rsid w:val="00A8689D"/>
    <w:rsid w:val="00A922E8"/>
    <w:rsid w:val="00AA7F9D"/>
    <w:rsid w:val="00AB3380"/>
    <w:rsid w:val="00AC3616"/>
    <w:rsid w:val="00AC4117"/>
    <w:rsid w:val="00AC5CCA"/>
    <w:rsid w:val="00AD5E13"/>
    <w:rsid w:val="00AE3D61"/>
    <w:rsid w:val="00B04FED"/>
    <w:rsid w:val="00B2234D"/>
    <w:rsid w:val="00B25B3B"/>
    <w:rsid w:val="00B3757B"/>
    <w:rsid w:val="00B45694"/>
    <w:rsid w:val="00B53D08"/>
    <w:rsid w:val="00B74B25"/>
    <w:rsid w:val="00B76B70"/>
    <w:rsid w:val="00B9506E"/>
    <w:rsid w:val="00B96DB7"/>
    <w:rsid w:val="00BA03EF"/>
    <w:rsid w:val="00BA17F3"/>
    <w:rsid w:val="00BA25CC"/>
    <w:rsid w:val="00BA5C07"/>
    <w:rsid w:val="00BA5ED0"/>
    <w:rsid w:val="00BA5F84"/>
    <w:rsid w:val="00BB4639"/>
    <w:rsid w:val="00BD1A7A"/>
    <w:rsid w:val="00BD3290"/>
    <w:rsid w:val="00BE27B8"/>
    <w:rsid w:val="00BE2E55"/>
    <w:rsid w:val="00BF043E"/>
    <w:rsid w:val="00C010CB"/>
    <w:rsid w:val="00C07E61"/>
    <w:rsid w:val="00C10C47"/>
    <w:rsid w:val="00C12D7E"/>
    <w:rsid w:val="00C168B0"/>
    <w:rsid w:val="00C22E5D"/>
    <w:rsid w:val="00C3380F"/>
    <w:rsid w:val="00C44B97"/>
    <w:rsid w:val="00C47611"/>
    <w:rsid w:val="00C55B6C"/>
    <w:rsid w:val="00C56516"/>
    <w:rsid w:val="00C61DC1"/>
    <w:rsid w:val="00C62D36"/>
    <w:rsid w:val="00C65BCB"/>
    <w:rsid w:val="00C7148A"/>
    <w:rsid w:val="00C86302"/>
    <w:rsid w:val="00C9217A"/>
    <w:rsid w:val="00CB188E"/>
    <w:rsid w:val="00CB382F"/>
    <w:rsid w:val="00CB4BBE"/>
    <w:rsid w:val="00CC452B"/>
    <w:rsid w:val="00CC7F97"/>
    <w:rsid w:val="00CD18F8"/>
    <w:rsid w:val="00CE24A1"/>
    <w:rsid w:val="00CE29CA"/>
    <w:rsid w:val="00CE3C4E"/>
    <w:rsid w:val="00CF4B01"/>
    <w:rsid w:val="00CF50BA"/>
    <w:rsid w:val="00D0037B"/>
    <w:rsid w:val="00D07A1C"/>
    <w:rsid w:val="00D110AF"/>
    <w:rsid w:val="00D21190"/>
    <w:rsid w:val="00D22894"/>
    <w:rsid w:val="00D33D2F"/>
    <w:rsid w:val="00D357EF"/>
    <w:rsid w:val="00D41D84"/>
    <w:rsid w:val="00D50C04"/>
    <w:rsid w:val="00D53985"/>
    <w:rsid w:val="00D54417"/>
    <w:rsid w:val="00D600FD"/>
    <w:rsid w:val="00D825EE"/>
    <w:rsid w:val="00D83E12"/>
    <w:rsid w:val="00D86CFF"/>
    <w:rsid w:val="00D87B32"/>
    <w:rsid w:val="00D87F49"/>
    <w:rsid w:val="00DB42A6"/>
    <w:rsid w:val="00DB4C7D"/>
    <w:rsid w:val="00DB58EC"/>
    <w:rsid w:val="00DC305E"/>
    <w:rsid w:val="00DC46E5"/>
    <w:rsid w:val="00DC6A1D"/>
    <w:rsid w:val="00DC78C8"/>
    <w:rsid w:val="00DD2993"/>
    <w:rsid w:val="00DD33AF"/>
    <w:rsid w:val="00DD4CAC"/>
    <w:rsid w:val="00DD6B8C"/>
    <w:rsid w:val="00DE11C5"/>
    <w:rsid w:val="00DE3B7B"/>
    <w:rsid w:val="00DF72DE"/>
    <w:rsid w:val="00E03EDB"/>
    <w:rsid w:val="00E107CA"/>
    <w:rsid w:val="00E15D8B"/>
    <w:rsid w:val="00E173FD"/>
    <w:rsid w:val="00E17A68"/>
    <w:rsid w:val="00E20575"/>
    <w:rsid w:val="00E4545D"/>
    <w:rsid w:val="00E455CF"/>
    <w:rsid w:val="00E51E44"/>
    <w:rsid w:val="00E63560"/>
    <w:rsid w:val="00E67193"/>
    <w:rsid w:val="00E735F5"/>
    <w:rsid w:val="00E76CF6"/>
    <w:rsid w:val="00E83AA1"/>
    <w:rsid w:val="00E879F7"/>
    <w:rsid w:val="00E950CA"/>
    <w:rsid w:val="00E97911"/>
    <w:rsid w:val="00EB2002"/>
    <w:rsid w:val="00EC1E93"/>
    <w:rsid w:val="00ED211C"/>
    <w:rsid w:val="00ED3864"/>
    <w:rsid w:val="00EE19EA"/>
    <w:rsid w:val="00EE379D"/>
    <w:rsid w:val="00EE6D4B"/>
    <w:rsid w:val="00EF0319"/>
    <w:rsid w:val="00EF7045"/>
    <w:rsid w:val="00F00A5F"/>
    <w:rsid w:val="00F01E99"/>
    <w:rsid w:val="00F13C40"/>
    <w:rsid w:val="00F22E0C"/>
    <w:rsid w:val="00F244B6"/>
    <w:rsid w:val="00F26624"/>
    <w:rsid w:val="00F27683"/>
    <w:rsid w:val="00F30618"/>
    <w:rsid w:val="00F369D0"/>
    <w:rsid w:val="00F407C5"/>
    <w:rsid w:val="00F459D8"/>
    <w:rsid w:val="00F53384"/>
    <w:rsid w:val="00F57735"/>
    <w:rsid w:val="00F81D28"/>
    <w:rsid w:val="00F823D8"/>
    <w:rsid w:val="00F85386"/>
    <w:rsid w:val="00F94BDB"/>
    <w:rsid w:val="00FA3DD3"/>
    <w:rsid w:val="00FB331E"/>
    <w:rsid w:val="00FB7B93"/>
    <w:rsid w:val="00FC3ACB"/>
    <w:rsid w:val="00FC7559"/>
    <w:rsid w:val="00FC7673"/>
    <w:rsid w:val="00FD360E"/>
    <w:rsid w:val="00FD5B77"/>
    <w:rsid w:val="00FE033C"/>
    <w:rsid w:val="00FE3142"/>
    <w:rsid w:val="00FE4A05"/>
    <w:rsid w:val="00FF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EBB97"/>
  <w15:docId w15:val="{A5F6074F-9655-DA45-90FA-44C9E56D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B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tr-TR" w:eastAsia="tr-TR"/>
    </w:rPr>
  </w:style>
  <w:style w:type="paragraph" w:styleId="Balk1">
    <w:name w:val="heading 1"/>
    <w:basedOn w:val="Normal"/>
    <w:link w:val="Balk1Char"/>
    <w:uiPriority w:val="9"/>
    <w:qFormat/>
    <w:rsid w:val="0041681E"/>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
    <w:semiHidden/>
    <w:unhideWhenUsed/>
    <w:qFormat/>
    <w:rsid w:val="00DE3B7B"/>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bdr w:val="ni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styleId="AklamaMetni">
    <w:name w:val="annotation text"/>
    <w:basedOn w:val="Normal"/>
    <w:link w:val="AklamaMetniChar"/>
    <w:uiPriority w:val="99"/>
    <w:unhideWhenUsed/>
    <w:pPr>
      <w:pBdr>
        <w:top w:val="nil"/>
        <w:left w:val="nil"/>
        <w:bottom w:val="nil"/>
        <w:right w:val="nil"/>
        <w:between w:val="nil"/>
        <w:bar w:val="nil"/>
      </w:pBdr>
    </w:pPr>
    <w:rPr>
      <w:rFonts w:eastAsia="Arial Unicode MS"/>
      <w:bdr w:val="nil"/>
      <w:lang w:eastAsia="en-US"/>
    </w:rPr>
  </w:style>
  <w:style w:type="character" w:customStyle="1" w:styleId="AklamaMetniChar">
    <w:name w:val="Açıklama Metni Char"/>
    <w:basedOn w:val="VarsaylanParagrafYazTipi"/>
    <w:link w:val="AklamaMetni"/>
    <w:uiPriority w:val="99"/>
    <w:rPr>
      <w:sz w:val="24"/>
      <w:szCs w:val="24"/>
    </w:rPr>
  </w:style>
  <w:style w:type="character" w:styleId="AklamaBavurusu">
    <w:name w:val="annotation reference"/>
    <w:basedOn w:val="VarsaylanParagrafYazTipi"/>
    <w:uiPriority w:val="99"/>
    <w:semiHidden/>
    <w:unhideWhenUsed/>
    <w:rPr>
      <w:sz w:val="18"/>
      <w:szCs w:val="18"/>
    </w:rPr>
  </w:style>
  <w:style w:type="paragraph" w:styleId="BalonMetni">
    <w:name w:val="Balloon Text"/>
    <w:basedOn w:val="Normal"/>
    <w:link w:val="BalonMetniChar"/>
    <w:uiPriority w:val="99"/>
    <w:semiHidden/>
    <w:unhideWhenUsed/>
    <w:rsid w:val="0057497A"/>
    <w:pPr>
      <w:pBdr>
        <w:top w:val="nil"/>
        <w:left w:val="nil"/>
        <w:bottom w:val="nil"/>
        <w:right w:val="nil"/>
        <w:between w:val="nil"/>
        <w:bar w:val="nil"/>
      </w:pBdr>
    </w:pPr>
    <w:rPr>
      <w:rFonts w:ascii="Lucida Grande" w:eastAsia="Arial Unicode MS" w:hAnsi="Lucida Grande"/>
      <w:sz w:val="18"/>
      <w:szCs w:val="18"/>
      <w:bdr w:val="nil"/>
      <w:lang w:eastAsia="en-US"/>
    </w:rPr>
  </w:style>
  <w:style w:type="character" w:customStyle="1" w:styleId="BalonMetniChar">
    <w:name w:val="Balon Metni Char"/>
    <w:basedOn w:val="VarsaylanParagrafYazTipi"/>
    <w:link w:val="BalonMetni"/>
    <w:uiPriority w:val="99"/>
    <w:semiHidden/>
    <w:rsid w:val="0057497A"/>
    <w:rPr>
      <w:rFonts w:ascii="Lucida Grande" w:hAnsi="Lucida Grande"/>
      <w:sz w:val="18"/>
      <w:szCs w:val="18"/>
    </w:rPr>
  </w:style>
  <w:style w:type="paragraph" w:styleId="AklamaKonusu">
    <w:name w:val="annotation subject"/>
    <w:basedOn w:val="AklamaMetni"/>
    <w:next w:val="AklamaMetni"/>
    <w:link w:val="AklamaKonusuChar"/>
    <w:uiPriority w:val="99"/>
    <w:semiHidden/>
    <w:unhideWhenUsed/>
    <w:rsid w:val="006565F8"/>
    <w:rPr>
      <w:b/>
      <w:bCs/>
      <w:sz w:val="20"/>
      <w:szCs w:val="20"/>
    </w:rPr>
  </w:style>
  <w:style w:type="character" w:customStyle="1" w:styleId="AklamaKonusuChar">
    <w:name w:val="Açıklama Konusu Char"/>
    <w:basedOn w:val="AklamaMetniChar"/>
    <w:link w:val="AklamaKonusu"/>
    <w:uiPriority w:val="99"/>
    <w:semiHidden/>
    <w:rsid w:val="006565F8"/>
    <w:rPr>
      <w:b/>
      <w:bCs/>
      <w:sz w:val="24"/>
      <w:szCs w:val="24"/>
    </w:rPr>
  </w:style>
  <w:style w:type="character" w:customStyle="1" w:styleId="None">
    <w:name w:val="None"/>
    <w:rsid w:val="007A6144"/>
  </w:style>
  <w:style w:type="paragraph" w:styleId="DipnotMetni">
    <w:name w:val="footnote text"/>
    <w:basedOn w:val="Normal"/>
    <w:link w:val="DipnotMetniChar"/>
    <w:uiPriority w:val="99"/>
    <w:unhideWhenUsed/>
    <w:rsid w:val="007A6144"/>
    <w:pPr>
      <w:pBdr>
        <w:top w:val="nil"/>
        <w:left w:val="nil"/>
        <w:bottom w:val="nil"/>
        <w:right w:val="nil"/>
        <w:between w:val="nil"/>
        <w:bar w:val="nil"/>
      </w:pBdr>
    </w:pPr>
    <w:rPr>
      <w:rFonts w:eastAsia="Arial Unicode MS"/>
      <w:bdr w:val="nil"/>
      <w:lang w:eastAsia="en-US"/>
    </w:rPr>
  </w:style>
  <w:style w:type="character" w:customStyle="1" w:styleId="DipnotMetniChar">
    <w:name w:val="Dipnot Metni Char"/>
    <w:basedOn w:val="VarsaylanParagrafYazTipi"/>
    <w:link w:val="DipnotMetni"/>
    <w:uiPriority w:val="99"/>
    <w:rsid w:val="007A6144"/>
    <w:rPr>
      <w:sz w:val="24"/>
      <w:szCs w:val="24"/>
    </w:rPr>
  </w:style>
  <w:style w:type="character" w:styleId="DipnotBavurusu">
    <w:name w:val="footnote reference"/>
    <w:basedOn w:val="VarsaylanParagrafYazTipi"/>
    <w:uiPriority w:val="99"/>
    <w:unhideWhenUsed/>
    <w:rsid w:val="007A6144"/>
    <w:rPr>
      <w:vertAlign w:val="superscript"/>
    </w:rPr>
  </w:style>
  <w:style w:type="paragraph" w:customStyle="1" w:styleId="GvdeA">
    <w:name w:val="Gövde A"/>
    <w:rsid w:val="006444D4"/>
    <w:rPr>
      <w:rFonts w:ascii="Cambria" w:eastAsia="Cambria" w:hAnsi="Cambria" w:cs="Cambria"/>
      <w:color w:val="000000"/>
      <w:sz w:val="24"/>
      <w:szCs w:val="24"/>
      <w:u w:color="000000"/>
    </w:rPr>
  </w:style>
  <w:style w:type="paragraph" w:styleId="Dzeltme">
    <w:name w:val="Revision"/>
    <w:hidden/>
    <w:uiPriority w:val="99"/>
    <w:semiHidden/>
    <w:rsid w:val="005264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mlenmeyenBahsetme">
    <w:name w:val="Unresolved Mention"/>
    <w:basedOn w:val="VarsaylanParagrafYazTipi"/>
    <w:uiPriority w:val="99"/>
    <w:semiHidden/>
    <w:unhideWhenUsed/>
    <w:rsid w:val="00567E25"/>
    <w:rPr>
      <w:color w:val="605E5C"/>
      <w:shd w:val="clear" w:color="auto" w:fill="E1DFDD"/>
    </w:rPr>
  </w:style>
  <w:style w:type="character" w:customStyle="1" w:styleId="Balk1Char">
    <w:name w:val="Başlık 1 Char"/>
    <w:basedOn w:val="VarsaylanParagrafYazTipi"/>
    <w:link w:val="Balk1"/>
    <w:uiPriority w:val="9"/>
    <w:rsid w:val="0041681E"/>
    <w:rPr>
      <w:rFonts w:eastAsia="Times New Roman"/>
      <w:b/>
      <w:bCs/>
      <w:kern w:val="36"/>
      <w:sz w:val="48"/>
      <w:szCs w:val="48"/>
      <w:bdr w:val="none" w:sz="0" w:space="0" w:color="auto"/>
      <w:lang w:val="tr-TR" w:eastAsia="tr-TR"/>
    </w:rPr>
  </w:style>
  <w:style w:type="character" w:customStyle="1" w:styleId="title-text">
    <w:name w:val="title-text"/>
    <w:basedOn w:val="VarsaylanParagrafYazTipi"/>
    <w:rsid w:val="0041681E"/>
  </w:style>
  <w:style w:type="character" w:customStyle="1" w:styleId="sr-only">
    <w:name w:val="sr-only"/>
    <w:basedOn w:val="VarsaylanParagrafYazTipi"/>
    <w:rsid w:val="0041681E"/>
  </w:style>
  <w:style w:type="character" w:customStyle="1" w:styleId="text">
    <w:name w:val="text"/>
    <w:basedOn w:val="VarsaylanParagrafYazTipi"/>
    <w:rsid w:val="0041681E"/>
  </w:style>
  <w:style w:type="character" w:customStyle="1" w:styleId="author-ref">
    <w:name w:val="author-ref"/>
    <w:basedOn w:val="VarsaylanParagrafYazTipi"/>
    <w:rsid w:val="0041681E"/>
  </w:style>
  <w:style w:type="paragraph" w:styleId="stBilgi">
    <w:name w:val="header"/>
    <w:basedOn w:val="Normal"/>
    <w:link w:val="stBilgiChar"/>
    <w:uiPriority w:val="99"/>
    <w:unhideWhenUsed/>
    <w:rsid w:val="00C56516"/>
    <w:pPr>
      <w:pBdr>
        <w:top w:val="nil"/>
        <w:left w:val="nil"/>
        <w:bottom w:val="nil"/>
        <w:right w:val="nil"/>
        <w:between w:val="nil"/>
        <w:bar w:val="nil"/>
      </w:pBdr>
      <w:tabs>
        <w:tab w:val="center" w:pos="4536"/>
        <w:tab w:val="right" w:pos="9072"/>
      </w:tabs>
    </w:pPr>
    <w:rPr>
      <w:rFonts w:eastAsia="Arial Unicode MS"/>
      <w:bdr w:val="nil"/>
      <w:lang w:eastAsia="en-US"/>
    </w:rPr>
  </w:style>
  <w:style w:type="character" w:customStyle="1" w:styleId="stBilgiChar">
    <w:name w:val="Üst Bilgi Char"/>
    <w:basedOn w:val="VarsaylanParagrafYazTipi"/>
    <w:link w:val="stBilgi"/>
    <w:uiPriority w:val="99"/>
    <w:rsid w:val="00C56516"/>
    <w:rPr>
      <w:sz w:val="24"/>
      <w:szCs w:val="24"/>
      <w:lang w:val="tr-TR"/>
    </w:rPr>
  </w:style>
  <w:style w:type="character" w:styleId="SayfaNumaras">
    <w:name w:val="page number"/>
    <w:basedOn w:val="VarsaylanParagrafYazTipi"/>
    <w:uiPriority w:val="99"/>
    <w:semiHidden/>
    <w:unhideWhenUsed/>
    <w:rsid w:val="00C56516"/>
  </w:style>
  <w:style w:type="paragraph" w:styleId="AltBilgi">
    <w:name w:val="footer"/>
    <w:basedOn w:val="Normal"/>
    <w:link w:val="AltBilgiChar"/>
    <w:uiPriority w:val="99"/>
    <w:unhideWhenUsed/>
    <w:rsid w:val="00C56516"/>
    <w:pPr>
      <w:pBdr>
        <w:top w:val="nil"/>
        <w:left w:val="nil"/>
        <w:bottom w:val="nil"/>
        <w:right w:val="nil"/>
        <w:between w:val="nil"/>
        <w:bar w:val="nil"/>
      </w:pBdr>
      <w:tabs>
        <w:tab w:val="center" w:pos="4536"/>
        <w:tab w:val="right" w:pos="9072"/>
      </w:tabs>
    </w:pPr>
    <w:rPr>
      <w:rFonts w:eastAsia="Arial Unicode MS"/>
      <w:bdr w:val="nil"/>
      <w:lang w:eastAsia="en-US"/>
    </w:rPr>
  </w:style>
  <w:style w:type="character" w:customStyle="1" w:styleId="AltBilgiChar">
    <w:name w:val="Alt Bilgi Char"/>
    <w:basedOn w:val="VarsaylanParagrafYazTipi"/>
    <w:link w:val="AltBilgi"/>
    <w:uiPriority w:val="99"/>
    <w:rsid w:val="00C56516"/>
    <w:rPr>
      <w:sz w:val="24"/>
      <w:szCs w:val="24"/>
      <w:lang w:val="tr-TR"/>
    </w:rPr>
  </w:style>
  <w:style w:type="paragraph" w:styleId="ListeParagraf">
    <w:name w:val="List Paragraph"/>
    <w:basedOn w:val="Normal"/>
    <w:uiPriority w:val="34"/>
    <w:qFormat/>
    <w:rsid w:val="0017146A"/>
    <w:pPr>
      <w:pBdr>
        <w:top w:val="nil"/>
        <w:left w:val="nil"/>
        <w:bottom w:val="nil"/>
        <w:right w:val="nil"/>
        <w:between w:val="nil"/>
        <w:bar w:val="nil"/>
      </w:pBdr>
      <w:ind w:left="720"/>
      <w:contextualSpacing/>
    </w:pPr>
    <w:rPr>
      <w:rFonts w:eastAsia="Arial Unicode MS"/>
      <w:bdr w:val="nil"/>
      <w:lang w:eastAsia="en-US"/>
    </w:rPr>
  </w:style>
  <w:style w:type="character" w:styleId="zlenenKpr">
    <w:name w:val="FollowedHyperlink"/>
    <w:basedOn w:val="VarsaylanParagrafYazTipi"/>
    <w:uiPriority w:val="99"/>
    <w:semiHidden/>
    <w:unhideWhenUsed/>
    <w:rsid w:val="00BA5ED0"/>
    <w:rPr>
      <w:color w:val="FF00FF" w:themeColor="followedHyperlink"/>
      <w:u w:val="single"/>
    </w:rPr>
  </w:style>
  <w:style w:type="character" w:customStyle="1" w:styleId="apple-converted-space">
    <w:name w:val="apple-converted-space"/>
    <w:basedOn w:val="VarsaylanParagrafYazTipi"/>
    <w:rsid w:val="00E03EDB"/>
  </w:style>
  <w:style w:type="paragraph" w:styleId="NormalWeb">
    <w:name w:val="Normal (Web)"/>
    <w:basedOn w:val="Normal"/>
    <w:uiPriority w:val="99"/>
    <w:semiHidden/>
    <w:unhideWhenUsed/>
    <w:rsid w:val="002C0E7E"/>
    <w:pPr>
      <w:spacing w:before="100" w:beforeAutospacing="1" w:after="100" w:afterAutospacing="1"/>
    </w:pPr>
  </w:style>
  <w:style w:type="character" w:customStyle="1" w:styleId="hlfld-contribauthor">
    <w:name w:val="hlfld-contribauthor"/>
    <w:basedOn w:val="VarsaylanParagrafYazTipi"/>
    <w:rsid w:val="00E20575"/>
  </w:style>
  <w:style w:type="character" w:customStyle="1" w:styleId="nlmgiven-names">
    <w:name w:val="nlm_given-names"/>
    <w:basedOn w:val="VarsaylanParagrafYazTipi"/>
    <w:rsid w:val="00E20575"/>
  </w:style>
  <w:style w:type="character" w:customStyle="1" w:styleId="nlmyear">
    <w:name w:val="nlm_year"/>
    <w:basedOn w:val="VarsaylanParagrafYazTipi"/>
    <w:rsid w:val="00E20575"/>
  </w:style>
  <w:style w:type="character" w:customStyle="1" w:styleId="nlmarticle-title">
    <w:name w:val="nlm_article-title"/>
    <w:basedOn w:val="VarsaylanParagrafYazTipi"/>
    <w:rsid w:val="00E20575"/>
  </w:style>
  <w:style w:type="character" w:customStyle="1" w:styleId="nlmfpage">
    <w:name w:val="nlm_fpage"/>
    <w:basedOn w:val="VarsaylanParagrafYazTipi"/>
    <w:rsid w:val="00E20575"/>
  </w:style>
  <w:style w:type="character" w:customStyle="1" w:styleId="nlmlpage">
    <w:name w:val="nlm_lpage"/>
    <w:basedOn w:val="VarsaylanParagrafYazTipi"/>
    <w:rsid w:val="00E20575"/>
  </w:style>
  <w:style w:type="character" w:styleId="Vurgu">
    <w:name w:val="Emphasis"/>
    <w:basedOn w:val="VarsaylanParagrafYazTipi"/>
    <w:uiPriority w:val="20"/>
    <w:qFormat/>
    <w:rsid w:val="00D825EE"/>
    <w:rPr>
      <w:i/>
      <w:iCs/>
    </w:rPr>
  </w:style>
  <w:style w:type="paragraph" w:customStyle="1" w:styleId="nova-e-listitem">
    <w:name w:val="nova-e-list__item"/>
    <w:basedOn w:val="Normal"/>
    <w:rsid w:val="00C3380F"/>
    <w:pPr>
      <w:spacing w:before="100" w:beforeAutospacing="1" w:after="100" w:afterAutospacing="1"/>
    </w:pPr>
  </w:style>
  <w:style w:type="character" w:customStyle="1" w:styleId="Balk3Char">
    <w:name w:val="Başlık 3 Char"/>
    <w:basedOn w:val="VarsaylanParagrafYazTipi"/>
    <w:link w:val="Balk3"/>
    <w:uiPriority w:val="9"/>
    <w:semiHidden/>
    <w:rsid w:val="00DE3B7B"/>
    <w:rPr>
      <w:rFonts w:asciiTheme="majorHAnsi" w:eastAsiaTheme="majorEastAsia" w:hAnsiTheme="majorHAnsi" w:cstheme="majorBidi"/>
      <w:color w:val="243F60"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8632">
      <w:bodyDiv w:val="1"/>
      <w:marLeft w:val="0"/>
      <w:marRight w:val="0"/>
      <w:marTop w:val="0"/>
      <w:marBottom w:val="0"/>
      <w:divBdr>
        <w:top w:val="none" w:sz="0" w:space="0" w:color="auto"/>
        <w:left w:val="none" w:sz="0" w:space="0" w:color="auto"/>
        <w:bottom w:val="none" w:sz="0" w:space="0" w:color="auto"/>
        <w:right w:val="none" w:sz="0" w:space="0" w:color="auto"/>
      </w:divBdr>
    </w:div>
    <w:div w:id="120926185">
      <w:bodyDiv w:val="1"/>
      <w:marLeft w:val="0"/>
      <w:marRight w:val="0"/>
      <w:marTop w:val="0"/>
      <w:marBottom w:val="0"/>
      <w:divBdr>
        <w:top w:val="none" w:sz="0" w:space="0" w:color="auto"/>
        <w:left w:val="none" w:sz="0" w:space="0" w:color="auto"/>
        <w:bottom w:val="none" w:sz="0" w:space="0" w:color="auto"/>
        <w:right w:val="none" w:sz="0" w:space="0" w:color="auto"/>
      </w:divBdr>
    </w:div>
    <w:div w:id="177159426">
      <w:bodyDiv w:val="1"/>
      <w:marLeft w:val="0"/>
      <w:marRight w:val="0"/>
      <w:marTop w:val="0"/>
      <w:marBottom w:val="0"/>
      <w:divBdr>
        <w:top w:val="none" w:sz="0" w:space="0" w:color="auto"/>
        <w:left w:val="none" w:sz="0" w:space="0" w:color="auto"/>
        <w:bottom w:val="none" w:sz="0" w:space="0" w:color="auto"/>
        <w:right w:val="none" w:sz="0" w:space="0" w:color="auto"/>
      </w:divBdr>
      <w:divsChild>
        <w:div w:id="61562385">
          <w:marLeft w:val="0"/>
          <w:marRight w:val="0"/>
          <w:marTop w:val="0"/>
          <w:marBottom w:val="0"/>
          <w:divBdr>
            <w:top w:val="none" w:sz="0" w:space="0" w:color="auto"/>
            <w:left w:val="none" w:sz="0" w:space="0" w:color="auto"/>
            <w:bottom w:val="none" w:sz="0" w:space="0" w:color="auto"/>
            <w:right w:val="none" w:sz="0" w:space="0" w:color="auto"/>
          </w:divBdr>
        </w:div>
        <w:div w:id="1349405438">
          <w:marLeft w:val="0"/>
          <w:marRight w:val="0"/>
          <w:marTop w:val="0"/>
          <w:marBottom w:val="0"/>
          <w:divBdr>
            <w:top w:val="none" w:sz="0" w:space="0" w:color="auto"/>
            <w:left w:val="none" w:sz="0" w:space="0" w:color="auto"/>
            <w:bottom w:val="none" w:sz="0" w:space="0" w:color="auto"/>
            <w:right w:val="none" w:sz="0" w:space="0" w:color="auto"/>
          </w:divBdr>
        </w:div>
      </w:divsChild>
    </w:div>
    <w:div w:id="183981463">
      <w:bodyDiv w:val="1"/>
      <w:marLeft w:val="0"/>
      <w:marRight w:val="0"/>
      <w:marTop w:val="0"/>
      <w:marBottom w:val="0"/>
      <w:divBdr>
        <w:top w:val="none" w:sz="0" w:space="0" w:color="auto"/>
        <w:left w:val="none" w:sz="0" w:space="0" w:color="auto"/>
        <w:bottom w:val="none" w:sz="0" w:space="0" w:color="auto"/>
        <w:right w:val="none" w:sz="0" w:space="0" w:color="auto"/>
      </w:divBdr>
    </w:div>
    <w:div w:id="214051822">
      <w:bodyDiv w:val="1"/>
      <w:marLeft w:val="0"/>
      <w:marRight w:val="0"/>
      <w:marTop w:val="0"/>
      <w:marBottom w:val="0"/>
      <w:divBdr>
        <w:top w:val="none" w:sz="0" w:space="0" w:color="auto"/>
        <w:left w:val="none" w:sz="0" w:space="0" w:color="auto"/>
        <w:bottom w:val="none" w:sz="0" w:space="0" w:color="auto"/>
        <w:right w:val="none" w:sz="0" w:space="0" w:color="auto"/>
      </w:divBdr>
    </w:div>
    <w:div w:id="312755745">
      <w:bodyDiv w:val="1"/>
      <w:marLeft w:val="0"/>
      <w:marRight w:val="0"/>
      <w:marTop w:val="0"/>
      <w:marBottom w:val="0"/>
      <w:divBdr>
        <w:top w:val="none" w:sz="0" w:space="0" w:color="auto"/>
        <w:left w:val="none" w:sz="0" w:space="0" w:color="auto"/>
        <w:bottom w:val="none" w:sz="0" w:space="0" w:color="auto"/>
        <w:right w:val="none" w:sz="0" w:space="0" w:color="auto"/>
      </w:divBdr>
    </w:div>
    <w:div w:id="488441330">
      <w:bodyDiv w:val="1"/>
      <w:marLeft w:val="0"/>
      <w:marRight w:val="0"/>
      <w:marTop w:val="0"/>
      <w:marBottom w:val="0"/>
      <w:divBdr>
        <w:top w:val="none" w:sz="0" w:space="0" w:color="auto"/>
        <w:left w:val="none" w:sz="0" w:space="0" w:color="auto"/>
        <w:bottom w:val="none" w:sz="0" w:space="0" w:color="auto"/>
        <w:right w:val="none" w:sz="0" w:space="0" w:color="auto"/>
      </w:divBdr>
    </w:div>
    <w:div w:id="669989803">
      <w:bodyDiv w:val="1"/>
      <w:marLeft w:val="0"/>
      <w:marRight w:val="0"/>
      <w:marTop w:val="0"/>
      <w:marBottom w:val="0"/>
      <w:divBdr>
        <w:top w:val="none" w:sz="0" w:space="0" w:color="auto"/>
        <w:left w:val="none" w:sz="0" w:space="0" w:color="auto"/>
        <w:bottom w:val="none" w:sz="0" w:space="0" w:color="auto"/>
        <w:right w:val="none" w:sz="0" w:space="0" w:color="auto"/>
      </w:divBdr>
    </w:div>
    <w:div w:id="703794198">
      <w:bodyDiv w:val="1"/>
      <w:marLeft w:val="0"/>
      <w:marRight w:val="0"/>
      <w:marTop w:val="0"/>
      <w:marBottom w:val="0"/>
      <w:divBdr>
        <w:top w:val="none" w:sz="0" w:space="0" w:color="auto"/>
        <w:left w:val="none" w:sz="0" w:space="0" w:color="auto"/>
        <w:bottom w:val="none" w:sz="0" w:space="0" w:color="auto"/>
        <w:right w:val="none" w:sz="0" w:space="0" w:color="auto"/>
      </w:divBdr>
    </w:div>
    <w:div w:id="713848638">
      <w:bodyDiv w:val="1"/>
      <w:marLeft w:val="0"/>
      <w:marRight w:val="0"/>
      <w:marTop w:val="0"/>
      <w:marBottom w:val="0"/>
      <w:divBdr>
        <w:top w:val="none" w:sz="0" w:space="0" w:color="auto"/>
        <w:left w:val="none" w:sz="0" w:space="0" w:color="auto"/>
        <w:bottom w:val="none" w:sz="0" w:space="0" w:color="auto"/>
        <w:right w:val="none" w:sz="0" w:space="0" w:color="auto"/>
      </w:divBdr>
    </w:div>
    <w:div w:id="767502718">
      <w:bodyDiv w:val="1"/>
      <w:marLeft w:val="0"/>
      <w:marRight w:val="0"/>
      <w:marTop w:val="0"/>
      <w:marBottom w:val="0"/>
      <w:divBdr>
        <w:top w:val="none" w:sz="0" w:space="0" w:color="auto"/>
        <w:left w:val="none" w:sz="0" w:space="0" w:color="auto"/>
        <w:bottom w:val="none" w:sz="0" w:space="0" w:color="auto"/>
        <w:right w:val="none" w:sz="0" w:space="0" w:color="auto"/>
      </w:divBdr>
    </w:div>
    <w:div w:id="936059732">
      <w:bodyDiv w:val="1"/>
      <w:marLeft w:val="0"/>
      <w:marRight w:val="0"/>
      <w:marTop w:val="0"/>
      <w:marBottom w:val="0"/>
      <w:divBdr>
        <w:top w:val="none" w:sz="0" w:space="0" w:color="auto"/>
        <w:left w:val="none" w:sz="0" w:space="0" w:color="auto"/>
        <w:bottom w:val="none" w:sz="0" w:space="0" w:color="auto"/>
        <w:right w:val="none" w:sz="0" w:space="0" w:color="auto"/>
      </w:divBdr>
    </w:div>
    <w:div w:id="936407427">
      <w:bodyDiv w:val="1"/>
      <w:marLeft w:val="0"/>
      <w:marRight w:val="0"/>
      <w:marTop w:val="0"/>
      <w:marBottom w:val="0"/>
      <w:divBdr>
        <w:top w:val="none" w:sz="0" w:space="0" w:color="auto"/>
        <w:left w:val="none" w:sz="0" w:space="0" w:color="auto"/>
        <w:bottom w:val="none" w:sz="0" w:space="0" w:color="auto"/>
        <w:right w:val="none" w:sz="0" w:space="0" w:color="auto"/>
      </w:divBdr>
      <w:divsChild>
        <w:div w:id="1707215425">
          <w:marLeft w:val="0"/>
          <w:marRight w:val="0"/>
          <w:marTop w:val="0"/>
          <w:marBottom w:val="0"/>
          <w:divBdr>
            <w:top w:val="none" w:sz="0" w:space="0" w:color="auto"/>
            <w:left w:val="none" w:sz="0" w:space="0" w:color="auto"/>
            <w:bottom w:val="none" w:sz="0" w:space="0" w:color="auto"/>
            <w:right w:val="none" w:sz="0" w:space="0" w:color="auto"/>
          </w:divBdr>
          <w:divsChild>
            <w:div w:id="137694582">
              <w:marLeft w:val="0"/>
              <w:marRight w:val="0"/>
              <w:marTop w:val="0"/>
              <w:marBottom w:val="0"/>
              <w:divBdr>
                <w:top w:val="none" w:sz="0" w:space="0" w:color="auto"/>
                <w:left w:val="none" w:sz="0" w:space="0" w:color="auto"/>
                <w:bottom w:val="none" w:sz="0" w:space="0" w:color="auto"/>
                <w:right w:val="none" w:sz="0" w:space="0" w:color="auto"/>
              </w:divBdr>
              <w:divsChild>
                <w:div w:id="571503065">
                  <w:marLeft w:val="0"/>
                  <w:marRight w:val="0"/>
                  <w:marTop w:val="0"/>
                  <w:marBottom w:val="0"/>
                  <w:divBdr>
                    <w:top w:val="none" w:sz="0" w:space="0" w:color="auto"/>
                    <w:left w:val="none" w:sz="0" w:space="0" w:color="auto"/>
                    <w:bottom w:val="none" w:sz="0" w:space="0" w:color="auto"/>
                    <w:right w:val="none" w:sz="0" w:space="0" w:color="auto"/>
                  </w:divBdr>
                  <w:divsChild>
                    <w:div w:id="800729055">
                      <w:marLeft w:val="0"/>
                      <w:marRight w:val="0"/>
                      <w:marTop w:val="0"/>
                      <w:marBottom w:val="0"/>
                      <w:divBdr>
                        <w:top w:val="none" w:sz="0" w:space="0" w:color="auto"/>
                        <w:left w:val="none" w:sz="0" w:space="0" w:color="auto"/>
                        <w:bottom w:val="none" w:sz="0" w:space="0" w:color="auto"/>
                        <w:right w:val="none" w:sz="0" w:space="0" w:color="auto"/>
                      </w:divBdr>
                      <w:divsChild>
                        <w:div w:id="4187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016">
                  <w:marLeft w:val="0"/>
                  <w:marRight w:val="0"/>
                  <w:marTop w:val="0"/>
                  <w:marBottom w:val="0"/>
                  <w:divBdr>
                    <w:top w:val="none" w:sz="0" w:space="0" w:color="auto"/>
                    <w:left w:val="none" w:sz="0" w:space="0" w:color="auto"/>
                    <w:bottom w:val="none" w:sz="0" w:space="0" w:color="auto"/>
                    <w:right w:val="none" w:sz="0" w:space="0" w:color="auto"/>
                  </w:divBdr>
                  <w:divsChild>
                    <w:div w:id="679741505">
                      <w:marLeft w:val="0"/>
                      <w:marRight w:val="0"/>
                      <w:marTop w:val="0"/>
                      <w:marBottom w:val="0"/>
                      <w:divBdr>
                        <w:top w:val="none" w:sz="0" w:space="0" w:color="auto"/>
                        <w:left w:val="none" w:sz="0" w:space="0" w:color="auto"/>
                        <w:bottom w:val="none" w:sz="0" w:space="0" w:color="auto"/>
                        <w:right w:val="none" w:sz="0" w:space="0" w:color="auto"/>
                      </w:divBdr>
                      <w:divsChild>
                        <w:div w:id="2039042218">
                          <w:marLeft w:val="0"/>
                          <w:marRight w:val="300"/>
                          <w:marTop w:val="180"/>
                          <w:marBottom w:val="0"/>
                          <w:divBdr>
                            <w:top w:val="none" w:sz="0" w:space="0" w:color="auto"/>
                            <w:left w:val="none" w:sz="0" w:space="0" w:color="auto"/>
                            <w:bottom w:val="none" w:sz="0" w:space="0" w:color="auto"/>
                            <w:right w:val="none" w:sz="0" w:space="0" w:color="auto"/>
                          </w:divBdr>
                          <w:divsChild>
                            <w:div w:id="769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44182">
          <w:marLeft w:val="0"/>
          <w:marRight w:val="0"/>
          <w:marTop w:val="0"/>
          <w:marBottom w:val="0"/>
          <w:divBdr>
            <w:top w:val="none" w:sz="0" w:space="0" w:color="auto"/>
            <w:left w:val="none" w:sz="0" w:space="0" w:color="auto"/>
            <w:bottom w:val="none" w:sz="0" w:space="0" w:color="auto"/>
            <w:right w:val="none" w:sz="0" w:space="0" w:color="auto"/>
          </w:divBdr>
          <w:divsChild>
            <w:div w:id="1769738999">
              <w:marLeft w:val="0"/>
              <w:marRight w:val="0"/>
              <w:marTop w:val="0"/>
              <w:marBottom w:val="0"/>
              <w:divBdr>
                <w:top w:val="none" w:sz="0" w:space="0" w:color="auto"/>
                <w:left w:val="none" w:sz="0" w:space="0" w:color="auto"/>
                <w:bottom w:val="none" w:sz="0" w:space="0" w:color="auto"/>
                <w:right w:val="none" w:sz="0" w:space="0" w:color="auto"/>
              </w:divBdr>
              <w:divsChild>
                <w:div w:id="1818304250">
                  <w:marLeft w:val="0"/>
                  <w:marRight w:val="0"/>
                  <w:marTop w:val="0"/>
                  <w:marBottom w:val="0"/>
                  <w:divBdr>
                    <w:top w:val="none" w:sz="0" w:space="0" w:color="auto"/>
                    <w:left w:val="none" w:sz="0" w:space="0" w:color="auto"/>
                    <w:bottom w:val="none" w:sz="0" w:space="0" w:color="auto"/>
                    <w:right w:val="none" w:sz="0" w:space="0" w:color="auto"/>
                  </w:divBdr>
                  <w:divsChild>
                    <w:div w:id="1891459969">
                      <w:marLeft w:val="0"/>
                      <w:marRight w:val="0"/>
                      <w:marTop w:val="0"/>
                      <w:marBottom w:val="0"/>
                      <w:divBdr>
                        <w:top w:val="none" w:sz="0" w:space="0" w:color="auto"/>
                        <w:left w:val="none" w:sz="0" w:space="0" w:color="auto"/>
                        <w:bottom w:val="none" w:sz="0" w:space="0" w:color="auto"/>
                        <w:right w:val="none" w:sz="0" w:space="0" w:color="auto"/>
                      </w:divBdr>
                      <w:divsChild>
                        <w:div w:id="2026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44852">
      <w:bodyDiv w:val="1"/>
      <w:marLeft w:val="0"/>
      <w:marRight w:val="0"/>
      <w:marTop w:val="0"/>
      <w:marBottom w:val="0"/>
      <w:divBdr>
        <w:top w:val="none" w:sz="0" w:space="0" w:color="auto"/>
        <w:left w:val="none" w:sz="0" w:space="0" w:color="auto"/>
        <w:bottom w:val="none" w:sz="0" w:space="0" w:color="auto"/>
        <w:right w:val="none" w:sz="0" w:space="0" w:color="auto"/>
      </w:divBdr>
      <w:divsChild>
        <w:div w:id="463039580">
          <w:marLeft w:val="0"/>
          <w:marRight w:val="0"/>
          <w:marTop w:val="0"/>
          <w:marBottom w:val="120"/>
          <w:divBdr>
            <w:top w:val="none" w:sz="0" w:space="0" w:color="auto"/>
            <w:left w:val="none" w:sz="0" w:space="0" w:color="auto"/>
            <w:bottom w:val="none" w:sz="0" w:space="0" w:color="auto"/>
            <w:right w:val="none" w:sz="0" w:space="0" w:color="auto"/>
          </w:divBdr>
          <w:divsChild>
            <w:div w:id="940071559">
              <w:marLeft w:val="0"/>
              <w:marRight w:val="0"/>
              <w:marTop w:val="0"/>
              <w:marBottom w:val="0"/>
              <w:divBdr>
                <w:top w:val="none" w:sz="0" w:space="0" w:color="auto"/>
                <w:left w:val="none" w:sz="0" w:space="0" w:color="auto"/>
                <w:bottom w:val="none" w:sz="0" w:space="0" w:color="auto"/>
                <w:right w:val="none" w:sz="0" w:space="0" w:color="auto"/>
              </w:divBdr>
              <w:divsChild>
                <w:div w:id="360210146">
                  <w:marLeft w:val="0"/>
                  <w:marRight w:val="0"/>
                  <w:marTop w:val="0"/>
                  <w:marBottom w:val="0"/>
                  <w:divBdr>
                    <w:top w:val="none" w:sz="0" w:space="0" w:color="auto"/>
                    <w:left w:val="none" w:sz="0" w:space="0" w:color="auto"/>
                    <w:bottom w:val="none" w:sz="0" w:space="0" w:color="auto"/>
                    <w:right w:val="none" w:sz="0" w:space="0" w:color="auto"/>
                  </w:divBdr>
                  <w:divsChild>
                    <w:div w:id="14637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1645">
      <w:bodyDiv w:val="1"/>
      <w:marLeft w:val="0"/>
      <w:marRight w:val="0"/>
      <w:marTop w:val="0"/>
      <w:marBottom w:val="0"/>
      <w:divBdr>
        <w:top w:val="none" w:sz="0" w:space="0" w:color="auto"/>
        <w:left w:val="none" w:sz="0" w:space="0" w:color="auto"/>
        <w:bottom w:val="none" w:sz="0" w:space="0" w:color="auto"/>
        <w:right w:val="none" w:sz="0" w:space="0" w:color="auto"/>
      </w:divBdr>
    </w:div>
    <w:div w:id="1191652399">
      <w:bodyDiv w:val="1"/>
      <w:marLeft w:val="0"/>
      <w:marRight w:val="0"/>
      <w:marTop w:val="0"/>
      <w:marBottom w:val="0"/>
      <w:divBdr>
        <w:top w:val="none" w:sz="0" w:space="0" w:color="auto"/>
        <w:left w:val="none" w:sz="0" w:space="0" w:color="auto"/>
        <w:bottom w:val="none" w:sz="0" w:space="0" w:color="auto"/>
        <w:right w:val="none" w:sz="0" w:space="0" w:color="auto"/>
      </w:divBdr>
    </w:div>
    <w:div w:id="1263993784">
      <w:bodyDiv w:val="1"/>
      <w:marLeft w:val="0"/>
      <w:marRight w:val="0"/>
      <w:marTop w:val="0"/>
      <w:marBottom w:val="0"/>
      <w:divBdr>
        <w:top w:val="none" w:sz="0" w:space="0" w:color="auto"/>
        <w:left w:val="none" w:sz="0" w:space="0" w:color="auto"/>
        <w:bottom w:val="none" w:sz="0" w:space="0" w:color="auto"/>
        <w:right w:val="none" w:sz="0" w:space="0" w:color="auto"/>
      </w:divBdr>
    </w:div>
    <w:div w:id="1380863158">
      <w:bodyDiv w:val="1"/>
      <w:marLeft w:val="0"/>
      <w:marRight w:val="0"/>
      <w:marTop w:val="0"/>
      <w:marBottom w:val="0"/>
      <w:divBdr>
        <w:top w:val="none" w:sz="0" w:space="0" w:color="auto"/>
        <w:left w:val="none" w:sz="0" w:space="0" w:color="auto"/>
        <w:bottom w:val="none" w:sz="0" w:space="0" w:color="auto"/>
        <w:right w:val="none" w:sz="0" w:space="0" w:color="auto"/>
      </w:divBdr>
    </w:div>
    <w:div w:id="1382553824">
      <w:bodyDiv w:val="1"/>
      <w:marLeft w:val="0"/>
      <w:marRight w:val="0"/>
      <w:marTop w:val="0"/>
      <w:marBottom w:val="0"/>
      <w:divBdr>
        <w:top w:val="none" w:sz="0" w:space="0" w:color="auto"/>
        <w:left w:val="none" w:sz="0" w:space="0" w:color="auto"/>
        <w:bottom w:val="none" w:sz="0" w:space="0" w:color="auto"/>
        <w:right w:val="none" w:sz="0" w:space="0" w:color="auto"/>
      </w:divBdr>
    </w:div>
    <w:div w:id="1409187234">
      <w:bodyDiv w:val="1"/>
      <w:marLeft w:val="0"/>
      <w:marRight w:val="0"/>
      <w:marTop w:val="0"/>
      <w:marBottom w:val="0"/>
      <w:divBdr>
        <w:top w:val="none" w:sz="0" w:space="0" w:color="auto"/>
        <w:left w:val="none" w:sz="0" w:space="0" w:color="auto"/>
        <w:bottom w:val="none" w:sz="0" w:space="0" w:color="auto"/>
        <w:right w:val="none" w:sz="0" w:space="0" w:color="auto"/>
      </w:divBdr>
    </w:div>
    <w:div w:id="1447850304">
      <w:bodyDiv w:val="1"/>
      <w:marLeft w:val="0"/>
      <w:marRight w:val="0"/>
      <w:marTop w:val="0"/>
      <w:marBottom w:val="0"/>
      <w:divBdr>
        <w:top w:val="none" w:sz="0" w:space="0" w:color="auto"/>
        <w:left w:val="none" w:sz="0" w:space="0" w:color="auto"/>
        <w:bottom w:val="none" w:sz="0" w:space="0" w:color="auto"/>
        <w:right w:val="none" w:sz="0" w:space="0" w:color="auto"/>
      </w:divBdr>
    </w:div>
    <w:div w:id="1561019911">
      <w:bodyDiv w:val="1"/>
      <w:marLeft w:val="0"/>
      <w:marRight w:val="0"/>
      <w:marTop w:val="0"/>
      <w:marBottom w:val="0"/>
      <w:divBdr>
        <w:top w:val="none" w:sz="0" w:space="0" w:color="auto"/>
        <w:left w:val="none" w:sz="0" w:space="0" w:color="auto"/>
        <w:bottom w:val="none" w:sz="0" w:space="0" w:color="auto"/>
        <w:right w:val="none" w:sz="0" w:space="0" w:color="auto"/>
      </w:divBdr>
    </w:div>
    <w:div w:id="1838418955">
      <w:bodyDiv w:val="1"/>
      <w:marLeft w:val="0"/>
      <w:marRight w:val="0"/>
      <w:marTop w:val="0"/>
      <w:marBottom w:val="0"/>
      <w:divBdr>
        <w:top w:val="none" w:sz="0" w:space="0" w:color="auto"/>
        <w:left w:val="none" w:sz="0" w:space="0" w:color="auto"/>
        <w:bottom w:val="none" w:sz="0" w:space="0" w:color="auto"/>
        <w:right w:val="none" w:sz="0" w:space="0" w:color="auto"/>
      </w:divBdr>
    </w:div>
    <w:div w:id="1862670237">
      <w:bodyDiv w:val="1"/>
      <w:marLeft w:val="0"/>
      <w:marRight w:val="0"/>
      <w:marTop w:val="0"/>
      <w:marBottom w:val="0"/>
      <w:divBdr>
        <w:top w:val="none" w:sz="0" w:space="0" w:color="auto"/>
        <w:left w:val="none" w:sz="0" w:space="0" w:color="auto"/>
        <w:bottom w:val="none" w:sz="0" w:space="0" w:color="auto"/>
        <w:right w:val="none" w:sz="0" w:space="0" w:color="auto"/>
      </w:divBdr>
    </w:div>
    <w:div w:id="1986810084">
      <w:bodyDiv w:val="1"/>
      <w:marLeft w:val="0"/>
      <w:marRight w:val="0"/>
      <w:marTop w:val="0"/>
      <w:marBottom w:val="0"/>
      <w:divBdr>
        <w:top w:val="none" w:sz="0" w:space="0" w:color="auto"/>
        <w:left w:val="none" w:sz="0" w:space="0" w:color="auto"/>
        <w:bottom w:val="none" w:sz="0" w:space="0" w:color="auto"/>
        <w:right w:val="none" w:sz="0" w:space="0" w:color="auto"/>
      </w:divBdr>
    </w:div>
    <w:div w:id="2009015588">
      <w:bodyDiv w:val="1"/>
      <w:marLeft w:val="0"/>
      <w:marRight w:val="0"/>
      <w:marTop w:val="0"/>
      <w:marBottom w:val="0"/>
      <w:divBdr>
        <w:top w:val="none" w:sz="0" w:space="0" w:color="auto"/>
        <w:left w:val="none" w:sz="0" w:space="0" w:color="auto"/>
        <w:bottom w:val="none" w:sz="0" w:space="0" w:color="auto"/>
        <w:right w:val="none" w:sz="0" w:space="0" w:color="auto"/>
      </w:divBdr>
    </w:div>
    <w:div w:id="2049645659">
      <w:bodyDiv w:val="1"/>
      <w:marLeft w:val="0"/>
      <w:marRight w:val="0"/>
      <w:marTop w:val="0"/>
      <w:marBottom w:val="0"/>
      <w:divBdr>
        <w:top w:val="none" w:sz="0" w:space="0" w:color="auto"/>
        <w:left w:val="none" w:sz="0" w:space="0" w:color="auto"/>
        <w:bottom w:val="none" w:sz="0" w:space="0" w:color="auto"/>
        <w:right w:val="none" w:sz="0" w:space="0" w:color="auto"/>
      </w:divBdr>
    </w:div>
    <w:div w:id="2055884546">
      <w:bodyDiv w:val="1"/>
      <w:marLeft w:val="0"/>
      <w:marRight w:val="0"/>
      <w:marTop w:val="0"/>
      <w:marBottom w:val="0"/>
      <w:divBdr>
        <w:top w:val="none" w:sz="0" w:space="0" w:color="auto"/>
        <w:left w:val="none" w:sz="0" w:space="0" w:color="auto"/>
        <w:bottom w:val="none" w:sz="0" w:space="0" w:color="auto"/>
        <w:right w:val="none" w:sz="0" w:space="0" w:color="auto"/>
      </w:divBdr>
    </w:div>
    <w:div w:id="2061396260">
      <w:bodyDiv w:val="1"/>
      <w:marLeft w:val="0"/>
      <w:marRight w:val="0"/>
      <w:marTop w:val="0"/>
      <w:marBottom w:val="0"/>
      <w:divBdr>
        <w:top w:val="none" w:sz="0" w:space="0" w:color="auto"/>
        <w:left w:val="none" w:sz="0" w:space="0" w:color="auto"/>
        <w:bottom w:val="none" w:sz="0" w:space="0" w:color="auto"/>
        <w:right w:val="none" w:sz="0" w:space="0" w:color="auto"/>
      </w:divBdr>
    </w:div>
    <w:div w:id="2074427724">
      <w:bodyDiv w:val="1"/>
      <w:marLeft w:val="0"/>
      <w:marRight w:val="0"/>
      <w:marTop w:val="0"/>
      <w:marBottom w:val="0"/>
      <w:divBdr>
        <w:top w:val="none" w:sz="0" w:space="0" w:color="auto"/>
        <w:left w:val="none" w:sz="0" w:space="0" w:color="auto"/>
        <w:bottom w:val="none" w:sz="0" w:space="0" w:color="auto"/>
        <w:right w:val="none" w:sz="0" w:space="0" w:color="auto"/>
      </w:divBdr>
    </w:div>
    <w:div w:id="207704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26</Pages>
  <Words>10626</Words>
  <Characters>60574</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Kaasım Fatih Yavuz</cp:lastModifiedBy>
  <cp:revision>6</cp:revision>
  <dcterms:created xsi:type="dcterms:W3CDTF">2019-06-07T12:07:00Z</dcterms:created>
  <dcterms:modified xsi:type="dcterms:W3CDTF">2019-06-07T15:10:00Z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ac8d4bfa-3ef9-3779-b542-3f6b64c2528b</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